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DA3BF1" w:rsidRDefault="007B6749" w:rsidP="006256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21FCFCAE" w14:textId="05AA2B8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</w:t>
      </w:r>
      <w:r w:rsidR="006B5AFB">
        <w:rPr>
          <w:rFonts w:ascii="Times New Roman" w:hAnsi="Times New Roman" w:cs="Times New Roman"/>
          <w:b/>
          <w:bCs/>
        </w:rPr>
        <w:t>32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6854E137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306BD1" w:rsidRPr="007453CD">
        <w:rPr>
          <w:rFonts w:ascii="Times New Roman" w:hAnsi="Times New Roman" w:cs="Times New Roman"/>
          <w:b/>
          <w:bCs/>
        </w:rPr>
        <w:t>Senior</w:t>
      </w:r>
      <w:r w:rsidR="00314FD7" w:rsidRPr="007453CD">
        <w:rPr>
          <w:rFonts w:ascii="Times New Roman" w:hAnsi="Times New Roman" w:cs="Times New Roman"/>
          <w:b/>
          <w:bCs/>
        </w:rPr>
        <w:t xml:space="preserve"> non-key expert (</w:t>
      </w:r>
      <w:r w:rsidR="009D5968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NKE) </w:t>
      </w:r>
      <w:r w:rsidRPr="007453CD">
        <w:rPr>
          <w:rFonts w:ascii="Times New Roman" w:hAnsi="Times New Roman" w:cs="Times New Roman"/>
        </w:rPr>
        <w:t xml:space="preserve">for </w:t>
      </w:r>
      <w:r w:rsidR="003B5164" w:rsidRPr="007453CD">
        <w:rPr>
          <w:rFonts w:ascii="Times New Roman" w:hAnsi="Times New Roman" w:cs="Times New Roman"/>
        </w:rPr>
        <w:t xml:space="preserve">organisation and delivery </w:t>
      </w:r>
      <w:r w:rsidR="006B5AFB" w:rsidRPr="006B5AFB">
        <w:rPr>
          <w:rFonts w:ascii="Times New Roman" w:hAnsi="Times New Roman" w:cs="Times New Roman"/>
        </w:rPr>
        <w:t xml:space="preserve">training for the staff of the MoLEVSA in line with training needs identified </w:t>
      </w:r>
      <w:r w:rsidR="00534C52">
        <w:rPr>
          <w:rFonts w:ascii="Times New Roman" w:hAnsi="Times New Roman" w:cs="Times New Roman"/>
        </w:rPr>
        <w:t xml:space="preserve">within the activity 2.1.1.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  <w:r w:rsidR="00CA02ED">
        <w:rPr>
          <w:rFonts w:ascii="Times New Roman" w:hAnsi="Times New Roman" w:cs="Times New Roman"/>
          <w:bCs/>
        </w:rPr>
        <w:t xml:space="preserve"> 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476A8AAC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B665C6" w:rsidRPr="007453CD">
        <w:rPr>
          <w:rFonts w:ascii="Times New Roman" w:hAnsi="Times New Roman" w:cs="Times New Roman"/>
          <w:b/>
          <w:bCs/>
        </w:rPr>
        <w:t>S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3B5164" w:rsidRPr="007453CD">
        <w:rPr>
          <w:rFonts w:ascii="Times New Roman" w:hAnsi="Times New Roman" w:cs="Times New Roman"/>
        </w:rPr>
        <w:t>2</w:t>
      </w:r>
      <w:r w:rsidR="0078136A" w:rsidRPr="007453CD">
        <w:rPr>
          <w:rFonts w:ascii="Times New Roman" w:hAnsi="Times New Roman" w:cs="Times New Roman"/>
        </w:rPr>
        <w:t xml:space="preserve"> “</w:t>
      </w:r>
      <w:r w:rsidR="003B5164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</w:t>
      </w:r>
      <w:r w:rsidR="00E22548">
        <w:rPr>
          <w:rFonts w:ascii="Times New Roman" w:hAnsi="Times New Roman" w:cs="Times New Roman"/>
        </w:rPr>
        <w:t>s</w:t>
      </w:r>
      <w:r w:rsidR="0078136A" w:rsidRPr="007453CD">
        <w:rPr>
          <w:rFonts w:ascii="Times New Roman" w:hAnsi="Times New Roman" w:cs="Times New Roman"/>
        </w:rPr>
        <w:t xml:space="preserve">” will provide </w:t>
      </w:r>
      <w:r w:rsidR="00CA02ED">
        <w:rPr>
          <w:rFonts w:ascii="Times New Roman" w:hAnsi="Times New Roman" w:cs="Times New Roman"/>
        </w:rPr>
        <w:t xml:space="preserve">organize and deliver training for </w:t>
      </w:r>
      <w:r w:rsidR="00CA02ED" w:rsidRPr="00CA02ED">
        <w:rPr>
          <w:rFonts w:ascii="Times New Roman" w:hAnsi="Times New Roman" w:cs="Times New Roman"/>
        </w:rPr>
        <w:t>the staff of the MoLEVSA</w:t>
      </w:r>
      <w:r w:rsidR="00CA02ED">
        <w:rPr>
          <w:rFonts w:ascii="Times New Roman" w:hAnsi="Times New Roman" w:cs="Times New Roman"/>
        </w:rPr>
        <w:t xml:space="preserve"> and other stakeholders in the field of </w:t>
      </w:r>
      <w:r w:rsidR="00E22548">
        <w:rPr>
          <w:rFonts w:ascii="Times New Roman" w:hAnsi="Times New Roman" w:cs="Times New Roman"/>
        </w:rPr>
        <w:t xml:space="preserve">designing, monitoring and evaluation of active labour market policies. 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6A66A3D9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DD06F2" w:rsidRPr="007453CD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2E1586A6" w14:textId="77777777" w:rsidR="00DD06F2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 xml:space="preserve">PO </w:t>
      </w:r>
      <w:r w:rsidR="00DD06F2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 xml:space="preserve"> - </w:t>
      </w:r>
      <w:r w:rsidR="00DD06F2" w:rsidRPr="007453CD">
        <w:rPr>
          <w:rFonts w:ascii="Times New Roman" w:hAnsi="Times New Roman" w:cs="Times New Roman"/>
        </w:rPr>
        <w:t xml:space="preserve">Capacities of the NES for implementation and monitoring of ALMPs enhanced </w:t>
      </w:r>
    </w:p>
    <w:p w14:paraId="0C73076B" w14:textId="77DE546D" w:rsidR="001B1CFC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</w:t>
      </w:r>
      <w:r w:rsidR="00DD06F2" w:rsidRPr="007453CD">
        <w:rPr>
          <w:rFonts w:ascii="Times New Roman" w:hAnsi="Times New Roman" w:cs="Times New Roman"/>
          <w:b/>
          <w:bCs/>
        </w:rPr>
        <w:t xml:space="preserve"> 2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1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</w:rPr>
        <w:t xml:space="preserve"> </w:t>
      </w:r>
      <w:r w:rsidR="00DD06F2" w:rsidRPr="007453CD">
        <w:rPr>
          <w:rFonts w:ascii="Times New Roman" w:hAnsi="Times New Roman" w:cs="Times New Roman"/>
        </w:rPr>
        <w:t>–</w:t>
      </w:r>
      <w:r w:rsidRPr="007453CD">
        <w:rPr>
          <w:rFonts w:ascii="Times New Roman" w:hAnsi="Times New Roman" w:cs="Times New Roman"/>
        </w:rPr>
        <w:t xml:space="preserve"> </w:t>
      </w:r>
      <w:r w:rsidR="003A74AF" w:rsidRPr="003A74AF">
        <w:rPr>
          <w:rFonts w:ascii="Times New Roman" w:hAnsi="Times New Roman" w:cs="Times New Roman"/>
        </w:rPr>
        <w:t>Training of MoLEVSA staff conducted; approximately 10* number of staff trained</w:t>
      </w:r>
    </w:p>
    <w:p w14:paraId="4098CAD1" w14:textId="3BEFCD9C" w:rsidR="001A650C" w:rsidRPr="007453CD" w:rsidRDefault="001A650C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6FA8AD9" w14:textId="77777777" w:rsidR="007453CD" w:rsidRPr="007453CD" w:rsidRDefault="007453CD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86D956F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7453CD" w:rsidRPr="007453CD">
        <w:rPr>
          <w:rFonts w:ascii="Times New Roman" w:hAnsi="Times New Roman" w:cs="Times New Roman"/>
        </w:rPr>
        <w:t>S</w:t>
      </w:r>
      <w:r w:rsidRPr="007453CD">
        <w:rPr>
          <w:rFonts w:ascii="Times New Roman" w:hAnsi="Times New Roman" w:cs="Times New Roman"/>
        </w:rPr>
        <w:t xml:space="preserve">NKE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7453CD" w:rsidRPr="007453CD">
        <w:rPr>
          <w:rFonts w:ascii="Times New Roman" w:hAnsi="Times New Roman" w:cs="Times New Roman"/>
        </w:rPr>
        <w:t>ies</w:t>
      </w:r>
      <w:r w:rsidRPr="007453CD">
        <w:rPr>
          <w:rFonts w:ascii="Times New Roman" w:hAnsi="Times New Roman" w:cs="Times New Roman"/>
        </w:rPr>
        <w:t>:</w:t>
      </w:r>
    </w:p>
    <w:p w14:paraId="05531C56" w14:textId="505BE8DE" w:rsidR="008F68D0" w:rsidRPr="007453CD" w:rsidRDefault="007453CD" w:rsidP="007453C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</w:t>
      </w:r>
      <w:r w:rsidR="006F0B20"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.</w:t>
      </w:r>
      <w:r w:rsidR="003A74AF">
        <w:rPr>
          <w:rFonts w:ascii="Times New Roman" w:eastAsia="Times New Roman" w:hAnsi="Times New Roman" w:cs="Times New Roman"/>
          <w:b/>
          <w:bCs/>
          <w:lang w:val="en-IE" w:eastAsia="cs-CZ"/>
        </w:rPr>
        <w:t>1</w:t>
      </w:r>
      <w:r w:rsidR="006F0B20"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.</w:t>
      </w:r>
      <w:r w:rsidR="003A74AF">
        <w:rPr>
          <w:rFonts w:ascii="Times New Roman" w:eastAsia="Times New Roman" w:hAnsi="Times New Roman" w:cs="Times New Roman"/>
          <w:b/>
          <w:bCs/>
          <w:lang w:val="en-IE" w:eastAsia="cs-CZ"/>
        </w:rPr>
        <w:t>2</w:t>
      </w: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 xml:space="preserve"> </w:t>
      </w:r>
      <w:r w:rsidR="003A74AF" w:rsidRPr="003A74AF">
        <w:rPr>
          <w:rFonts w:ascii="Times New Roman" w:eastAsia="Times New Roman" w:hAnsi="Times New Roman" w:cs="Times New Roman"/>
          <w:b/>
          <w:bCs/>
          <w:lang w:val="en-IE" w:eastAsia="cs-CZ"/>
        </w:rPr>
        <w:t>Organise training for the staff of the MoLEVSA in line with training needs identified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1A38BB88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954E7B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37F45FFB" w14:textId="1FF0AC7F" w:rsidR="00954E7B" w:rsidRPr="003A74AF" w:rsidRDefault="00DF11D0" w:rsidP="003A74AF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453CD">
        <w:rPr>
          <w:rFonts w:ascii="Times New Roman" w:eastAsia="Cambria" w:hAnsi="Times New Roman" w:cs="Times New Roman"/>
          <w:b/>
          <w:bCs/>
        </w:rPr>
        <w:t xml:space="preserve">Activity </w:t>
      </w:r>
      <w:r w:rsidR="00954E7B">
        <w:rPr>
          <w:rFonts w:ascii="Times New Roman" w:eastAsia="Cambria" w:hAnsi="Times New Roman" w:cs="Times New Roman"/>
          <w:b/>
          <w:bCs/>
        </w:rPr>
        <w:t>2</w:t>
      </w:r>
      <w:r w:rsidRPr="007453CD">
        <w:rPr>
          <w:rFonts w:ascii="Times New Roman" w:eastAsia="Cambria" w:hAnsi="Times New Roman" w:cs="Times New Roman"/>
          <w:b/>
          <w:bCs/>
        </w:rPr>
        <w:t>.</w:t>
      </w:r>
      <w:r w:rsidR="003A74AF">
        <w:rPr>
          <w:rFonts w:ascii="Times New Roman" w:eastAsia="Cambria" w:hAnsi="Times New Roman" w:cs="Times New Roman"/>
          <w:b/>
          <w:bCs/>
        </w:rPr>
        <w:t>1</w:t>
      </w:r>
      <w:r w:rsidR="006F0B20" w:rsidRPr="007453CD">
        <w:rPr>
          <w:rFonts w:ascii="Times New Roman" w:eastAsia="Cambria" w:hAnsi="Times New Roman" w:cs="Times New Roman"/>
          <w:b/>
          <w:bCs/>
        </w:rPr>
        <w:t>.</w:t>
      </w:r>
      <w:r w:rsidR="003A74AF">
        <w:rPr>
          <w:rFonts w:ascii="Times New Roman" w:eastAsia="Cambria" w:hAnsi="Times New Roman" w:cs="Times New Roman"/>
          <w:b/>
          <w:bCs/>
        </w:rPr>
        <w:t>2</w:t>
      </w:r>
    </w:p>
    <w:p w14:paraId="32DAF7B1" w14:textId="6F164F36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Define training objectives and identify priority topics in collaboration with TA team.</w:t>
      </w:r>
    </w:p>
    <w:p w14:paraId="5CCB2B4A" w14:textId="77777777" w:rsidR="00534C52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Design a comprehensive training programme, including methodology, agenda</w:t>
      </w:r>
    </w:p>
    <w:p w14:paraId="2CED4806" w14:textId="3FBCC444" w:rsidR="00954E7B" w:rsidRPr="00954E7B" w:rsidRDefault="00534C52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  <w:lang w:val="en-IE"/>
        </w:rPr>
        <w:t xml:space="preserve">Develop </w:t>
      </w:r>
      <w:r w:rsidR="00954E7B" w:rsidRPr="00954E7B">
        <w:rPr>
          <w:rFonts w:ascii="Times New Roman" w:hAnsi="Times New Roman" w:cs="Times New Roman"/>
          <w:lang w:val="en-IE"/>
        </w:rPr>
        <w:t>training materials</w:t>
      </w:r>
      <w:r>
        <w:rPr>
          <w:rFonts w:ascii="Times New Roman" w:hAnsi="Times New Roman" w:cs="Times New Roman"/>
          <w:lang w:val="en-IE"/>
        </w:rPr>
        <w:t xml:space="preserve"> including presentations, example and exercises.</w:t>
      </w:r>
    </w:p>
    <w:p w14:paraId="22DFDD93" w14:textId="7BBF02CD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 xml:space="preserve">Deliver the training to approximately </w:t>
      </w:r>
      <w:r w:rsidR="003A74AF">
        <w:rPr>
          <w:rFonts w:ascii="Times New Roman" w:hAnsi="Times New Roman" w:cs="Times New Roman"/>
          <w:lang w:val="en-IE"/>
        </w:rPr>
        <w:t>1</w:t>
      </w:r>
      <w:r w:rsidRPr="00954E7B">
        <w:rPr>
          <w:rFonts w:ascii="Times New Roman" w:hAnsi="Times New Roman" w:cs="Times New Roman"/>
          <w:lang w:val="en-IE"/>
        </w:rPr>
        <w:t xml:space="preserve">5 </w:t>
      </w:r>
      <w:r w:rsidR="003A74AF" w:rsidRPr="003A74AF">
        <w:rPr>
          <w:rFonts w:ascii="Times New Roman" w:hAnsi="Times New Roman" w:cs="Times New Roman"/>
          <w:lang w:val="en-IE"/>
        </w:rPr>
        <w:t xml:space="preserve">staff of the MoLEVSA </w:t>
      </w:r>
      <w:r w:rsidR="003A74AF">
        <w:rPr>
          <w:rFonts w:ascii="Times New Roman" w:hAnsi="Times New Roman" w:cs="Times New Roman"/>
          <w:lang w:val="en-IE"/>
        </w:rPr>
        <w:t xml:space="preserve">and other stakeholders </w:t>
      </w:r>
      <w:r w:rsidRPr="00954E7B">
        <w:rPr>
          <w:rFonts w:ascii="Times New Roman" w:hAnsi="Times New Roman" w:cs="Times New Roman"/>
          <w:lang w:val="en-IE"/>
        </w:rPr>
        <w:t>using interactive and applied learning methods.</w:t>
      </w:r>
    </w:p>
    <w:p w14:paraId="58A99AEE" w14:textId="68C4B884" w:rsidR="00385D91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Evaluate the training programme and compile a report with participant feedback and recommendations.</w:t>
      </w:r>
    </w:p>
    <w:p w14:paraId="2343E32A" w14:textId="77777777" w:rsidR="003A74AF" w:rsidRDefault="003A74AF" w:rsidP="003A74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7453C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4BBCDC8D" w:rsidR="002C7793" w:rsidRPr="007453C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Activity </w:t>
      </w:r>
      <w:r w:rsidR="009D5968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1</w:t>
      </w:r>
      <w:r w:rsidRPr="007453CD">
        <w:rPr>
          <w:rFonts w:ascii="Times New Roman" w:hAnsi="Times New Roman" w:cs="Times New Roman"/>
          <w:b/>
          <w:bCs/>
        </w:rPr>
        <w:t>.</w:t>
      </w:r>
      <w:r w:rsidR="003A74AF">
        <w:rPr>
          <w:rFonts w:ascii="Times New Roman" w:hAnsi="Times New Roman" w:cs="Times New Roman"/>
          <w:b/>
          <w:bCs/>
        </w:rPr>
        <w:t>2</w:t>
      </w:r>
    </w:p>
    <w:p w14:paraId="29EDC5C2" w14:textId="5CC05A11" w:rsidR="007A2FFF" w:rsidRDefault="009D5968" w:rsidP="009D5968">
      <w:pPr>
        <w:pStyle w:val="ListParagraph"/>
        <w:numPr>
          <w:ilvl w:val="0"/>
          <w:numId w:val="39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9D5968">
        <w:rPr>
          <w:rFonts w:ascii="Times New Roman" w:eastAsia="Calibri" w:hAnsi="Times New Roman" w:cs="Times New Roman"/>
          <w:bCs/>
        </w:rPr>
        <w:t xml:space="preserve">Training delivered </w:t>
      </w:r>
      <w:r w:rsidR="003A74AF" w:rsidRPr="003A74AF">
        <w:rPr>
          <w:rFonts w:ascii="Times New Roman" w:eastAsia="Calibri" w:hAnsi="Times New Roman" w:cs="Times New Roman"/>
          <w:bCs/>
        </w:rPr>
        <w:t>to approximately 15 staff of the MoLEVSA and other stakeholders</w:t>
      </w:r>
    </w:p>
    <w:p w14:paraId="26ABF437" w14:textId="77777777" w:rsidR="009D5968" w:rsidRPr="007453CD" w:rsidRDefault="009D5968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266B4789" w14:textId="77777777" w:rsidTr="00AF752C">
        <w:tc>
          <w:tcPr>
            <w:tcW w:w="528" w:type="pct"/>
          </w:tcPr>
          <w:p w14:paraId="15C884B0" w14:textId="367F064D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</w:tcPr>
          <w:p w14:paraId="48970B89" w14:textId="7A33AA56" w:rsidR="009D5968" w:rsidRPr="007453CD" w:rsidRDefault="009D5968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June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2025 – </w:t>
            </w:r>
            <w:r w:rsidR="00957134">
              <w:rPr>
                <w:rFonts w:ascii="Times New Roman" w:eastAsia="Times New Roman" w:hAnsi="Times New Roman" w:cs="Times New Roman"/>
                <w:lang w:eastAsia="cs-CZ"/>
              </w:rPr>
              <w:t xml:space="preserve">November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2025</w:t>
            </w:r>
          </w:p>
        </w:tc>
        <w:tc>
          <w:tcPr>
            <w:tcW w:w="1061" w:type="pct"/>
          </w:tcPr>
          <w:p w14:paraId="65A25811" w14:textId="3632BAAA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 w:rsidR="003A74AF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7F877B91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3A74AF">
              <w:rPr>
                <w:rFonts w:ascii="Times New Roman" w:eastAsia="Times New Roman" w:hAnsi="Times New Roman" w:cs="Times New Roman"/>
                <w:lang w:eastAsia="cs-CZ"/>
              </w:rPr>
              <w:t>1.2</w:t>
            </w:r>
          </w:p>
        </w:tc>
        <w:tc>
          <w:tcPr>
            <w:tcW w:w="1440" w:type="pct"/>
            <w:vAlign w:val="center"/>
          </w:tcPr>
          <w:p w14:paraId="08AE6BD4" w14:textId="77777777" w:rsidR="009D5968" w:rsidRPr="007453CD" w:rsidRDefault="009D5968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01FCAE64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lastRenderedPageBreak/>
        <w:t xml:space="preserve">The </w:t>
      </w:r>
      <w:r w:rsidR="004318EB">
        <w:rPr>
          <w:rFonts w:ascii="Times New Roman" w:hAnsi="Times New Roman" w:cs="Times New Roman"/>
        </w:rPr>
        <w:t>S</w:t>
      </w:r>
      <w:r w:rsidR="003D4A40" w:rsidRPr="007453CD">
        <w:rPr>
          <w:rFonts w:ascii="Times New Roman" w:hAnsi="Times New Roman" w:cs="Times New Roman"/>
        </w:rPr>
        <w:t>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75887061" w:rsidR="009A6129" w:rsidRPr="007453CD" w:rsidRDefault="009D5968" w:rsidP="002C7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en-IE"/>
        </w:rPr>
      </w:pPr>
      <w:r w:rsidRPr="009D5968">
        <w:rPr>
          <w:rFonts w:ascii="Times New Roman" w:hAnsi="Times New Roman" w:cs="Times New Roman"/>
          <w:lang w:val="en-IE"/>
        </w:rPr>
        <w:t xml:space="preserve">At least </w:t>
      </w:r>
      <w:r w:rsidR="00E35ACD">
        <w:rPr>
          <w:rFonts w:ascii="Times New Roman" w:hAnsi="Times New Roman" w:cs="Times New Roman"/>
          <w:lang w:val="en-IE"/>
        </w:rPr>
        <w:t>10</w:t>
      </w:r>
      <w:r w:rsidRPr="009D5968">
        <w:rPr>
          <w:rFonts w:ascii="Times New Roman" w:hAnsi="Times New Roman" w:cs="Times New Roman"/>
          <w:lang w:val="en-IE"/>
        </w:rPr>
        <w:t xml:space="preserve"> years of professional experience in </w:t>
      </w:r>
      <w:r w:rsidR="003A74AF">
        <w:rPr>
          <w:rFonts w:ascii="Times New Roman" w:hAnsi="Times New Roman" w:cs="Times New Roman"/>
          <w:lang w:val="en-IE"/>
        </w:rPr>
        <w:t xml:space="preserve">the field of </w:t>
      </w:r>
      <w:r w:rsidR="00C401A3">
        <w:rPr>
          <w:rFonts w:ascii="Times New Roman" w:hAnsi="Times New Roman" w:cs="Times New Roman"/>
          <w:lang w:val="en-IE"/>
        </w:rPr>
        <w:t>employment</w:t>
      </w:r>
      <w:r w:rsidR="00636D89">
        <w:rPr>
          <w:rFonts w:ascii="Times New Roman" w:hAnsi="Times New Roman" w:cs="Times New Roman"/>
          <w:lang w:val="en-IE"/>
        </w:rPr>
        <w:t xml:space="preserve"> and/or </w:t>
      </w:r>
      <w:r w:rsidR="003A74AF">
        <w:rPr>
          <w:rFonts w:ascii="Times New Roman" w:hAnsi="Times New Roman" w:cs="Times New Roman"/>
          <w:lang w:val="en-IE"/>
        </w:rPr>
        <w:t>active labour market policies (ALMPs)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04E9779F" w14:textId="77777777" w:rsidR="00E35ACD" w:rsidRDefault="00E35ACD" w:rsidP="008222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IE"/>
        </w:rPr>
      </w:pPr>
      <w:r w:rsidRPr="00E35ACD">
        <w:rPr>
          <w:rFonts w:ascii="Times New Roman" w:hAnsi="Times New Roman" w:cs="Times New Roman"/>
          <w:lang w:val="en-IE"/>
        </w:rPr>
        <w:t>At least 7 years of professional experience in design and/or monitoring of ALMPs</w:t>
      </w:r>
    </w:p>
    <w:p w14:paraId="1B51B924" w14:textId="77777777" w:rsidR="00E35ACD" w:rsidRPr="00E35ACD" w:rsidRDefault="00E35ACD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E35ACD">
        <w:rPr>
          <w:rFonts w:ascii="Times New Roman" w:hAnsi="Times New Roman" w:cs="Times New Roman"/>
        </w:rPr>
        <w:t>At least 2 evaluation reports on ALMPs prepared</w:t>
      </w:r>
    </w:p>
    <w:p w14:paraId="27867C02" w14:textId="5341B88C" w:rsidR="009D5968" w:rsidRPr="00822272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822272">
        <w:rPr>
          <w:rFonts w:ascii="Times New Roman" w:hAnsi="Times New Roman" w:cs="Times New Roman"/>
        </w:rPr>
        <w:t xml:space="preserve">Experience designing and delivering </w:t>
      </w:r>
      <w:r w:rsidR="00534C52" w:rsidRPr="00822272">
        <w:rPr>
          <w:rFonts w:ascii="Times New Roman" w:hAnsi="Times New Roman" w:cs="Times New Roman"/>
        </w:rPr>
        <w:t xml:space="preserve">training for representatives of public institutions </w:t>
      </w:r>
      <w:r w:rsidR="00E35ACD" w:rsidRPr="00E35ACD">
        <w:rPr>
          <w:rFonts w:ascii="Times New Roman" w:hAnsi="Times New Roman" w:cs="Times New Roman"/>
        </w:rPr>
        <w:t>regarding design and/or monitoring and/or evaluation od ALMPs</w:t>
      </w:r>
    </w:p>
    <w:p w14:paraId="08C539CC" w14:textId="1B36D142" w:rsidR="009D5968" w:rsidRP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9D5968">
        <w:rPr>
          <w:rFonts w:ascii="Times New Roman" w:hAnsi="Times New Roman" w:cs="Times New Roman"/>
          <w:lang w:val="en-IE"/>
        </w:rPr>
        <w:t>Experience in capacity building within EU or donor-funded TA projects is an asset</w:t>
      </w:r>
      <w:r>
        <w:rPr>
          <w:rFonts w:ascii="Times New Roman" w:hAnsi="Times New Roman" w:cs="Times New Roman"/>
          <w:lang w:val="en-IE"/>
        </w:rPr>
        <w:t>.</w:t>
      </w:r>
    </w:p>
    <w:p w14:paraId="7871753E" w14:textId="77777777" w:rsidR="004239E3" w:rsidRPr="007453CD" w:rsidRDefault="004239E3" w:rsidP="004239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549058D4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4A647ACF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hyperlink r:id="rId9" w:history="1">
        <w:r w:rsidRPr="007453CD">
          <w:rPr>
            <w:rStyle w:val="Hyperlink"/>
            <w:rFonts w:ascii="Times New Roman" w:hAnsi="Times New Roman" w:cs="Times New Roman"/>
          </w:rPr>
          <w:t>evukcevic@archidata.it</w:t>
        </w:r>
      </w:hyperlink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10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ED34A5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ED34A5" w:rsidRPr="00B423E3">
        <w:rPr>
          <w:rFonts w:ascii="Times New Roman" w:hAnsi="Times New Roman" w:cs="Times New Roman"/>
          <w:b/>
          <w:bCs/>
          <w:u w:val="single"/>
        </w:rPr>
        <w:t>24, 2025</w:t>
      </w:r>
      <w:r w:rsidR="00ED34A5">
        <w:rPr>
          <w:rFonts w:ascii="Times New Roman" w:hAnsi="Times New Roman" w:cs="Times New Roman"/>
          <w:b/>
          <w:bCs/>
          <w:u w:val="single"/>
        </w:rPr>
        <w:t>,</w:t>
      </w:r>
      <w:bookmarkStart w:id="1" w:name="_GoBack"/>
      <w:bookmarkEnd w:id="1"/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4318EB">
        <w:rPr>
          <w:rFonts w:ascii="Times New Roman" w:hAnsi="Times New Roman" w:cs="Times New Roman"/>
          <w:b/>
          <w:bCs/>
        </w:rPr>
        <w:t xml:space="preserve">SNKE </w:t>
      </w:r>
      <w:r w:rsidR="00636D89" w:rsidRPr="00636D89">
        <w:rPr>
          <w:rFonts w:ascii="Times New Roman" w:hAnsi="Times New Roman" w:cs="Times New Roman"/>
          <w:b/>
          <w:bCs/>
        </w:rPr>
        <w:t>for the staff of the MoLEVSA in line with training needs identified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1"/>
      <w:footerReference w:type="default" r:id="rId12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E9274" w14:textId="77777777" w:rsidR="007D5E20" w:rsidRPr="007453CD" w:rsidRDefault="007D5E20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69298718" w14:textId="77777777" w:rsidR="007D5E20" w:rsidRPr="007453CD" w:rsidRDefault="007D5E20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7D5E20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5EE6" w14:textId="77777777" w:rsidR="007D5E20" w:rsidRPr="007453CD" w:rsidRDefault="007D5E20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38B8C7AD" w14:textId="77777777" w:rsidR="007D5E20" w:rsidRPr="007453CD" w:rsidRDefault="007D5E20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1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5"/>
  </w:num>
  <w:num w:numId="4">
    <w:abstractNumId w:val="27"/>
  </w:num>
  <w:num w:numId="5">
    <w:abstractNumId w:val="37"/>
  </w:num>
  <w:num w:numId="6">
    <w:abstractNumId w:val="30"/>
  </w:num>
  <w:num w:numId="7">
    <w:abstractNumId w:val="25"/>
  </w:num>
  <w:num w:numId="8">
    <w:abstractNumId w:val="15"/>
  </w:num>
  <w:num w:numId="9">
    <w:abstractNumId w:val="20"/>
  </w:num>
  <w:num w:numId="10">
    <w:abstractNumId w:val="14"/>
  </w:num>
  <w:num w:numId="11">
    <w:abstractNumId w:val="38"/>
  </w:num>
  <w:num w:numId="12">
    <w:abstractNumId w:val="33"/>
  </w:num>
  <w:num w:numId="13">
    <w:abstractNumId w:val="24"/>
  </w:num>
  <w:num w:numId="14">
    <w:abstractNumId w:val="29"/>
  </w:num>
  <w:num w:numId="15">
    <w:abstractNumId w:val="17"/>
  </w:num>
  <w:num w:numId="16">
    <w:abstractNumId w:val="28"/>
  </w:num>
  <w:num w:numId="17">
    <w:abstractNumId w:val="22"/>
  </w:num>
  <w:num w:numId="18">
    <w:abstractNumId w:val="12"/>
  </w:num>
  <w:num w:numId="19">
    <w:abstractNumId w:val="19"/>
  </w:num>
  <w:num w:numId="20">
    <w:abstractNumId w:val="18"/>
  </w:num>
  <w:num w:numId="21">
    <w:abstractNumId w:val="10"/>
  </w:num>
  <w:num w:numId="22">
    <w:abstractNumId w:val="8"/>
  </w:num>
  <w:num w:numId="23">
    <w:abstractNumId w:val="1"/>
  </w:num>
  <w:num w:numId="24">
    <w:abstractNumId w:val="23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1"/>
  </w:num>
  <w:num w:numId="30">
    <w:abstractNumId w:val="4"/>
  </w:num>
  <w:num w:numId="31">
    <w:abstractNumId w:val="36"/>
  </w:num>
  <w:num w:numId="32">
    <w:abstractNumId w:val="16"/>
  </w:num>
  <w:num w:numId="33">
    <w:abstractNumId w:val="5"/>
  </w:num>
  <w:num w:numId="34">
    <w:abstractNumId w:val="34"/>
  </w:num>
  <w:num w:numId="35">
    <w:abstractNumId w:val="26"/>
  </w:num>
  <w:num w:numId="36">
    <w:abstractNumId w:val="21"/>
  </w:num>
  <w:num w:numId="37">
    <w:abstractNumId w:val="0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375D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46D0"/>
    <w:rsid w:val="00285A99"/>
    <w:rsid w:val="002A302A"/>
    <w:rsid w:val="002B2B72"/>
    <w:rsid w:val="002C7793"/>
    <w:rsid w:val="002D5A9A"/>
    <w:rsid w:val="002E764B"/>
    <w:rsid w:val="00306BD1"/>
    <w:rsid w:val="00311F4F"/>
    <w:rsid w:val="00314FD7"/>
    <w:rsid w:val="00321652"/>
    <w:rsid w:val="00334CAA"/>
    <w:rsid w:val="00367917"/>
    <w:rsid w:val="00385D91"/>
    <w:rsid w:val="003A74AF"/>
    <w:rsid w:val="003B5164"/>
    <w:rsid w:val="003D4A40"/>
    <w:rsid w:val="003E7D13"/>
    <w:rsid w:val="004239E3"/>
    <w:rsid w:val="00431187"/>
    <w:rsid w:val="004318EB"/>
    <w:rsid w:val="00435821"/>
    <w:rsid w:val="00442ED9"/>
    <w:rsid w:val="004514D4"/>
    <w:rsid w:val="0045754E"/>
    <w:rsid w:val="00485928"/>
    <w:rsid w:val="00490C5E"/>
    <w:rsid w:val="004A177D"/>
    <w:rsid w:val="005019D9"/>
    <w:rsid w:val="00530A7C"/>
    <w:rsid w:val="00534C52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25665"/>
    <w:rsid w:val="00636D89"/>
    <w:rsid w:val="006412AF"/>
    <w:rsid w:val="00641E6D"/>
    <w:rsid w:val="0064236E"/>
    <w:rsid w:val="006A2DA7"/>
    <w:rsid w:val="006B069C"/>
    <w:rsid w:val="006B2371"/>
    <w:rsid w:val="006B29D5"/>
    <w:rsid w:val="006B5AFB"/>
    <w:rsid w:val="006F0B20"/>
    <w:rsid w:val="007453CD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D5E20"/>
    <w:rsid w:val="007F2914"/>
    <w:rsid w:val="007F6073"/>
    <w:rsid w:val="0080144E"/>
    <w:rsid w:val="00815DAD"/>
    <w:rsid w:val="008219EB"/>
    <w:rsid w:val="00822272"/>
    <w:rsid w:val="00823102"/>
    <w:rsid w:val="00823BE4"/>
    <w:rsid w:val="0082553D"/>
    <w:rsid w:val="00826321"/>
    <w:rsid w:val="008306D0"/>
    <w:rsid w:val="00866ACE"/>
    <w:rsid w:val="00873075"/>
    <w:rsid w:val="008801AD"/>
    <w:rsid w:val="008853C7"/>
    <w:rsid w:val="008A3686"/>
    <w:rsid w:val="008E341F"/>
    <w:rsid w:val="008F68D0"/>
    <w:rsid w:val="00925A43"/>
    <w:rsid w:val="00930EE2"/>
    <w:rsid w:val="00954E6A"/>
    <w:rsid w:val="00954E7B"/>
    <w:rsid w:val="00957134"/>
    <w:rsid w:val="00980F14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63463"/>
    <w:rsid w:val="00A8500C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65C6"/>
    <w:rsid w:val="00BA58F3"/>
    <w:rsid w:val="00BC1264"/>
    <w:rsid w:val="00BC6A6F"/>
    <w:rsid w:val="00BD0263"/>
    <w:rsid w:val="00BE0F85"/>
    <w:rsid w:val="00C03676"/>
    <w:rsid w:val="00C24950"/>
    <w:rsid w:val="00C35F58"/>
    <w:rsid w:val="00C401A3"/>
    <w:rsid w:val="00C46BE9"/>
    <w:rsid w:val="00C612CD"/>
    <w:rsid w:val="00C61A27"/>
    <w:rsid w:val="00C914FF"/>
    <w:rsid w:val="00CA02ED"/>
    <w:rsid w:val="00CA71AA"/>
    <w:rsid w:val="00CB16F5"/>
    <w:rsid w:val="00CD04F5"/>
    <w:rsid w:val="00D16FA7"/>
    <w:rsid w:val="00D34110"/>
    <w:rsid w:val="00D429CB"/>
    <w:rsid w:val="00D6133F"/>
    <w:rsid w:val="00D72822"/>
    <w:rsid w:val="00D84728"/>
    <w:rsid w:val="00D90861"/>
    <w:rsid w:val="00DA19D5"/>
    <w:rsid w:val="00DA3BF1"/>
    <w:rsid w:val="00DC4B02"/>
    <w:rsid w:val="00DD06F2"/>
    <w:rsid w:val="00DD1CEE"/>
    <w:rsid w:val="00DE1512"/>
    <w:rsid w:val="00DF11D0"/>
    <w:rsid w:val="00E0714B"/>
    <w:rsid w:val="00E22548"/>
    <w:rsid w:val="00E233B9"/>
    <w:rsid w:val="00E35ACD"/>
    <w:rsid w:val="00E94887"/>
    <w:rsid w:val="00EA3F7D"/>
    <w:rsid w:val="00EC4B12"/>
    <w:rsid w:val="00ED34A5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35A7"/>
    <w:rsid w:val="00F86D90"/>
    <w:rsid w:val="00F944A4"/>
    <w:rsid w:val="00FA148F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abic@archidat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ukcevic@archidat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C6CB4-91DE-4425-A6E8-4E087F33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977</Words>
  <Characters>5595</Characters>
  <Application>Microsoft Office Word</Application>
  <DocSecurity>0</DocSecurity>
  <Lines>143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3</cp:revision>
  <cp:lastPrinted>2023-09-15T13:14:00Z</cp:lastPrinted>
  <dcterms:created xsi:type="dcterms:W3CDTF">2025-05-26T12:46:00Z</dcterms:created>
  <dcterms:modified xsi:type="dcterms:W3CDTF">2025-06-13T09:46:00Z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3c921c81-498b-44bb-a26f-9c417c210cd0</vt:lpwstr>
  </property>
</Properties>
</file>