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36EB2" w14:textId="3C0AC398" w:rsidR="007B6749" w:rsidRPr="00936252" w:rsidRDefault="007B6749" w:rsidP="00925A4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1CA892B" w14:textId="77777777" w:rsidR="007B6749" w:rsidRPr="004A177D" w:rsidRDefault="007B6749" w:rsidP="00925A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FCFCAE" w14:textId="0E5162E5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4A177D">
        <w:rPr>
          <w:rFonts w:ascii="Times New Roman" w:hAnsi="Times New Roman" w:cs="Times New Roman"/>
          <w:b/>
          <w:bCs/>
        </w:rPr>
        <w:t>No.2</w:t>
      </w:r>
      <w:r w:rsidR="00C61A27" w:rsidRPr="004A177D">
        <w:rPr>
          <w:rFonts w:ascii="Times New Roman" w:hAnsi="Times New Roman" w:cs="Times New Roman"/>
          <w:b/>
          <w:bCs/>
        </w:rPr>
        <w:t>7</w:t>
      </w:r>
    </w:p>
    <w:p w14:paraId="017672AF" w14:textId="7777777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1593E824" w:rsidR="0078136A" w:rsidRPr="004A177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Position: </w:t>
      </w:r>
      <w:r w:rsidR="00314FD7" w:rsidRPr="004A177D">
        <w:rPr>
          <w:rFonts w:ascii="Times New Roman" w:hAnsi="Times New Roman" w:cs="Times New Roman"/>
          <w:b/>
          <w:bCs/>
        </w:rPr>
        <w:t>Junior non-key expert (J</w:t>
      </w:r>
      <w:r w:rsidRPr="004A177D">
        <w:rPr>
          <w:rFonts w:ascii="Times New Roman" w:hAnsi="Times New Roman" w:cs="Times New Roman"/>
          <w:b/>
          <w:bCs/>
        </w:rPr>
        <w:t xml:space="preserve">NKE) </w:t>
      </w:r>
      <w:r w:rsidRPr="004A177D">
        <w:rPr>
          <w:rFonts w:ascii="Times New Roman" w:hAnsi="Times New Roman" w:cs="Times New Roman"/>
        </w:rPr>
        <w:t xml:space="preserve">for </w:t>
      </w:r>
      <w:r w:rsidR="00E0714B" w:rsidRPr="004A177D">
        <w:rPr>
          <w:rFonts w:ascii="Times New Roman" w:hAnsi="Times New Roman" w:cs="Times New Roman"/>
        </w:rPr>
        <w:t>preparing an E-manual</w:t>
      </w:r>
      <w:r w:rsidR="004A177D">
        <w:rPr>
          <w:rFonts w:ascii="Times New Roman" w:hAnsi="Times New Roman" w:cs="Times New Roman"/>
        </w:rPr>
        <w:t>, in form of Q&amp;A,</w:t>
      </w:r>
      <w:r w:rsidR="00E0714B" w:rsidRPr="004A177D">
        <w:rPr>
          <w:rFonts w:ascii="Times New Roman" w:hAnsi="Times New Roman" w:cs="Times New Roman"/>
        </w:rPr>
        <w:t xml:space="preserve"> for NES employment counsellors for the implementation of new/modified ALMPs including YG </w:t>
      </w:r>
      <w:r w:rsidR="0078136A" w:rsidRPr="004A177D">
        <w:rPr>
          <w:rFonts w:ascii="Times New Roman" w:hAnsi="Times New Roman" w:cs="Times New Roman"/>
        </w:rPr>
        <w:t>required by the EU funded project</w:t>
      </w:r>
      <w:r w:rsidR="0078136A" w:rsidRPr="004A177D">
        <w:rPr>
          <w:rFonts w:ascii="Times New Roman" w:hAnsi="Times New Roman" w:cs="Times New Roman"/>
          <w:b/>
          <w:bCs/>
        </w:rPr>
        <w:t xml:space="preserve"> “</w:t>
      </w:r>
      <w:r w:rsidR="0078136A" w:rsidRPr="004A177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4A177D">
        <w:rPr>
          <w:rFonts w:ascii="Times New Roman" w:hAnsi="Times New Roman" w:cs="Times New Roman"/>
          <w:bCs/>
        </w:rPr>
        <w:t>(NEAR/BEG/2022/EA-RP/0105).</w:t>
      </w:r>
    </w:p>
    <w:p w14:paraId="678A0860" w14:textId="77777777" w:rsidR="0078136A" w:rsidRPr="004A177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77777777" w:rsidR="0078136A" w:rsidRPr="004A177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="00314FD7" w:rsidRPr="004A177D">
        <w:rPr>
          <w:rFonts w:ascii="Times New Roman" w:hAnsi="Times New Roman" w:cs="Times New Roman"/>
          <w:b/>
          <w:bCs/>
        </w:rPr>
        <w:t>J</w:t>
      </w:r>
      <w:r w:rsidR="009E290A" w:rsidRPr="004A177D">
        <w:rPr>
          <w:rFonts w:ascii="Times New Roman" w:hAnsi="Times New Roman" w:cs="Times New Roman"/>
          <w:b/>
          <w:bCs/>
        </w:rPr>
        <w:t>NKE</w:t>
      </w:r>
      <w:r w:rsidR="007C127B" w:rsidRPr="004A177D">
        <w:rPr>
          <w:rFonts w:ascii="Times New Roman" w:hAnsi="Times New Roman" w:cs="Times New Roman"/>
        </w:rPr>
        <w:t xml:space="preserve"> expert engaged in </w:t>
      </w:r>
      <w:r w:rsidR="0078136A" w:rsidRPr="004A177D">
        <w:rPr>
          <w:rFonts w:ascii="Times New Roman" w:hAnsi="Times New Roman" w:cs="Times New Roman"/>
        </w:rPr>
        <w:t>the project Component 1 “To support the MoLEVSA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1"/>
      </w:r>
      <w:r w:rsidR="0078136A" w:rsidRPr="004A177D">
        <w:rPr>
          <w:rFonts w:ascii="Times New Roman" w:hAnsi="Times New Roman" w:cs="Times New Roman"/>
        </w:rPr>
        <w:t>, NES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2"/>
      </w:r>
      <w:r w:rsidR="0078136A" w:rsidRPr="004A177D">
        <w:rPr>
          <w:rFonts w:ascii="Times New Roman" w:hAnsi="Times New Roman" w:cs="Times New Roman"/>
        </w:rPr>
        <w:t xml:space="preserve"> and LSGs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3"/>
      </w:r>
      <w:r w:rsidR="0078136A" w:rsidRPr="004A177D">
        <w:rPr>
          <w:rFonts w:ascii="Times New Roman" w:hAnsi="Times New Roman" w:cs="Times New Roman"/>
        </w:rPr>
        <w:t xml:space="preserve"> in improving effectiveness of ALMPs</w:t>
      </w:r>
      <w:r w:rsidR="00BD0263" w:rsidRPr="004A177D">
        <w:rPr>
          <w:rStyle w:val="FootnoteReference"/>
          <w:rFonts w:ascii="Times New Roman" w:hAnsi="Times New Roman" w:cs="Times New Roman"/>
        </w:rPr>
        <w:footnoteReference w:id="4"/>
      </w:r>
      <w:r w:rsidR="0078136A" w:rsidRPr="004A177D">
        <w:rPr>
          <w:rFonts w:ascii="Times New Roman" w:hAnsi="Times New Roman" w:cs="Times New Roman"/>
        </w:rPr>
        <w:t xml:space="preserve"> through improved design and analytical base for their implementation” will provide support to the </w:t>
      </w:r>
      <w:r w:rsidR="005C6FFF" w:rsidRPr="004A177D">
        <w:rPr>
          <w:rFonts w:ascii="Times New Roman" w:hAnsi="Times New Roman" w:cs="Times New Roman"/>
        </w:rPr>
        <w:t>MoLEVSA</w:t>
      </w:r>
      <w:r w:rsidR="0078136A" w:rsidRPr="004A177D">
        <w:rPr>
          <w:rFonts w:ascii="Times New Roman" w:hAnsi="Times New Roman" w:cs="Times New Roman"/>
        </w:rPr>
        <w:t xml:space="preserve"> and the </w:t>
      </w:r>
      <w:r w:rsidR="005C6FFF" w:rsidRPr="004A177D">
        <w:rPr>
          <w:rFonts w:ascii="Times New Roman" w:hAnsi="Times New Roman" w:cs="Times New Roman"/>
        </w:rPr>
        <w:t>NES</w:t>
      </w:r>
      <w:r w:rsidR="0078136A" w:rsidRPr="004A177D">
        <w:rPr>
          <w:rFonts w:ascii="Times New Roman" w:hAnsi="Times New Roman" w:cs="Times New Roman"/>
        </w:rPr>
        <w:t>.</w:t>
      </w:r>
    </w:p>
    <w:p w14:paraId="2B31A729" w14:textId="77777777" w:rsidR="0021165D" w:rsidRPr="004A177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4A177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4A177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4A177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4A177D">
        <w:rPr>
          <w:sz w:val="22"/>
          <w:szCs w:val="22"/>
          <w:lang w:val="en-IE"/>
        </w:rPr>
        <w:t xml:space="preserve">The </w:t>
      </w:r>
      <w:r w:rsidRPr="004A177D">
        <w:rPr>
          <w:b/>
          <w:bCs/>
          <w:sz w:val="22"/>
          <w:szCs w:val="22"/>
          <w:lang w:val="en-IE"/>
        </w:rPr>
        <w:t>overall objective</w:t>
      </w:r>
      <w:r w:rsidRPr="004A177D">
        <w:rPr>
          <w:sz w:val="22"/>
          <w:szCs w:val="22"/>
          <w:lang w:val="en-IE"/>
        </w:rPr>
        <w:t xml:space="preserve"> of the project is </w:t>
      </w:r>
      <w:r w:rsidR="009A6129" w:rsidRPr="004A177D">
        <w:rPr>
          <w:sz w:val="22"/>
          <w:szCs w:val="22"/>
          <w:lang w:val="en-IE"/>
        </w:rPr>
        <w:t>“</w:t>
      </w:r>
      <w:r w:rsidRPr="004A177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4A177D">
        <w:rPr>
          <w:b/>
          <w:sz w:val="22"/>
          <w:szCs w:val="22"/>
          <w:lang w:val="en-IE"/>
        </w:rPr>
        <w:t>”</w:t>
      </w:r>
      <w:r w:rsidRPr="004A177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4A177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4A177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Pr="004A177D">
        <w:rPr>
          <w:rFonts w:ascii="Times New Roman" w:hAnsi="Times New Roman" w:cs="Times New Roman"/>
          <w:i/>
          <w:iCs/>
        </w:rPr>
        <w:t>specific objectives</w:t>
      </w:r>
      <w:r w:rsidRPr="004A177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4A177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4A177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4A177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4A177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4A177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4A177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4A177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4A177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4A177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To support piloting of Youth Guarantee Programme </w:t>
      </w:r>
      <w:r w:rsidRPr="004A177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58581F5C" w14:textId="23AE75E5" w:rsidR="00DF11D0" w:rsidRPr="004A177D" w:rsidRDefault="007C127B" w:rsidP="0059666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</w:rPr>
        <w:t xml:space="preserve">The </w:t>
      </w:r>
      <w:r w:rsidR="00AA7ACF" w:rsidRPr="004A177D">
        <w:rPr>
          <w:rFonts w:ascii="Times New Roman" w:hAnsi="Times New Roman" w:cs="Times New Roman"/>
          <w:b/>
          <w:bCs/>
        </w:rPr>
        <w:t>J</w:t>
      </w:r>
      <w:r w:rsidRPr="004A177D">
        <w:rPr>
          <w:rFonts w:ascii="Times New Roman" w:hAnsi="Times New Roman" w:cs="Times New Roman"/>
          <w:b/>
          <w:bCs/>
        </w:rPr>
        <w:t>NKE</w:t>
      </w:r>
      <w:r w:rsidRPr="004A177D">
        <w:rPr>
          <w:rFonts w:ascii="Times New Roman" w:hAnsi="Times New Roman" w:cs="Times New Roman"/>
        </w:rPr>
        <w:t xml:space="preserve"> </w:t>
      </w:r>
      <w:r w:rsidR="00DF11D0" w:rsidRPr="004A177D">
        <w:rPr>
          <w:rFonts w:ascii="Times New Roman" w:hAnsi="Times New Roman" w:cs="Times New Roman"/>
        </w:rPr>
        <w:t>will provide support to Component 1 “To support the MoLEVSA, NES and LSGs in improving effectiveness of ALMPs through improved design and analytical base for their implementation” within which, the following outputs is to be achieved</w:t>
      </w:r>
      <w:r w:rsidR="00DF11D0" w:rsidRPr="004A177D">
        <w:rPr>
          <w:rFonts w:ascii="Times New Roman" w:hAnsi="Times New Roman" w:cs="Times New Roman"/>
          <w:b/>
          <w:bCs/>
        </w:rPr>
        <w:t>:</w:t>
      </w:r>
    </w:p>
    <w:p w14:paraId="47B7FFA9" w14:textId="7A2970E9" w:rsidR="00DF11D0" w:rsidRPr="004A177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  <w:b/>
          <w:bCs/>
        </w:rPr>
        <w:t>PO 1</w:t>
      </w:r>
      <w:r w:rsidR="008F68D0" w:rsidRPr="004A177D">
        <w:rPr>
          <w:rFonts w:ascii="Times New Roman" w:hAnsi="Times New Roman" w:cs="Times New Roman"/>
          <w:b/>
          <w:bCs/>
        </w:rPr>
        <w:t>.1</w:t>
      </w:r>
      <w:r w:rsidRPr="004A177D">
        <w:rPr>
          <w:rFonts w:ascii="Times New Roman" w:hAnsi="Times New Roman" w:cs="Times New Roman"/>
          <w:b/>
          <w:bCs/>
        </w:rPr>
        <w:t xml:space="preserve"> - </w:t>
      </w:r>
      <w:r w:rsidR="008F68D0" w:rsidRPr="004A177D">
        <w:rPr>
          <w:rFonts w:ascii="Times New Roman" w:hAnsi="Times New Roman" w:cs="Times New Roman"/>
        </w:rPr>
        <w:t>Analytical framework for improving the design and implementation of new/modified ALMPs enhanced</w:t>
      </w:r>
    </w:p>
    <w:p w14:paraId="0C73076B" w14:textId="43964C54" w:rsidR="001B1CFC" w:rsidRDefault="00DF11D0" w:rsidP="008F68D0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  <w:b/>
          <w:bCs/>
        </w:rPr>
        <w:t>PO 1.</w:t>
      </w:r>
      <w:r w:rsidR="008F68D0" w:rsidRPr="004A177D">
        <w:rPr>
          <w:rFonts w:ascii="Times New Roman" w:hAnsi="Times New Roman" w:cs="Times New Roman"/>
          <w:b/>
          <w:bCs/>
        </w:rPr>
        <w:t>1.4</w:t>
      </w:r>
      <w:r w:rsidRPr="004A177D">
        <w:rPr>
          <w:rFonts w:ascii="Times New Roman" w:hAnsi="Times New Roman" w:cs="Times New Roman"/>
        </w:rPr>
        <w:t xml:space="preserve"> - </w:t>
      </w:r>
      <w:r w:rsidR="008F68D0" w:rsidRPr="004A177D">
        <w:rPr>
          <w:rFonts w:ascii="Times New Roman" w:hAnsi="Times New Roman" w:cs="Times New Roman"/>
        </w:rPr>
        <w:t>E-manual for NES employment counsellors for the implementation of new/modified ALMPs prepared</w:t>
      </w:r>
    </w:p>
    <w:p w14:paraId="4098CAD1" w14:textId="77777777" w:rsidR="001A650C" w:rsidRPr="004A177D" w:rsidRDefault="001A650C" w:rsidP="008F68D0">
      <w:pPr>
        <w:spacing w:after="0" w:line="240" w:lineRule="auto"/>
        <w:contextualSpacing/>
        <w:mirrorIndents/>
        <w:rPr>
          <w:rFonts w:ascii="Times New Roman" w:hAnsi="Times New Roman" w:cs="Times New Roman"/>
        </w:rPr>
      </w:pPr>
    </w:p>
    <w:p w14:paraId="33F047A6" w14:textId="77777777" w:rsidR="007C127B" w:rsidRPr="004A177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A177D">
        <w:rPr>
          <w:rFonts w:ascii="Times New Roman" w:hAnsi="Times New Roman" w:cs="Times New Roman"/>
        </w:rPr>
        <w:t>Terms of Reference (</w:t>
      </w:r>
      <w:proofErr w:type="spellStart"/>
      <w:r w:rsidRPr="004A177D">
        <w:rPr>
          <w:rFonts w:ascii="Times New Roman" w:hAnsi="Times New Roman" w:cs="Times New Roman"/>
        </w:rPr>
        <w:t>ToR</w:t>
      </w:r>
      <w:proofErr w:type="spellEnd"/>
      <w:r w:rsidRPr="004A177D">
        <w:rPr>
          <w:rFonts w:ascii="Times New Roman" w:hAnsi="Times New Roman" w:cs="Times New Roman"/>
        </w:rPr>
        <w:t xml:space="preserve">) of the Project: </w:t>
      </w:r>
      <w:r w:rsidRPr="004A177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4A177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4A177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4A177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77FB0D40" w:rsidR="008E341F" w:rsidRPr="004A177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4A177D">
        <w:rPr>
          <w:rFonts w:ascii="Times New Roman" w:hAnsi="Times New Roman" w:cs="Times New Roman"/>
        </w:rPr>
        <w:t>ToR</w:t>
      </w:r>
      <w:proofErr w:type="spellEnd"/>
      <w:r w:rsidRPr="004A177D">
        <w:rPr>
          <w:rFonts w:ascii="Times New Roman" w:hAnsi="Times New Roman" w:cs="Times New Roman"/>
        </w:rPr>
        <w:t xml:space="preserve">, Project Proposal, and the Project work plan. The assignment will contribute to the achievement of Component 1 by </w:t>
      </w:r>
      <w:r w:rsidR="008E341F" w:rsidRPr="004A177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4A177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4A177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75384F2D" w:rsidR="007C127B" w:rsidRPr="004A177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JNKE will provide support to the </w:t>
      </w:r>
      <w:r w:rsidR="00285A99" w:rsidRPr="004A177D">
        <w:rPr>
          <w:rFonts w:ascii="Times New Roman" w:hAnsi="Times New Roman" w:cs="Times New Roman"/>
        </w:rPr>
        <w:t>TA team</w:t>
      </w:r>
      <w:r w:rsidRPr="004A177D">
        <w:rPr>
          <w:rFonts w:ascii="Times New Roman" w:hAnsi="Times New Roman" w:cs="Times New Roman"/>
        </w:rPr>
        <w:t xml:space="preserve"> to </w:t>
      </w:r>
      <w:r w:rsidR="00285A99" w:rsidRPr="004A177D">
        <w:rPr>
          <w:rFonts w:ascii="Times New Roman" w:hAnsi="Times New Roman" w:cs="Times New Roman"/>
        </w:rPr>
        <w:t>the following project activity</w:t>
      </w:r>
      <w:r w:rsidRPr="004A177D">
        <w:rPr>
          <w:rFonts w:ascii="Times New Roman" w:hAnsi="Times New Roman" w:cs="Times New Roman"/>
        </w:rPr>
        <w:t>:</w:t>
      </w:r>
    </w:p>
    <w:p w14:paraId="28D03509" w14:textId="54BAC539" w:rsidR="00385D91" w:rsidRPr="004A177D" w:rsidRDefault="008F68D0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A177D">
        <w:rPr>
          <w:rFonts w:ascii="Times New Roman" w:eastAsia="Times New Roman" w:hAnsi="Times New Roman" w:cs="Times New Roman"/>
          <w:b/>
          <w:bCs/>
          <w:lang w:eastAsia="cs-CZ"/>
        </w:rPr>
        <w:t>Activity 1.1.4  Preparing an E-manual for NES employment counsellors for the implementation of new/modified ALMPs</w:t>
      </w:r>
    </w:p>
    <w:p w14:paraId="05531C56" w14:textId="77777777" w:rsidR="008F68D0" w:rsidRPr="004A177D" w:rsidRDefault="008F68D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4A177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6072B741" w:rsidR="00385D91" w:rsidRPr="004A177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 xml:space="preserve">The JNKE will </w:t>
      </w:r>
      <w:r w:rsidR="00385D91" w:rsidRPr="004A177D">
        <w:rPr>
          <w:rFonts w:ascii="Times New Roman" w:hAnsi="Times New Roman" w:cs="Times New Roman"/>
          <w:b/>
          <w:bCs/>
        </w:rPr>
        <w:t xml:space="preserve">provide </w:t>
      </w:r>
      <w:r w:rsidR="008E341F" w:rsidRPr="004A177D">
        <w:rPr>
          <w:rFonts w:ascii="Times New Roman" w:hAnsi="Times New Roman" w:cs="Times New Roman"/>
          <w:b/>
          <w:bCs/>
        </w:rPr>
        <w:t xml:space="preserve">ongoing </w:t>
      </w:r>
      <w:r w:rsidRPr="004A177D">
        <w:rPr>
          <w:rFonts w:ascii="Times New Roman" w:hAnsi="Times New Roman" w:cs="Times New Roman"/>
          <w:b/>
          <w:bCs/>
        </w:rPr>
        <w:t xml:space="preserve">support </w:t>
      </w:r>
      <w:r w:rsidR="00385D91" w:rsidRPr="004A177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4A177D">
        <w:rPr>
          <w:rFonts w:ascii="Times New Roman" w:hAnsi="Times New Roman" w:cs="Times New Roman"/>
          <w:b/>
          <w:bCs/>
        </w:rPr>
        <w:t xml:space="preserve">the project </w:t>
      </w:r>
      <w:r w:rsidR="00285A99" w:rsidRPr="004A177D">
        <w:rPr>
          <w:rFonts w:ascii="Times New Roman" w:hAnsi="Times New Roman" w:cs="Times New Roman"/>
          <w:b/>
          <w:bCs/>
        </w:rPr>
        <w:t>TA team</w:t>
      </w:r>
      <w:r w:rsidRPr="004A177D">
        <w:rPr>
          <w:rFonts w:ascii="Times New Roman" w:hAnsi="Times New Roman" w:cs="Times New Roman"/>
          <w:b/>
          <w:bCs/>
        </w:rPr>
        <w:t xml:space="preserve"> in</w:t>
      </w:r>
      <w:r w:rsidR="00285A99" w:rsidRPr="004A177D">
        <w:rPr>
          <w:rFonts w:ascii="Times New Roman" w:hAnsi="Times New Roman" w:cs="Times New Roman"/>
          <w:b/>
          <w:bCs/>
        </w:rPr>
        <w:t xml:space="preserve"> </w:t>
      </w:r>
      <w:r w:rsidR="00385D91" w:rsidRPr="004A177D">
        <w:rPr>
          <w:rFonts w:ascii="Times New Roman" w:hAnsi="Times New Roman" w:cs="Times New Roman"/>
          <w:b/>
          <w:bCs/>
        </w:rPr>
        <w:t>execution of the following tasks:</w:t>
      </w:r>
    </w:p>
    <w:p w14:paraId="1D5228B3" w14:textId="1552D244" w:rsidR="00385D91" w:rsidRPr="004A177D" w:rsidRDefault="00DF11D0" w:rsidP="00385D9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4A177D">
        <w:rPr>
          <w:rFonts w:ascii="Times New Roman" w:eastAsia="Cambria" w:hAnsi="Times New Roman" w:cs="Times New Roman"/>
          <w:b/>
          <w:bCs/>
        </w:rPr>
        <w:t>Activity 1.</w:t>
      </w:r>
      <w:r w:rsidR="00596664">
        <w:rPr>
          <w:rFonts w:ascii="Times New Roman" w:eastAsia="Cambria" w:hAnsi="Times New Roman" w:cs="Times New Roman"/>
          <w:b/>
          <w:bCs/>
        </w:rPr>
        <w:t>1</w:t>
      </w:r>
      <w:r w:rsidR="008E341F" w:rsidRPr="004A177D">
        <w:rPr>
          <w:rFonts w:ascii="Times New Roman" w:eastAsia="Cambria" w:hAnsi="Times New Roman" w:cs="Times New Roman"/>
          <w:b/>
          <w:bCs/>
        </w:rPr>
        <w:t>.</w:t>
      </w:r>
      <w:r w:rsidR="00596664">
        <w:rPr>
          <w:rFonts w:ascii="Times New Roman" w:eastAsia="Cambria" w:hAnsi="Times New Roman" w:cs="Times New Roman"/>
          <w:b/>
          <w:bCs/>
        </w:rPr>
        <w:t>4</w:t>
      </w:r>
    </w:p>
    <w:p w14:paraId="4566E695" w14:textId="35A6D2AC" w:rsidR="004A177D" w:rsidRPr="004A177D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Analysing the existing national legal framework and strategic documents relevant to ALMPs and Youth Guarantee implementation.</w:t>
      </w:r>
    </w:p>
    <w:p w14:paraId="41F4AB99" w14:textId="0C7548CA" w:rsidR="004A177D" w:rsidRPr="004A177D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Identifying frequent operational and procedural issues faced by NES employment counsellors in the implementation of ALMPs and Youth Guarantee.</w:t>
      </w:r>
    </w:p>
    <w:p w14:paraId="4792284F" w14:textId="7CCB4F1D" w:rsidR="004A177D" w:rsidRPr="004A177D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Proposing and preparing a structure for the Q&amp;A section in line with the E-manual’s overall framework.</w:t>
      </w:r>
    </w:p>
    <w:p w14:paraId="1171160E" w14:textId="60867529" w:rsidR="004A177D" w:rsidRPr="004A177D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Drafting clear, accessible, and user-oriented answers to common and complex questions related to ALMPs and Youth Guarantee.</w:t>
      </w:r>
    </w:p>
    <w:p w14:paraId="3A8AEB38" w14:textId="0AE8E131" w:rsidR="004A177D" w:rsidRPr="004A177D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Liaising with the National Employment Service and the TA team to ensure relevance and accuracy of the content.</w:t>
      </w:r>
    </w:p>
    <w:p w14:paraId="72B0DB57" w14:textId="7C99D874" w:rsidR="004A177D" w:rsidRPr="004A177D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Incorporating feedback from the NES and project team into the final version of the Q&amp;A section.</w:t>
      </w:r>
    </w:p>
    <w:p w14:paraId="58A99AEE" w14:textId="05DB961D" w:rsidR="00385D91" w:rsidRDefault="004A177D" w:rsidP="004A177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Contributing to the preparation of the final version of the Q&amp;A section for integration into the E-manual.</w:t>
      </w:r>
    </w:p>
    <w:p w14:paraId="450F1A19" w14:textId="77777777" w:rsidR="001A650C" w:rsidRPr="004A177D" w:rsidRDefault="001A650C" w:rsidP="001A65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4A177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4A177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A0F63DF" w:rsidR="007C127B" w:rsidRPr="004A177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4A177D">
        <w:rPr>
          <w:rFonts w:ascii="Times New Roman" w:hAnsi="Times New Roman" w:cs="Times New Roman"/>
          <w:b/>
          <w:bCs/>
        </w:rPr>
        <w:t>TA team</w:t>
      </w:r>
      <w:r w:rsidRPr="004A177D">
        <w:rPr>
          <w:rFonts w:ascii="Times New Roman" w:hAnsi="Times New Roman" w:cs="Times New Roman"/>
          <w:b/>
          <w:bCs/>
        </w:rPr>
        <w:t xml:space="preserve"> </w:t>
      </w:r>
      <w:r w:rsidR="00385D91" w:rsidRPr="004A177D">
        <w:rPr>
          <w:rFonts w:ascii="Times New Roman" w:hAnsi="Times New Roman" w:cs="Times New Roman"/>
          <w:b/>
          <w:bCs/>
        </w:rPr>
        <w:t xml:space="preserve">it is </w:t>
      </w:r>
      <w:r w:rsidRPr="004A177D">
        <w:rPr>
          <w:rFonts w:ascii="Times New Roman" w:hAnsi="Times New Roman" w:cs="Times New Roman"/>
          <w:b/>
          <w:bCs/>
        </w:rPr>
        <w:t xml:space="preserve">expected to </w:t>
      </w:r>
      <w:r w:rsidR="00F77D25" w:rsidRPr="004A177D">
        <w:rPr>
          <w:rFonts w:ascii="Times New Roman" w:hAnsi="Times New Roman" w:cs="Times New Roman"/>
          <w:b/>
          <w:bCs/>
        </w:rPr>
        <w:t>the following deliverables</w:t>
      </w:r>
      <w:r w:rsidR="00385D91" w:rsidRPr="004A177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4A177D">
        <w:rPr>
          <w:rFonts w:ascii="Times New Roman" w:hAnsi="Times New Roman" w:cs="Times New Roman"/>
          <w:b/>
          <w:bCs/>
        </w:rPr>
        <w:t xml:space="preserve"> as per activity</w:t>
      </w:r>
      <w:r w:rsidRPr="004A177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4A177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CE023FD" w14:textId="699BCC8B" w:rsidR="002C7793" w:rsidRPr="004A177D" w:rsidRDefault="008E341F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  <w:b/>
          <w:bCs/>
        </w:rPr>
        <w:t>Activity 1.</w:t>
      </w:r>
      <w:r w:rsidR="00AF752C" w:rsidRPr="004A177D">
        <w:rPr>
          <w:rFonts w:ascii="Times New Roman" w:hAnsi="Times New Roman" w:cs="Times New Roman"/>
          <w:b/>
          <w:bCs/>
        </w:rPr>
        <w:t>1</w:t>
      </w:r>
      <w:r w:rsidRPr="004A177D">
        <w:rPr>
          <w:rFonts w:ascii="Times New Roman" w:hAnsi="Times New Roman" w:cs="Times New Roman"/>
          <w:b/>
          <w:bCs/>
        </w:rPr>
        <w:t>.</w:t>
      </w:r>
      <w:r w:rsidR="00AF752C" w:rsidRPr="004A177D">
        <w:rPr>
          <w:rFonts w:ascii="Times New Roman" w:hAnsi="Times New Roman" w:cs="Times New Roman"/>
          <w:b/>
          <w:bCs/>
        </w:rPr>
        <w:t>4</w:t>
      </w:r>
    </w:p>
    <w:p w14:paraId="70DFA5F3" w14:textId="1447FABB" w:rsidR="00AF752C" w:rsidRPr="001A650C" w:rsidRDefault="001A650C" w:rsidP="001A650C">
      <w:pPr>
        <w:pStyle w:val="ListParagraph"/>
        <w:numPr>
          <w:ilvl w:val="0"/>
          <w:numId w:val="35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1A650C">
        <w:rPr>
          <w:rFonts w:ascii="Times New Roman" w:eastAsia="Calibri" w:hAnsi="Times New Roman" w:cs="Times New Roman"/>
          <w:bCs/>
        </w:rPr>
        <w:lastRenderedPageBreak/>
        <w:t>E-manual</w:t>
      </w:r>
      <w:r>
        <w:rPr>
          <w:rFonts w:ascii="Times New Roman" w:eastAsia="Calibri" w:hAnsi="Times New Roman" w:cs="Times New Roman"/>
          <w:bCs/>
        </w:rPr>
        <w:t xml:space="preserve"> in form of Q&amp;A</w:t>
      </w:r>
      <w:r w:rsidRPr="001A650C">
        <w:rPr>
          <w:rFonts w:ascii="Times New Roman" w:eastAsia="Calibri" w:hAnsi="Times New Roman" w:cs="Times New Roman"/>
          <w:bCs/>
        </w:rPr>
        <w:t xml:space="preserve"> for NES employment counsellors for the implementation of new/modified ALMPs prepared</w:t>
      </w:r>
    </w:p>
    <w:p w14:paraId="4CD009F2" w14:textId="77777777" w:rsidR="001A650C" w:rsidRPr="004A177D" w:rsidRDefault="001A650C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4A177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>T</w:t>
      </w:r>
      <w:r w:rsidR="002C7793" w:rsidRPr="004A177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4A177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4A177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4A177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4A177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4A177D">
        <w:rPr>
          <w:rFonts w:ascii="Times New Roman" w:hAnsi="Times New Roman" w:cs="Times New Roman"/>
        </w:rPr>
        <w:t>in the following period</w:t>
      </w:r>
      <w:r w:rsidR="00AC19C9" w:rsidRPr="004A177D">
        <w:rPr>
          <w:rFonts w:ascii="Times New Roman" w:hAnsi="Times New Roman" w:cs="Times New Roman"/>
        </w:rPr>
        <w:t>:</w:t>
      </w:r>
    </w:p>
    <w:p w14:paraId="67858A3F" w14:textId="77777777" w:rsidR="003E7D13" w:rsidRPr="004A177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4A177D" w14:paraId="2ECD51D1" w14:textId="77777777" w:rsidTr="00AF752C">
        <w:tc>
          <w:tcPr>
            <w:tcW w:w="528" w:type="pct"/>
          </w:tcPr>
          <w:p w14:paraId="0915768C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4A177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2C7793" w:rsidRPr="004A177D" w14:paraId="266B4789" w14:textId="77777777" w:rsidTr="00AF752C">
        <w:tc>
          <w:tcPr>
            <w:tcW w:w="528" w:type="pct"/>
          </w:tcPr>
          <w:p w14:paraId="15C884B0" w14:textId="77777777" w:rsidR="002C7793" w:rsidRPr="004A177D" w:rsidRDefault="002C7793" w:rsidP="00E83FCB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JNKE</w:t>
            </w:r>
          </w:p>
        </w:tc>
        <w:tc>
          <w:tcPr>
            <w:tcW w:w="1137" w:type="pct"/>
          </w:tcPr>
          <w:p w14:paraId="48970B89" w14:textId="6F5E9B4C" w:rsidR="002C7793" w:rsidRPr="004A177D" w:rsidRDefault="00AF752C" w:rsidP="00E83FCB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May</w:t>
            </w:r>
            <w:r w:rsidR="002C7793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202</w:t>
            </w: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  <w:r w:rsidR="002C7793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– </w:t>
            </w: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August</w:t>
            </w:r>
            <w:r w:rsidR="0082553D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2025</w:t>
            </w:r>
          </w:p>
        </w:tc>
        <w:tc>
          <w:tcPr>
            <w:tcW w:w="1061" w:type="pct"/>
          </w:tcPr>
          <w:p w14:paraId="65A25811" w14:textId="1D1D0485" w:rsidR="002C7793" w:rsidRPr="004A177D" w:rsidRDefault="003E7D13" w:rsidP="00E83FCB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311F4F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  <w:r w:rsidR="00AF752C" w:rsidRPr="004A177D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  <w:r w:rsidR="002C7793" w:rsidRPr="004A177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7299CE61" w:rsidR="002C7793" w:rsidRPr="004A177D" w:rsidRDefault="002C7793" w:rsidP="00E83FCB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AF752C" w:rsidRPr="004A177D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  <w:r w:rsidRPr="004A177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AF752C" w:rsidRPr="004A177D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1440" w:type="pct"/>
            <w:vAlign w:val="center"/>
          </w:tcPr>
          <w:p w14:paraId="08AE6BD4" w14:textId="77777777" w:rsidR="002C7793" w:rsidRPr="004A177D" w:rsidRDefault="002C7793" w:rsidP="00E83FCB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4A177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4A177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4A177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4A177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77777777" w:rsidR="007C127B" w:rsidRPr="004A177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="003D4A40" w:rsidRPr="004A177D">
        <w:rPr>
          <w:rFonts w:ascii="Times New Roman" w:hAnsi="Times New Roman" w:cs="Times New Roman"/>
        </w:rPr>
        <w:t>JNKE will deliver monthly report</w:t>
      </w:r>
      <w:r w:rsidRPr="004A177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4A177D">
        <w:rPr>
          <w:rFonts w:ascii="Times New Roman" w:hAnsi="Times New Roman" w:cs="Times New Roman"/>
        </w:rPr>
        <w:t>/</w:t>
      </w:r>
      <w:r w:rsidRPr="004A177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4A177D">
        <w:rPr>
          <w:rFonts w:ascii="Times New Roman" w:hAnsi="Times New Roman" w:cs="Times New Roman"/>
        </w:rPr>
        <w:t xml:space="preserve">eam </w:t>
      </w:r>
      <w:r w:rsidRPr="004A177D">
        <w:rPr>
          <w:rFonts w:ascii="Times New Roman" w:hAnsi="Times New Roman" w:cs="Times New Roman"/>
        </w:rPr>
        <w:t>L</w:t>
      </w:r>
      <w:r w:rsidR="000C0D8D" w:rsidRPr="004A177D">
        <w:rPr>
          <w:rFonts w:ascii="Times New Roman" w:hAnsi="Times New Roman" w:cs="Times New Roman"/>
        </w:rPr>
        <w:t>eader</w:t>
      </w:r>
      <w:r w:rsidR="003D4A40" w:rsidRPr="004A177D">
        <w:rPr>
          <w:rFonts w:ascii="Times New Roman" w:hAnsi="Times New Roman" w:cs="Times New Roman"/>
        </w:rPr>
        <w:t xml:space="preserve"> and in copy to the Project Assistant</w:t>
      </w:r>
      <w:r w:rsidRPr="004A177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4A177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4A177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  <w:b/>
          <w:bCs/>
        </w:rPr>
        <w:t>9.</w:t>
      </w:r>
      <w:r w:rsidRPr="004A177D">
        <w:rPr>
          <w:rFonts w:ascii="Times New Roman" w:hAnsi="Times New Roman" w:cs="Times New Roman"/>
        </w:rPr>
        <w:tab/>
      </w:r>
      <w:r w:rsidRPr="004A177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77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4A177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4A177D">
        <w:rPr>
          <w:rFonts w:ascii="Times New Roman" w:hAnsi="Times New Roman" w:cs="Times New Roman"/>
          <w:lang w:val="en-IE"/>
        </w:rPr>
        <w:t xml:space="preserve">, </w:t>
      </w:r>
      <w:r w:rsidRPr="004A177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4A177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4A177D">
        <w:rPr>
          <w:rFonts w:ascii="Times New Roman" w:hAnsi="Times New Roman" w:cs="Times New Roman"/>
          <w:lang w:val="en-IE"/>
        </w:rPr>
        <w:t>/</w:t>
      </w:r>
      <w:r w:rsidRPr="004A177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4A177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4A177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4A177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77D">
        <w:rPr>
          <w:rFonts w:ascii="Times New Roman" w:hAnsi="Times New Roman" w:cs="Times New Roman"/>
          <w:i/>
          <w:iCs/>
        </w:rPr>
        <w:t>General professional experience</w:t>
      </w:r>
    </w:p>
    <w:p w14:paraId="7A009F20" w14:textId="77777777" w:rsidR="009A6129" w:rsidRPr="004A177D" w:rsidRDefault="00F944A4" w:rsidP="002C7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en-IE"/>
        </w:rPr>
      </w:pPr>
      <w:r w:rsidRPr="004A177D">
        <w:rPr>
          <w:rFonts w:ascii="Times New Roman" w:hAnsi="Times New Roman" w:cs="Times New Roman"/>
          <w:lang w:val="en-IE"/>
        </w:rPr>
        <w:t>Minimum 5</w:t>
      </w:r>
      <w:r w:rsidR="007C127B" w:rsidRPr="004A177D">
        <w:rPr>
          <w:rFonts w:ascii="Times New Roman" w:hAnsi="Times New Roman" w:cs="Times New Roman"/>
          <w:lang w:val="en-IE"/>
        </w:rPr>
        <w:t xml:space="preserve"> years of general postgraduate professional experience in the field of </w:t>
      </w:r>
      <w:r w:rsidR="003D4A40" w:rsidRPr="004A177D">
        <w:rPr>
          <w:rFonts w:ascii="Times New Roman" w:hAnsi="Times New Roman" w:cs="Times New Roman"/>
          <w:lang w:val="en-IE"/>
        </w:rPr>
        <w:t>employment</w:t>
      </w:r>
      <w:r w:rsidR="00594E1F" w:rsidRPr="004A177D">
        <w:rPr>
          <w:rFonts w:ascii="Times New Roman" w:hAnsi="Times New Roman" w:cs="Times New Roman"/>
          <w:lang w:val="en-IE"/>
        </w:rPr>
        <w:t xml:space="preserve"> and</w:t>
      </w:r>
      <w:r w:rsidR="003D4A40" w:rsidRPr="004A177D">
        <w:rPr>
          <w:rFonts w:ascii="Times New Roman" w:hAnsi="Times New Roman" w:cs="Times New Roman"/>
          <w:lang w:val="en-IE"/>
        </w:rPr>
        <w:t>/</w:t>
      </w:r>
      <w:r w:rsidR="00594E1F" w:rsidRPr="004A177D">
        <w:rPr>
          <w:rFonts w:ascii="Times New Roman" w:hAnsi="Times New Roman" w:cs="Times New Roman"/>
          <w:lang w:val="en-IE"/>
        </w:rPr>
        <w:t>or social policy</w:t>
      </w:r>
      <w:r w:rsidR="00930EE2" w:rsidRPr="004A177D">
        <w:rPr>
          <w:rFonts w:ascii="Times New Roman" w:hAnsi="Times New Roman" w:cs="Times New Roman"/>
          <w:lang w:val="en-IE"/>
        </w:rPr>
        <w:t>.</w:t>
      </w:r>
      <w:r w:rsidR="007C127B" w:rsidRPr="004A177D">
        <w:rPr>
          <w:rFonts w:ascii="Times New Roman" w:hAnsi="Times New Roman" w:cs="Times New Roman"/>
          <w:lang w:val="en-IE"/>
        </w:rPr>
        <w:t xml:space="preserve"> </w:t>
      </w:r>
    </w:p>
    <w:p w14:paraId="43DA75DE" w14:textId="77777777" w:rsidR="001A650C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A177D">
        <w:rPr>
          <w:rFonts w:ascii="Times New Roman" w:hAnsi="Times New Roman" w:cs="Times New Roman"/>
          <w:i/>
          <w:iCs/>
        </w:rPr>
        <w:t>Specific professional experience</w:t>
      </w:r>
    </w:p>
    <w:p w14:paraId="30348E6E" w14:textId="77777777" w:rsidR="001A650C" w:rsidRDefault="00164CA2" w:rsidP="001A65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 xml:space="preserve">At least </w:t>
      </w:r>
      <w:r w:rsidR="00F944A4" w:rsidRPr="004A177D">
        <w:rPr>
          <w:rFonts w:ascii="Times New Roman" w:hAnsi="Times New Roman" w:cs="Times New Roman"/>
          <w:lang w:val="en-IE"/>
        </w:rPr>
        <w:t>3</w:t>
      </w:r>
      <w:r w:rsidR="007C127B" w:rsidRPr="004A177D">
        <w:rPr>
          <w:rFonts w:ascii="Times New Roman" w:hAnsi="Times New Roman" w:cs="Times New Roman"/>
          <w:lang w:val="en-IE"/>
        </w:rPr>
        <w:t xml:space="preserve"> years of postgraduate </w:t>
      </w:r>
      <w:r w:rsidR="00A3586A" w:rsidRPr="004A177D">
        <w:rPr>
          <w:rFonts w:ascii="Times New Roman" w:hAnsi="Times New Roman" w:cs="Times New Roman"/>
          <w:lang w:val="en-IE"/>
        </w:rPr>
        <w:t xml:space="preserve">professional </w:t>
      </w:r>
      <w:r w:rsidR="002C7793" w:rsidRPr="004A177D">
        <w:rPr>
          <w:rFonts w:ascii="Times New Roman" w:hAnsi="Times New Roman" w:cs="Times New Roman"/>
          <w:lang w:val="en-IE"/>
        </w:rPr>
        <w:t>in the field of ALMPs</w:t>
      </w:r>
      <w:r w:rsidR="001A650C">
        <w:rPr>
          <w:rFonts w:ascii="Times New Roman" w:hAnsi="Times New Roman" w:cs="Times New Roman"/>
          <w:lang w:val="en-IE"/>
        </w:rPr>
        <w:t xml:space="preserve"> and YG</w:t>
      </w:r>
    </w:p>
    <w:p w14:paraId="69618428" w14:textId="636EE42D" w:rsidR="009E290A" w:rsidRPr="001A650C" w:rsidRDefault="001A650C" w:rsidP="001A65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1A650C">
        <w:rPr>
          <w:rFonts w:ascii="Times New Roman" w:hAnsi="Times New Roman" w:cs="Times New Roman"/>
        </w:rPr>
        <w:t>Experience in preparing user-focused knowledge products (guidelines, manuals, or Q&amp;A documents) for public institutions is considered an asset.</w:t>
      </w:r>
    </w:p>
    <w:p w14:paraId="665FF698" w14:textId="3CFE906A" w:rsidR="001A650C" w:rsidRDefault="001A650C" w:rsidP="001A65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1A650C">
        <w:rPr>
          <w:rFonts w:ascii="Times New Roman" w:hAnsi="Times New Roman" w:cs="Times New Roman"/>
          <w:lang w:val="en-IE"/>
        </w:rPr>
        <w:t>Previous cooperation with NES</w:t>
      </w:r>
      <w:r w:rsidR="00442ED9">
        <w:rPr>
          <w:rFonts w:ascii="Times New Roman" w:hAnsi="Times New Roman" w:cs="Times New Roman"/>
          <w:lang w:val="en-IE"/>
        </w:rPr>
        <w:t xml:space="preserve"> and MoLEVSA</w:t>
      </w:r>
      <w:r w:rsidRPr="001A650C">
        <w:rPr>
          <w:rFonts w:ascii="Times New Roman" w:hAnsi="Times New Roman" w:cs="Times New Roman"/>
          <w:lang w:val="en-IE"/>
        </w:rPr>
        <w:t xml:space="preserve"> will be considered an asset.</w:t>
      </w:r>
    </w:p>
    <w:p w14:paraId="0794D991" w14:textId="77777777" w:rsidR="00E83FCB" w:rsidRPr="001A650C" w:rsidRDefault="00E83FCB" w:rsidP="00E83FC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4A177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177D">
        <w:rPr>
          <w:rFonts w:ascii="Times New Roman" w:hAnsi="Times New Roman" w:cs="Times New Roman"/>
          <w:b/>
        </w:rPr>
        <w:lastRenderedPageBreak/>
        <w:t>10.</w:t>
      </w:r>
      <w:r w:rsidRPr="004A177D">
        <w:rPr>
          <w:rFonts w:ascii="Times New Roman" w:hAnsi="Times New Roman" w:cs="Times New Roman"/>
          <w:b/>
        </w:rPr>
        <w:tab/>
        <w:t>Evaluation of work</w:t>
      </w:r>
    </w:p>
    <w:p w14:paraId="7AC50818" w14:textId="663190BB" w:rsidR="009E290A" w:rsidRPr="004A177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</w:t>
      </w:r>
      <w:r w:rsidR="008306D0" w:rsidRPr="004A177D">
        <w:rPr>
          <w:rFonts w:ascii="Times New Roman" w:hAnsi="Times New Roman" w:cs="Times New Roman"/>
        </w:rPr>
        <w:t>JNKE</w:t>
      </w:r>
      <w:r w:rsidRPr="004A177D">
        <w:rPr>
          <w:rFonts w:ascii="Times New Roman" w:hAnsi="Times New Roman" w:cs="Times New Roman"/>
        </w:rPr>
        <w:t>’s performance will be assessed by Beneficiary’s representatives</w:t>
      </w:r>
      <w:r w:rsidR="008306D0" w:rsidRPr="004A177D">
        <w:rPr>
          <w:rFonts w:ascii="Times New Roman" w:hAnsi="Times New Roman" w:cs="Times New Roman"/>
        </w:rPr>
        <w:t xml:space="preserve"> and </w:t>
      </w:r>
      <w:r w:rsidR="00580C70" w:rsidRPr="004A177D">
        <w:rPr>
          <w:rFonts w:ascii="Times New Roman" w:hAnsi="Times New Roman" w:cs="Times New Roman"/>
        </w:rPr>
        <w:t xml:space="preserve">the </w:t>
      </w:r>
      <w:r w:rsidRPr="004A177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4A177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177D">
        <w:rPr>
          <w:rFonts w:ascii="Times New Roman" w:hAnsi="Times New Roman" w:cs="Times New Roman"/>
          <w:b/>
        </w:rPr>
        <w:t>11.</w:t>
      </w:r>
      <w:r w:rsidRPr="004A177D">
        <w:rPr>
          <w:rFonts w:ascii="Times New Roman" w:hAnsi="Times New Roman" w:cs="Times New Roman"/>
          <w:b/>
        </w:rPr>
        <w:tab/>
        <w:t>Applications</w:t>
      </w:r>
    </w:p>
    <w:p w14:paraId="126A46E4" w14:textId="537745CE" w:rsidR="003E7D13" w:rsidRPr="004A177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4A177D">
        <w:rPr>
          <w:rFonts w:ascii="Times New Roman" w:hAnsi="Times New Roman" w:cs="Times New Roman"/>
        </w:rPr>
        <w:t>Application letter and EU format CV, both in English, must be submitted by e-mail to</w:t>
      </w:r>
      <w:r w:rsidR="00936252">
        <w:rPr>
          <w:rFonts w:ascii="Times New Roman" w:hAnsi="Times New Roman" w:cs="Times New Roman"/>
        </w:rPr>
        <w:t xml:space="preserve"> </w:t>
      </w:r>
      <w:hyperlink r:id="rId8" w:history="1">
        <w:r w:rsidR="00936252" w:rsidRPr="006D5678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936252">
        <w:rPr>
          <w:rFonts w:ascii="Times New Roman" w:hAnsi="Times New Roman" w:cs="Times New Roman"/>
        </w:rPr>
        <w:t xml:space="preserve">, </w:t>
      </w:r>
      <w:hyperlink r:id="rId9" w:history="1">
        <w:r w:rsidR="00936252" w:rsidRPr="006D5678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4A177D">
        <w:rPr>
          <w:rFonts w:ascii="Times New Roman" w:hAnsi="Times New Roman" w:cs="Times New Roman"/>
        </w:rPr>
        <w:t xml:space="preserve"> </w:t>
      </w:r>
      <w:r w:rsidR="00BC6A6F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B90F25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>
        <w:rPr>
          <w:rFonts w:ascii="Times New Roman" w:hAnsi="Times New Roman" w:cs="Times New Roman"/>
        </w:rPr>
        <w:t xml:space="preserve"> </w:t>
      </w:r>
      <w:r w:rsidRPr="004A177D">
        <w:rPr>
          <w:rFonts w:ascii="Times New Roman" w:hAnsi="Times New Roman" w:cs="Times New Roman"/>
        </w:rPr>
        <w:t xml:space="preserve">no </w:t>
      </w:r>
      <w:r w:rsidR="003E7D13" w:rsidRPr="004A177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936252" w:rsidRPr="003854BC">
        <w:rPr>
          <w:rFonts w:ascii="Times New Roman" w:hAnsi="Times New Roman" w:cs="Times New Roman"/>
          <w:b/>
          <w:bCs/>
          <w:u w:val="single"/>
        </w:rPr>
        <w:t>16.5.2025.</w:t>
      </w:r>
      <w:r w:rsidRPr="004A177D">
        <w:rPr>
          <w:rFonts w:ascii="Times New Roman" w:hAnsi="Times New Roman" w:cs="Times New Roman"/>
        </w:rPr>
        <w:t xml:space="preserve"> titled: </w:t>
      </w:r>
      <w:r w:rsidRPr="004A177D">
        <w:rPr>
          <w:rFonts w:ascii="Times New Roman" w:hAnsi="Times New Roman" w:cs="Times New Roman"/>
          <w:b/>
          <w:bCs/>
        </w:rPr>
        <w:t xml:space="preserve">“Application for </w:t>
      </w:r>
      <w:r w:rsidR="00BC6A6F" w:rsidRPr="00BC6A6F">
        <w:rPr>
          <w:rFonts w:ascii="Times New Roman" w:hAnsi="Times New Roman" w:cs="Times New Roman"/>
          <w:b/>
          <w:bCs/>
        </w:rPr>
        <w:t>preparing an E-manual, in form of Q&amp;A, for NES employment counsellors for the implementation of new/modified ALMPs including YG</w:t>
      </w:r>
      <w:r w:rsidR="003E7D13" w:rsidRPr="004A177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4A177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4A177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177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4A177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4A177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A2302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4A177D">
        <w:rPr>
          <w:rFonts w:ascii="Times New Roman" w:hAnsi="Times New Roman" w:cs="Times New Roman"/>
          <w:lang w:val="en-IE"/>
        </w:rPr>
        <w:t xml:space="preserve">Advertised posts </w:t>
      </w:r>
      <w:r w:rsidRPr="004A177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4A177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4A177D">
        <w:rPr>
          <w:rFonts w:ascii="Times New Roman" w:hAnsi="Times New Roman" w:cs="Times New Roman"/>
          <w:i/>
          <w:iCs/>
          <w:lang w:val="en-IE"/>
        </w:rPr>
        <w:t>.</w:t>
      </w:r>
      <w:r w:rsidRPr="004A177D">
        <w:rPr>
          <w:rFonts w:ascii="Times New Roman" w:hAnsi="Times New Roman" w:cs="Times New Roman"/>
          <w:lang w:val="en-IE"/>
        </w:rPr>
        <w:t xml:space="preserve">  </w:t>
      </w:r>
      <w:bookmarkStart w:id="1" w:name="_GoBack"/>
      <w:bookmarkEnd w:id="1"/>
    </w:p>
    <w:sectPr w:rsidR="00866ACE" w:rsidRPr="007A2302" w:rsidSect="00B51F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FE767" w14:textId="77777777" w:rsidR="00F31CA7" w:rsidRPr="004A177D" w:rsidRDefault="00F31CA7" w:rsidP="002547D2">
      <w:pPr>
        <w:spacing w:after="0" w:line="240" w:lineRule="auto"/>
      </w:pPr>
      <w:r w:rsidRPr="004A177D">
        <w:separator/>
      </w:r>
    </w:p>
  </w:endnote>
  <w:endnote w:type="continuationSeparator" w:id="0">
    <w:p w14:paraId="3CC816F3" w14:textId="77777777" w:rsidR="00F31CA7" w:rsidRPr="004A177D" w:rsidRDefault="00F31CA7" w:rsidP="002547D2">
      <w:pPr>
        <w:spacing w:after="0" w:line="240" w:lineRule="auto"/>
      </w:pPr>
      <w:r w:rsidRPr="004A17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FCB9" w14:textId="77777777" w:rsidR="007458AA" w:rsidRDefault="00745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4A177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4A177D" w:rsidRDefault="00BE0F85" w:rsidP="00BE0F85">
          <w:r w:rsidRPr="004A177D">
            <w:rPr>
              <w:noProof/>
              <w:lang w:val="en-US"/>
            </w:rPr>
            <w:drawing>
              <wp:inline distT="0" distB="0" distL="0" distR="0" wp14:anchorId="1BB13108" wp14:editId="77B2AECF">
                <wp:extent cx="938628" cy="685800"/>
                <wp:effectExtent l="0" t="0" r="0" b="0"/>
                <wp:docPr id="38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204" cy="6927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4A177D" w:rsidRDefault="00BE0F85" w:rsidP="00BE0F85">
          <w:r w:rsidRPr="004A177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4A177D" w:rsidRDefault="00BE0F85" w:rsidP="00BE0F85"/>
      </w:tc>
      <w:tc>
        <w:tcPr>
          <w:tcW w:w="3754" w:type="dxa"/>
          <w:gridSpan w:val="3"/>
        </w:tcPr>
        <w:p w14:paraId="37292E78" w14:textId="77777777" w:rsidR="007458AA" w:rsidRPr="00214124" w:rsidRDefault="007458AA" w:rsidP="007458AA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         </w:t>
          </w: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1E888CF" w14:textId="77777777" w:rsidR="007458AA" w:rsidRPr="00214124" w:rsidRDefault="007458AA" w:rsidP="007458AA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10D55787" w:rsidR="00BE0F85" w:rsidRPr="004A177D" w:rsidRDefault="00F31CA7" w:rsidP="007458AA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7458AA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4A177D">
            <w:rPr>
              <w:sz w:val="18"/>
              <w:szCs w:val="18"/>
            </w:rPr>
            <w:t xml:space="preserve"> </w:t>
          </w:r>
        </w:p>
      </w:tc>
    </w:tr>
    <w:tr w:rsidR="002547D2" w:rsidRPr="004A177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4A177D" w:rsidRDefault="002547D2" w:rsidP="002547D2"/>
      </w:tc>
      <w:tc>
        <w:tcPr>
          <w:tcW w:w="2303" w:type="dxa"/>
        </w:tcPr>
        <w:p w14:paraId="693314BF" w14:textId="77777777" w:rsidR="002547D2" w:rsidRPr="004A177D" w:rsidRDefault="002547D2" w:rsidP="002547D2"/>
      </w:tc>
      <w:tc>
        <w:tcPr>
          <w:tcW w:w="2303" w:type="dxa"/>
          <w:gridSpan w:val="2"/>
        </w:tcPr>
        <w:p w14:paraId="67AFC551" w14:textId="77777777" w:rsidR="002547D2" w:rsidRPr="004A177D" w:rsidRDefault="002547D2" w:rsidP="002547D2"/>
      </w:tc>
      <w:tc>
        <w:tcPr>
          <w:tcW w:w="2303" w:type="dxa"/>
        </w:tcPr>
        <w:p w14:paraId="5D319DC6" w14:textId="77777777" w:rsidR="002547D2" w:rsidRPr="004A177D" w:rsidRDefault="002547D2" w:rsidP="002547D2"/>
      </w:tc>
    </w:tr>
  </w:tbl>
  <w:p w14:paraId="3B7113A2" w14:textId="77777777" w:rsidR="002547D2" w:rsidRPr="004A177D" w:rsidRDefault="00254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A02A" w14:textId="77777777" w:rsidR="007458AA" w:rsidRDefault="00745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CF1F" w14:textId="77777777" w:rsidR="00F31CA7" w:rsidRPr="004A177D" w:rsidRDefault="00F31CA7" w:rsidP="002547D2">
      <w:pPr>
        <w:spacing w:after="0" w:line="240" w:lineRule="auto"/>
      </w:pPr>
      <w:r w:rsidRPr="004A177D">
        <w:separator/>
      </w:r>
    </w:p>
  </w:footnote>
  <w:footnote w:type="continuationSeparator" w:id="0">
    <w:p w14:paraId="3E0AF77A" w14:textId="77777777" w:rsidR="00F31CA7" w:rsidRPr="004A177D" w:rsidRDefault="00F31CA7" w:rsidP="002547D2">
      <w:pPr>
        <w:spacing w:after="0" w:line="240" w:lineRule="auto"/>
      </w:pPr>
      <w:r w:rsidRPr="004A177D">
        <w:continuationSeparator/>
      </w:r>
    </w:p>
  </w:footnote>
  <w:footnote w:id="1">
    <w:p w14:paraId="38E98390" w14:textId="77777777" w:rsidR="00BD0263" w:rsidRPr="004A177D" w:rsidRDefault="00BD026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MoLEVSA – Ministry of Labour, Employment, Veteran and Social Affairs</w:t>
      </w:r>
    </w:p>
  </w:footnote>
  <w:footnote w:id="2">
    <w:p w14:paraId="71691003" w14:textId="77777777" w:rsidR="00BD0263" w:rsidRPr="004A177D" w:rsidRDefault="00BD026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NES – National Employment Service</w:t>
      </w:r>
    </w:p>
  </w:footnote>
  <w:footnote w:id="3">
    <w:p w14:paraId="66984816" w14:textId="77777777" w:rsidR="00BD0263" w:rsidRPr="004A177D" w:rsidRDefault="00BD026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LSGs – local self-governments</w:t>
      </w:r>
    </w:p>
  </w:footnote>
  <w:footnote w:id="4">
    <w:p w14:paraId="7B125DB6" w14:textId="77777777" w:rsidR="00BD0263" w:rsidRPr="00BD0263" w:rsidRDefault="00BD0263">
      <w:pPr>
        <w:pStyle w:val="FootnoteText"/>
        <w:rPr>
          <w:lang w:val="sk-SK"/>
        </w:rPr>
      </w:pPr>
      <w:r w:rsidRPr="004A177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A177D">
        <w:rPr>
          <w:rFonts w:ascii="Times New Roman" w:hAnsi="Times New Roman" w:cs="Times New Roman"/>
          <w:sz w:val="18"/>
          <w:szCs w:val="18"/>
        </w:rPr>
        <w:t xml:space="preserve"> ALMPs – Active Labour Market Policies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FFB67" w14:textId="77777777" w:rsidR="007458AA" w:rsidRDefault="00745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4A177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4A177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4A177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567" name="Picture 5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4A177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4A177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4A177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4A177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4A177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4A177D">
            <w:rPr>
              <w:rFonts w:eastAsia="Times New Roman" w:cstheme="minorHAnsi"/>
              <w:sz w:val="16"/>
              <w:szCs w:val="16"/>
            </w:rPr>
            <w:t>Republic of Serbia</w:t>
          </w:r>
          <w:r w:rsidRPr="004A177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4A177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4A177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4A177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4A177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4A177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4A177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4A177D">
            <w:rPr>
              <w:rFonts w:ascii="Arial" w:hAnsi="Arial" w:cs="Arial"/>
              <w:sz w:val="14"/>
              <w:szCs w:val="14"/>
            </w:rPr>
            <w:t xml:space="preserve"> </w:t>
          </w:r>
          <w:r w:rsidRPr="004A177D">
            <w:rPr>
              <w:rFonts w:cstheme="minorHAnsi"/>
              <w:sz w:val="16"/>
              <w:szCs w:val="16"/>
            </w:rPr>
            <w:t>This project is funded by</w:t>
          </w:r>
          <w:r w:rsidRPr="004A177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4A177D">
            <w:rPr>
              <w:rFonts w:cstheme="minorHAnsi"/>
              <w:sz w:val="16"/>
              <w:szCs w:val="16"/>
            </w:rPr>
            <w:t xml:space="preserve">    </w:t>
          </w:r>
          <w:r w:rsidRPr="004A177D">
            <w:rPr>
              <w:rFonts w:cstheme="minorHAnsi"/>
              <w:sz w:val="16"/>
              <w:szCs w:val="16"/>
            </w:rPr>
            <w:t>the European Union</w:t>
          </w:r>
          <w:r w:rsidRPr="004A177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568" name="Picture 5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4A177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4A177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4A177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4A177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5200E3EE" w:rsidR="00EF300B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4A177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4A177D">
      <w:rPr>
        <w:rFonts w:cstheme="minorHAnsi"/>
        <w:b/>
        <w:bCs/>
        <w:sz w:val="20"/>
        <w:szCs w:val="20"/>
      </w:rPr>
      <w:t>E</w:t>
    </w:r>
    <w:r w:rsidR="00C131F4">
      <w:rPr>
        <w:rFonts w:cstheme="minorHAnsi"/>
        <w:b/>
        <w:bCs/>
        <w:sz w:val="20"/>
        <w:szCs w:val="20"/>
      </w:rPr>
      <w:t xml:space="preserve">UROPEAN </w:t>
    </w:r>
    <w:r w:rsidR="00EC4B12" w:rsidRPr="004A177D">
      <w:rPr>
        <w:rFonts w:cstheme="minorHAnsi"/>
        <w:b/>
        <w:bCs/>
        <w:sz w:val="20"/>
        <w:szCs w:val="20"/>
      </w:rPr>
      <w:t>S</w:t>
    </w:r>
    <w:r w:rsidR="00C131F4">
      <w:rPr>
        <w:rFonts w:cstheme="minorHAnsi"/>
        <w:b/>
        <w:bCs/>
        <w:sz w:val="20"/>
        <w:szCs w:val="20"/>
      </w:rPr>
      <w:t xml:space="preserve">OCIAL </w:t>
    </w:r>
    <w:r w:rsidR="00EC4B12" w:rsidRPr="004A177D">
      <w:rPr>
        <w:rFonts w:cstheme="minorHAnsi"/>
        <w:b/>
        <w:bCs/>
        <w:sz w:val="20"/>
        <w:szCs w:val="20"/>
      </w:rPr>
      <w:t>F</w:t>
    </w:r>
    <w:r w:rsidR="00C131F4">
      <w:rPr>
        <w:rFonts w:cstheme="minorHAnsi"/>
        <w:b/>
        <w:bCs/>
        <w:sz w:val="20"/>
        <w:szCs w:val="20"/>
      </w:rPr>
      <w:t>UND</w:t>
    </w:r>
    <w:r w:rsidRPr="004A177D">
      <w:rPr>
        <w:rFonts w:cstheme="minorHAnsi"/>
        <w:b/>
        <w:bCs/>
        <w:sz w:val="20"/>
        <w:szCs w:val="20"/>
      </w:rPr>
      <w:t>”</w:t>
    </w:r>
  </w:p>
  <w:p w14:paraId="5691A57A" w14:textId="03CE5B46" w:rsidR="00B064FF" w:rsidRPr="00C131F4" w:rsidRDefault="00C131F4" w:rsidP="00C131F4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4A177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CFAE7" wp14:editId="3C52438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1AE7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Byz&#10;/Yq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1B15" w14:textId="77777777" w:rsidR="007458AA" w:rsidRDefault="00745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3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9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28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24"/>
  </w:num>
  <w:num w:numId="5">
    <w:abstractNumId w:val="33"/>
  </w:num>
  <w:num w:numId="6">
    <w:abstractNumId w:val="27"/>
  </w:num>
  <w:num w:numId="7">
    <w:abstractNumId w:val="22"/>
  </w:num>
  <w:num w:numId="8">
    <w:abstractNumId w:val="13"/>
  </w:num>
  <w:num w:numId="9">
    <w:abstractNumId w:val="18"/>
  </w:num>
  <w:num w:numId="10">
    <w:abstractNumId w:val="12"/>
  </w:num>
  <w:num w:numId="11">
    <w:abstractNumId w:val="34"/>
  </w:num>
  <w:num w:numId="12">
    <w:abstractNumId w:val="29"/>
  </w:num>
  <w:num w:numId="13">
    <w:abstractNumId w:val="21"/>
  </w:num>
  <w:num w:numId="14">
    <w:abstractNumId w:val="26"/>
  </w:num>
  <w:num w:numId="15">
    <w:abstractNumId w:val="15"/>
  </w:num>
  <w:num w:numId="16">
    <w:abstractNumId w:val="25"/>
  </w:num>
  <w:num w:numId="17">
    <w:abstractNumId w:val="19"/>
  </w:num>
  <w:num w:numId="18">
    <w:abstractNumId w:val="10"/>
  </w:num>
  <w:num w:numId="19">
    <w:abstractNumId w:val="17"/>
  </w:num>
  <w:num w:numId="20">
    <w:abstractNumId w:val="16"/>
  </w:num>
  <w:num w:numId="21">
    <w:abstractNumId w:val="8"/>
  </w:num>
  <w:num w:numId="22">
    <w:abstractNumId w:val="6"/>
  </w:num>
  <w:num w:numId="23">
    <w:abstractNumId w:val="0"/>
  </w:num>
  <w:num w:numId="24">
    <w:abstractNumId w:val="20"/>
  </w:num>
  <w:num w:numId="25">
    <w:abstractNumId w:val="1"/>
  </w:num>
  <w:num w:numId="26">
    <w:abstractNumId w:val="9"/>
  </w:num>
  <w:num w:numId="27">
    <w:abstractNumId w:val="5"/>
  </w:num>
  <w:num w:numId="28">
    <w:abstractNumId w:val="7"/>
  </w:num>
  <w:num w:numId="29">
    <w:abstractNumId w:val="28"/>
  </w:num>
  <w:num w:numId="30">
    <w:abstractNumId w:val="3"/>
  </w:num>
  <w:num w:numId="31">
    <w:abstractNumId w:val="32"/>
  </w:num>
  <w:num w:numId="32">
    <w:abstractNumId w:val="14"/>
  </w:num>
  <w:num w:numId="33">
    <w:abstractNumId w:val="4"/>
  </w:num>
  <w:num w:numId="34">
    <w:abstractNumId w:val="3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3A41"/>
    <w:rsid w:val="00050F81"/>
    <w:rsid w:val="00066456"/>
    <w:rsid w:val="000C0D8D"/>
    <w:rsid w:val="000C4B7E"/>
    <w:rsid w:val="000F7C61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547D2"/>
    <w:rsid w:val="002846D0"/>
    <w:rsid w:val="00285A99"/>
    <w:rsid w:val="002A302A"/>
    <w:rsid w:val="002C7793"/>
    <w:rsid w:val="002D5A9A"/>
    <w:rsid w:val="00311F4F"/>
    <w:rsid w:val="00314FD7"/>
    <w:rsid w:val="00334CAA"/>
    <w:rsid w:val="00367917"/>
    <w:rsid w:val="003854BC"/>
    <w:rsid w:val="00385D91"/>
    <w:rsid w:val="003D4A40"/>
    <w:rsid w:val="003E7D13"/>
    <w:rsid w:val="00431187"/>
    <w:rsid w:val="00435821"/>
    <w:rsid w:val="00442ED9"/>
    <w:rsid w:val="004514D4"/>
    <w:rsid w:val="0045754E"/>
    <w:rsid w:val="00485928"/>
    <w:rsid w:val="00490C5E"/>
    <w:rsid w:val="004A177D"/>
    <w:rsid w:val="005019D9"/>
    <w:rsid w:val="00530A7C"/>
    <w:rsid w:val="005504D4"/>
    <w:rsid w:val="00564220"/>
    <w:rsid w:val="00580C70"/>
    <w:rsid w:val="00593A4F"/>
    <w:rsid w:val="00594E1F"/>
    <w:rsid w:val="00596664"/>
    <w:rsid w:val="005975CD"/>
    <w:rsid w:val="005B698E"/>
    <w:rsid w:val="005C6FFF"/>
    <w:rsid w:val="00607471"/>
    <w:rsid w:val="006229D3"/>
    <w:rsid w:val="006412AF"/>
    <w:rsid w:val="00641E6D"/>
    <w:rsid w:val="0064236E"/>
    <w:rsid w:val="006A2DA7"/>
    <w:rsid w:val="006B069C"/>
    <w:rsid w:val="006B2371"/>
    <w:rsid w:val="006B29D5"/>
    <w:rsid w:val="007458AA"/>
    <w:rsid w:val="0078136A"/>
    <w:rsid w:val="00792613"/>
    <w:rsid w:val="007A080C"/>
    <w:rsid w:val="007A2302"/>
    <w:rsid w:val="007B2336"/>
    <w:rsid w:val="007B6749"/>
    <w:rsid w:val="007C127B"/>
    <w:rsid w:val="007C4E71"/>
    <w:rsid w:val="007F2914"/>
    <w:rsid w:val="007F6073"/>
    <w:rsid w:val="00815DAD"/>
    <w:rsid w:val="008219EB"/>
    <w:rsid w:val="0082553D"/>
    <w:rsid w:val="00826321"/>
    <w:rsid w:val="008306D0"/>
    <w:rsid w:val="00866ACE"/>
    <w:rsid w:val="00873075"/>
    <w:rsid w:val="008853C7"/>
    <w:rsid w:val="008A3686"/>
    <w:rsid w:val="008E341F"/>
    <w:rsid w:val="008F68D0"/>
    <w:rsid w:val="00925A43"/>
    <w:rsid w:val="00930EE2"/>
    <w:rsid w:val="00936252"/>
    <w:rsid w:val="00954E6A"/>
    <w:rsid w:val="00980F14"/>
    <w:rsid w:val="009A6129"/>
    <w:rsid w:val="009A7BCD"/>
    <w:rsid w:val="009D2498"/>
    <w:rsid w:val="009D5D52"/>
    <w:rsid w:val="009D7BBF"/>
    <w:rsid w:val="009E290A"/>
    <w:rsid w:val="009F13FA"/>
    <w:rsid w:val="00A10128"/>
    <w:rsid w:val="00A140F9"/>
    <w:rsid w:val="00A3586A"/>
    <w:rsid w:val="00A41229"/>
    <w:rsid w:val="00A63463"/>
    <w:rsid w:val="00A74065"/>
    <w:rsid w:val="00A8500C"/>
    <w:rsid w:val="00AA3B34"/>
    <w:rsid w:val="00AA7ACF"/>
    <w:rsid w:val="00AC19C9"/>
    <w:rsid w:val="00AF752C"/>
    <w:rsid w:val="00B064FF"/>
    <w:rsid w:val="00B30330"/>
    <w:rsid w:val="00B47E42"/>
    <w:rsid w:val="00B51FB6"/>
    <w:rsid w:val="00B82E8B"/>
    <w:rsid w:val="00BA58F3"/>
    <w:rsid w:val="00BC1264"/>
    <w:rsid w:val="00BC6A6F"/>
    <w:rsid w:val="00BD0263"/>
    <w:rsid w:val="00BE0F85"/>
    <w:rsid w:val="00C03676"/>
    <w:rsid w:val="00C131F4"/>
    <w:rsid w:val="00C24950"/>
    <w:rsid w:val="00C35F58"/>
    <w:rsid w:val="00C46BE9"/>
    <w:rsid w:val="00C612CD"/>
    <w:rsid w:val="00C61A27"/>
    <w:rsid w:val="00C914FF"/>
    <w:rsid w:val="00CA71AA"/>
    <w:rsid w:val="00CB16F5"/>
    <w:rsid w:val="00CD04F5"/>
    <w:rsid w:val="00D34110"/>
    <w:rsid w:val="00D6133F"/>
    <w:rsid w:val="00D72822"/>
    <w:rsid w:val="00D84728"/>
    <w:rsid w:val="00D90861"/>
    <w:rsid w:val="00DA19D5"/>
    <w:rsid w:val="00DC4B02"/>
    <w:rsid w:val="00DD1CEE"/>
    <w:rsid w:val="00DE1512"/>
    <w:rsid w:val="00DF11D0"/>
    <w:rsid w:val="00E0714B"/>
    <w:rsid w:val="00E233B9"/>
    <w:rsid w:val="00E83FCB"/>
    <w:rsid w:val="00E94887"/>
    <w:rsid w:val="00EA3F7D"/>
    <w:rsid w:val="00EC4B12"/>
    <w:rsid w:val="00EF300B"/>
    <w:rsid w:val="00F0305C"/>
    <w:rsid w:val="00F10245"/>
    <w:rsid w:val="00F11B40"/>
    <w:rsid w:val="00F31637"/>
    <w:rsid w:val="00F31CA7"/>
    <w:rsid w:val="00F37C4B"/>
    <w:rsid w:val="00F4524F"/>
    <w:rsid w:val="00F70330"/>
    <w:rsid w:val="00F77D25"/>
    <w:rsid w:val="00F77EDD"/>
    <w:rsid w:val="00F86D90"/>
    <w:rsid w:val="00F9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619E0-983D-426D-86B3-568D1046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5719</Characters>
  <Application>Microsoft Office Word</Application>
  <DocSecurity>0</DocSecurity>
  <Lines>146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3</cp:revision>
  <cp:lastPrinted>2023-09-15T13:14:00Z</cp:lastPrinted>
  <dcterms:created xsi:type="dcterms:W3CDTF">2025-05-05T09:02:00Z</dcterms:created>
  <dcterms:modified xsi:type="dcterms:W3CDTF">2025-05-05T09:03:00Z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4843ac1d-1993-4c2a-a5d8-3c336247eeee</vt:lpwstr>
  </property>
</Properties>
</file>