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r w:rsidRPr="00875254">
        <w:rPr>
          <w:rFonts w:ascii="Times New Roman" w:hAnsi="Times New Roman" w:cs="Times New Roman"/>
          <w:noProof/>
          <w:lang w:val="en-US"/>
        </w:rPr>
        <w:drawing>
          <wp:inline distT="0" distB="0" distL="0" distR="0">
            <wp:extent cx="768985" cy="1027430"/>
            <wp:effectExtent l="0" t="0" r="0" b="1270"/>
            <wp:docPr id="11" name="Picture 11" descr="mali grb kolor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li grb kolorn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68985" cy="1027430"/>
                    </a:xfrm>
                    <a:prstGeom prst="rect">
                      <a:avLst/>
                    </a:prstGeom>
                    <a:noFill/>
                    <a:ln>
                      <a:noFill/>
                    </a:ln>
                  </pic:spPr>
                </pic:pic>
              </a:graphicData>
            </a:graphic>
          </wp:inline>
        </w:drawing>
      </w:r>
    </w:p>
    <w:p w:rsidR="00875254" w:rsidRPr="00875254" w:rsidRDefault="00875254" w:rsidP="00875254">
      <w:pPr>
        <w:pStyle w:val="xl28"/>
        <w:tabs>
          <w:tab w:val="left" w:pos="1418"/>
        </w:tabs>
        <w:spacing w:before="0" w:beforeAutospacing="0" w:after="0" w:afterAutospacing="0" w:line="360" w:lineRule="auto"/>
        <w:rPr>
          <w:rFonts w:ascii="Times New Roman" w:hAnsi="Times New Roman" w:cs="Times New Roman"/>
          <w:sz w:val="36"/>
          <w:lang w:val="sr-Cyrl-BA"/>
        </w:rPr>
      </w:pPr>
      <w:r w:rsidRPr="00875254">
        <w:rPr>
          <w:rFonts w:ascii="Times New Roman" w:hAnsi="Times New Roman" w:cs="Times New Roman"/>
          <w:sz w:val="36"/>
          <w:lang w:val="sr-Cyrl-BA"/>
        </w:rPr>
        <w:t>Република Србија</w:t>
      </w: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 xml:space="preserve">МИНИСТАРСТВО ЗА РАД, </w:t>
      </w: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ЗАПОШЉАВАЊЕ, БОРАЧКА И СОЦИЈАЛНА ПИТАЊА</w:t>
      </w:r>
    </w:p>
    <w:p w:rsidR="00875254" w:rsidRPr="00875254" w:rsidRDefault="00875254" w:rsidP="00875254">
      <w:pPr>
        <w:jc w:val="center"/>
        <w:rPr>
          <w:rFonts w:ascii="Times New Roman" w:hAnsi="Times New Roman" w:cs="Times New Roman"/>
          <w:b/>
          <w:bCs/>
          <w:sz w:val="32"/>
        </w:rPr>
      </w:pPr>
    </w:p>
    <w:p w:rsidR="00875254" w:rsidRPr="00875254" w:rsidRDefault="00875254" w:rsidP="00875254">
      <w:pPr>
        <w:jc w:val="center"/>
        <w:rPr>
          <w:rFonts w:ascii="Times New Roman" w:hAnsi="Times New Roman" w:cs="Times New Roman"/>
          <w:b/>
          <w:bCs/>
          <w:sz w:val="36"/>
        </w:rPr>
      </w:pPr>
      <w:r w:rsidRPr="00875254">
        <w:rPr>
          <w:rFonts w:ascii="Times New Roman" w:hAnsi="Times New Roman" w:cs="Times New Roman"/>
          <w:b/>
          <w:bCs/>
          <w:sz w:val="36"/>
        </w:rPr>
        <w:t>ИНСПЕКТОРАТ ЗА РАД</w:t>
      </w:r>
    </w:p>
    <w:p w:rsidR="00875254" w:rsidRPr="00875254" w:rsidRDefault="00875254" w:rsidP="00875254">
      <w:pPr>
        <w:spacing w:line="360" w:lineRule="auto"/>
        <w:rPr>
          <w:rFonts w:ascii="Times New Roman" w:hAnsi="Times New Roman" w:cs="Times New Roman"/>
          <w:b/>
          <w:bCs/>
        </w:rPr>
      </w:pPr>
    </w:p>
    <w:p w:rsidR="00875254" w:rsidRPr="00875254" w:rsidRDefault="00875254" w:rsidP="00875254">
      <w:pPr>
        <w:spacing w:line="360" w:lineRule="auto"/>
        <w:jc w:val="center"/>
        <w:rPr>
          <w:rFonts w:ascii="Times New Roman" w:hAnsi="Times New Roman" w:cs="Times New Roman"/>
          <w:b/>
          <w:bCs/>
          <w:sz w:val="40"/>
        </w:rPr>
      </w:pPr>
    </w:p>
    <w:p w:rsidR="00875254" w:rsidRPr="00875254" w:rsidRDefault="00875254" w:rsidP="00875254">
      <w:pPr>
        <w:spacing w:line="360" w:lineRule="auto"/>
        <w:jc w:val="center"/>
        <w:rPr>
          <w:rFonts w:ascii="Times New Roman" w:hAnsi="Times New Roman" w:cs="Times New Roman"/>
        </w:rPr>
      </w:pPr>
    </w:p>
    <w:p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rsidR="00875254" w:rsidRPr="00875254" w:rsidRDefault="00875254" w:rsidP="00875254">
      <w:pPr>
        <w:pStyle w:val="xl28"/>
        <w:tabs>
          <w:tab w:val="left" w:pos="1418"/>
        </w:tabs>
        <w:spacing w:before="0" w:beforeAutospacing="0" w:after="0" w:afterAutospacing="0"/>
        <w:rPr>
          <w:rFonts w:ascii="Times New Roman" w:hAnsi="Times New Roman" w:cs="Times New Roman"/>
          <w:bCs w:val="0"/>
          <w:lang w:val="sr-Cyrl-BA"/>
        </w:rPr>
      </w:pPr>
    </w:p>
    <w:p w:rsidR="00875254" w:rsidRPr="00875254" w:rsidRDefault="00875254" w:rsidP="00875254">
      <w:pPr>
        <w:pStyle w:val="Heading9"/>
        <w:jc w:val="center"/>
        <w:rPr>
          <w:rFonts w:ascii="Times New Roman" w:hAnsi="Times New Roman" w:cs="Times New Roman"/>
          <w:b/>
          <w:bCs/>
          <w:sz w:val="50"/>
          <w:lang w:val="sr-Cyrl-BA"/>
        </w:rPr>
      </w:pPr>
    </w:p>
    <w:p w:rsidR="00875254" w:rsidRPr="00875254" w:rsidRDefault="00875254" w:rsidP="00875254">
      <w:pPr>
        <w:jc w:val="center"/>
        <w:rPr>
          <w:rFonts w:ascii="Times New Roman" w:hAnsi="Times New Roman" w:cs="Times New Roman"/>
          <w:b/>
          <w:bCs/>
          <w:sz w:val="52"/>
        </w:rPr>
      </w:pPr>
      <w:r w:rsidRPr="00875254">
        <w:rPr>
          <w:rFonts w:ascii="Times New Roman" w:hAnsi="Times New Roman" w:cs="Times New Roman"/>
          <w:b/>
          <w:bCs/>
          <w:sz w:val="52"/>
        </w:rPr>
        <w:t>ИЗВЕШТАЈ О РАДУ</w:t>
      </w:r>
    </w:p>
    <w:p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Инспектората за рад</w:t>
      </w:r>
    </w:p>
    <w:p w:rsidR="00875254" w:rsidRPr="00875254" w:rsidRDefault="00875254" w:rsidP="00875254">
      <w:pPr>
        <w:jc w:val="center"/>
        <w:rPr>
          <w:rFonts w:ascii="Times New Roman" w:hAnsi="Times New Roman" w:cs="Times New Roman"/>
          <w:b/>
          <w:sz w:val="50"/>
        </w:rPr>
      </w:pPr>
      <w:r w:rsidRPr="00875254">
        <w:rPr>
          <w:rFonts w:ascii="Times New Roman" w:hAnsi="Times New Roman" w:cs="Times New Roman"/>
          <w:b/>
          <w:sz w:val="50"/>
        </w:rPr>
        <w:t>за 202</w:t>
      </w:r>
      <w:r w:rsidRPr="00875254">
        <w:rPr>
          <w:rFonts w:ascii="Times New Roman" w:hAnsi="Times New Roman" w:cs="Times New Roman"/>
          <w:b/>
          <w:sz w:val="50"/>
          <w:lang w:val="sr-Latn-RS"/>
        </w:rPr>
        <w:t>1</w:t>
      </w:r>
      <w:r w:rsidRPr="00875254">
        <w:rPr>
          <w:rFonts w:ascii="Times New Roman" w:hAnsi="Times New Roman" w:cs="Times New Roman"/>
          <w:b/>
          <w:sz w:val="50"/>
        </w:rPr>
        <w:t>. годину</w:t>
      </w: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lang w:val="sr-Cyrl-BA"/>
        </w:rPr>
      </w:pPr>
    </w:p>
    <w:p w:rsidR="00875254" w:rsidRPr="00875254" w:rsidRDefault="00875254" w:rsidP="00875254">
      <w:pPr>
        <w:jc w:val="center"/>
        <w:rPr>
          <w:rFonts w:ascii="Times New Roman" w:hAnsi="Times New Roman" w:cs="Times New Roman"/>
        </w:rPr>
      </w:pPr>
    </w:p>
    <w:p w:rsidR="00875254" w:rsidRPr="00875254" w:rsidRDefault="00875254" w:rsidP="00875254">
      <w:pPr>
        <w:rPr>
          <w:rFonts w:ascii="Times New Roman" w:hAnsi="Times New Roman" w:cs="Times New Roman"/>
        </w:rPr>
      </w:pP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jc w:val="both"/>
        <w:rPr>
          <w:rFonts w:ascii="Times New Roman" w:hAnsi="Times New Roman" w:cs="Times New Roman"/>
          <w:b/>
          <w:bCs/>
          <w:lang w:val="sr-Cyrl-BA"/>
        </w:rPr>
      </w:pPr>
    </w:p>
    <w:p w:rsidR="00875254" w:rsidRPr="00875254" w:rsidRDefault="001B7BB7" w:rsidP="00875254">
      <w:pPr>
        <w:jc w:val="center"/>
        <w:rPr>
          <w:rFonts w:ascii="Times New Roman" w:hAnsi="Times New Roman" w:cs="Times New Roman"/>
          <w:b/>
          <w:bCs/>
        </w:rPr>
      </w:pPr>
      <w:r>
        <w:rPr>
          <w:rFonts w:ascii="Times New Roman" w:hAnsi="Times New Roman" w:cs="Times New Roman"/>
          <w:b/>
          <w:bCs/>
        </w:rPr>
        <w:pict>
          <v:rect id="_x0000_i1025" style="width:60.7pt;height:1.5pt" o:hralign="center" o:hrstd="t" o:hr="t" fillcolor="#aca899" stroked="f"/>
        </w:pict>
      </w:r>
    </w:p>
    <w:p w:rsidR="00875254" w:rsidRPr="00875254" w:rsidRDefault="00875254" w:rsidP="00875254">
      <w:pPr>
        <w:pStyle w:val="xl31"/>
        <w:pBdr>
          <w:left w:val="none" w:sz="0" w:space="0" w:color="auto"/>
          <w:bottom w:val="none" w:sz="0" w:space="0" w:color="auto"/>
        </w:pBdr>
        <w:tabs>
          <w:tab w:val="left" w:pos="1418"/>
        </w:tabs>
        <w:spacing w:before="0" w:beforeAutospacing="0" w:after="0" w:afterAutospacing="0"/>
        <w:rPr>
          <w:rFonts w:ascii="Times New Roman" w:hAnsi="Times New Roman" w:cs="Times New Roman"/>
          <w:b/>
          <w:bCs/>
          <w:sz w:val="28"/>
          <w:lang w:val="sr-Cyrl-BA"/>
        </w:rPr>
        <w:sectPr w:rsidR="00875254" w:rsidRPr="00875254" w:rsidSect="00875254">
          <w:headerReference w:type="even" r:id="rId9"/>
          <w:headerReference w:type="default" r:id="rId10"/>
          <w:pgSz w:w="11907" w:h="16840" w:code="9"/>
          <w:pgMar w:top="990" w:right="1797" w:bottom="1440" w:left="1797" w:header="720" w:footer="720" w:gutter="0"/>
          <w:cols w:space="720"/>
          <w:titlePg/>
          <w:docGrid w:linePitch="360"/>
        </w:sectPr>
      </w:pPr>
      <w:r w:rsidRPr="00875254">
        <w:rPr>
          <w:rFonts w:ascii="Times New Roman" w:hAnsi="Times New Roman" w:cs="Times New Roman"/>
          <w:b/>
          <w:bCs/>
          <w:sz w:val="28"/>
          <w:lang w:val="sr-Cyrl-BA"/>
        </w:rPr>
        <w:t xml:space="preserve">Београд, 2022. годинa </w:t>
      </w:r>
    </w:p>
    <w:p w:rsidR="00875254" w:rsidRPr="00875254" w:rsidRDefault="00875254" w:rsidP="00875254">
      <w:pPr>
        <w:pStyle w:val="Heading1"/>
        <w:jc w:val="center"/>
        <w:rPr>
          <w:rFonts w:ascii="Times New Roman" w:hAnsi="Times New Roman" w:cs="Times New Roman"/>
          <w:color w:val="auto"/>
        </w:rPr>
      </w:pPr>
      <w:bookmarkStart w:id="0" w:name="_Toc415576893"/>
      <w:bookmarkStart w:id="1" w:name="_Toc415577098"/>
      <w:bookmarkStart w:id="2" w:name="_Toc505533817"/>
      <w:bookmarkStart w:id="3" w:name="_Toc505603736"/>
      <w:bookmarkStart w:id="4" w:name="_Toc505604126"/>
      <w:r w:rsidRPr="00875254">
        <w:rPr>
          <w:rFonts w:ascii="Times New Roman" w:hAnsi="Times New Roman" w:cs="Times New Roman"/>
          <w:color w:val="auto"/>
        </w:rPr>
        <w:lastRenderedPageBreak/>
        <w:t>У в о д</w:t>
      </w:r>
      <w:bookmarkEnd w:id="0"/>
      <w:bookmarkEnd w:id="1"/>
      <w:bookmarkEnd w:id="2"/>
      <w:bookmarkEnd w:id="3"/>
      <w:bookmarkEnd w:id="4"/>
    </w:p>
    <w:p w:rsidR="00875254" w:rsidRPr="00FA2EA5" w:rsidRDefault="00875254" w:rsidP="00875254">
      <w:pPr>
        <w:pStyle w:val="Heading2"/>
        <w:jc w:val="center"/>
        <w:rPr>
          <w:rFonts w:ascii="Times New Roman" w:hAnsi="Times New Roman" w:cs="Times New Roman"/>
          <w:b/>
          <w:color w:val="auto"/>
        </w:rPr>
      </w:pPr>
      <w:bookmarkStart w:id="5" w:name="_Toc415576894"/>
      <w:bookmarkStart w:id="6" w:name="_Toc415577099"/>
      <w:bookmarkStart w:id="7" w:name="_Toc505533818"/>
      <w:bookmarkStart w:id="8" w:name="_Toc505603737"/>
      <w:bookmarkStart w:id="9" w:name="_Toc505604127"/>
      <w:r w:rsidRPr="00FA2EA5">
        <w:rPr>
          <w:rFonts w:ascii="Times New Roman" w:hAnsi="Times New Roman" w:cs="Times New Roman"/>
          <w:b/>
          <w:color w:val="auto"/>
        </w:rPr>
        <w:t>Надлежност инспекције рада</w:t>
      </w:r>
      <w:bookmarkEnd w:id="5"/>
      <w:bookmarkEnd w:id="6"/>
      <w:bookmarkEnd w:id="7"/>
      <w:bookmarkEnd w:id="8"/>
      <w:bookmarkEnd w:id="9"/>
    </w:p>
    <w:p w:rsidR="00875254" w:rsidRPr="00FA2EA5" w:rsidRDefault="00875254" w:rsidP="00875254">
      <w:pPr>
        <w:pStyle w:val="Heading2"/>
        <w:jc w:val="center"/>
        <w:rPr>
          <w:rFonts w:ascii="Times New Roman" w:hAnsi="Times New Roman" w:cs="Times New Roman"/>
          <w:color w:val="auto"/>
          <w:sz w:val="24"/>
          <w:szCs w:val="24"/>
        </w:rPr>
      </w:pP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b/>
          <w:sz w:val="24"/>
          <w:szCs w:val="24"/>
        </w:rPr>
        <w:t>ИНСПЕКТОРАТ ЗА РАД</w:t>
      </w:r>
      <w:r w:rsidRPr="00FA2EA5">
        <w:rPr>
          <w:rFonts w:ascii="Times New Roman" w:hAnsi="Times New Roman" w:cs="Times New Roman"/>
          <w:bCs/>
          <w:sz w:val="24"/>
          <w:szCs w:val="24"/>
        </w:rPr>
        <w:t xml:space="preserve">, као орган управе у саставу Министарства за рад, запошљавање, борачка и социјална питања, </w:t>
      </w:r>
      <w:r w:rsidRPr="00FA2EA5">
        <w:rPr>
          <w:rFonts w:ascii="Times New Roman" w:hAnsi="Times New Roman" w:cs="Times New Roman"/>
          <w:sz w:val="24"/>
          <w:szCs w:val="24"/>
        </w:rPr>
        <w:t xml:space="preserve">обавља послове инспекцијског надзора у области радних односа и безбедности и здравља на раду над применом Закона о раду, Закона о безбедности и здрављу на раду, Закона о инспекцијском надзору, </w:t>
      </w:r>
      <w:r w:rsidRPr="00FA2EA5">
        <w:rPr>
          <w:rFonts w:ascii="Times New Roman" w:hAnsi="Times New Roman" w:cs="Times New Roman"/>
          <w:sz w:val="24"/>
          <w:szCs w:val="24"/>
          <w:lang w:val="sr-Cyrl-RS"/>
        </w:rPr>
        <w:t xml:space="preserve">Закона о централном регистру обавезног социјалног осигурања, </w:t>
      </w:r>
      <w:r w:rsidRPr="00FA2EA5">
        <w:rPr>
          <w:rFonts w:ascii="Times New Roman" w:hAnsi="Times New Roman" w:cs="Times New Roman"/>
          <w:sz w:val="24"/>
          <w:szCs w:val="24"/>
        </w:rPr>
        <w:t xml:space="preserve">Закона о штрајку, Закона о заштити становништва од изложености дуванском диму, Закона о спречавању злостављања на раду, Закона о привредним друштвима, Закона о волонтирању, Закона о </w:t>
      </w:r>
      <w:r w:rsidRPr="00FA2EA5">
        <w:rPr>
          <w:rFonts w:ascii="Times New Roman" w:hAnsi="Times New Roman" w:cs="Times New Roman"/>
          <w:sz w:val="24"/>
          <w:szCs w:val="24"/>
          <w:lang w:val="sr-Latn-RS"/>
        </w:rPr>
        <w:t xml:space="preserve">родној </w:t>
      </w:r>
      <w:r w:rsidRPr="00FA2EA5">
        <w:rPr>
          <w:rFonts w:ascii="Times New Roman" w:hAnsi="Times New Roman" w:cs="Times New Roman"/>
          <w:sz w:val="24"/>
          <w:szCs w:val="24"/>
        </w:rPr>
        <w:t>равноправности, Закона о заштити узбуњивача, Закон</w:t>
      </w:r>
      <w:r w:rsidRPr="00FA2EA5">
        <w:rPr>
          <w:rFonts w:ascii="Times New Roman" w:hAnsi="Times New Roman" w:cs="Times New Roman"/>
          <w:sz w:val="24"/>
          <w:szCs w:val="24"/>
          <w:lang w:val="sr-Latn-RS"/>
        </w:rPr>
        <w:t>a</w:t>
      </w:r>
      <w:r w:rsidRPr="00FA2EA5">
        <w:rPr>
          <w:rFonts w:ascii="Times New Roman" w:hAnsi="Times New Roman" w:cs="Times New Roman"/>
          <w:sz w:val="24"/>
          <w:szCs w:val="24"/>
        </w:rPr>
        <w:t xml:space="preserve"> о условима за упућивање запослених на привремени рад у иностранство </w:t>
      </w:r>
      <w:r w:rsidRPr="00FA2EA5">
        <w:rPr>
          <w:rFonts w:ascii="Times New Roman" w:hAnsi="Times New Roman" w:cs="Times New Roman"/>
          <w:sz w:val="24"/>
          <w:szCs w:val="24"/>
          <w:lang w:val="sr-Cyrl-RS"/>
        </w:rPr>
        <w:t>и</w:t>
      </w:r>
      <w:r w:rsidRPr="00FA2EA5">
        <w:rPr>
          <w:rFonts w:ascii="Times New Roman" w:hAnsi="Times New Roman" w:cs="Times New Roman"/>
          <w:sz w:val="24"/>
          <w:szCs w:val="24"/>
        </w:rPr>
        <w:t xml:space="preserve"> њиховој заштити, </w:t>
      </w:r>
      <w:r w:rsidRPr="00FA2EA5">
        <w:rPr>
          <w:rFonts w:ascii="Times New Roman" w:hAnsi="Times New Roman" w:cs="Times New Roman"/>
          <w:sz w:val="24"/>
          <w:szCs w:val="24"/>
          <w:lang w:val="sr-Cyrl-RS"/>
        </w:rPr>
        <w:t>Закон</w:t>
      </w:r>
      <w:r w:rsidRPr="00FA2EA5">
        <w:rPr>
          <w:rFonts w:ascii="Times New Roman" w:hAnsi="Times New Roman" w:cs="Times New Roman"/>
          <w:sz w:val="24"/>
          <w:szCs w:val="24"/>
        </w:rPr>
        <w:t>a</w:t>
      </w:r>
      <w:r w:rsidRPr="00FA2EA5">
        <w:rPr>
          <w:rFonts w:ascii="Times New Roman" w:hAnsi="Times New Roman" w:cs="Times New Roman"/>
          <w:sz w:val="24"/>
          <w:szCs w:val="24"/>
          <w:lang w:val="sr-Cyrl-RS"/>
        </w:rPr>
        <w:t xml:space="preserve"> о поједностављеном радном ангажовању на сезонским пословима у одређеним делатностима,</w:t>
      </w:r>
      <w:r w:rsidRPr="00FA2EA5">
        <w:rPr>
          <w:rFonts w:ascii="Times New Roman" w:hAnsi="Times New Roman" w:cs="Times New Roman"/>
          <w:sz w:val="24"/>
          <w:szCs w:val="24"/>
          <w:lang w:val="sr-Latn-RS"/>
        </w:rPr>
        <w:t xml:space="preserve"> </w:t>
      </w:r>
      <w:r w:rsidRPr="00FA2EA5">
        <w:rPr>
          <w:rFonts w:ascii="Times New Roman" w:hAnsi="Times New Roman" w:cs="Times New Roman"/>
          <w:sz w:val="24"/>
          <w:szCs w:val="24"/>
          <w:lang w:val="sr-Cyrl-RS"/>
        </w:rPr>
        <w:t xml:space="preserve">Закона о агенцијском запошљавању, Закона о запошљавању странаца,  </w:t>
      </w:r>
      <w:r w:rsidRPr="00FA2EA5">
        <w:rPr>
          <w:rFonts w:ascii="Times New Roman" w:hAnsi="Times New Roman" w:cs="Times New Roman"/>
          <w:sz w:val="24"/>
          <w:szCs w:val="24"/>
        </w:rPr>
        <w:t xml:space="preserve">других закона, колективних уговора, општих аката и уговора о раду којима се уређују права, обавезе и одговорности запослених и послодаваца. </w:t>
      </w:r>
    </w:p>
    <w:p w:rsidR="00875254" w:rsidRPr="00FA2EA5" w:rsidRDefault="00875254" w:rsidP="008143FE">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Поред надзора над применом закона, инспекција рада врши надзор и над применом других прописа о мерама и нормативима безбедности и здравља на раду, техничким мерама које се односе на безбедност и здравље на раду, стандарда и опште признатих мера у делу којим се уређују питања из области безбедности и здравља на раду.</w:t>
      </w:r>
    </w:p>
    <w:p w:rsidR="00263432" w:rsidRDefault="00263432" w:rsidP="008143FE">
      <w:pPr>
        <w:pStyle w:val="Heading2"/>
        <w:jc w:val="center"/>
        <w:rPr>
          <w:rFonts w:ascii="Times New Roman" w:hAnsi="Times New Roman" w:cs="Times New Roman"/>
          <w:b/>
          <w:color w:val="auto"/>
        </w:rPr>
      </w:pPr>
      <w:bookmarkStart w:id="10" w:name="_Toc415576895"/>
      <w:bookmarkStart w:id="11" w:name="_Toc415577100"/>
      <w:bookmarkStart w:id="12" w:name="_Toc505533819"/>
      <w:bookmarkStart w:id="13" w:name="_Toc505603738"/>
      <w:bookmarkStart w:id="14" w:name="_Toc505604128"/>
    </w:p>
    <w:p w:rsidR="00875254" w:rsidRPr="00FA2EA5" w:rsidRDefault="00875254" w:rsidP="008143FE">
      <w:pPr>
        <w:pStyle w:val="Heading2"/>
        <w:jc w:val="center"/>
        <w:rPr>
          <w:rFonts w:ascii="Times New Roman" w:hAnsi="Times New Roman" w:cs="Times New Roman"/>
          <w:b/>
          <w:color w:val="auto"/>
        </w:rPr>
      </w:pPr>
      <w:r w:rsidRPr="00FA2EA5">
        <w:rPr>
          <w:rFonts w:ascii="Times New Roman" w:hAnsi="Times New Roman" w:cs="Times New Roman"/>
          <w:b/>
          <w:color w:val="auto"/>
        </w:rPr>
        <w:t>Стратешки циљеви</w:t>
      </w:r>
      <w:bookmarkEnd w:id="10"/>
      <w:bookmarkEnd w:id="11"/>
      <w:bookmarkEnd w:id="12"/>
      <w:bookmarkEnd w:id="13"/>
      <w:bookmarkEnd w:id="14"/>
    </w:p>
    <w:p w:rsidR="00875254" w:rsidRPr="00875254" w:rsidRDefault="00875254" w:rsidP="008143FE">
      <w:pPr>
        <w:tabs>
          <w:tab w:val="left" w:pos="1440"/>
        </w:tabs>
        <w:jc w:val="both"/>
        <w:rPr>
          <w:rFonts w:ascii="Times New Roman" w:hAnsi="Times New Roman" w:cs="Times New Roman"/>
        </w:rPr>
      </w:pPr>
    </w:p>
    <w:p w:rsidR="00875254" w:rsidRPr="00FA2EA5" w:rsidRDefault="00875254" w:rsidP="008143FE">
      <w:pPr>
        <w:tabs>
          <w:tab w:val="left" w:pos="1440"/>
        </w:tabs>
        <w:jc w:val="both"/>
        <w:rPr>
          <w:rFonts w:ascii="Times New Roman" w:hAnsi="Times New Roman" w:cs="Times New Roman"/>
          <w:sz w:val="24"/>
          <w:szCs w:val="24"/>
        </w:rPr>
      </w:pPr>
      <w:r w:rsidRPr="00875254">
        <w:rPr>
          <w:rFonts w:ascii="Times New Roman" w:hAnsi="Times New Roman" w:cs="Times New Roman"/>
        </w:rPr>
        <w:tab/>
      </w:r>
      <w:r w:rsidRPr="00FA2EA5">
        <w:rPr>
          <w:rFonts w:ascii="Times New Roman" w:hAnsi="Times New Roman" w:cs="Times New Roman"/>
          <w:sz w:val="24"/>
          <w:szCs w:val="24"/>
        </w:rPr>
        <w:t>Стратешки циљеви Инспектората за рад су превасходно усмерени на:</w:t>
      </w: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Смањивање броја повреда на раду и професионалних обољења путем минимизирања ризика везаних за радна места у складу са законима и праксом, сузбијање рада „на црно“ и смањење броја повреда радно-правних института из области радних односа утврђених законом, колективним уговором и уговором о раду;</w:t>
      </w:r>
    </w:p>
    <w:p w:rsidR="00875254" w:rsidRPr="00FA2EA5" w:rsidRDefault="00875254" w:rsidP="008143FE">
      <w:pPr>
        <w:tabs>
          <w:tab w:val="left" w:pos="1440"/>
        </w:tabs>
        <w:jc w:val="both"/>
        <w:rPr>
          <w:rFonts w:ascii="Times New Roman" w:hAnsi="Times New Roman" w:cs="Times New Roman"/>
          <w:sz w:val="24"/>
          <w:szCs w:val="24"/>
        </w:rPr>
      </w:pPr>
      <w:r w:rsidRPr="00FA2EA5">
        <w:rPr>
          <w:rFonts w:ascii="Times New Roman" w:hAnsi="Times New Roman" w:cs="Times New Roman"/>
          <w:sz w:val="24"/>
          <w:szCs w:val="24"/>
        </w:rPr>
        <w:tab/>
        <w:t>- Промоција развоја националне културе превенције у области безбедности и здравља на раду и области радних односа (подизање свести и информисање јавности), са посебним освртом на сектор малих и средњих предузећа и високоризичне секторе (грађевинарство, хемијска индустрија, пољопривреда и сл.);</w:t>
      </w:r>
    </w:p>
    <w:p w:rsidR="00875254" w:rsidRPr="00DA10E7" w:rsidRDefault="00875254" w:rsidP="008143FE">
      <w:pPr>
        <w:jc w:val="both"/>
        <w:rPr>
          <w:rFonts w:ascii="Times New Roman" w:hAnsi="Times New Roman" w:cs="Times New Roman"/>
          <w:sz w:val="24"/>
          <w:szCs w:val="24"/>
        </w:rPr>
      </w:pPr>
      <w:r w:rsidRPr="00FA2EA5">
        <w:rPr>
          <w:rFonts w:ascii="Times New Roman" w:hAnsi="Times New Roman" w:cs="Times New Roman"/>
          <w:sz w:val="24"/>
          <w:szCs w:val="24"/>
        </w:rPr>
        <w:tab/>
      </w:r>
      <w:r w:rsidRPr="00FA2EA5">
        <w:rPr>
          <w:rFonts w:ascii="Times New Roman" w:hAnsi="Times New Roman" w:cs="Times New Roman"/>
          <w:sz w:val="24"/>
          <w:szCs w:val="24"/>
        </w:rPr>
        <w:tab/>
        <w:t xml:space="preserve">- Утврђивање приоритета у решавању проблематике везане за област безбедности и здравља на раду и област радних односа за категорије посебно осетљивих </w:t>
      </w:r>
      <w:r w:rsidRPr="00DA10E7">
        <w:rPr>
          <w:rFonts w:ascii="Times New Roman" w:hAnsi="Times New Roman" w:cs="Times New Roman"/>
          <w:sz w:val="24"/>
          <w:szCs w:val="24"/>
        </w:rPr>
        <w:lastRenderedPageBreak/>
        <w:t>група запослених – питања везана за женску радну снагу (материнска заштита – труднице и породиље), дечји рад, рад особа са инвалидитетом,старији запослени, страни радници итд;</w:t>
      </w:r>
    </w:p>
    <w:p w:rsidR="00875254" w:rsidRPr="00DA10E7" w:rsidRDefault="00875254" w:rsidP="008143FE">
      <w:pPr>
        <w:tabs>
          <w:tab w:val="left" w:pos="1440"/>
        </w:tabs>
        <w:jc w:val="both"/>
        <w:rPr>
          <w:rFonts w:ascii="Times New Roman" w:hAnsi="Times New Roman" w:cs="Times New Roman"/>
          <w:sz w:val="24"/>
          <w:szCs w:val="24"/>
        </w:rPr>
      </w:pPr>
      <w:r w:rsidRPr="00DA10E7">
        <w:rPr>
          <w:rFonts w:ascii="Times New Roman" w:hAnsi="Times New Roman" w:cs="Times New Roman"/>
          <w:sz w:val="24"/>
          <w:szCs w:val="24"/>
        </w:rPr>
        <w:tab/>
        <w:t>- Успостављање и изградња модерног система инспекције рада прилагођеног ЕУ стандардима и то кроз модернизацију рада инспекције рада.</w:t>
      </w:r>
      <w:bookmarkStart w:id="15" w:name="_Toc415576896"/>
      <w:bookmarkStart w:id="16" w:name="_Toc415577101"/>
      <w:bookmarkStart w:id="17" w:name="_Toc505533820"/>
      <w:bookmarkStart w:id="18" w:name="_Toc505603739"/>
      <w:bookmarkStart w:id="19" w:name="_Toc505604129"/>
    </w:p>
    <w:bookmarkEnd w:id="15"/>
    <w:bookmarkEnd w:id="16"/>
    <w:bookmarkEnd w:id="17"/>
    <w:bookmarkEnd w:id="18"/>
    <w:bookmarkEnd w:id="19"/>
    <w:p w:rsidR="00334CA5" w:rsidRPr="00DA10E7" w:rsidRDefault="00334CA5" w:rsidP="00334CA5">
      <w:pPr>
        <w:pStyle w:val="Heading2"/>
        <w:jc w:val="center"/>
        <w:rPr>
          <w:rFonts w:ascii="Times New Roman" w:eastAsia="Times New Roman" w:hAnsi="Times New Roman" w:cs="Times New Roman"/>
          <w:b/>
          <w:color w:val="auto"/>
          <w:sz w:val="24"/>
          <w:szCs w:val="24"/>
          <w:lang w:val="sr-Cyrl-CS"/>
        </w:rPr>
      </w:pPr>
      <w:r w:rsidRPr="00DA10E7">
        <w:rPr>
          <w:rFonts w:ascii="Times New Roman" w:eastAsia="Times New Roman" w:hAnsi="Times New Roman" w:cs="Times New Roman"/>
          <w:b/>
          <w:color w:val="auto"/>
          <w:sz w:val="24"/>
          <w:szCs w:val="24"/>
          <w:lang w:val="sr-Cyrl-CS"/>
        </w:rPr>
        <w:t>И з в е ш т а ј</w:t>
      </w:r>
    </w:p>
    <w:p w:rsidR="00334CA5" w:rsidRPr="00DA10E7" w:rsidRDefault="00334CA5" w:rsidP="00334CA5">
      <w:pPr>
        <w:rPr>
          <w:rFonts w:ascii="Times New Roman" w:hAnsi="Times New Roman" w:cs="Times New Roman"/>
          <w:sz w:val="24"/>
          <w:szCs w:val="24"/>
        </w:rPr>
      </w:pPr>
      <w:r w:rsidRPr="00DA10E7">
        <w:rPr>
          <w:rFonts w:ascii="Times New Roman" w:hAnsi="Times New Roman" w:cs="Times New Roman"/>
          <w:sz w:val="24"/>
          <w:szCs w:val="24"/>
        </w:rPr>
        <w:t xml:space="preserve">                </w:t>
      </w: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Инспекторат за рад сачињава годишњи Извештај о раду, у складу са обавезом која проистиче из Конвенцијa број 81 МОР-а о инспекцији рада у индустрији и трговини, и Конвенције МОР-а бр. 129 о инспекцији рада у пољопривреди.</w:t>
      </w: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Извештај је састављен на основу прикупљених података о раду 25 унутрашњих организационих јединица по управним окрузима- изван седишта Министарства и ужих унутрашњих јединица у седишту Министарства.</w:t>
      </w:r>
    </w:p>
    <w:p w:rsidR="00334CA5" w:rsidRPr="00DA10E7" w:rsidRDefault="00334CA5" w:rsidP="00334CA5">
      <w:pPr>
        <w:jc w:val="both"/>
        <w:rPr>
          <w:rFonts w:ascii="Times New Roman" w:hAnsi="Times New Roman" w:cs="Times New Roman"/>
          <w:sz w:val="24"/>
          <w:szCs w:val="24"/>
        </w:rPr>
      </w:pPr>
      <w:r w:rsidRPr="00DA10E7">
        <w:rPr>
          <w:rFonts w:ascii="Times New Roman" w:hAnsi="Times New Roman" w:cs="Times New Roman"/>
          <w:sz w:val="24"/>
          <w:szCs w:val="24"/>
        </w:rPr>
        <w:t>                Извештај се односи на све делатности у којима запослени раде, осим специфичних делатности које су обухваћене другим прописима, као што су специфични послови војске у ратним условима, полиције за време интервенције или цивилне заштите за време хитних интервенција и рударства, у делу безбедности и здравља на раду.</w:t>
      </w:r>
    </w:p>
    <w:p w:rsidR="00334CA5" w:rsidRPr="00334CA5" w:rsidRDefault="00334CA5" w:rsidP="00334CA5">
      <w:pPr>
        <w:keepNext/>
        <w:jc w:val="center"/>
        <w:rPr>
          <w:rFonts w:ascii="Times New Roman" w:hAnsi="Times New Roman" w:cs="Times New Roman"/>
          <w:b/>
          <w:bCs/>
          <w:sz w:val="24"/>
          <w:szCs w:val="24"/>
          <w:u w:val="single"/>
        </w:rPr>
      </w:pPr>
      <w:bookmarkStart w:id="20" w:name="_Toc415576897"/>
      <w:bookmarkStart w:id="21" w:name="_Toc415577102"/>
      <w:bookmarkStart w:id="22" w:name="_Toc505533821"/>
      <w:bookmarkStart w:id="23" w:name="_Toc505603740"/>
      <w:bookmarkStart w:id="24" w:name="_Toc505604130"/>
      <w:bookmarkStart w:id="25" w:name="_Toc505604133"/>
      <w:bookmarkStart w:id="26" w:name="_Toc505603743"/>
      <w:bookmarkStart w:id="27" w:name="_Toc505533824"/>
      <w:bookmarkEnd w:id="20"/>
      <w:bookmarkEnd w:id="21"/>
      <w:bookmarkEnd w:id="22"/>
      <w:bookmarkEnd w:id="23"/>
      <w:bookmarkEnd w:id="24"/>
      <w:r w:rsidRPr="00AC0182">
        <w:rPr>
          <w:rFonts w:ascii="Times New Roman" w:hAnsi="Times New Roman" w:cs="Times New Roman"/>
          <w:b/>
          <w:bCs/>
          <w:sz w:val="24"/>
          <w:szCs w:val="24"/>
        </w:rPr>
        <w:t xml:space="preserve">Организациона структура </w:t>
      </w:r>
      <w:bookmarkStart w:id="28" w:name="_Toc415576898"/>
      <w:bookmarkStart w:id="29" w:name="_Toc415577103"/>
      <w:bookmarkStart w:id="30" w:name="_Toc505533822"/>
      <w:bookmarkStart w:id="31" w:name="_Toc505603741"/>
      <w:bookmarkStart w:id="32" w:name="_Toc505604131"/>
      <w:r w:rsidRPr="00AC0182">
        <w:rPr>
          <w:rFonts w:ascii="Times New Roman" w:hAnsi="Times New Roman" w:cs="Times New Roman"/>
          <w:b/>
          <w:bCs/>
          <w:sz w:val="24"/>
          <w:szCs w:val="24"/>
        </w:rPr>
        <w:t>Инспектората за рад</w:t>
      </w:r>
      <w:bookmarkEnd w:id="28"/>
      <w:bookmarkEnd w:id="29"/>
      <w:bookmarkEnd w:id="30"/>
      <w:bookmarkEnd w:id="31"/>
      <w:bookmarkEnd w:id="32"/>
    </w:p>
    <w:p w:rsidR="00334CA5" w:rsidRPr="00334CA5" w:rsidRDefault="00334CA5" w:rsidP="00334CA5">
      <w:pPr>
        <w:jc w:val="both"/>
        <w:rPr>
          <w:rFonts w:ascii="Times New Roman" w:hAnsi="Times New Roman" w:cs="Times New Roman"/>
          <w:sz w:val="24"/>
          <w:szCs w:val="24"/>
          <w:lang w:val="sr-Cyrl-BA"/>
        </w:rPr>
      </w:pPr>
      <w:r w:rsidRPr="00AC0182">
        <w:rPr>
          <w:rFonts w:ascii="Times New Roman" w:hAnsi="Times New Roman" w:cs="Times New Roman"/>
          <w:sz w:val="24"/>
          <w:szCs w:val="24"/>
        </w:rPr>
        <w:t>                                У Инспекторату за рад образоване су уже унутрашње јединице и то:</w:t>
      </w:r>
    </w:p>
    <w:p w:rsidR="00334CA5" w:rsidRPr="00AC0182" w:rsidRDefault="00334CA5" w:rsidP="00334CA5">
      <w:pPr>
        <w:jc w:val="both"/>
        <w:rPr>
          <w:rFonts w:ascii="Times New Roman" w:hAnsi="Times New Roman" w:cs="Times New Roman"/>
          <w:sz w:val="24"/>
          <w:szCs w:val="24"/>
        </w:rPr>
      </w:pPr>
      <w:r w:rsidRPr="00AC0182">
        <w:rPr>
          <w:rFonts w:ascii="Times New Roman" w:hAnsi="Times New Roman" w:cs="Times New Roman"/>
          <w:sz w:val="24"/>
          <w:szCs w:val="24"/>
        </w:rPr>
        <w:t>                а) у седишту Министарства:</w:t>
      </w:r>
    </w:p>
    <w:p w:rsidR="00334CA5" w:rsidRPr="00AC0182" w:rsidRDefault="00334CA5" w:rsidP="00263432">
      <w:pPr>
        <w:spacing w:line="240" w:lineRule="auto"/>
        <w:jc w:val="both"/>
        <w:rPr>
          <w:rFonts w:ascii="Times New Roman" w:hAnsi="Times New Roman" w:cs="Times New Roman"/>
          <w:sz w:val="24"/>
          <w:szCs w:val="24"/>
        </w:rPr>
      </w:pPr>
      <w:r w:rsidRPr="00AC0182">
        <w:rPr>
          <w:rFonts w:ascii="Times New Roman" w:hAnsi="Times New Roman" w:cs="Times New Roman"/>
          <w:sz w:val="24"/>
          <w:szCs w:val="24"/>
        </w:rPr>
        <w:t>                - Од</w:t>
      </w:r>
      <w:r w:rsidRPr="00AC0182">
        <w:rPr>
          <w:rFonts w:ascii="Times New Roman" w:hAnsi="Times New Roman" w:cs="Times New Roman"/>
          <w:sz w:val="24"/>
          <w:szCs w:val="24"/>
          <w:lang w:val="sr-Cyrl-RS"/>
        </w:rPr>
        <w:t xml:space="preserve">сек </w:t>
      </w:r>
      <w:r w:rsidRPr="00AC0182">
        <w:rPr>
          <w:rFonts w:ascii="Times New Roman" w:hAnsi="Times New Roman" w:cs="Times New Roman"/>
          <w:sz w:val="24"/>
          <w:szCs w:val="24"/>
        </w:rPr>
        <w:t>за другостепени управни поступак у области радних односа и безбедности и здравља на раду;</w:t>
      </w:r>
    </w:p>
    <w:p w:rsidR="00334CA5" w:rsidRPr="00AC0182" w:rsidRDefault="00334CA5" w:rsidP="00263432">
      <w:pPr>
        <w:spacing w:line="240" w:lineRule="auto"/>
        <w:jc w:val="both"/>
        <w:rPr>
          <w:rFonts w:ascii="Times New Roman" w:hAnsi="Times New Roman" w:cs="Times New Roman"/>
          <w:sz w:val="24"/>
          <w:szCs w:val="24"/>
        </w:rPr>
      </w:pPr>
      <w:r w:rsidRPr="00AC0182">
        <w:rPr>
          <w:rFonts w:ascii="Times New Roman" w:hAnsi="Times New Roman" w:cs="Times New Roman"/>
          <w:sz w:val="24"/>
          <w:szCs w:val="24"/>
        </w:rPr>
        <w:t>                - Одељење за студијско- аналитичке послове и надзор</w:t>
      </w:r>
    </w:p>
    <w:p w:rsidR="00334CA5" w:rsidRPr="00AC0182" w:rsidRDefault="00334CA5" w:rsidP="00334CA5">
      <w:pPr>
        <w:jc w:val="both"/>
        <w:rPr>
          <w:rFonts w:ascii="Times New Roman" w:hAnsi="Times New Roman" w:cs="Times New Roman"/>
          <w:sz w:val="24"/>
          <w:szCs w:val="24"/>
        </w:rPr>
      </w:pPr>
      <w:r w:rsidRPr="00AC0182">
        <w:rPr>
          <w:rFonts w:ascii="Times New Roman" w:hAnsi="Times New Roman" w:cs="Times New Roman"/>
          <w:sz w:val="24"/>
          <w:szCs w:val="24"/>
        </w:rPr>
        <w:t>                - I Одељење инспекције рада у Граду Београду</w:t>
      </w:r>
    </w:p>
    <w:p w:rsidR="00334CA5" w:rsidRPr="00AC0182" w:rsidRDefault="00334CA5" w:rsidP="00334CA5">
      <w:pPr>
        <w:jc w:val="both"/>
        <w:rPr>
          <w:rFonts w:ascii="Times New Roman" w:hAnsi="Times New Roman" w:cs="Times New Roman"/>
          <w:sz w:val="24"/>
          <w:szCs w:val="24"/>
        </w:rPr>
      </w:pPr>
      <w:r w:rsidRPr="00AC0182">
        <w:rPr>
          <w:rFonts w:ascii="Times New Roman" w:hAnsi="Times New Roman" w:cs="Times New Roman"/>
          <w:sz w:val="24"/>
          <w:szCs w:val="24"/>
        </w:rPr>
        <w:t>                - II Одељење инспекције рада у Граду Београду;</w:t>
      </w:r>
    </w:p>
    <w:p w:rsidR="00334CA5" w:rsidRPr="00AC0182" w:rsidRDefault="00334CA5" w:rsidP="00334CA5">
      <w:pPr>
        <w:jc w:val="both"/>
        <w:rPr>
          <w:rFonts w:ascii="Times New Roman" w:hAnsi="Times New Roman" w:cs="Times New Roman"/>
          <w:sz w:val="24"/>
          <w:szCs w:val="24"/>
        </w:rPr>
      </w:pPr>
      <w:r w:rsidRPr="00AC0182">
        <w:rPr>
          <w:rFonts w:ascii="Times New Roman" w:hAnsi="Times New Roman" w:cs="Times New Roman"/>
          <w:sz w:val="24"/>
          <w:szCs w:val="24"/>
        </w:rPr>
        <w:t>                б) изван седишта Министарства:</w:t>
      </w:r>
    </w:p>
    <w:p w:rsidR="00334CA5" w:rsidRPr="00AC0182" w:rsidRDefault="00334CA5" w:rsidP="00334CA5">
      <w:pPr>
        <w:jc w:val="both"/>
        <w:rPr>
          <w:rFonts w:ascii="Times New Roman" w:hAnsi="Times New Roman" w:cs="Times New Roman"/>
          <w:sz w:val="24"/>
          <w:szCs w:val="24"/>
        </w:rPr>
      </w:pPr>
      <w:r w:rsidRPr="00AC0182">
        <w:rPr>
          <w:rFonts w:ascii="Times New Roman" w:hAnsi="Times New Roman" w:cs="Times New Roman"/>
          <w:sz w:val="24"/>
          <w:szCs w:val="24"/>
        </w:rPr>
        <w:t xml:space="preserve">                - </w:t>
      </w:r>
      <w:r w:rsidRPr="00AC0182">
        <w:rPr>
          <w:rFonts w:ascii="Times New Roman" w:hAnsi="Times New Roman" w:cs="Times New Roman"/>
          <w:b/>
          <w:bCs/>
          <w:sz w:val="24"/>
          <w:szCs w:val="24"/>
        </w:rPr>
        <w:t>11 одељења и 14 одсека инспекције рада</w:t>
      </w:r>
      <w:r w:rsidRPr="00AC0182">
        <w:rPr>
          <w:rFonts w:ascii="Times New Roman" w:hAnsi="Times New Roman" w:cs="Times New Roman"/>
          <w:sz w:val="24"/>
          <w:szCs w:val="24"/>
        </w:rPr>
        <w:t xml:space="preserve"> - смештени у окружним подручним јединицама у управним окрузима.              </w:t>
      </w:r>
    </w:p>
    <w:p w:rsidR="00334CA5" w:rsidRPr="00AC0182" w:rsidRDefault="00334CA5" w:rsidP="00334CA5">
      <w:pPr>
        <w:numPr>
          <w:ilvl w:val="0"/>
          <w:numId w:val="24"/>
        </w:numPr>
        <w:spacing w:after="0" w:line="240" w:lineRule="auto"/>
        <w:jc w:val="both"/>
        <w:rPr>
          <w:rFonts w:ascii="Times New Roman" w:hAnsi="Times New Roman" w:cs="Times New Roman"/>
          <w:b/>
          <w:bCs/>
          <w:sz w:val="24"/>
          <w:szCs w:val="24"/>
        </w:rPr>
      </w:pPr>
      <w:r w:rsidRPr="00AC0182">
        <w:rPr>
          <w:rFonts w:ascii="Times New Roman" w:hAnsi="Times New Roman" w:cs="Times New Roman"/>
          <w:sz w:val="24"/>
          <w:szCs w:val="24"/>
        </w:rPr>
        <w:t xml:space="preserve">        </w:t>
      </w:r>
      <w:r w:rsidRPr="00AC0182">
        <w:rPr>
          <w:rFonts w:ascii="Times New Roman" w:hAnsi="Times New Roman" w:cs="Times New Roman"/>
          <w:color w:val="000000"/>
          <w:sz w:val="24"/>
          <w:szCs w:val="24"/>
        </w:rPr>
        <w:t xml:space="preserve">Инспекторат за рад у свом саставу има укупно </w:t>
      </w:r>
      <w:r w:rsidRPr="00AC0182">
        <w:rPr>
          <w:rFonts w:ascii="Times New Roman" w:hAnsi="Times New Roman" w:cs="Times New Roman"/>
          <w:b/>
          <w:bCs/>
          <w:color w:val="000000"/>
          <w:sz w:val="24"/>
          <w:szCs w:val="24"/>
        </w:rPr>
        <w:t xml:space="preserve">25 одвојених одељења и одсека инспекције рада у управним окрузима, 2 одељења инспекције рада у Граду Београду, као и </w:t>
      </w:r>
      <w:r w:rsidRPr="00AC0182">
        <w:rPr>
          <w:rFonts w:ascii="Times New Roman" w:hAnsi="Times New Roman" w:cs="Times New Roman"/>
          <w:b/>
          <w:bCs/>
          <w:color w:val="000000"/>
          <w:sz w:val="24"/>
          <w:szCs w:val="24"/>
          <w:lang w:val="sr-Cyrl-RS"/>
        </w:rPr>
        <w:t>једно о</w:t>
      </w:r>
      <w:r w:rsidRPr="00AC0182">
        <w:rPr>
          <w:rFonts w:ascii="Times New Roman" w:hAnsi="Times New Roman" w:cs="Times New Roman"/>
          <w:b/>
          <w:bCs/>
          <w:color w:val="000000"/>
          <w:sz w:val="24"/>
          <w:szCs w:val="24"/>
        </w:rPr>
        <w:t>дељење и један одсек у седишту Инспектората за рад</w:t>
      </w:r>
      <w:r w:rsidRPr="00AC0182">
        <w:rPr>
          <w:rFonts w:ascii="Times New Roman" w:hAnsi="Times New Roman" w:cs="Times New Roman"/>
          <w:color w:val="000000"/>
          <w:sz w:val="24"/>
          <w:szCs w:val="24"/>
        </w:rPr>
        <w:t>. У Инспекторату за рад Републике Србије у 20</w:t>
      </w:r>
      <w:r w:rsidRPr="00AC0182">
        <w:rPr>
          <w:rFonts w:ascii="Times New Roman" w:hAnsi="Times New Roman" w:cs="Times New Roman"/>
          <w:color w:val="000000"/>
          <w:sz w:val="24"/>
          <w:szCs w:val="24"/>
          <w:lang w:val="sr-Latn-RS"/>
        </w:rPr>
        <w:t>20</w:t>
      </w:r>
      <w:r w:rsidRPr="00AC0182">
        <w:rPr>
          <w:rFonts w:ascii="Times New Roman" w:hAnsi="Times New Roman" w:cs="Times New Roman"/>
          <w:color w:val="000000"/>
          <w:sz w:val="24"/>
          <w:szCs w:val="24"/>
        </w:rPr>
        <w:t xml:space="preserve">.години укупно је </w:t>
      </w:r>
      <w:r w:rsidRPr="00AC0182">
        <w:rPr>
          <w:rFonts w:ascii="Times New Roman" w:hAnsi="Times New Roman" w:cs="Times New Roman"/>
          <w:b/>
          <w:bCs/>
          <w:color w:val="000000"/>
          <w:sz w:val="24"/>
          <w:szCs w:val="24"/>
          <w:lang w:val="sr-Cyrl-RS"/>
        </w:rPr>
        <w:t>2</w:t>
      </w:r>
      <w:r w:rsidRPr="00AC0182">
        <w:rPr>
          <w:rFonts w:ascii="Times New Roman" w:hAnsi="Times New Roman" w:cs="Times New Roman"/>
          <w:b/>
          <w:bCs/>
          <w:color w:val="000000"/>
          <w:sz w:val="24"/>
          <w:szCs w:val="24"/>
          <w:lang w:val="sr-Latn-RS"/>
        </w:rPr>
        <w:t xml:space="preserve">18 </w:t>
      </w:r>
      <w:r w:rsidRPr="00AC0182">
        <w:rPr>
          <w:rFonts w:ascii="Times New Roman" w:hAnsi="Times New Roman" w:cs="Times New Roman"/>
          <w:b/>
          <w:bCs/>
          <w:color w:val="000000"/>
          <w:sz w:val="24"/>
          <w:szCs w:val="24"/>
        </w:rPr>
        <w:t>запослен</w:t>
      </w:r>
      <w:r w:rsidRPr="00AC0182">
        <w:rPr>
          <w:rFonts w:ascii="Times New Roman" w:hAnsi="Times New Roman" w:cs="Times New Roman"/>
          <w:b/>
          <w:bCs/>
          <w:color w:val="000000"/>
          <w:sz w:val="24"/>
          <w:szCs w:val="24"/>
          <w:lang w:val="sr-Cyrl-RS"/>
        </w:rPr>
        <w:t xml:space="preserve">их, од чега </w:t>
      </w:r>
      <w:r w:rsidRPr="00AC0182">
        <w:rPr>
          <w:rFonts w:ascii="Times New Roman" w:hAnsi="Times New Roman" w:cs="Times New Roman"/>
          <w:b/>
          <w:bCs/>
          <w:color w:val="000000"/>
          <w:sz w:val="24"/>
          <w:szCs w:val="24"/>
        </w:rPr>
        <w:t>2 постављена лица</w:t>
      </w:r>
      <w:r w:rsidRPr="00AC0182">
        <w:rPr>
          <w:rFonts w:ascii="Times New Roman" w:hAnsi="Times New Roman" w:cs="Times New Roman"/>
          <w:color w:val="000000"/>
          <w:sz w:val="24"/>
          <w:szCs w:val="24"/>
        </w:rPr>
        <w:t xml:space="preserve"> (директор и помоћник директора), </w:t>
      </w:r>
      <w:r w:rsidRPr="00AC0182">
        <w:rPr>
          <w:rFonts w:ascii="Times New Roman" w:hAnsi="Times New Roman" w:cs="Times New Roman"/>
          <w:b/>
          <w:bCs/>
          <w:color w:val="000000"/>
          <w:sz w:val="24"/>
          <w:szCs w:val="24"/>
        </w:rPr>
        <w:t>2</w:t>
      </w:r>
      <w:r w:rsidRPr="00AC0182">
        <w:rPr>
          <w:rFonts w:ascii="Times New Roman" w:hAnsi="Times New Roman" w:cs="Times New Roman"/>
          <w:b/>
          <w:bCs/>
          <w:color w:val="000000"/>
          <w:sz w:val="24"/>
          <w:szCs w:val="24"/>
          <w:lang w:val="sr-Latn-RS"/>
        </w:rPr>
        <w:t xml:space="preserve">03 </w:t>
      </w:r>
      <w:r w:rsidRPr="00AC0182">
        <w:rPr>
          <w:rFonts w:ascii="Times New Roman" w:hAnsi="Times New Roman" w:cs="Times New Roman"/>
          <w:b/>
          <w:bCs/>
          <w:color w:val="000000"/>
          <w:sz w:val="24"/>
          <w:szCs w:val="24"/>
        </w:rPr>
        <w:lastRenderedPageBreak/>
        <w:t>инспекторa рада</w:t>
      </w:r>
      <w:r w:rsidRPr="00AC0182">
        <w:rPr>
          <w:rFonts w:ascii="Times New Roman" w:hAnsi="Times New Roman" w:cs="Times New Roman"/>
          <w:color w:val="000000"/>
          <w:sz w:val="24"/>
          <w:szCs w:val="24"/>
        </w:rPr>
        <w:t xml:space="preserve"> – правника, инжењера различитих техничких струка, економиста и професора, </w:t>
      </w:r>
      <w:r w:rsidRPr="00AC0182">
        <w:rPr>
          <w:rFonts w:ascii="Times New Roman" w:hAnsi="Times New Roman" w:cs="Times New Roman"/>
          <w:b/>
          <w:bCs/>
          <w:color w:val="000000"/>
          <w:sz w:val="24"/>
          <w:szCs w:val="24"/>
        </w:rPr>
        <w:t>1</w:t>
      </w:r>
      <w:r w:rsidRPr="00AC0182">
        <w:rPr>
          <w:rFonts w:ascii="Times New Roman" w:hAnsi="Times New Roman" w:cs="Times New Roman"/>
          <w:b/>
          <w:bCs/>
          <w:color w:val="000000"/>
          <w:sz w:val="24"/>
          <w:szCs w:val="24"/>
          <w:lang w:val="sr-Latn-RS"/>
        </w:rPr>
        <w:t>0</w:t>
      </w:r>
      <w:r w:rsidRPr="00AC0182">
        <w:rPr>
          <w:rFonts w:ascii="Times New Roman" w:hAnsi="Times New Roman" w:cs="Times New Roman"/>
          <w:b/>
          <w:bCs/>
          <w:color w:val="000000"/>
          <w:sz w:val="24"/>
          <w:szCs w:val="24"/>
        </w:rPr>
        <w:t xml:space="preserve"> државних службеника у седишту </w:t>
      </w:r>
      <w:r w:rsidRPr="00AC0182">
        <w:rPr>
          <w:rFonts w:ascii="Times New Roman" w:hAnsi="Times New Roman" w:cs="Times New Roman"/>
          <w:b/>
          <w:bCs/>
          <w:color w:val="000000"/>
          <w:sz w:val="24"/>
          <w:szCs w:val="24"/>
          <w:lang w:val="sr-Cyrl-RS"/>
        </w:rPr>
        <w:t xml:space="preserve">Инспектората за рад, 2 државна службеника-извршиоца на административним пословима и 1 намештеник - </w:t>
      </w:r>
      <w:r w:rsidRPr="00AC0182">
        <w:rPr>
          <w:rFonts w:ascii="Times New Roman" w:hAnsi="Times New Roman" w:cs="Times New Roman"/>
          <w:b/>
          <w:bCs/>
          <w:sz w:val="24"/>
          <w:szCs w:val="24"/>
        </w:rPr>
        <w:t>административно – технички секретар</w:t>
      </w:r>
      <w:r w:rsidRPr="00AC0182">
        <w:rPr>
          <w:rFonts w:ascii="Times New Roman" w:hAnsi="Times New Roman" w:cs="Times New Roman"/>
          <w:b/>
          <w:bCs/>
          <w:sz w:val="24"/>
          <w:szCs w:val="24"/>
          <w:lang w:val="sr-Cyrl-RS"/>
        </w:rPr>
        <w:t>.</w:t>
      </w:r>
    </w:p>
    <w:p w:rsidR="00334CA5" w:rsidRPr="00AC0182" w:rsidRDefault="00334CA5" w:rsidP="00334CA5">
      <w:pPr>
        <w:keepNext/>
        <w:jc w:val="center"/>
        <w:rPr>
          <w:rFonts w:ascii="Times New Roman" w:hAnsi="Times New Roman" w:cs="Times New Roman"/>
          <w:b/>
          <w:bCs/>
          <w:sz w:val="24"/>
          <w:szCs w:val="24"/>
        </w:rPr>
      </w:pPr>
      <w:bookmarkStart w:id="33" w:name="_Toc505604132"/>
      <w:bookmarkStart w:id="34" w:name="_Toc505603742"/>
      <w:bookmarkStart w:id="35" w:name="_Toc505533823"/>
      <w:bookmarkEnd w:id="33"/>
      <w:bookmarkEnd w:id="34"/>
      <w:bookmarkEnd w:id="35"/>
    </w:p>
    <w:p w:rsidR="00334CA5" w:rsidRPr="00AC0182" w:rsidRDefault="00334CA5" w:rsidP="00334CA5">
      <w:pPr>
        <w:keepNext/>
        <w:jc w:val="center"/>
        <w:rPr>
          <w:rFonts w:ascii="Times New Roman" w:hAnsi="Times New Roman" w:cs="Times New Roman"/>
          <w:b/>
          <w:bCs/>
          <w:sz w:val="24"/>
          <w:szCs w:val="24"/>
        </w:rPr>
      </w:pPr>
      <w:r w:rsidRPr="00AC0182">
        <w:rPr>
          <w:rFonts w:ascii="Times New Roman" w:hAnsi="Times New Roman" w:cs="Times New Roman"/>
          <w:b/>
          <w:bCs/>
          <w:sz w:val="24"/>
          <w:szCs w:val="24"/>
        </w:rPr>
        <w:t>Квалификациона структура државних службеника</w:t>
      </w:r>
    </w:p>
    <w:p w:rsidR="00334CA5" w:rsidRPr="00AC0182" w:rsidRDefault="00334CA5" w:rsidP="00334CA5">
      <w:pPr>
        <w:ind w:firstLine="720"/>
        <w:jc w:val="both"/>
        <w:rPr>
          <w:rFonts w:ascii="Times New Roman" w:hAnsi="Times New Roman" w:cs="Times New Roman"/>
          <w:sz w:val="24"/>
          <w:szCs w:val="24"/>
        </w:rPr>
      </w:pPr>
      <w:r w:rsidRPr="00AC0182">
        <w:rPr>
          <w:rFonts w:ascii="Times New Roman" w:hAnsi="Times New Roman" w:cs="Times New Roman"/>
          <w:sz w:val="24"/>
          <w:szCs w:val="24"/>
        </w:rPr>
        <w:t>                У Инспекторату за рад Републике Србије је укупно</w:t>
      </w:r>
      <w:r>
        <w:rPr>
          <w:rFonts w:ascii="Times New Roman" w:hAnsi="Times New Roman" w:cs="Times New Roman"/>
          <w:sz w:val="24"/>
          <w:szCs w:val="24"/>
        </w:rPr>
        <w:t xml:space="preserve"> </w:t>
      </w:r>
      <w:r w:rsidRPr="00AC0182">
        <w:rPr>
          <w:rFonts w:ascii="Times New Roman" w:hAnsi="Times New Roman" w:cs="Times New Roman"/>
          <w:sz w:val="24"/>
          <w:szCs w:val="24"/>
        </w:rPr>
        <w:t xml:space="preserve"> </w:t>
      </w:r>
      <w:r w:rsidRPr="00AC0182">
        <w:rPr>
          <w:rFonts w:ascii="Times New Roman" w:hAnsi="Times New Roman" w:cs="Times New Roman"/>
          <w:b/>
          <w:bCs/>
          <w:sz w:val="24"/>
          <w:szCs w:val="24"/>
          <w:u w:val="single"/>
        </w:rPr>
        <w:t>2</w:t>
      </w:r>
      <w:r w:rsidRPr="00AC0182">
        <w:rPr>
          <w:rFonts w:ascii="Times New Roman" w:hAnsi="Times New Roman" w:cs="Times New Roman"/>
          <w:b/>
          <w:bCs/>
          <w:sz w:val="24"/>
          <w:szCs w:val="24"/>
          <w:u w:val="single"/>
          <w:lang w:val="sr-Latn-RS"/>
        </w:rPr>
        <w:t xml:space="preserve">18 </w:t>
      </w:r>
      <w:r w:rsidRPr="00AC0182">
        <w:rPr>
          <w:rFonts w:ascii="Times New Roman" w:hAnsi="Times New Roman" w:cs="Times New Roman"/>
          <w:sz w:val="24"/>
          <w:szCs w:val="24"/>
          <w:u w:val="single"/>
        </w:rPr>
        <w:t>запослених</w:t>
      </w:r>
      <w:r w:rsidRPr="00AC0182">
        <w:rPr>
          <w:rFonts w:ascii="Times New Roman" w:hAnsi="Times New Roman" w:cs="Times New Roman"/>
          <w:sz w:val="24"/>
          <w:szCs w:val="24"/>
        </w:rPr>
        <w:t xml:space="preserve"> (од укупно 278 систематизованих радних места)</w:t>
      </w:r>
      <w:r>
        <w:rPr>
          <w:rFonts w:ascii="Times New Roman" w:hAnsi="Times New Roman" w:cs="Times New Roman"/>
          <w:sz w:val="24"/>
          <w:szCs w:val="24"/>
        </w:rPr>
        <w:t xml:space="preserve">, </w:t>
      </w:r>
      <w:r w:rsidRPr="00AC0182">
        <w:rPr>
          <w:rFonts w:ascii="Times New Roman" w:hAnsi="Times New Roman" w:cs="Times New Roman"/>
          <w:sz w:val="24"/>
          <w:szCs w:val="24"/>
        </w:rPr>
        <w:t xml:space="preserve">и то: </w:t>
      </w:r>
    </w:p>
    <w:p w:rsidR="00334CA5" w:rsidRDefault="00334CA5" w:rsidP="00334CA5">
      <w:pPr>
        <w:numPr>
          <w:ilvl w:val="0"/>
          <w:numId w:val="24"/>
        </w:numPr>
        <w:spacing w:after="0" w:line="240" w:lineRule="auto"/>
        <w:jc w:val="both"/>
        <w:rPr>
          <w:rFonts w:ascii="Times New Roman" w:hAnsi="Times New Roman" w:cs="Times New Roman"/>
          <w:sz w:val="24"/>
          <w:szCs w:val="24"/>
          <w:u w:val="single"/>
        </w:rPr>
      </w:pPr>
      <w:r w:rsidRPr="00AC0182">
        <w:rPr>
          <w:rFonts w:ascii="Times New Roman" w:hAnsi="Times New Roman" w:cs="Times New Roman"/>
          <w:b/>
          <w:bCs/>
          <w:sz w:val="24"/>
          <w:szCs w:val="24"/>
          <w:u w:val="single"/>
        </w:rPr>
        <w:t>2</w:t>
      </w:r>
      <w:r w:rsidRPr="00AC0182">
        <w:rPr>
          <w:rFonts w:ascii="Times New Roman" w:hAnsi="Times New Roman" w:cs="Times New Roman"/>
          <w:sz w:val="24"/>
          <w:szCs w:val="24"/>
          <w:u w:val="single"/>
        </w:rPr>
        <w:t xml:space="preserve"> државна службеника на положају, </w:t>
      </w:r>
    </w:p>
    <w:p w:rsidR="00334CA5" w:rsidRPr="00334CA5" w:rsidRDefault="00334CA5" w:rsidP="00334CA5">
      <w:pPr>
        <w:numPr>
          <w:ilvl w:val="0"/>
          <w:numId w:val="24"/>
        </w:numPr>
        <w:spacing w:after="0" w:line="240" w:lineRule="auto"/>
        <w:jc w:val="both"/>
        <w:rPr>
          <w:rFonts w:ascii="Times New Roman" w:hAnsi="Times New Roman" w:cs="Times New Roman"/>
          <w:sz w:val="24"/>
          <w:szCs w:val="24"/>
          <w:u w:val="single"/>
        </w:rPr>
      </w:pPr>
    </w:p>
    <w:p w:rsidR="00334CA5" w:rsidRDefault="00334CA5" w:rsidP="00334CA5">
      <w:pPr>
        <w:numPr>
          <w:ilvl w:val="0"/>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b/>
          <w:bCs/>
          <w:sz w:val="24"/>
          <w:szCs w:val="24"/>
          <w:u w:val="single"/>
        </w:rPr>
        <w:t>2</w:t>
      </w:r>
      <w:r w:rsidRPr="00AC0182">
        <w:rPr>
          <w:rFonts w:ascii="Times New Roman" w:hAnsi="Times New Roman" w:cs="Times New Roman"/>
          <w:b/>
          <w:bCs/>
          <w:sz w:val="24"/>
          <w:szCs w:val="24"/>
          <w:u w:val="single"/>
          <w:lang w:val="sr-Latn-RS"/>
        </w:rPr>
        <w:t>15 </w:t>
      </w:r>
      <w:r w:rsidRPr="00AC0182">
        <w:rPr>
          <w:rFonts w:ascii="Times New Roman" w:hAnsi="Times New Roman" w:cs="Times New Roman"/>
          <w:sz w:val="24"/>
          <w:szCs w:val="24"/>
          <w:u w:val="single"/>
        </w:rPr>
        <w:t>државнa службеника</w:t>
      </w:r>
      <w:r w:rsidRPr="00AC0182">
        <w:rPr>
          <w:rFonts w:ascii="Times New Roman" w:hAnsi="Times New Roman" w:cs="Times New Roman"/>
          <w:sz w:val="24"/>
          <w:szCs w:val="24"/>
        </w:rPr>
        <w:t>, од чега:</w:t>
      </w:r>
    </w:p>
    <w:p w:rsidR="00334CA5" w:rsidRPr="00AC0182" w:rsidRDefault="00334CA5" w:rsidP="00334CA5">
      <w:pPr>
        <w:numPr>
          <w:ilvl w:val="0"/>
          <w:numId w:val="24"/>
        </w:numPr>
        <w:spacing w:after="0" w:line="240" w:lineRule="auto"/>
        <w:jc w:val="both"/>
        <w:rPr>
          <w:rFonts w:ascii="Times New Roman" w:hAnsi="Times New Roman" w:cs="Times New Roman"/>
          <w:sz w:val="24"/>
          <w:szCs w:val="24"/>
        </w:rPr>
      </w:pP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b/>
          <w:bCs/>
          <w:sz w:val="24"/>
          <w:szCs w:val="24"/>
        </w:rPr>
        <w:t>2</w:t>
      </w:r>
      <w:r w:rsidRPr="00AC0182">
        <w:rPr>
          <w:rFonts w:ascii="Times New Roman" w:hAnsi="Times New Roman" w:cs="Times New Roman"/>
          <w:b/>
          <w:bCs/>
          <w:sz w:val="24"/>
          <w:szCs w:val="24"/>
          <w:lang w:val="sr-Latn-RS"/>
        </w:rPr>
        <w:t>03</w:t>
      </w:r>
      <w:r w:rsidRPr="00AC0182">
        <w:rPr>
          <w:rFonts w:ascii="Times New Roman" w:hAnsi="Times New Roman" w:cs="Times New Roman"/>
          <w:b/>
          <w:bCs/>
          <w:sz w:val="24"/>
          <w:szCs w:val="24"/>
        </w:rPr>
        <w:t xml:space="preserve"> инспектора рада</w:t>
      </w:r>
      <w:r w:rsidRPr="00AC0182">
        <w:rPr>
          <w:rFonts w:ascii="Times New Roman" w:hAnsi="Times New Roman" w:cs="Times New Roman"/>
          <w:sz w:val="24"/>
          <w:szCs w:val="24"/>
        </w:rPr>
        <w:t xml:space="preserve"> (</w:t>
      </w:r>
      <w:r w:rsidRPr="00AC0182">
        <w:rPr>
          <w:rFonts w:ascii="Times New Roman" w:hAnsi="Times New Roman" w:cs="Times New Roman"/>
          <w:b/>
          <w:bCs/>
          <w:sz w:val="24"/>
          <w:szCs w:val="24"/>
        </w:rPr>
        <w:t>правници и инжењери различитих техничких струка</w:t>
      </w:r>
      <w:r w:rsidRPr="00AC0182">
        <w:rPr>
          <w:rFonts w:ascii="Times New Roman" w:hAnsi="Times New Roman" w:cs="Times New Roman"/>
          <w:sz w:val="24"/>
          <w:szCs w:val="24"/>
        </w:rPr>
        <w:t>),</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b/>
          <w:bCs/>
          <w:sz w:val="24"/>
          <w:szCs w:val="24"/>
        </w:rPr>
        <w:t>1</w:t>
      </w:r>
      <w:r w:rsidRPr="00AC0182">
        <w:rPr>
          <w:rFonts w:ascii="Times New Roman" w:hAnsi="Times New Roman" w:cs="Times New Roman"/>
          <w:b/>
          <w:bCs/>
          <w:sz w:val="24"/>
          <w:szCs w:val="24"/>
          <w:lang w:val="sr-Latn-RS"/>
        </w:rPr>
        <w:t>0</w:t>
      </w:r>
      <w:r w:rsidRPr="00AC0182">
        <w:rPr>
          <w:rFonts w:ascii="Times New Roman" w:hAnsi="Times New Roman" w:cs="Times New Roman"/>
          <w:sz w:val="24"/>
          <w:szCs w:val="24"/>
        </w:rPr>
        <w:t xml:space="preserve"> државних службеника у седишту Инспектората за рад и</w:t>
      </w:r>
    </w:p>
    <w:p w:rsidR="00334CA5"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b/>
          <w:bCs/>
          <w:sz w:val="24"/>
          <w:szCs w:val="24"/>
        </w:rPr>
        <w:t>2</w:t>
      </w:r>
      <w:r w:rsidRPr="00AC0182">
        <w:rPr>
          <w:rFonts w:ascii="Times New Roman" w:hAnsi="Times New Roman" w:cs="Times New Roman"/>
          <w:sz w:val="24"/>
          <w:szCs w:val="24"/>
        </w:rPr>
        <w:t xml:space="preserve"> </w:t>
      </w:r>
      <w:r w:rsidRPr="00AC0182">
        <w:rPr>
          <w:rFonts w:ascii="Times New Roman" w:hAnsi="Times New Roman" w:cs="Times New Roman"/>
          <w:sz w:val="24"/>
          <w:szCs w:val="24"/>
          <w:lang w:val="sr-Cyrl-RS"/>
        </w:rPr>
        <w:t xml:space="preserve">државна службеника - </w:t>
      </w:r>
      <w:r w:rsidRPr="00AC0182">
        <w:rPr>
          <w:rFonts w:ascii="Times New Roman" w:hAnsi="Times New Roman" w:cs="Times New Roman"/>
          <w:sz w:val="24"/>
          <w:szCs w:val="24"/>
        </w:rPr>
        <w:t>извршиоца на административним пословима,</w:t>
      </w:r>
    </w:p>
    <w:p w:rsidR="00334CA5" w:rsidRPr="00334CA5" w:rsidRDefault="00334CA5" w:rsidP="00334CA5">
      <w:pPr>
        <w:numPr>
          <w:ilvl w:val="1"/>
          <w:numId w:val="24"/>
        </w:numPr>
        <w:spacing w:after="0" w:line="240" w:lineRule="auto"/>
        <w:jc w:val="both"/>
        <w:rPr>
          <w:rFonts w:ascii="Times New Roman" w:hAnsi="Times New Roman" w:cs="Times New Roman"/>
          <w:sz w:val="24"/>
          <w:szCs w:val="24"/>
        </w:rPr>
      </w:pPr>
    </w:p>
    <w:p w:rsidR="00334CA5" w:rsidRPr="00AC0182" w:rsidRDefault="00334CA5" w:rsidP="00334CA5">
      <w:pPr>
        <w:numPr>
          <w:ilvl w:val="0"/>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b/>
          <w:bCs/>
          <w:sz w:val="24"/>
          <w:szCs w:val="24"/>
          <w:u w:val="single"/>
        </w:rPr>
        <w:t xml:space="preserve">1 </w:t>
      </w:r>
      <w:r w:rsidRPr="00AC0182">
        <w:rPr>
          <w:rFonts w:ascii="Times New Roman" w:hAnsi="Times New Roman" w:cs="Times New Roman"/>
          <w:sz w:val="24"/>
          <w:szCs w:val="24"/>
          <w:u w:val="single"/>
        </w:rPr>
        <w:t>намештеник</w:t>
      </w:r>
      <w:r w:rsidRPr="00AC0182">
        <w:rPr>
          <w:rFonts w:ascii="Times New Roman" w:hAnsi="Times New Roman" w:cs="Times New Roman"/>
          <w:sz w:val="24"/>
          <w:szCs w:val="24"/>
        </w:rPr>
        <w:t xml:space="preserve"> – административно – технички секретар</w:t>
      </w:r>
    </w:p>
    <w:p w:rsidR="00334CA5" w:rsidRPr="00AC0182" w:rsidRDefault="00334CA5" w:rsidP="00334CA5">
      <w:pPr>
        <w:ind w:firstLine="720"/>
        <w:jc w:val="both"/>
        <w:rPr>
          <w:rFonts w:ascii="Times New Roman" w:hAnsi="Times New Roman" w:cs="Times New Roman"/>
          <w:sz w:val="24"/>
          <w:szCs w:val="24"/>
        </w:rPr>
      </w:pPr>
    </w:p>
    <w:p w:rsidR="00334CA5" w:rsidRPr="00AC0182" w:rsidRDefault="00334CA5" w:rsidP="00334CA5">
      <w:pPr>
        <w:ind w:firstLine="720"/>
        <w:jc w:val="both"/>
        <w:rPr>
          <w:rFonts w:ascii="Times New Roman" w:hAnsi="Times New Roman" w:cs="Times New Roman"/>
          <w:sz w:val="24"/>
          <w:szCs w:val="24"/>
        </w:rPr>
      </w:pPr>
      <w:r w:rsidRPr="00AC0182">
        <w:rPr>
          <w:rFonts w:ascii="Times New Roman" w:hAnsi="Times New Roman" w:cs="Times New Roman"/>
          <w:sz w:val="24"/>
          <w:szCs w:val="24"/>
        </w:rPr>
        <w:t>Образовна структура запослених у Инспекторату за рад</w:t>
      </w:r>
      <w:r>
        <w:rPr>
          <w:rFonts w:ascii="Times New Roman" w:hAnsi="Times New Roman" w:cs="Times New Roman"/>
          <w:sz w:val="24"/>
          <w:szCs w:val="24"/>
        </w:rPr>
        <w:t xml:space="preserve">, </w:t>
      </w:r>
      <w:r>
        <w:rPr>
          <w:rFonts w:ascii="Times New Roman" w:hAnsi="Times New Roman" w:cs="Times New Roman"/>
          <w:sz w:val="24"/>
          <w:szCs w:val="24"/>
          <w:lang w:val="sr-Cyrl-RS"/>
        </w:rPr>
        <w:t>изузев 2 државна службеника на положају,</w:t>
      </w:r>
      <w:r w:rsidRPr="00AC0182">
        <w:rPr>
          <w:rFonts w:ascii="Times New Roman" w:hAnsi="Times New Roman" w:cs="Times New Roman"/>
          <w:sz w:val="24"/>
          <w:szCs w:val="24"/>
        </w:rPr>
        <w:t xml:space="preserve"> је следећа:</w:t>
      </w:r>
    </w:p>
    <w:p w:rsidR="00334CA5" w:rsidRDefault="00334CA5" w:rsidP="00334CA5">
      <w:pPr>
        <w:numPr>
          <w:ilvl w:val="0"/>
          <w:numId w:val="24"/>
        </w:numPr>
        <w:spacing w:after="0" w:line="240" w:lineRule="auto"/>
        <w:jc w:val="both"/>
        <w:rPr>
          <w:rFonts w:ascii="Times New Roman" w:hAnsi="Times New Roman" w:cs="Times New Roman"/>
          <w:b/>
          <w:bCs/>
          <w:sz w:val="24"/>
          <w:szCs w:val="24"/>
        </w:rPr>
      </w:pPr>
      <w:r w:rsidRPr="00AC0182">
        <w:rPr>
          <w:rFonts w:ascii="Times New Roman" w:hAnsi="Times New Roman" w:cs="Times New Roman"/>
          <w:b/>
          <w:bCs/>
          <w:sz w:val="24"/>
          <w:szCs w:val="24"/>
        </w:rPr>
        <w:t>1</w:t>
      </w:r>
      <w:r w:rsidRPr="00AC0182">
        <w:rPr>
          <w:rFonts w:ascii="Times New Roman" w:hAnsi="Times New Roman" w:cs="Times New Roman"/>
          <w:b/>
          <w:bCs/>
          <w:sz w:val="24"/>
          <w:szCs w:val="24"/>
          <w:lang w:val="sr-Latn-RS"/>
        </w:rPr>
        <w:t>04 </w:t>
      </w:r>
      <w:r w:rsidRPr="00AC0182">
        <w:rPr>
          <w:rFonts w:ascii="Times New Roman" w:hAnsi="Times New Roman" w:cs="Times New Roman"/>
          <w:b/>
          <w:bCs/>
          <w:sz w:val="24"/>
          <w:szCs w:val="24"/>
        </w:rPr>
        <w:t>државни</w:t>
      </w:r>
      <w:r w:rsidRPr="00AC0182">
        <w:rPr>
          <w:rFonts w:ascii="Times New Roman" w:hAnsi="Times New Roman" w:cs="Times New Roman"/>
          <w:b/>
          <w:bCs/>
          <w:sz w:val="24"/>
          <w:szCs w:val="24"/>
          <w:lang w:val="sr-Cyrl-RS"/>
        </w:rPr>
        <w:t>х</w:t>
      </w:r>
      <w:r w:rsidRPr="00AC0182">
        <w:rPr>
          <w:rFonts w:ascii="Times New Roman" w:hAnsi="Times New Roman" w:cs="Times New Roman"/>
          <w:b/>
          <w:bCs/>
          <w:sz w:val="24"/>
          <w:szCs w:val="24"/>
        </w:rPr>
        <w:t xml:space="preserve"> службеник</w:t>
      </w:r>
      <w:r w:rsidRPr="00AC0182">
        <w:rPr>
          <w:rFonts w:ascii="Times New Roman" w:hAnsi="Times New Roman" w:cs="Times New Roman"/>
          <w:b/>
          <w:bCs/>
          <w:sz w:val="24"/>
          <w:szCs w:val="24"/>
          <w:lang w:val="sr-Cyrl-RS"/>
        </w:rPr>
        <w:t>а</w:t>
      </w:r>
      <w:r w:rsidRPr="00AC0182">
        <w:rPr>
          <w:rFonts w:ascii="Times New Roman" w:hAnsi="Times New Roman" w:cs="Times New Roman"/>
          <w:b/>
          <w:bCs/>
          <w:sz w:val="24"/>
          <w:szCs w:val="24"/>
        </w:rPr>
        <w:t xml:space="preserve"> - дипломирани правници;</w:t>
      </w:r>
    </w:p>
    <w:p w:rsidR="00334CA5" w:rsidRPr="00334CA5" w:rsidRDefault="00334CA5" w:rsidP="00334CA5">
      <w:pPr>
        <w:spacing w:after="0" w:line="240" w:lineRule="auto"/>
        <w:ind w:left="1080"/>
        <w:jc w:val="both"/>
        <w:rPr>
          <w:rFonts w:ascii="Times New Roman" w:hAnsi="Times New Roman" w:cs="Times New Roman"/>
          <w:b/>
          <w:bCs/>
          <w:sz w:val="24"/>
          <w:szCs w:val="24"/>
        </w:rPr>
      </w:pPr>
    </w:p>
    <w:p w:rsidR="00334CA5" w:rsidRPr="00AC0182" w:rsidRDefault="00263432" w:rsidP="00334CA5">
      <w:pPr>
        <w:numPr>
          <w:ilvl w:val="0"/>
          <w:numId w:val="24"/>
        </w:num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00334CA5" w:rsidRPr="00AC0182">
        <w:rPr>
          <w:rFonts w:ascii="Times New Roman" w:hAnsi="Times New Roman" w:cs="Times New Roman"/>
          <w:b/>
          <w:bCs/>
          <w:sz w:val="24"/>
          <w:szCs w:val="24"/>
        </w:rPr>
        <w:t>99 државних службеника - инжењери различитих техничких струка</w:t>
      </w:r>
      <w:r w:rsidR="00334CA5" w:rsidRPr="00AC0182">
        <w:rPr>
          <w:rFonts w:ascii="Times New Roman" w:hAnsi="Times New Roman" w:cs="Times New Roman"/>
          <w:b/>
          <w:bCs/>
          <w:sz w:val="24"/>
          <w:szCs w:val="24"/>
          <w:lang w:val="sr-Cyrl-RS"/>
        </w:rPr>
        <w:t xml:space="preserve"> и то:</w:t>
      </w:r>
    </w:p>
    <w:p w:rsidR="00334CA5" w:rsidRPr="00AC0182" w:rsidRDefault="00334CA5" w:rsidP="00334CA5">
      <w:pPr>
        <w:ind w:left="1080"/>
        <w:jc w:val="both"/>
        <w:rPr>
          <w:rFonts w:ascii="Times New Roman" w:hAnsi="Times New Roman" w:cs="Times New Roman"/>
          <w:b/>
          <w:bCs/>
          <w:sz w:val="24"/>
          <w:szCs w:val="24"/>
        </w:rPr>
      </w:pP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b/>
          <w:bCs/>
          <w:sz w:val="24"/>
          <w:szCs w:val="24"/>
          <w:lang w:val="sr-Latn-RS"/>
        </w:rPr>
        <w:t>24</w:t>
      </w:r>
      <w:r w:rsidRPr="00AC0182">
        <w:rPr>
          <w:rFonts w:ascii="Times New Roman" w:hAnsi="Times New Roman" w:cs="Times New Roman"/>
          <w:sz w:val="24"/>
          <w:szCs w:val="24"/>
        </w:rPr>
        <w:t>дипломиран</w:t>
      </w:r>
      <w:r w:rsidRPr="00AC0182">
        <w:rPr>
          <w:rFonts w:ascii="Times New Roman" w:hAnsi="Times New Roman" w:cs="Times New Roman"/>
          <w:sz w:val="24"/>
          <w:szCs w:val="24"/>
          <w:lang w:val="sr-Cyrl-RS"/>
        </w:rPr>
        <w:t>их</w:t>
      </w:r>
      <w:r w:rsidRPr="00AC0182">
        <w:rPr>
          <w:rFonts w:ascii="Times New Roman" w:hAnsi="Times New Roman" w:cs="Times New Roman"/>
          <w:sz w:val="24"/>
          <w:szCs w:val="24"/>
        </w:rPr>
        <w:t xml:space="preserve"> инжењера заштите на раду, </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b/>
          <w:bCs/>
          <w:sz w:val="24"/>
          <w:szCs w:val="24"/>
          <w:lang w:val="sr-Latn-RS"/>
        </w:rPr>
        <w:t>14</w:t>
      </w:r>
      <w:r w:rsidRPr="00AC0182">
        <w:rPr>
          <w:rFonts w:ascii="Times New Roman" w:hAnsi="Times New Roman" w:cs="Times New Roman"/>
          <w:sz w:val="24"/>
          <w:szCs w:val="24"/>
        </w:rPr>
        <w:t xml:space="preserve">дипломираних машинских инжењера, </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b/>
          <w:bCs/>
          <w:sz w:val="24"/>
          <w:szCs w:val="24"/>
        </w:rPr>
        <w:t>  </w:t>
      </w:r>
      <w:r w:rsidRPr="00AC0182">
        <w:rPr>
          <w:rFonts w:ascii="Times New Roman" w:hAnsi="Times New Roman" w:cs="Times New Roman"/>
          <w:b/>
          <w:bCs/>
          <w:sz w:val="24"/>
          <w:szCs w:val="24"/>
          <w:lang w:val="sr-Latn-RS"/>
        </w:rPr>
        <w:t>6</w:t>
      </w:r>
      <w:r w:rsidRPr="00AC0182">
        <w:rPr>
          <w:rFonts w:ascii="Times New Roman" w:hAnsi="Times New Roman" w:cs="Times New Roman"/>
          <w:sz w:val="24"/>
          <w:szCs w:val="24"/>
          <w:lang w:val="sr-Latn-RS"/>
        </w:rPr>
        <w:t xml:space="preserve">  </w:t>
      </w:r>
      <w:r w:rsidRPr="00AC0182">
        <w:rPr>
          <w:rFonts w:ascii="Times New Roman" w:hAnsi="Times New Roman" w:cs="Times New Roman"/>
          <w:sz w:val="24"/>
          <w:szCs w:val="24"/>
        </w:rPr>
        <w:t>дипломираних инжењера технологије,</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b/>
          <w:sz w:val="24"/>
          <w:szCs w:val="24"/>
        </w:rPr>
        <w:t> </w:t>
      </w:r>
      <w:r w:rsidRPr="00AC0182">
        <w:rPr>
          <w:rFonts w:ascii="Times New Roman" w:hAnsi="Times New Roman" w:cs="Times New Roman"/>
          <w:b/>
          <w:sz w:val="24"/>
          <w:szCs w:val="24"/>
          <w:lang w:val="sr-Latn-RS"/>
        </w:rPr>
        <w:t xml:space="preserve"> 6</w:t>
      </w:r>
      <w:r w:rsidRPr="00AC0182">
        <w:rPr>
          <w:rFonts w:ascii="Times New Roman" w:hAnsi="Times New Roman" w:cs="Times New Roman"/>
          <w:sz w:val="24"/>
          <w:szCs w:val="24"/>
          <w:lang w:val="sr-Latn-RS"/>
        </w:rPr>
        <w:t xml:space="preserve"> </w:t>
      </w:r>
      <w:r w:rsidRPr="00AC0182">
        <w:rPr>
          <w:rFonts w:ascii="Times New Roman" w:hAnsi="Times New Roman" w:cs="Times New Roman"/>
          <w:sz w:val="24"/>
          <w:szCs w:val="24"/>
        </w:rPr>
        <w:t>дипломираних инжењера електротехнике,</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sz w:val="24"/>
          <w:szCs w:val="24"/>
          <w:lang w:val="sr-Latn-RS"/>
        </w:rPr>
        <w:t>  </w:t>
      </w:r>
      <w:r w:rsidRPr="00AC0182">
        <w:rPr>
          <w:rFonts w:ascii="Times New Roman" w:hAnsi="Times New Roman" w:cs="Times New Roman"/>
          <w:b/>
          <w:bCs/>
          <w:sz w:val="24"/>
          <w:szCs w:val="24"/>
          <w:lang w:val="sr-Latn-RS"/>
        </w:rPr>
        <w:t>9</w:t>
      </w:r>
      <w:r w:rsidRPr="00AC0182">
        <w:rPr>
          <w:rFonts w:ascii="Times New Roman" w:hAnsi="Times New Roman" w:cs="Times New Roman"/>
          <w:sz w:val="24"/>
          <w:szCs w:val="24"/>
          <w:lang w:val="sr-Latn-RS"/>
        </w:rPr>
        <w:t xml:space="preserve">  </w:t>
      </w:r>
      <w:r w:rsidRPr="00AC0182">
        <w:rPr>
          <w:rFonts w:ascii="Times New Roman" w:hAnsi="Times New Roman" w:cs="Times New Roman"/>
          <w:sz w:val="24"/>
          <w:szCs w:val="24"/>
        </w:rPr>
        <w:t>дипломираних инжењера пољопривреде,</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sz w:val="24"/>
          <w:szCs w:val="24"/>
        </w:rPr>
        <w:t> 4</w:t>
      </w:r>
      <w:r w:rsidRPr="00AC0182">
        <w:rPr>
          <w:rFonts w:ascii="Times New Roman" w:hAnsi="Times New Roman" w:cs="Times New Roman"/>
          <w:b/>
          <w:bCs/>
          <w:sz w:val="24"/>
          <w:szCs w:val="24"/>
          <w:lang w:val="sr-Cyrl-RS"/>
        </w:rPr>
        <w:t xml:space="preserve"> </w:t>
      </w:r>
      <w:r w:rsidRPr="00AC0182">
        <w:rPr>
          <w:rFonts w:ascii="Times New Roman" w:hAnsi="Times New Roman" w:cs="Times New Roman"/>
          <w:sz w:val="24"/>
          <w:szCs w:val="24"/>
          <w:lang w:val="sr-Cyrl-RS"/>
        </w:rPr>
        <w:t> </w:t>
      </w:r>
      <w:r w:rsidRPr="00AC0182">
        <w:rPr>
          <w:rFonts w:ascii="Times New Roman" w:hAnsi="Times New Roman" w:cs="Times New Roman"/>
          <w:sz w:val="24"/>
          <w:szCs w:val="24"/>
        </w:rPr>
        <w:t>дипломираних инжењера металургије</w:t>
      </w:r>
      <w:r w:rsidRPr="00AC0182">
        <w:rPr>
          <w:rFonts w:ascii="Times New Roman" w:hAnsi="Times New Roman" w:cs="Times New Roman"/>
          <w:sz w:val="24"/>
          <w:szCs w:val="24"/>
          <w:lang w:val="sr-Cyrl-RS"/>
        </w:rPr>
        <w:t>,</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b/>
          <w:bCs/>
          <w:sz w:val="24"/>
          <w:szCs w:val="24"/>
        </w:rPr>
        <w:t>  </w:t>
      </w:r>
      <w:r w:rsidRPr="00AC0182">
        <w:rPr>
          <w:rFonts w:ascii="Times New Roman" w:hAnsi="Times New Roman" w:cs="Times New Roman"/>
          <w:b/>
          <w:bCs/>
          <w:sz w:val="24"/>
          <w:szCs w:val="24"/>
          <w:lang w:val="sr-Latn-RS"/>
        </w:rPr>
        <w:t>2</w:t>
      </w:r>
      <w:r w:rsidRPr="00AC0182">
        <w:rPr>
          <w:rFonts w:ascii="Times New Roman" w:hAnsi="Times New Roman" w:cs="Times New Roman"/>
          <w:sz w:val="24"/>
          <w:szCs w:val="24"/>
          <w:lang w:val="sr-Cyrl-RS"/>
        </w:rPr>
        <w:t xml:space="preserve">  </w:t>
      </w:r>
      <w:r w:rsidRPr="00AC0182">
        <w:rPr>
          <w:rFonts w:ascii="Times New Roman" w:hAnsi="Times New Roman" w:cs="Times New Roman"/>
          <w:sz w:val="24"/>
          <w:szCs w:val="24"/>
        </w:rPr>
        <w:t>дипломирана грађевин</w:t>
      </w:r>
      <w:r w:rsidRPr="00AC0182">
        <w:rPr>
          <w:rFonts w:ascii="Times New Roman" w:hAnsi="Times New Roman" w:cs="Times New Roman"/>
          <w:sz w:val="24"/>
          <w:szCs w:val="24"/>
          <w:lang w:val="sr-Cyrl-RS"/>
        </w:rPr>
        <w:t>ска инжењера</w:t>
      </w:r>
      <w:r w:rsidRPr="00AC0182">
        <w:rPr>
          <w:rFonts w:ascii="Times New Roman" w:hAnsi="Times New Roman" w:cs="Times New Roman"/>
          <w:sz w:val="24"/>
          <w:szCs w:val="24"/>
        </w:rPr>
        <w:t>,</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sz w:val="24"/>
          <w:szCs w:val="24"/>
        </w:rPr>
        <w:t>  </w:t>
      </w:r>
      <w:r w:rsidRPr="00AC0182">
        <w:rPr>
          <w:rFonts w:ascii="Times New Roman" w:hAnsi="Times New Roman" w:cs="Times New Roman"/>
          <w:b/>
          <w:bCs/>
          <w:sz w:val="24"/>
          <w:szCs w:val="24"/>
          <w:lang w:val="sr-Latn-RS"/>
        </w:rPr>
        <w:t>2</w:t>
      </w:r>
      <w:r w:rsidRPr="00AC0182">
        <w:rPr>
          <w:rFonts w:ascii="Times New Roman" w:hAnsi="Times New Roman" w:cs="Times New Roman"/>
          <w:sz w:val="24"/>
          <w:szCs w:val="24"/>
        </w:rPr>
        <w:t xml:space="preserve"> дипломирана инжењера организације рада,</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sz w:val="24"/>
          <w:szCs w:val="24"/>
        </w:rPr>
        <w:t>  </w:t>
      </w:r>
      <w:r w:rsidRPr="00AC0182">
        <w:rPr>
          <w:rFonts w:ascii="Times New Roman" w:hAnsi="Times New Roman" w:cs="Times New Roman"/>
          <w:b/>
          <w:bCs/>
          <w:sz w:val="24"/>
          <w:szCs w:val="24"/>
        </w:rPr>
        <w:t>3</w:t>
      </w:r>
      <w:r w:rsidRPr="00AC0182">
        <w:rPr>
          <w:rFonts w:ascii="Times New Roman" w:hAnsi="Times New Roman" w:cs="Times New Roman"/>
          <w:sz w:val="24"/>
          <w:szCs w:val="24"/>
        </w:rPr>
        <w:t xml:space="preserve"> дипломирана инжењера архитектуре,</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sz w:val="24"/>
          <w:szCs w:val="24"/>
        </w:rPr>
        <w:t>  </w:t>
      </w:r>
      <w:r w:rsidRPr="00AC0182">
        <w:rPr>
          <w:rFonts w:ascii="Times New Roman" w:hAnsi="Times New Roman" w:cs="Times New Roman"/>
          <w:b/>
          <w:bCs/>
          <w:sz w:val="24"/>
          <w:szCs w:val="24"/>
          <w:lang w:val="sr-Latn-RS"/>
        </w:rPr>
        <w:t>2</w:t>
      </w:r>
      <w:r w:rsidRPr="00AC0182">
        <w:rPr>
          <w:rFonts w:ascii="Times New Roman" w:hAnsi="Times New Roman" w:cs="Times New Roman"/>
          <w:sz w:val="24"/>
          <w:szCs w:val="24"/>
          <w:lang w:val="sr-Cyrl-RS"/>
        </w:rPr>
        <w:t xml:space="preserve"> </w:t>
      </w:r>
      <w:r w:rsidRPr="00AC0182">
        <w:rPr>
          <w:rFonts w:ascii="Times New Roman" w:hAnsi="Times New Roman" w:cs="Times New Roman"/>
          <w:sz w:val="24"/>
          <w:szCs w:val="24"/>
        </w:rPr>
        <w:t>дипломирана инжењерa шумарства,</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sz w:val="24"/>
          <w:szCs w:val="24"/>
        </w:rPr>
        <w:t>  </w:t>
      </w:r>
      <w:r w:rsidRPr="00AC0182">
        <w:rPr>
          <w:rFonts w:ascii="Times New Roman" w:hAnsi="Times New Roman" w:cs="Times New Roman"/>
          <w:b/>
          <w:bCs/>
          <w:sz w:val="24"/>
          <w:szCs w:val="24"/>
          <w:lang w:val="sr-Latn-RS"/>
        </w:rPr>
        <w:t>7</w:t>
      </w:r>
      <w:r w:rsidRPr="00AC0182">
        <w:rPr>
          <w:rFonts w:ascii="Times New Roman" w:hAnsi="Times New Roman" w:cs="Times New Roman"/>
          <w:sz w:val="24"/>
          <w:szCs w:val="24"/>
          <w:lang w:val="sr-Latn-RS"/>
        </w:rPr>
        <w:t xml:space="preserve"> </w:t>
      </w:r>
      <w:r w:rsidRPr="00AC0182">
        <w:rPr>
          <w:rFonts w:ascii="Times New Roman" w:hAnsi="Times New Roman" w:cs="Times New Roman"/>
          <w:sz w:val="24"/>
          <w:szCs w:val="24"/>
        </w:rPr>
        <w:t>дипломиран</w:t>
      </w:r>
      <w:r w:rsidRPr="00AC0182">
        <w:rPr>
          <w:rFonts w:ascii="Times New Roman" w:hAnsi="Times New Roman" w:cs="Times New Roman"/>
          <w:sz w:val="24"/>
          <w:szCs w:val="24"/>
          <w:lang w:val="sr-Cyrl-RS"/>
        </w:rPr>
        <w:t>их</w:t>
      </w:r>
      <w:r w:rsidRPr="00AC0182">
        <w:rPr>
          <w:rFonts w:ascii="Times New Roman" w:hAnsi="Times New Roman" w:cs="Times New Roman"/>
          <w:sz w:val="24"/>
          <w:szCs w:val="24"/>
        </w:rPr>
        <w:t xml:space="preserve"> инжењерa заштите животне средине,</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sz w:val="24"/>
          <w:szCs w:val="24"/>
        </w:rPr>
        <w:t>  </w:t>
      </w:r>
      <w:r w:rsidRPr="00AC0182">
        <w:rPr>
          <w:rFonts w:ascii="Times New Roman" w:hAnsi="Times New Roman" w:cs="Times New Roman"/>
          <w:b/>
          <w:bCs/>
          <w:sz w:val="24"/>
          <w:szCs w:val="24"/>
        </w:rPr>
        <w:t>2</w:t>
      </w:r>
      <w:r w:rsidRPr="00AC0182">
        <w:rPr>
          <w:rFonts w:ascii="Times New Roman" w:hAnsi="Times New Roman" w:cs="Times New Roman"/>
          <w:sz w:val="24"/>
          <w:szCs w:val="24"/>
        </w:rPr>
        <w:t xml:space="preserve"> дипломирана саобраћајна инжењера </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sz w:val="24"/>
          <w:szCs w:val="24"/>
        </w:rPr>
        <w:t>  </w:t>
      </w:r>
      <w:r w:rsidRPr="00AC0182">
        <w:rPr>
          <w:rFonts w:ascii="Times New Roman" w:hAnsi="Times New Roman" w:cs="Times New Roman"/>
          <w:b/>
          <w:bCs/>
          <w:sz w:val="24"/>
          <w:szCs w:val="24"/>
        </w:rPr>
        <w:t>1</w:t>
      </w:r>
      <w:r w:rsidRPr="00AC0182">
        <w:rPr>
          <w:rFonts w:ascii="Times New Roman" w:hAnsi="Times New Roman" w:cs="Times New Roman"/>
          <w:sz w:val="24"/>
          <w:szCs w:val="24"/>
        </w:rPr>
        <w:t xml:space="preserve"> дипломирани хемичар,</w:t>
      </w:r>
    </w:p>
    <w:p w:rsidR="00334CA5" w:rsidRPr="00AC0182" w:rsidRDefault="00334CA5" w:rsidP="00334CA5">
      <w:pPr>
        <w:numPr>
          <w:ilvl w:val="1"/>
          <w:numId w:val="24"/>
        </w:numPr>
        <w:spacing w:after="0" w:line="240" w:lineRule="auto"/>
        <w:jc w:val="both"/>
        <w:rPr>
          <w:rFonts w:ascii="Times New Roman" w:hAnsi="Times New Roman" w:cs="Times New Roman"/>
          <w:sz w:val="24"/>
          <w:szCs w:val="24"/>
        </w:rPr>
      </w:pPr>
      <w:r w:rsidRPr="00AC0182">
        <w:rPr>
          <w:rFonts w:ascii="Times New Roman" w:hAnsi="Times New Roman" w:cs="Times New Roman"/>
          <w:sz w:val="24"/>
          <w:szCs w:val="24"/>
        </w:rPr>
        <w:t>  </w:t>
      </w:r>
      <w:r w:rsidRPr="00AC0182">
        <w:rPr>
          <w:rFonts w:ascii="Times New Roman" w:hAnsi="Times New Roman" w:cs="Times New Roman"/>
          <w:b/>
          <w:bCs/>
          <w:sz w:val="24"/>
          <w:szCs w:val="24"/>
          <w:lang w:val="sr-Cyrl-RS"/>
        </w:rPr>
        <w:t>2</w:t>
      </w:r>
      <w:r w:rsidRPr="00AC0182">
        <w:rPr>
          <w:rFonts w:ascii="Times New Roman" w:hAnsi="Times New Roman" w:cs="Times New Roman"/>
          <w:sz w:val="24"/>
          <w:szCs w:val="24"/>
        </w:rPr>
        <w:t xml:space="preserve"> дипломирана инжењер</w:t>
      </w:r>
      <w:r w:rsidRPr="00AC0182">
        <w:rPr>
          <w:rFonts w:ascii="Times New Roman" w:hAnsi="Times New Roman" w:cs="Times New Roman"/>
          <w:sz w:val="24"/>
          <w:szCs w:val="24"/>
          <w:lang w:val="sr-Cyrl-RS"/>
        </w:rPr>
        <w:t>а</w:t>
      </w:r>
      <w:r w:rsidRPr="00AC0182">
        <w:rPr>
          <w:rFonts w:ascii="Times New Roman" w:hAnsi="Times New Roman" w:cs="Times New Roman"/>
          <w:sz w:val="24"/>
          <w:szCs w:val="24"/>
        </w:rPr>
        <w:t xml:space="preserve"> за менаџмент и</w:t>
      </w:r>
    </w:p>
    <w:p w:rsidR="00334CA5" w:rsidRPr="00AC0182" w:rsidRDefault="00334CA5" w:rsidP="00334CA5">
      <w:pPr>
        <w:numPr>
          <w:ilvl w:val="1"/>
          <w:numId w:val="24"/>
        </w:numPr>
        <w:spacing w:after="0" w:line="240" w:lineRule="auto"/>
        <w:contextualSpacing/>
        <w:jc w:val="both"/>
        <w:rPr>
          <w:rFonts w:ascii="Times New Roman" w:hAnsi="Times New Roman" w:cs="Times New Roman"/>
          <w:sz w:val="24"/>
          <w:szCs w:val="24"/>
        </w:rPr>
      </w:pPr>
      <w:r w:rsidRPr="00AC0182">
        <w:rPr>
          <w:rFonts w:ascii="Times New Roman" w:hAnsi="Times New Roman" w:cs="Times New Roman"/>
          <w:b/>
          <w:bCs/>
          <w:sz w:val="24"/>
          <w:szCs w:val="24"/>
        </w:rPr>
        <w:t>  1</w:t>
      </w:r>
      <w:r w:rsidRPr="00AC0182">
        <w:rPr>
          <w:rFonts w:ascii="Times New Roman" w:hAnsi="Times New Roman" w:cs="Times New Roman"/>
          <w:sz w:val="24"/>
          <w:szCs w:val="24"/>
        </w:rPr>
        <w:t xml:space="preserve"> државни службеник – војни инжењер машинства;</w:t>
      </w:r>
    </w:p>
    <w:p w:rsidR="00334CA5" w:rsidRPr="00AC0182" w:rsidRDefault="00334CA5" w:rsidP="00334CA5">
      <w:pPr>
        <w:numPr>
          <w:ilvl w:val="1"/>
          <w:numId w:val="24"/>
        </w:numPr>
        <w:spacing w:after="0" w:line="240" w:lineRule="auto"/>
        <w:contextualSpacing/>
        <w:jc w:val="both"/>
        <w:rPr>
          <w:rFonts w:ascii="Times New Roman" w:hAnsi="Times New Roman" w:cs="Times New Roman"/>
          <w:sz w:val="24"/>
          <w:szCs w:val="24"/>
        </w:rPr>
      </w:pPr>
      <w:r w:rsidRPr="00AC0182">
        <w:rPr>
          <w:rFonts w:ascii="Times New Roman" w:hAnsi="Times New Roman" w:cs="Times New Roman"/>
          <w:sz w:val="24"/>
          <w:szCs w:val="24"/>
        </w:rPr>
        <w:t>  </w:t>
      </w:r>
      <w:r w:rsidRPr="00AC0182">
        <w:rPr>
          <w:rFonts w:ascii="Times New Roman" w:hAnsi="Times New Roman" w:cs="Times New Roman"/>
          <w:b/>
          <w:bCs/>
          <w:sz w:val="24"/>
          <w:szCs w:val="24"/>
        </w:rPr>
        <w:t>1</w:t>
      </w:r>
      <w:r w:rsidRPr="00AC0182">
        <w:rPr>
          <w:rFonts w:ascii="Times New Roman" w:hAnsi="Times New Roman" w:cs="Times New Roman"/>
          <w:sz w:val="24"/>
          <w:szCs w:val="24"/>
        </w:rPr>
        <w:t xml:space="preserve"> државни службеник – дипломирани инжењер текстилне индустрије; </w:t>
      </w:r>
    </w:p>
    <w:p w:rsidR="00334CA5" w:rsidRPr="00AC0182" w:rsidRDefault="00334CA5" w:rsidP="00334CA5">
      <w:pPr>
        <w:numPr>
          <w:ilvl w:val="1"/>
          <w:numId w:val="24"/>
        </w:numPr>
        <w:spacing w:after="0" w:line="240" w:lineRule="auto"/>
        <w:contextualSpacing/>
        <w:jc w:val="both"/>
        <w:rPr>
          <w:rFonts w:ascii="Times New Roman" w:hAnsi="Times New Roman" w:cs="Times New Roman"/>
          <w:sz w:val="24"/>
          <w:szCs w:val="24"/>
        </w:rPr>
      </w:pPr>
      <w:r w:rsidRPr="00AC0182">
        <w:rPr>
          <w:rFonts w:ascii="Times New Roman" w:hAnsi="Times New Roman" w:cs="Times New Roman"/>
          <w:sz w:val="24"/>
          <w:szCs w:val="24"/>
        </w:rPr>
        <w:t>  </w:t>
      </w:r>
      <w:r w:rsidRPr="00AC0182">
        <w:rPr>
          <w:rFonts w:ascii="Times New Roman" w:hAnsi="Times New Roman" w:cs="Times New Roman"/>
          <w:b/>
          <w:bCs/>
          <w:sz w:val="24"/>
          <w:szCs w:val="24"/>
        </w:rPr>
        <w:t>1</w:t>
      </w:r>
      <w:r w:rsidRPr="00AC0182">
        <w:rPr>
          <w:rFonts w:ascii="Times New Roman" w:hAnsi="Times New Roman" w:cs="Times New Roman"/>
          <w:sz w:val="24"/>
          <w:szCs w:val="24"/>
        </w:rPr>
        <w:t xml:space="preserve"> државни службеник – дипломирани инжењер заштите од пожара;</w:t>
      </w:r>
    </w:p>
    <w:p w:rsidR="00334CA5" w:rsidRPr="00AC0182" w:rsidRDefault="00334CA5" w:rsidP="00334CA5">
      <w:pPr>
        <w:numPr>
          <w:ilvl w:val="1"/>
          <w:numId w:val="24"/>
        </w:numPr>
        <w:spacing w:after="0" w:line="240" w:lineRule="auto"/>
        <w:contextualSpacing/>
        <w:jc w:val="both"/>
        <w:rPr>
          <w:rFonts w:ascii="Times New Roman" w:hAnsi="Times New Roman" w:cs="Times New Roman"/>
          <w:sz w:val="24"/>
          <w:szCs w:val="24"/>
        </w:rPr>
      </w:pPr>
      <w:r w:rsidRPr="00AC0182">
        <w:rPr>
          <w:rFonts w:ascii="Times New Roman" w:hAnsi="Times New Roman" w:cs="Times New Roman"/>
          <w:b/>
          <w:bCs/>
          <w:sz w:val="24"/>
          <w:szCs w:val="24"/>
        </w:rPr>
        <w:lastRenderedPageBreak/>
        <w:t>  1</w:t>
      </w:r>
      <w:r w:rsidRPr="00AC0182">
        <w:rPr>
          <w:rFonts w:ascii="Times New Roman" w:hAnsi="Times New Roman" w:cs="Times New Roman"/>
          <w:sz w:val="24"/>
          <w:szCs w:val="24"/>
        </w:rPr>
        <w:t xml:space="preserve"> државни службеник –професор машинства;</w:t>
      </w:r>
    </w:p>
    <w:p w:rsidR="00334CA5" w:rsidRPr="00AC0182" w:rsidRDefault="00334CA5" w:rsidP="00334CA5">
      <w:pPr>
        <w:ind w:left="1440"/>
        <w:rPr>
          <w:rFonts w:ascii="Times New Roman" w:hAnsi="Times New Roman" w:cs="Times New Roman"/>
          <w:sz w:val="24"/>
          <w:szCs w:val="24"/>
        </w:rPr>
      </w:pPr>
    </w:p>
    <w:p w:rsidR="00334CA5" w:rsidRPr="00AC0182" w:rsidRDefault="00334CA5" w:rsidP="00334CA5">
      <w:pPr>
        <w:numPr>
          <w:ilvl w:val="0"/>
          <w:numId w:val="24"/>
        </w:numPr>
        <w:spacing w:after="0" w:line="240" w:lineRule="auto"/>
        <w:contextualSpacing/>
        <w:jc w:val="both"/>
        <w:rPr>
          <w:rFonts w:ascii="Times New Roman" w:hAnsi="Times New Roman" w:cs="Times New Roman"/>
          <w:b/>
          <w:bCs/>
          <w:sz w:val="24"/>
          <w:szCs w:val="24"/>
        </w:rPr>
      </w:pPr>
      <w:r w:rsidRPr="00AC0182">
        <w:rPr>
          <w:rFonts w:ascii="Times New Roman" w:hAnsi="Times New Roman" w:cs="Times New Roman"/>
          <w:b/>
          <w:bCs/>
          <w:sz w:val="24"/>
          <w:szCs w:val="24"/>
        </w:rPr>
        <w:t>1</w:t>
      </w:r>
      <w:r>
        <w:rPr>
          <w:rFonts w:ascii="Times New Roman" w:hAnsi="Times New Roman" w:cs="Times New Roman"/>
          <w:b/>
          <w:bCs/>
          <w:sz w:val="24"/>
          <w:szCs w:val="24"/>
          <w:lang w:val="sr-Latn-RS"/>
        </w:rPr>
        <w:t>0</w:t>
      </w:r>
      <w:r w:rsidRPr="00AC0182">
        <w:rPr>
          <w:rFonts w:ascii="Times New Roman" w:hAnsi="Times New Roman" w:cs="Times New Roman"/>
          <w:b/>
          <w:bCs/>
          <w:sz w:val="24"/>
          <w:szCs w:val="24"/>
        </w:rPr>
        <w:t xml:space="preserve"> државних службеника осталих струка:</w:t>
      </w:r>
    </w:p>
    <w:p w:rsidR="00334CA5" w:rsidRPr="00AC0182" w:rsidRDefault="00334CA5" w:rsidP="00334CA5">
      <w:pPr>
        <w:ind w:left="1440"/>
        <w:rPr>
          <w:rFonts w:ascii="Times New Roman" w:hAnsi="Times New Roman" w:cs="Times New Roman"/>
          <w:sz w:val="24"/>
          <w:szCs w:val="24"/>
        </w:rPr>
      </w:pPr>
    </w:p>
    <w:p w:rsidR="00334CA5" w:rsidRPr="00AC0182" w:rsidRDefault="00334CA5" w:rsidP="00334CA5">
      <w:pPr>
        <w:numPr>
          <w:ilvl w:val="0"/>
          <w:numId w:val="25"/>
        </w:numPr>
        <w:spacing w:after="0" w:line="240" w:lineRule="auto"/>
        <w:contextualSpacing/>
        <w:jc w:val="both"/>
        <w:rPr>
          <w:rFonts w:ascii="Times New Roman" w:hAnsi="Times New Roman" w:cs="Times New Roman"/>
          <w:sz w:val="24"/>
          <w:szCs w:val="24"/>
        </w:rPr>
      </w:pPr>
      <w:r w:rsidRPr="00AC0182">
        <w:rPr>
          <w:rFonts w:ascii="Times New Roman" w:hAnsi="Times New Roman" w:cs="Times New Roman"/>
          <w:b/>
          <w:bCs/>
          <w:sz w:val="24"/>
          <w:szCs w:val="24"/>
          <w:lang w:val="sr-Latn-RS"/>
        </w:rPr>
        <w:t xml:space="preserve">6 </w:t>
      </w:r>
      <w:r w:rsidRPr="00AC0182">
        <w:rPr>
          <w:rFonts w:ascii="Times New Roman" w:hAnsi="Times New Roman" w:cs="Times New Roman"/>
          <w:sz w:val="24"/>
          <w:szCs w:val="24"/>
        </w:rPr>
        <w:t>државн</w:t>
      </w:r>
      <w:r w:rsidRPr="00AC0182">
        <w:rPr>
          <w:rFonts w:ascii="Times New Roman" w:hAnsi="Times New Roman" w:cs="Times New Roman"/>
          <w:sz w:val="24"/>
          <w:szCs w:val="24"/>
          <w:lang w:val="sr-Cyrl-RS"/>
        </w:rPr>
        <w:t>их</w:t>
      </w:r>
      <w:r w:rsidRPr="00AC0182">
        <w:rPr>
          <w:rFonts w:ascii="Times New Roman" w:hAnsi="Times New Roman" w:cs="Times New Roman"/>
          <w:sz w:val="24"/>
          <w:szCs w:val="24"/>
        </w:rPr>
        <w:t xml:space="preserve"> службеника – дипломирани економисти; </w:t>
      </w:r>
    </w:p>
    <w:p w:rsidR="00334CA5" w:rsidRPr="00AC0182" w:rsidRDefault="00334CA5" w:rsidP="00334CA5">
      <w:pPr>
        <w:numPr>
          <w:ilvl w:val="0"/>
          <w:numId w:val="25"/>
        </w:numPr>
        <w:spacing w:after="0" w:line="240" w:lineRule="auto"/>
        <w:contextualSpacing/>
        <w:jc w:val="both"/>
        <w:rPr>
          <w:rFonts w:ascii="Times New Roman" w:hAnsi="Times New Roman" w:cs="Times New Roman"/>
          <w:sz w:val="24"/>
          <w:szCs w:val="24"/>
        </w:rPr>
      </w:pPr>
      <w:r w:rsidRPr="00AC0182">
        <w:rPr>
          <w:rFonts w:ascii="Times New Roman" w:hAnsi="Times New Roman" w:cs="Times New Roman"/>
          <w:b/>
          <w:bCs/>
          <w:sz w:val="24"/>
          <w:szCs w:val="24"/>
          <w:lang w:val="sr-Cyrl-RS"/>
        </w:rPr>
        <w:t xml:space="preserve">1 </w:t>
      </w:r>
      <w:r w:rsidRPr="00AC0182">
        <w:rPr>
          <w:rFonts w:ascii="Times New Roman" w:hAnsi="Times New Roman" w:cs="Times New Roman"/>
          <w:sz w:val="24"/>
          <w:szCs w:val="24"/>
        </w:rPr>
        <w:t>државни службеник - професор разредне наставе</w:t>
      </w:r>
      <w:r w:rsidRPr="00AC0182">
        <w:rPr>
          <w:rFonts w:ascii="Times New Roman" w:hAnsi="Times New Roman" w:cs="Times New Roman"/>
          <w:sz w:val="24"/>
          <w:szCs w:val="24"/>
          <w:lang w:val="sr-Cyrl-RS"/>
        </w:rPr>
        <w:t>;</w:t>
      </w:r>
    </w:p>
    <w:p w:rsidR="00334CA5" w:rsidRPr="00AC0182" w:rsidRDefault="00334CA5" w:rsidP="00334CA5">
      <w:pPr>
        <w:numPr>
          <w:ilvl w:val="0"/>
          <w:numId w:val="25"/>
        </w:numPr>
        <w:spacing w:after="0" w:line="240" w:lineRule="auto"/>
        <w:contextualSpacing/>
        <w:jc w:val="both"/>
        <w:rPr>
          <w:rFonts w:ascii="Times New Roman" w:hAnsi="Times New Roman" w:cs="Times New Roman"/>
          <w:sz w:val="24"/>
          <w:szCs w:val="24"/>
        </w:rPr>
      </w:pPr>
      <w:r w:rsidRPr="00AC0182">
        <w:rPr>
          <w:rFonts w:ascii="Times New Roman" w:hAnsi="Times New Roman" w:cs="Times New Roman"/>
          <w:b/>
          <w:bCs/>
          <w:sz w:val="24"/>
          <w:szCs w:val="24"/>
          <w:lang w:val="sr-Cyrl-RS"/>
        </w:rPr>
        <w:t>1</w:t>
      </w:r>
      <w:r w:rsidRPr="00AC0182">
        <w:rPr>
          <w:rFonts w:ascii="Times New Roman" w:hAnsi="Times New Roman" w:cs="Times New Roman"/>
          <w:sz w:val="24"/>
          <w:szCs w:val="24"/>
          <w:lang w:val="sr-Cyrl-RS"/>
        </w:rPr>
        <w:t xml:space="preserve"> </w:t>
      </w:r>
      <w:r w:rsidRPr="00AC0182">
        <w:rPr>
          <w:rFonts w:ascii="Times New Roman" w:hAnsi="Times New Roman" w:cs="Times New Roman"/>
          <w:sz w:val="24"/>
          <w:szCs w:val="24"/>
        </w:rPr>
        <w:t>државни службеник - професор одбране и заштите</w:t>
      </w:r>
      <w:r w:rsidRPr="00AC0182">
        <w:rPr>
          <w:rFonts w:ascii="Times New Roman" w:hAnsi="Times New Roman" w:cs="Times New Roman"/>
          <w:sz w:val="24"/>
          <w:szCs w:val="24"/>
          <w:lang w:val="sr-Cyrl-RS"/>
        </w:rPr>
        <w:t>;</w:t>
      </w:r>
    </w:p>
    <w:p w:rsidR="00334CA5" w:rsidRPr="00AC0182" w:rsidRDefault="00334CA5" w:rsidP="00334CA5">
      <w:pPr>
        <w:numPr>
          <w:ilvl w:val="0"/>
          <w:numId w:val="25"/>
        </w:numPr>
        <w:spacing w:after="0" w:line="240" w:lineRule="auto"/>
        <w:contextualSpacing/>
        <w:jc w:val="both"/>
        <w:rPr>
          <w:rFonts w:ascii="Times New Roman" w:hAnsi="Times New Roman" w:cs="Times New Roman"/>
          <w:sz w:val="24"/>
          <w:szCs w:val="24"/>
        </w:rPr>
      </w:pPr>
      <w:r w:rsidRPr="00AC0182">
        <w:rPr>
          <w:rFonts w:ascii="Times New Roman" w:hAnsi="Times New Roman" w:cs="Times New Roman"/>
          <w:b/>
          <w:bCs/>
          <w:sz w:val="24"/>
          <w:szCs w:val="24"/>
          <w:lang w:val="sr-Cyrl-RS"/>
        </w:rPr>
        <w:t>1</w:t>
      </w:r>
      <w:r w:rsidRPr="00AC0182">
        <w:rPr>
          <w:rFonts w:ascii="Times New Roman" w:hAnsi="Times New Roman" w:cs="Times New Roman"/>
          <w:sz w:val="24"/>
          <w:szCs w:val="24"/>
          <w:lang w:val="sr-Cyrl-RS"/>
        </w:rPr>
        <w:t xml:space="preserve"> државни службеник-магистар економских наука;</w:t>
      </w:r>
    </w:p>
    <w:p w:rsidR="00334CA5" w:rsidRDefault="00334CA5" w:rsidP="00334CA5">
      <w:pPr>
        <w:numPr>
          <w:ilvl w:val="0"/>
          <w:numId w:val="25"/>
        </w:numPr>
        <w:spacing w:after="0" w:line="240" w:lineRule="auto"/>
        <w:contextualSpacing/>
        <w:jc w:val="both"/>
        <w:rPr>
          <w:rFonts w:ascii="Times New Roman" w:hAnsi="Times New Roman" w:cs="Times New Roman"/>
          <w:sz w:val="24"/>
          <w:szCs w:val="24"/>
        </w:rPr>
      </w:pPr>
      <w:r w:rsidRPr="00AC0182">
        <w:rPr>
          <w:rFonts w:ascii="Times New Roman" w:hAnsi="Times New Roman" w:cs="Times New Roman"/>
          <w:b/>
          <w:bCs/>
          <w:sz w:val="24"/>
          <w:szCs w:val="24"/>
          <w:lang w:val="sr-Cyrl-RS"/>
        </w:rPr>
        <w:t>1</w:t>
      </w:r>
      <w:r w:rsidRPr="00AC0182">
        <w:rPr>
          <w:rFonts w:ascii="Times New Roman" w:hAnsi="Times New Roman" w:cs="Times New Roman"/>
          <w:sz w:val="24"/>
          <w:szCs w:val="24"/>
          <w:lang w:val="sr-Cyrl-RS"/>
        </w:rPr>
        <w:t xml:space="preserve"> специјалиста здравствене статистике и информатике;</w:t>
      </w:r>
    </w:p>
    <w:p w:rsidR="00334CA5" w:rsidRPr="00334CA5" w:rsidRDefault="00334CA5" w:rsidP="00334CA5">
      <w:pPr>
        <w:numPr>
          <w:ilvl w:val="0"/>
          <w:numId w:val="25"/>
        </w:numPr>
        <w:spacing w:after="0" w:line="240" w:lineRule="auto"/>
        <w:contextualSpacing/>
        <w:jc w:val="both"/>
        <w:rPr>
          <w:rFonts w:ascii="Times New Roman" w:hAnsi="Times New Roman" w:cs="Times New Roman"/>
          <w:sz w:val="24"/>
          <w:szCs w:val="24"/>
        </w:rPr>
      </w:pPr>
    </w:p>
    <w:p w:rsidR="00334CA5" w:rsidRPr="00AC0182" w:rsidRDefault="00334CA5" w:rsidP="00334CA5">
      <w:pPr>
        <w:numPr>
          <w:ilvl w:val="0"/>
          <w:numId w:val="24"/>
        </w:numPr>
        <w:spacing w:after="0" w:line="240" w:lineRule="auto"/>
        <w:jc w:val="both"/>
        <w:rPr>
          <w:rFonts w:ascii="Times New Roman" w:hAnsi="Times New Roman" w:cs="Times New Roman"/>
          <w:b/>
          <w:bCs/>
          <w:sz w:val="24"/>
          <w:szCs w:val="24"/>
        </w:rPr>
      </w:pPr>
      <w:r w:rsidRPr="00AC0182">
        <w:rPr>
          <w:rFonts w:ascii="Times New Roman" w:hAnsi="Times New Roman" w:cs="Times New Roman"/>
          <w:b/>
          <w:bCs/>
          <w:sz w:val="24"/>
          <w:szCs w:val="24"/>
          <w:lang w:val="sr-Latn-RS"/>
        </w:rPr>
        <w:t>2</w:t>
      </w:r>
      <w:r w:rsidRPr="00AC0182">
        <w:rPr>
          <w:rFonts w:ascii="Times New Roman" w:hAnsi="Times New Roman" w:cs="Times New Roman"/>
          <w:b/>
          <w:bCs/>
          <w:sz w:val="24"/>
          <w:szCs w:val="24"/>
        </w:rPr>
        <w:t xml:space="preserve"> државна службеника – референт</w:t>
      </w:r>
      <w:r w:rsidRPr="00AC0182">
        <w:rPr>
          <w:rFonts w:ascii="Times New Roman" w:hAnsi="Times New Roman" w:cs="Times New Roman"/>
          <w:b/>
          <w:bCs/>
          <w:sz w:val="24"/>
          <w:szCs w:val="24"/>
          <w:lang w:val="sr-Cyrl-RS"/>
        </w:rPr>
        <w:t>и</w:t>
      </w:r>
      <w:r w:rsidRPr="00AC0182">
        <w:rPr>
          <w:rFonts w:ascii="Times New Roman" w:hAnsi="Times New Roman" w:cs="Times New Roman"/>
          <w:sz w:val="24"/>
          <w:szCs w:val="24"/>
        </w:rPr>
        <w:t xml:space="preserve"> (извршилац са средњом стручном спремом)</w:t>
      </w:r>
      <w:r w:rsidRPr="00AC0182">
        <w:rPr>
          <w:rFonts w:ascii="Times New Roman" w:hAnsi="Times New Roman" w:cs="Times New Roman"/>
          <w:sz w:val="24"/>
          <w:szCs w:val="24"/>
          <w:lang w:val="sr-Cyrl-RS"/>
        </w:rPr>
        <w:t>,</w:t>
      </w:r>
    </w:p>
    <w:p w:rsidR="00334CA5" w:rsidRPr="00AC0182" w:rsidRDefault="00334CA5" w:rsidP="00334CA5">
      <w:pPr>
        <w:numPr>
          <w:ilvl w:val="0"/>
          <w:numId w:val="24"/>
        </w:numPr>
        <w:spacing w:after="0" w:line="240" w:lineRule="auto"/>
        <w:jc w:val="both"/>
        <w:rPr>
          <w:rFonts w:ascii="Times New Roman" w:hAnsi="Times New Roman" w:cs="Times New Roman"/>
          <w:b/>
          <w:bCs/>
          <w:sz w:val="24"/>
          <w:szCs w:val="24"/>
        </w:rPr>
      </w:pPr>
      <w:r w:rsidRPr="00AC0182">
        <w:rPr>
          <w:rFonts w:ascii="Times New Roman" w:hAnsi="Times New Roman" w:cs="Times New Roman"/>
          <w:b/>
          <w:bCs/>
          <w:sz w:val="24"/>
          <w:szCs w:val="24"/>
          <w:lang w:val="sr-Cyrl-RS"/>
        </w:rPr>
        <w:t xml:space="preserve">1 </w:t>
      </w:r>
      <w:r w:rsidRPr="00AC0182">
        <w:rPr>
          <w:rFonts w:ascii="Times New Roman" w:hAnsi="Times New Roman" w:cs="Times New Roman"/>
          <w:b/>
          <w:bCs/>
          <w:sz w:val="24"/>
          <w:szCs w:val="24"/>
        </w:rPr>
        <w:t xml:space="preserve">намештеник – </w:t>
      </w:r>
      <w:r w:rsidRPr="00AC0182">
        <w:rPr>
          <w:rFonts w:ascii="Times New Roman" w:hAnsi="Times New Roman" w:cs="Times New Roman"/>
          <w:sz w:val="24"/>
          <w:szCs w:val="24"/>
        </w:rPr>
        <w:t>административно-технички секретар</w:t>
      </w:r>
      <w:r w:rsidRPr="00AC0182">
        <w:rPr>
          <w:rFonts w:ascii="Times New Roman" w:hAnsi="Times New Roman" w:cs="Times New Roman"/>
          <w:b/>
          <w:bCs/>
          <w:sz w:val="24"/>
          <w:szCs w:val="24"/>
        </w:rPr>
        <w:t xml:space="preserve"> </w:t>
      </w:r>
    </w:p>
    <w:p w:rsidR="00334CA5" w:rsidRPr="00AC0182" w:rsidRDefault="00334CA5" w:rsidP="00334CA5">
      <w:pPr>
        <w:keepNext/>
        <w:jc w:val="center"/>
        <w:rPr>
          <w:rFonts w:ascii="Times New Roman" w:hAnsi="Times New Roman" w:cs="Times New Roman"/>
          <w:b/>
          <w:bCs/>
          <w:sz w:val="24"/>
          <w:szCs w:val="24"/>
          <w:lang w:val="sr-Cyrl-CS"/>
        </w:rPr>
      </w:pPr>
    </w:p>
    <w:p w:rsidR="00334CA5" w:rsidRPr="00AC0182" w:rsidRDefault="00334CA5" w:rsidP="00334CA5">
      <w:pPr>
        <w:keepNext/>
        <w:jc w:val="center"/>
        <w:rPr>
          <w:rFonts w:ascii="Times New Roman" w:hAnsi="Times New Roman" w:cs="Times New Roman"/>
          <w:b/>
          <w:bCs/>
          <w:sz w:val="24"/>
          <w:szCs w:val="24"/>
          <w:lang w:val="sr-Cyrl-CS"/>
        </w:rPr>
      </w:pPr>
      <w:r w:rsidRPr="00AC0182">
        <w:rPr>
          <w:rFonts w:ascii="Times New Roman" w:hAnsi="Times New Roman" w:cs="Times New Roman"/>
          <w:b/>
          <w:bCs/>
          <w:sz w:val="24"/>
          <w:szCs w:val="24"/>
          <w:lang w:val="sr-Cyrl-CS"/>
        </w:rPr>
        <w:t>ОРГАНИГРАМ</w:t>
      </w:r>
      <w:bookmarkEnd w:id="25"/>
      <w:bookmarkEnd w:id="26"/>
      <w:bookmarkEnd w:id="27"/>
      <w:r w:rsidRPr="00AC0182">
        <w:rPr>
          <w:rFonts w:ascii="Times New Roman" w:hAnsi="Times New Roman" w:cs="Times New Roman"/>
          <w:b/>
          <w:bCs/>
          <w:sz w:val="24"/>
          <w:szCs w:val="24"/>
          <w:lang w:val="sr-Cyrl-CS"/>
        </w:rPr>
        <w:t xml:space="preserve"> </w:t>
      </w:r>
      <w:bookmarkStart w:id="36" w:name="_Toc505533825"/>
      <w:bookmarkStart w:id="37" w:name="_Toc505603744"/>
      <w:bookmarkStart w:id="38" w:name="_Toc505604134"/>
      <w:r w:rsidRPr="00AC0182">
        <w:rPr>
          <w:rFonts w:ascii="Times New Roman" w:hAnsi="Times New Roman" w:cs="Times New Roman"/>
          <w:b/>
          <w:bCs/>
          <w:sz w:val="24"/>
          <w:szCs w:val="24"/>
          <w:lang w:val="sr-Cyrl-CS"/>
        </w:rPr>
        <w:t>ИНСПЕКТОРАТА ЗА РАД</w:t>
      </w:r>
      <w:bookmarkEnd w:id="36"/>
      <w:bookmarkEnd w:id="37"/>
      <w:bookmarkEnd w:id="38"/>
    </w:p>
    <w:tbl>
      <w:tblPr>
        <w:tblW w:w="0" w:type="auto"/>
        <w:jc w:val="center"/>
        <w:tblCellMar>
          <w:left w:w="0" w:type="dxa"/>
          <w:right w:w="0" w:type="dxa"/>
        </w:tblCellMar>
        <w:tblLook w:val="04A0" w:firstRow="1" w:lastRow="0" w:firstColumn="1" w:lastColumn="0" w:noHBand="0" w:noVBand="1"/>
      </w:tblPr>
      <w:tblGrid>
        <w:gridCol w:w="360"/>
        <w:gridCol w:w="1160"/>
        <w:gridCol w:w="556"/>
        <w:gridCol w:w="344"/>
        <w:gridCol w:w="263"/>
        <w:gridCol w:w="510"/>
        <w:gridCol w:w="1001"/>
        <w:gridCol w:w="1001"/>
        <w:gridCol w:w="499"/>
        <w:gridCol w:w="277"/>
        <w:gridCol w:w="253"/>
        <w:gridCol w:w="554"/>
        <w:gridCol w:w="1039"/>
        <w:gridCol w:w="712"/>
      </w:tblGrid>
      <w:tr w:rsidR="00334CA5" w:rsidRPr="00AC0182" w:rsidTr="00AA5A47">
        <w:trPr>
          <w:jc w:val="center"/>
        </w:trPr>
        <w:tc>
          <w:tcPr>
            <w:tcW w:w="2076" w:type="dxa"/>
            <w:gridSpan w:val="3"/>
            <w:tcBorders>
              <w:top w:val="nil"/>
              <w:left w:val="nil"/>
              <w:bottom w:val="nil"/>
              <w:right w:val="threeDEmboss" w:sz="24"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bookmarkStart w:id="39" w:name="_Hlk505007424"/>
          </w:p>
        </w:tc>
        <w:tc>
          <w:tcPr>
            <w:tcW w:w="4148" w:type="dxa"/>
            <w:gridSpan w:val="8"/>
            <w:tcBorders>
              <w:top w:val="threeDEmboss" w:sz="24" w:space="0" w:color="auto"/>
              <w:left w:val="nil"/>
              <w:bottom w:val="threeDEmboss" w:sz="24" w:space="0" w:color="auto"/>
              <w:right w:val="threeDEmboss" w:sz="24" w:space="0" w:color="auto"/>
            </w:tcBorders>
            <w:tcMar>
              <w:top w:w="0" w:type="dxa"/>
              <w:left w:w="108" w:type="dxa"/>
              <w:bottom w:w="0" w:type="dxa"/>
              <w:right w:w="108" w:type="dxa"/>
            </w:tcMa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Инспекторат за рад</w:t>
            </w:r>
          </w:p>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Директор/помоћник директора</w:t>
            </w:r>
          </w:p>
        </w:tc>
        <w:tc>
          <w:tcPr>
            <w:tcW w:w="2305"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r>
      <w:tr w:rsidR="00334CA5" w:rsidRPr="00AC0182" w:rsidTr="00AA5A47">
        <w:trPr>
          <w:cantSplit/>
          <w:trHeight w:val="645"/>
          <w:jc w:val="center"/>
        </w:trPr>
        <w:tc>
          <w:tcPr>
            <w:tcW w:w="3193" w:type="dxa"/>
            <w:gridSpan w:val="6"/>
            <w:vMerge w:val="restart"/>
            <w:tcBorders>
              <w:top w:val="threeDEmboss" w:sz="24" w:space="0" w:color="auto"/>
              <w:left w:val="threeDEmboss" w:sz="24" w:space="0" w:color="auto"/>
              <w:bottom w:val="single" w:sz="8" w:space="0" w:color="auto"/>
              <w:right w:val="threeDEmboss" w:sz="24" w:space="0" w:color="auto"/>
            </w:tcBorders>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за</w:t>
            </w:r>
          </w:p>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студијско-аналитичке послове и надзор</w:t>
            </w:r>
          </w:p>
        </w:tc>
        <w:tc>
          <w:tcPr>
            <w:tcW w:w="1001" w:type="dxa"/>
            <w:tcBorders>
              <w:top w:val="threeDEmboss" w:sz="12" w:space="0" w:color="auto"/>
              <w:left w:val="nil"/>
              <w:bottom w:val="nil"/>
              <w:right w:val="nil"/>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59264" behindDoc="0" locked="0" layoutInCell="1" allowOverlap="1" wp14:anchorId="57ABE2C1" wp14:editId="7826DDA0">
                  <wp:simplePos x="0" y="0"/>
                  <wp:positionH relativeFrom="column">
                    <wp:posOffset>-9525</wp:posOffset>
                  </wp:positionH>
                  <wp:positionV relativeFrom="paragraph">
                    <wp:posOffset>141605</wp:posOffset>
                  </wp:positionV>
                  <wp:extent cx="1219200" cy="123825"/>
                  <wp:effectExtent l="0" t="0" r="0" b="9525"/>
                  <wp:wrapNone/>
                  <wp:docPr id="32" name="Pictur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62"/>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192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1001" w:type="dxa"/>
            <w:tcBorders>
              <w:top w:val="threeDEmboss" w:sz="12" w:space="0" w:color="auto"/>
              <w:left w:val="nil"/>
              <w:bottom w:val="nil"/>
              <w:right w:val="threeDEmboss" w:sz="24"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0" distB="0" distL="114299" distR="114299" simplePos="0" relativeHeight="251660288" behindDoc="0" locked="0" layoutInCell="1" allowOverlap="1" wp14:anchorId="06114953" wp14:editId="6036B4EA">
                  <wp:simplePos x="0" y="0"/>
                  <wp:positionH relativeFrom="column">
                    <wp:posOffset>-106045</wp:posOffset>
                  </wp:positionH>
                  <wp:positionV relativeFrom="paragraph">
                    <wp:posOffset>177165</wp:posOffset>
                  </wp:positionV>
                  <wp:extent cx="104775" cy="2314575"/>
                  <wp:effectExtent l="0" t="0" r="9525" b="9525"/>
                  <wp:wrapNone/>
                  <wp:docPr id="34"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61"/>
                          <pic:cNvPicPr>
                            <a:picLocks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4775" cy="2314575"/>
                          </a:xfrm>
                          <a:prstGeom prst="rect">
                            <a:avLst/>
                          </a:prstGeom>
                          <a:noFill/>
                        </pic:spPr>
                      </pic:pic>
                    </a:graphicData>
                  </a:graphic>
                  <wp14:sizeRelH relativeFrom="page">
                    <wp14:pctWidth>0</wp14:pctWidth>
                  </wp14:sizeRelH>
                  <wp14:sizeRelV relativeFrom="page">
                    <wp14:pctHeight>0</wp14:pctHeight>
                  </wp14:sizeRelV>
                </wp:anchor>
              </w:drawing>
            </w:r>
          </w:p>
        </w:tc>
        <w:tc>
          <w:tcPr>
            <w:tcW w:w="3334" w:type="dxa"/>
            <w:gridSpan w:val="6"/>
            <w:vMerge w:val="restart"/>
            <w:tcBorders>
              <w:top w:val="threeDEmboss" w:sz="24" w:space="0" w:color="auto"/>
              <w:left w:val="nil"/>
              <w:bottom w:val="nil"/>
              <w:right w:val="threeDEmboss" w:sz="24" w:space="0" w:color="auto"/>
            </w:tcBorders>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w:t>
            </w:r>
            <w:r w:rsidRPr="00AC0182">
              <w:rPr>
                <w:rFonts w:ascii="Times New Roman" w:hAnsi="Times New Roman" w:cs="Times New Roman"/>
                <w:sz w:val="24"/>
                <w:szCs w:val="24"/>
                <w:lang w:val="sr-Cyrl-RS"/>
              </w:rPr>
              <w:t xml:space="preserve">сек </w:t>
            </w:r>
            <w:r w:rsidRPr="00AC0182">
              <w:rPr>
                <w:rFonts w:ascii="Times New Roman" w:hAnsi="Times New Roman" w:cs="Times New Roman"/>
                <w:sz w:val="24"/>
                <w:szCs w:val="24"/>
              </w:rPr>
              <w:t>за другостепени управни поступак у области радних односа и безбедности и здравља на раду</w:t>
            </w:r>
          </w:p>
        </w:tc>
      </w:tr>
      <w:tr w:rsidR="00334CA5" w:rsidRPr="00AC0182" w:rsidTr="00AA5A47">
        <w:trPr>
          <w:cantSplit/>
          <w:trHeight w:val="645"/>
          <w:jc w:val="center"/>
        </w:trPr>
        <w:tc>
          <w:tcPr>
            <w:tcW w:w="0" w:type="auto"/>
            <w:gridSpan w:val="6"/>
            <w:vMerge/>
            <w:tcBorders>
              <w:top w:val="threeDEmboss" w:sz="24" w:space="0" w:color="auto"/>
              <w:left w:val="threeDEmboss" w:sz="24" w:space="0" w:color="auto"/>
              <w:bottom w:val="single" w:sz="8" w:space="0" w:color="auto"/>
              <w:right w:val="threeDEmboss" w:sz="24" w:space="0" w:color="auto"/>
            </w:tcBorders>
            <w:vAlign w:val="center"/>
            <w:hideMark/>
          </w:tcPr>
          <w:p w:rsidR="00334CA5" w:rsidRPr="00AC0182" w:rsidRDefault="00334CA5" w:rsidP="00AA5A47">
            <w:pPr>
              <w:rPr>
                <w:rFonts w:ascii="Times New Roman" w:hAnsi="Times New Roman" w:cs="Times New Roman"/>
                <w:sz w:val="24"/>
                <w:szCs w:val="24"/>
              </w:rPr>
            </w:pP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001" w:type="dxa"/>
            <w:tcBorders>
              <w:top w:val="nil"/>
              <w:left w:val="nil"/>
              <w:bottom w:val="nil"/>
              <w:right w:val="threeDEmboss" w:sz="24"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0" w:type="auto"/>
            <w:gridSpan w:val="6"/>
            <w:vMerge/>
            <w:tcBorders>
              <w:top w:val="nil"/>
              <w:left w:val="nil"/>
              <w:bottom w:val="nil"/>
              <w:right w:val="threeDEmboss" w:sz="24" w:space="0" w:color="auto"/>
            </w:tcBorders>
            <w:vAlign w:val="center"/>
            <w:hideMark/>
          </w:tcPr>
          <w:p w:rsidR="00334CA5" w:rsidRPr="00AC0182" w:rsidRDefault="00334CA5" w:rsidP="00AA5A47">
            <w:pPr>
              <w:rPr>
                <w:rFonts w:ascii="Times New Roman" w:hAnsi="Times New Roman" w:cs="Times New Roman"/>
                <w:sz w:val="24"/>
                <w:szCs w:val="24"/>
              </w:rPr>
            </w:pPr>
          </w:p>
        </w:tc>
      </w:tr>
      <w:tr w:rsidR="00334CA5" w:rsidRPr="00AC0182" w:rsidTr="00AA5A47">
        <w:trPr>
          <w:jc w:val="center"/>
        </w:trPr>
        <w:tc>
          <w:tcPr>
            <w:tcW w:w="3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833" w:type="dxa"/>
            <w:gridSpan w:val="5"/>
            <w:tcBorders>
              <w:top w:val="nil"/>
              <w:left w:val="nil"/>
              <w:bottom w:val="single" w:sz="8" w:space="0" w:color="auto"/>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И З В Р Ш И О Ц И</w:t>
            </w: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499" w:type="dxa"/>
            <w:tcBorders>
              <w:top w:val="threeDEmboss" w:sz="24" w:space="0" w:color="auto"/>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835" w:type="dxa"/>
            <w:gridSpan w:val="5"/>
            <w:tcBorders>
              <w:top w:val="threeDEmboss" w:sz="24" w:space="0" w:color="auto"/>
              <w:left w:val="nil"/>
              <w:bottom w:val="single" w:sz="8" w:space="0" w:color="auto"/>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И З В Р Ш И О Ц И</w:t>
            </w:r>
          </w:p>
        </w:tc>
      </w:tr>
      <w:tr w:rsidR="00334CA5" w:rsidRPr="00AC0182" w:rsidTr="00AA5A47">
        <w:trPr>
          <w:trHeight w:val="318"/>
          <w:jc w:val="center"/>
        </w:trPr>
        <w:tc>
          <w:tcPr>
            <w:tcW w:w="3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323"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 xml:space="preserve">Инжењери </w:t>
            </w:r>
          </w:p>
        </w:tc>
        <w:tc>
          <w:tcPr>
            <w:tcW w:w="5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lang w:val="sr-Latn-RS"/>
              </w:rPr>
            </w:pPr>
            <w:r w:rsidRPr="00AC0182">
              <w:rPr>
                <w:rFonts w:ascii="Times New Roman" w:hAnsi="Times New Roman" w:cs="Times New Roman"/>
                <w:sz w:val="24"/>
                <w:szCs w:val="24"/>
                <w:lang w:val="sr-Latn-RS"/>
              </w:rPr>
              <w:t>5</w:t>
            </w: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Правници</w:t>
            </w:r>
          </w:p>
        </w:tc>
        <w:tc>
          <w:tcPr>
            <w:tcW w:w="712" w:type="dxa"/>
            <w:tcBorders>
              <w:top w:val="single" w:sz="8" w:space="0" w:color="auto"/>
              <w:left w:val="nil"/>
              <w:bottom w:val="nil"/>
              <w:right w:val="single" w:sz="8" w:space="0" w:color="auto"/>
            </w:tcBorders>
            <w:tcMar>
              <w:top w:w="0" w:type="dxa"/>
              <w:left w:w="108" w:type="dxa"/>
              <w:bottom w:w="0" w:type="dxa"/>
              <w:right w:w="108" w:type="dxa"/>
            </w:tcMa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5</w:t>
            </w:r>
          </w:p>
        </w:tc>
      </w:tr>
      <w:tr w:rsidR="00334CA5" w:rsidRPr="00AC0182" w:rsidTr="00AA5A47">
        <w:trPr>
          <w:jc w:val="center"/>
        </w:trPr>
        <w:tc>
          <w:tcPr>
            <w:tcW w:w="3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323" w:type="dxa"/>
            <w:gridSpan w:val="4"/>
            <w:tcBorders>
              <w:top w:val="nil"/>
              <w:left w:val="nil"/>
              <w:bottom w:val="single" w:sz="8" w:space="0" w:color="auto"/>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510" w:type="dxa"/>
            <w:tcBorders>
              <w:top w:val="nil"/>
              <w:left w:val="nil"/>
              <w:bottom w:val="single" w:sz="8" w:space="0" w:color="auto"/>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trHeight w:val="65"/>
          <w:jc w:val="center"/>
        </w:trPr>
        <w:tc>
          <w:tcPr>
            <w:tcW w:w="3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323" w:type="dxa"/>
            <w:gridSpan w:val="4"/>
            <w:tcBorders>
              <w:top w:val="nil"/>
              <w:left w:val="nil"/>
              <w:bottom w:val="single" w:sz="8" w:space="0" w:color="auto"/>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510" w:type="dxa"/>
            <w:tcBorders>
              <w:top w:val="nil"/>
              <w:left w:val="nil"/>
              <w:bottom w:val="single" w:sz="8" w:space="0" w:color="auto"/>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712"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323" w:type="dxa"/>
            <w:gridSpan w:val="4"/>
            <w:tcBorders>
              <w:top w:val="nil"/>
              <w:left w:val="nil"/>
              <w:bottom w:val="single" w:sz="8" w:space="0" w:color="auto"/>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Административни послови (државни службеник)</w:t>
            </w:r>
          </w:p>
          <w:p w:rsidR="00334CA5" w:rsidRPr="00AC0182" w:rsidRDefault="00334CA5" w:rsidP="00AA5A47">
            <w:pPr>
              <w:rPr>
                <w:rFonts w:ascii="Times New Roman" w:hAnsi="Times New Roman" w:cs="Times New Roman"/>
                <w:sz w:val="24"/>
                <w:szCs w:val="24"/>
              </w:rPr>
            </w:pPr>
          </w:p>
        </w:tc>
        <w:tc>
          <w:tcPr>
            <w:tcW w:w="510" w:type="dxa"/>
            <w:tcBorders>
              <w:top w:val="nil"/>
              <w:left w:val="nil"/>
              <w:bottom w:val="double" w:sz="6" w:space="0" w:color="auto"/>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2</w:t>
            </w:r>
          </w:p>
          <w:p w:rsidR="00334CA5" w:rsidRPr="00AC0182" w:rsidRDefault="00334CA5" w:rsidP="00AA5A47">
            <w:pPr>
              <w:rPr>
                <w:rFonts w:ascii="Times New Roman" w:hAnsi="Times New Roman" w:cs="Times New Roman"/>
                <w:sz w:val="24"/>
                <w:szCs w:val="24"/>
              </w:rPr>
            </w:pPr>
          </w:p>
          <w:p w:rsidR="00334CA5" w:rsidRPr="00AC0182" w:rsidRDefault="00334CA5" w:rsidP="00AA5A47">
            <w:pPr>
              <w:rPr>
                <w:rFonts w:ascii="Times New Roman" w:hAnsi="Times New Roman" w:cs="Times New Roman"/>
                <w:sz w:val="24"/>
                <w:szCs w:val="24"/>
              </w:rPr>
            </w:pP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RS"/>
              </w:rPr>
            </w:pPr>
          </w:p>
        </w:tc>
        <w:tc>
          <w:tcPr>
            <w:tcW w:w="712" w:type="dxa"/>
            <w:tcBorders>
              <w:top w:val="nil"/>
              <w:left w:val="nil"/>
              <w:bottom w:val="double" w:sz="6" w:space="0" w:color="auto"/>
              <w:right w:val="single" w:sz="8" w:space="0" w:color="auto"/>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lang w:val="sr-Cyrl-BA"/>
              </w:rPr>
            </w:pPr>
          </w:p>
          <w:p w:rsidR="00334CA5" w:rsidRPr="00AC0182" w:rsidRDefault="00334CA5" w:rsidP="00AA5A47">
            <w:pPr>
              <w:rPr>
                <w:rFonts w:ascii="Times New Roman" w:hAnsi="Times New Roman" w:cs="Times New Roman"/>
                <w:sz w:val="24"/>
                <w:szCs w:val="24"/>
              </w:rPr>
            </w:pPr>
          </w:p>
          <w:p w:rsidR="00334CA5" w:rsidRPr="00AC0182" w:rsidRDefault="00334CA5" w:rsidP="00AA5A47">
            <w:pPr>
              <w:rPr>
                <w:rFonts w:ascii="Times New Roman" w:hAnsi="Times New Roman" w:cs="Times New Roman"/>
                <w:sz w:val="24"/>
                <w:szCs w:val="24"/>
              </w:rPr>
            </w:pPr>
          </w:p>
          <w:p w:rsidR="00334CA5" w:rsidRPr="00AC0182" w:rsidRDefault="00334CA5" w:rsidP="00AA5A47">
            <w:pPr>
              <w:jc w:val="center"/>
              <w:rPr>
                <w:rFonts w:ascii="Times New Roman" w:hAnsi="Times New Roman" w:cs="Times New Roman"/>
                <w:sz w:val="24"/>
                <w:szCs w:val="24"/>
              </w:rPr>
            </w:pPr>
          </w:p>
        </w:tc>
      </w:tr>
      <w:tr w:rsidR="00334CA5" w:rsidRPr="00AC0182" w:rsidTr="00263432">
        <w:trPr>
          <w:trHeight w:val="35"/>
          <w:jc w:val="center"/>
        </w:trPr>
        <w:tc>
          <w:tcPr>
            <w:tcW w:w="3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323"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 xml:space="preserve">У к у п н о: </w:t>
            </w:r>
          </w:p>
        </w:tc>
        <w:tc>
          <w:tcPr>
            <w:tcW w:w="510" w:type="dxa"/>
            <w:tcBorders>
              <w:top w:val="nil"/>
              <w:left w:val="nil"/>
              <w:bottom w:val="single" w:sz="8" w:space="0" w:color="auto"/>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7</w:t>
            </w: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001"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Latn-RS"/>
              </w:rPr>
            </w:pPr>
            <w:r w:rsidRPr="00AC0182">
              <w:rPr>
                <w:rFonts w:ascii="Times New Roman" w:hAnsi="Times New Roman" w:cs="Times New Roman"/>
                <w:sz w:val="24"/>
                <w:szCs w:val="24"/>
                <w:lang w:val="sr-Latn-RS"/>
              </w:rPr>
              <w:t>5</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2323" w:type="dxa"/>
            <w:gridSpan w:val="4"/>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51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001" w:type="dxa"/>
            <w:tcBorders>
              <w:top w:val="nil"/>
              <w:left w:val="nil"/>
              <w:bottom w:val="threeDEmboss" w:sz="12" w:space="0" w:color="auto"/>
              <w:right w:val="nil"/>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001" w:type="dxa"/>
            <w:tcBorders>
              <w:top w:val="nil"/>
              <w:left w:val="nil"/>
              <w:bottom w:val="threeDEmboss" w:sz="12" w:space="0" w:color="auto"/>
              <w:right w:val="nil"/>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499" w:type="dxa"/>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r>
      <w:tr w:rsidR="00334CA5" w:rsidRPr="00AC0182" w:rsidTr="00AA5A47">
        <w:trPr>
          <w:cantSplit/>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323" w:type="dxa"/>
            <w:gridSpan w:val="4"/>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002" w:type="dxa"/>
            <w:gridSpan w:val="2"/>
            <w:vMerge w:val="restart"/>
            <w:tcBorders>
              <w:top w:val="nil"/>
              <w:left w:val="nil"/>
              <w:bottom w:val="nil"/>
              <w:right w:val="threeDEmboss" w:sz="12" w:space="0" w:color="auto"/>
            </w:tcBorders>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Одељења и одсеци инспекције рада у окружним подручним јединицама у управним окрузима и Граду Београду</w:t>
            </w:r>
          </w:p>
        </w:tc>
        <w:tc>
          <w:tcPr>
            <w:tcW w:w="499" w:type="dxa"/>
            <w:tcBorders>
              <w:top w:val="nil"/>
              <w:left w:val="nil"/>
              <w:bottom w:val="single" w:sz="8" w:space="0" w:color="auto"/>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Инспектори рада</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34CA5" w:rsidRPr="00AC0182" w:rsidRDefault="00334CA5" w:rsidP="00AA5A47">
            <w:pPr>
              <w:rPr>
                <w:rFonts w:ascii="Times New Roman" w:hAnsi="Times New Roman" w:cs="Times New Roman"/>
                <w:sz w:val="24"/>
                <w:szCs w:val="24"/>
                <w:lang w:val="sr-Latn-RS"/>
              </w:rPr>
            </w:pPr>
            <w:r w:rsidRPr="00AC0182">
              <w:rPr>
                <w:rFonts w:ascii="Times New Roman" w:hAnsi="Times New Roman" w:cs="Times New Roman"/>
                <w:sz w:val="24"/>
                <w:szCs w:val="24"/>
              </w:rPr>
              <w:t>2</w:t>
            </w:r>
            <w:r w:rsidRPr="00AC0182">
              <w:rPr>
                <w:rFonts w:ascii="Times New Roman" w:hAnsi="Times New Roman" w:cs="Times New Roman"/>
                <w:sz w:val="24"/>
                <w:szCs w:val="24"/>
                <w:lang w:val="sr-Latn-RS"/>
              </w:rPr>
              <w:t>03</w:t>
            </w:r>
          </w:p>
        </w:tc>
      </w:tr>
      <w:tr w:rsidR="00334CA5" w:rsidRPr="00AC0182" w:rsidTr="00AA5A47">
        <w:trPr>
          <w:cantSplit/>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2323" w:type="dxa"/>
            <w:gridSpan w:val="4"/>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334CA5" w:rsidRPr="00AC0182" w:rsidRDefault="00334CA5" w:rsidP="00AA5A47">
            <w:pPr>
              <w:rPr>
                <w:rFonts w:ascii="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vMerge w:val="restart"/>
            <w:tcBorders>
              <w:top w:val="nil"/>
              <w:left w:val="nil"/>
              <w:bottom w:val="single" w:sz="8" w:space="0" w:color="auto"/>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Административни</w:t>
            </w:r>
          </w:p>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радници</w:t>
            </w:r>
          </w:p>
        </w:tc>
        <w:tc>
          <w:tcPr>
            <w:tcW w:w="712" w:type="dxa"/>
            <w:vMerge w:val="restart"/>
            <w:tcBorders>
              <w:top w:val="nil"/>
              <w:left w:val="nil"/>
              <w:bottom w:val="double" w:sz="6" w:space="0" w:color="auto"/>
              <w:right w:val="single" w:sz="8" w:space="0" w:color="auto"/>
            </w:tcBorders>
            <w:tcMar>
              <w:top w:w="0" w:type="dxa"/>
              <w:left w:w="108" w:type="dxa"/>
              <w:bottom w:w="0" w:type="dxa"/>
              <w:right w:w="108" w:type="dxa"/>
            </w:tcMar>
            <w:vAlign w:val="cente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lang w:val="sr-Cyrl-RS"/>
              </w:rPr>
              <w:t>   </w:t>
            </w:r>
            <w:r w:rsidRPr="00AC0182">
              <w:rPr>
                <w:rFonts w:ascii="Times New Roman" w:hAnsi="Times New Roman" w:cs="Times New Roman"/>
                <w:sz w:val="24"/>
                <w:szCs w:val="24"/>
              </w:rPr>
              <w:t>1</w:t>
            </w:r>
          </w:p>
        </w:tc>
      </w:tr>
      <w:tr w:rsidR="00334CA5" w:rsidRPr="00AC0182" w:rsidTr="00AA5A47">
        <w:trPr>
          <w:cantSplit/>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323" w:type="dxa"/>
            <w:gridSpan w:val="4"/>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334CA5" w:rsidRPr="00AC0182" w:rsidRDefault="00334CA5" w:rsidP="00AA5A47">
            <w:pPr>
              <w:rPr>
                <w:rFonts w:ascii="Times New Roman" w:hAnsi="Times New Roman" w:cs="Times New Roman"/>
                <w:sz w:val="24"/>
                <w:szCs w:val="24"/>
              </w:rPr>
            </w:pPr>
          </w:p>
        </w:tc>
        <w:tc>
          <w:tcPr>
            <w:tcW w:w="499" w:type="dxa"/>
            <w:tcBorders>
              <w:top w:val="nil"/>
              <w:left w:val="nil"/>
              <w:bottom w:val="single" w:sz="8" w:space="0" w:color="auto"/>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0" w:type="auto"/>
            <w:gridSpan w:val="4"/>
            <w:vMerge/>
            <w:tcBorders>
              <w:top w:val="nil"/>
              <w:left w:val="nil"/>
              <w:bottom w:val="single" w:sz="8" w:space="0" w:color="auto"/>
              <w:right w:val="single" w:sz="8" w:space="0" w:color="auto"/>
            </w:tcBorders>
            <w:vAlign w:val="center"/>
            <w:hideMark/>
          </w:tcPr>
          <w:p w:rsidR="00334CA5" w:rsidRPr="00AC0182" w:rsidRDefault="00334CA5" w:rsidP="00AA5A47">
            <w:pPr>
              <w:rPr>
                <w:rFonts w:ascii="Times New Roman" w:hAnsi="Times New Roman" w:cs="Times New Roman"/>
                <w:sz w:val="24"/>
                <w:szCs w:val="24"/>
              </w:rPr>
            </w:pPr>
          </w:p>
        </w:tc>
        <w:tc>
          <w:tcPr>
            <w:tcW w:w="0" w:type="auto"/>
            <w:vMerge/>
            <w:tcBorders>
              <w:top w:val="nil"/>
              <w:left w:val="nil"/>
              <w:bottom w:val="double" w:sz="6" w:space="0" w:color="auto"/>
              <w:right w:val="single" w:sz="8" w:space="0" w:color="auto"/>
            </w:tcBorders>
            <w:vAlign w:val="center"/>
            <w:hideMark/>
          </w:tcPr>
          <w:p w:rsidR="00334CA5" w:rsidRPr="00AC0182" w:rsidRDefault="00334CA5" w:rsidP="00AA5A47">
            <w:pPr>
              <w:rPr>
                <w:rFonts w:ascii="Times New Roman" w:hAnsi="Times New Roman" w:cs="Times New Roman"/>
                <w:sz w:val="24"/>
                <w:szCs w:val="24"/>
              </w:rPr>
            </w:pPr>
          </w:p>
        </w:tc>
      </w:tr>
      <w:tr w:rsidR="00334CA5" w:rsidRPr="00AC0182" w:rsidTr="00AA5A47">
        <w:trPr>
          <w:cantSplit/>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323" w:type="dxa"/>
            <w:gridSpan w:val="4"/>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p w:rsidR="00334CA5" w:rsidRPr="00AC0182" w:rsidRDefault="00334CA5" w:rsidP="00AA5A47">
            <w:pPr>
              <w:rPr>
                <w:rFonts w:ascii="Times New Roman" w:hAnsi="Times New Roman" w:cs="Times New Roman"/>
                <w:sz w:val="24"/>
                <w:szCs w:val="24"/>
              </w:rPr>
            </w:pPr>
          </w:p>
          <w:p w:rsidR="00334CA5" w:rsidRPr="00AC0182" w:rsidRDefault="00334CA5" w:rsidP="00AA5A47">
            <w:pPr>
              <w:rPr>
                <w:rFonts w:ascii="Times New Roman" w:hAnsi="Times New Roman" w:cs="Times New Roman"/>
                <w:sz w:val="24"/>
                <w:szCs w:val="24"/>
              </w:rPr>
            </w:pPr>
          </w:p>
          <w:p w:rsidR="00334CA5" w:rsidRPr="00AC0182" w:rsidRDefault="00334CA5" w:rsidP="00AA5A47">
            <w:pPr>
              <w:rPr>
                <w:rFonts w:ascii="Times New Roman" w:hAnsi="Times New Roman" w:cs="Times New Roman"/>
                <w:sz w:val="24"/>
                <w:szCs w:val="24"/>
              </w:rPr>
            </w:pPr>
          </w:p>
          <w:p w:rsidR="00334CA5" w:rsidRPr="00AC0182" w:rsidRDefault="00334CA5" w:rsidP="00AA5A47">
            <w:pPr>
              <w:rPr>
                <w:rFonts w:ascii="Times New Roman" w:hAnsi="Times New Roman" w:cs="Times New Roman"/>
                <w:sz w:val="24"/>
                <w:szCs w:val="24"/>
              </w:rPr>
            </w:pPr>
          </w:p>
          <w:p w:rsidR="00334CA5" w:rsidRPr="00AC0182" w:rsidRDefault="00334CA5" w:rsidP="00AA5A47">
            <w:pPr>
              <w:rPr>
                <w:rFonts w:ascii="Times New Roman" w:hAnsi="Times New Roman" w:cs="Times New Roman"/>
                <w:sz w:val="24"/>
                <w:szCs w:val="24"/>
              </w:rPr>
            </w:pPr>
          </w:p>
          <w:p w:rsidR="00334CA5" w:rsidRPr="00AC0182" w:rsidRDefault="00334CA5" w:rsidP="00AA5A47">
            <w:pPr>
              <w:rPr>
                <w:rFonts w:ascii="Times New Roman" w:hAnsi="Times New Roman" w:cs="Times New Roman"/>
                <w:sz w:val="24"/>
                <w:szCs w:val="24"/>
              </w:rPr>
            </w:pPr>
          </w:p>
          <w:p w:rsidR="00334CA5" w:rsidRPr="00AC0182" w:rsidRDefault="00334CA5" w:rsidP="00AA5A47">
            <w:pPr>
              <w:rPr>
                <w:rFonts w:ascii="Times New Roman" w:hAnsi="Times New Roman" w:cs="Times New Roman"/>
                <w:sz w:val="24"/>
                <w:szCs w:val="24"/>
              </w:rPr>
            </w:pPr>
          </w:p>
        </w:tc>
        <w:tc>
          <w:tcPr>
            <w:tcW w:w="510" w:type="dxa"/>
            <w:tcBorders>
              <w:top w:val="nil"/>
              <w:left w:val="nil"/>
              <w:bottom w:val="nil"/>
              <w:right w:val="threeDEmboss" w:sz="12"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0" w:type="auto"/>
            <w:gridSpan w:val="2"/>
            <w:vMerge/>
            <w:tcBorders>
              <w:top w:val="nil"/>
              <w:left w:val="nil"/>
              <w:bottom w:val="nil"/>
              <w:right w:val="threeDEmboss" w:sz="12" w:space="0" w:color="auto"/>
            </w:tcBorders>
            <w:vAlign w:val="center"/>
            <w:hideMark/>
          </w:tcPr>
          <w:p w:rsidR="00334CA5" w:rsidRPr="00AC0182" w:rsidRDefault="00334CA5" w:rsidP="00AA5A47">
            <w:pPr>
              <w:rPr>
                <w:rFonts w:ascii="Times New Roman" w:hAnsi="Times New Roman" w:cs="Times New Roman"/>
                <w:sz w:val="24"/>
                <w:szCs w:val="24"/>
              </w:rPr>
            </w:pPr>
          </w:p>
        </w:tc>
        <w:tc>
          <w:tcPr>
            <w:tcW w:w="499"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tcMar>
              <w:top w:w="0" w:type="dxa"/>
              <w:left w:w="108" w:type="dxa"/>
              <w:bottom w:w="0" w:type="dxa"/>
              <w:right w:w="108" w:type="dxa"/>
            </w:tcMar>
            <w:vAlign w:val="cente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334CA5" w:rsidRPr="00AC0182" w:rsidRDefault="00334CA5" w:rsidP="00AA5A47">
            <w:pPr>
              <w:rPr>
                <w:rFonts w:ascii="Times New Roman" w:hAnsi="Times New Roman" w:cs="Times New Roman"/>
                <w:sz w:val="24"/>
                <w:szCs w:val="24"/>
                <w:lang w:val="sr-Latn-RS"/>
              </w:rPr>
            </w:pPr>
            <w:r w:rsidRPr="00AC0182">
              <w:rPr>
                <w:rFonts w:ascii="Times New Roman" w:hAnsi="Times New Roman" w:cs="Times New Roman"/>
                <w:sz w:val="24"/>
                <w:szCs w:val="24"/>
              </w:rPr>
              <w:t>2</w:t>
            </w:r>
            <w:r w:rsidRPr="00AC0182">
              <w:rPr>
                <w:rFonts w:ascii="Times New Roman" w:hAnsi="Times New Roman" w:cs="Times New Roman"/>
                <w:sz w:val="24"/>
                <w:szCs w:val="24"/>
                <w:lang w:val="sr-Latn-RS"/>
              </w:rPr>
              <w:t>04</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511" w:type="dxa"/>
            <w:gridSpan w:val="2"/>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500" w:type="dxa"/>
            <w:gridSpan w:val="2"/>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712"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323" w:type="dxa"/>
            <w:gridSpan w:val="4"/>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61312" behindDoc="0" locked="0" layoutInCell="1" allowOverlap="1" wp14:anchorId="2DC764F4" wp14:editId="5578A65A">
                  <wp:simplePos x="0" y="0"/>
                  <wp:positionH relativeFrom="column">
                    <wp:posOffset>579120</wp:posOffset>
                  </wp:positionH>
                  <wp:positionV relativeFrom="paragraph">
                    <wp:posOffset>33655</wp:posOffset>
                  </wp:positionV>
                  <wp:extent cx="1724025" cy="9525"/>
                  <wp:effectExtent l="0" t="0" r="9525" b="9525"/>
                  <wp:wrapNone/>
                  <wp:docPr id="36"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60"/>
                          <pic:cNvPicPr>
                            <a:picLocks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24025" cy="9525"/>
                          </a:xfrm>
                          <a:prstGeom prst="rect">
                            <a:avLst/>
                          </a:prstGeom>
                          <a:noFill/>
                        </pic:spPr>
                      </pic:pic>
                    </a:graphicData>
                  </a:graphic>
                  <wp14:sizeRelH relativeFrom="page">
                    <wp14:pctWidth>0</wp14:pctWidth>
                  </wp14:sizeRelH>
                  <wp14:sizeRelV relativeFrom="page">
                    <wp14:pctHeight>0</wp14:pctHeight>
                  </wp14:sizeRelV>
                </wp:anchor>
              </w:drawing>
            </w:r>
            <w:r w:rsidRPr="00AC0182">
              <w:rPr>
                <w:rFonts w:ascii="Times New Roman" w:hAnsi="Times New Roman" w:cs="Times New Roman"/>
                <w:noProof/>
                <w:sz w:val="24"/>
                <w:szCs w:val="24"/>
              </w:rPr>
              <w:drawing>
                <wp:anchor distT="0" distB="0" distL="114299" distR="114299" simplePos="0" relativeHeight="251662336" behindDoc="0" locked="0" layoutInCell="1" allowOverlap="1" wp14:anchorId="1092B000" wp14:editId="6676B9A7">
                  <wp:simplePos x="0" y="0"/>
                  <wp:positionH relativeFrom="column">
                    <wp:posOffset>532765</wp:posOffset>
                  </wp:positionH>
                  <wp:positionV relativeFrom="paragraph">
                    <wp:posOffset>18415</wp:posOffset>
                  </wp:positionV>
                  <wp:extent cx="104775" cy="3228975"/>
                  <wp:effectExtent l="0" t="0" r="9525" b="9525"/>
                  <wp:wrapNone/>
                  <wp:docPr id="39" name="Picture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9"/>
                          <pic:cNvPicPr>
                            <a:picLocks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775" cy="322897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2323" w:type="dxa"/>
            <w:gridSpan w:val="4"/>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63360" behindDoc="0" locked="0" layoutInCell="1" allowOverlap="1" wp14:anchorId="73BD2AB5" wp14:editId="3B1C694D">
                  <wp:simplePos x="0" y="0"/>
                  <wp:positionH relativeFrom="column">
                    <wp:posOffset>580390</wp:posOffset>
                  </wp:positionH>
                  <wp:positionV relativeFrom="paragraph">
                    <wp:posOffset>59690</wp:posOffset>
                  </wp:positionV>
                  <wp:extent cx="609600" cy="123825"/>
                  <wp:effectExtent l="0" t="0" r="0" b="9525"/>
                  <wp:wrapNone/>
                  <wp:docPr id="40" name="Picture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Суботица</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4</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64384" behindDoc="0" locked="0" layoutInCell="1" allowOverlap="1" wp14:anchorId="4C007914" wp14:editId="4931C064">
                  <wp:simplePos x="0" y="0"/>
                  <wp:positionH relativeFrom="column">
                    <wp:posOffset>-57785</wp:posOffset>
                  </wp:positionH>
                  <wp:positionV relativeFrom="paragraph">
                    <wp:posOffset>36830</wp:posOffset>
                  </wp:positionV>
                  <wp:extent cx="609600" cy="123825"/>
                  <wp:effectExtent l="0" t="0" r="0" b="9525"/>
                  <wp:wrapNone/>
                  <wp:docPr id="41" name="Pictur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Зрењанин</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5</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65408" behindDoc="0" locked="0" layoutInCell="1" allowOverlap="1" wp14:anchorId="14AEAB26" wp14:editId="0BE89D16">
                  <wp:simplePos x="0" y="0"/>
                  <wp:positionH relativeFrom="column">
                    <wp:posOffset>-57785</wp:posOffset>
                  </wp:positionH>
                  <wp:positionV relativeFrom="paragraph">
                    <wp:posOffset>39370</wp:posOffset>
                  </wp:positionV>
                  <wp:extent cx="609600" cy="123825"/>
                  <wp:effectExtent l="0" t="0" r="0" b="9525"/>
                  <wp:wrapNone/>
                  <wp:docPr id="42" name="Pictur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Кикинда</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Cyrl-RS"/>
              </w:rPr>
            </w:pPr>
            <w:r w:rsidRPr="00AC0182">
              <w:rPr>
                <w:rFonts w:ascii="Times New Roman" w:hAnsi="Times New Roman" w:cs="Times New Roman"/>
                <w:sz w:val="24"/>
                <w:szCs w:val="24"/>
                <w:lang w:val="sr-Cyrl-RS"/>
              </w:rPr>
              <w:t>4</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66432" behindDoc="0" locked="0" layoutInCell="1" allowOverlap="1" wp14:anchorId="75DF0505" wp14:editId="07D07B38">
                  <wp:simplePos x="0" y="0"/>
                  <wp:positionH relativeFrom="column">
                    <wp:posOffset>-57785</wp:posOffset>
                  </wp:positionH>
                  <wp:positionV relativeFrom="paragraph">
                    <wp:posOffset>37465</wp:posOffset>
                  </wp:positionV>
                  <wp:extent cx="609600" cy="123825"/>
                  <wp:effectExtent l="0" t="0" r="0" b="9525"/>
                  <wp:wrapNone/>
                  <wp:docPr id="43" name="Pictur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w:t>
            </w:r>
          </w:p>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Панчево</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Latn-RS"/>
              </w:rPr>
            </w:pPr>
            <w:r w:rsidRPr="00AC0182">
              <w:rPr>
                <w:rFonts w:ascii="Times New Roman" w:hAnsi="Times New Roman" w:cs="Times New Roman"/>
                <w:sz w:val="24"/>
                <w:szCs w:val="24"/>
                <w:lang w:val="sr-Latn-RS"/>
              </w:rPr>
              <w:t>7</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67456" behindDoc="0" locked="0" layoutInCell="1" allowOverlap="1" wp14:anchorId="6413C41F" wp14:editId="6557BC9D">
                  <wp:simplePos x="0" y="0"/>
                  <wp:positionH relativeFrom="column">
                    <wp:posOffset>-57785</wp:posOffset>
                  </wp:positionH>
                  <wp:positionV relativeFrom="paragraph">
                    <wp:posOffset>34290</wp:posOffset>
                  </wp:positionV>
                  <wp:extent cx="609600" cy="123825"/>
                  <wp:effectExtent l="0" t="0" r="0" b="9525"/>
                  <wp:wrapNone/>
                  <wp:docPr id="75" name="Picture 7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Сомбор</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3</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68480" behindDoc="0" locked="0" layoutInCell="1" allowOverlap="1" wp14:anchorId="71EBCDB1" wp14:editId="7E3EE666">
                  <wp:simplePos x="0" y="0"/>
                  <wp:positionH relativeFrom="column">
                    <wp:posOffset>-57785</wp:posOffset>
                  </wp:positionH>
                  <wp:positionV relativeFrom="paragraph">
                    <wp:posOffset>32385</wp:posOffset>
                  </wp:positionV>
                  <wp:extent cx="609600" cy="123825"/>
                  <wp:effectExtent l="0" t="0" r="0" b="9525"/>
                  <wp:wrapNone/>
                  <wp:docPr id="76" name="Picture 7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 Нови Сад</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13</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69504" behindDoc="0" locked="0" layoutInCell="1" allowOverlap="1" wp14:anchorId="4E19D4DC" wp14:editId="5007D4DC">
                  <wp:simplePos x="0" y="0"/>
                  <wp:positionH relativeFrom="column">
                    <wp:posOffset>-57785</wp:posOffset>
                  </wp:positionH>
                  <wp:positionV relativeFrom="paragraph">
                    <wp:posOffset>46990</wp:posOffset>
                  </wp:positionV>
                  <wp:extent cx="609600" cy="123825"/>
                  <wp:effectExtent l="0" t="0" r="0" b="9525"/>
                  <wp:wrapNone/>
                  <wp:docPr id="77" name="Picture 7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 Сремска Митровица</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Latn-RS"/>
              </w:rPr>
            </w:pPr>
            <w:r w:rsidRPr="00AC0182">
              <w:rPr>
                <w:rFonts w:ascii="Times New Roman" w:hAnsi="Times New Roman" w:cs="Times New Roman"/>
                <w:sz w:val="24"/>
                <w:szCs w:val="24"/>
                <w:lang w:val="sr-Latn-RS"/>
              </w:rPr>
              <w:t>4</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70528" behindDoc="0" locked="0" layoutInCell="1" allowOverlap="1" wp14:anchorId="577DED10" wp14:editId="14FC634B">
                  <wp:simplePos x="0" y="0"/>
                  <wp:positionH relativeFrom="column">
                    <wp:posOffset>-57785</wp:posOffset>
                  </wp:positionH>
                  <wp:positionV relativeFrom="paragraph">
                    <wp:posOffset>28575</wp:posOffset>
                  </wp:positionV>
                  <wp:extent cx="609600" cy="123825"/>
                  <wp:effectExtent l="0" t="0" r="0" b="9525"/>
                  <wp:wrapNone/>
                  <wp:docPr id="78" name="Pictur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 Шабац</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Latn-RS"/>
              </w:rPr>
            </w:pPr>
            <w:r w:rsidRPr="00AC0182">
              <w:rPr>
                <w:rFonts w:ascii="Times New Roman" w:hAnsi="Times New Roman" w:cs="Times New Roman"/>
                <w:sz w:val="24"/>
                <w:szCs w:val="24"/>
                <w:lang w:val="sr-Latn-RS"/>
              </w:rPr>
              <w:t>8</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71552" behindDoc="0" locked="0" layoutInCell="1" allowOverlap="1" wp14:anchorId="3179FDFA" wp14:editId="30112F78">
                  <wp:simplePos x="0" y="0"/>
                  <wp:positionH relativeFrom="column">
                    <wp:posOffset>-57785</wp:posOffset>
                  </wp:positionH>
                  <wp:positionV relativeFrom="paragraph">
                    <wp:posOffset>34925</wp:posOffset>
                  </wp:positionV>
                  <wp:extent cx="609600" cy="123825"/>
                  <wp:effectExtent l="0" t="0" r="0" b="9525"/>
                  <wp:wrapNone/>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5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 Ваљево</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7</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72576" behindDoc="0" locked="0" layoutInCell="1" allowOverlap="1" wp14:anchorId="1E56EBA8" wp14:editId="079B5670">
                  <wp:simplePos x="0" y="0"/>
                  <wp:positionH relativeFrom="column">
                    <wp:posOffset>-57785</wp:posOffset>
                  </wp:positionH>
                  <wp:positionV relativeFrom="paragraph">
                    <wp:posOffset>31750</wp:posOffset>
                  </wp:positionV>
                  <wp:extent cx="609600" cy="123825"/>
                  <wp:effectExtent l="0" t="0" r="0" b="9525"/>
                  <wp:wrapNone/>
                  <wp:docPr id="79"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 Смедерево</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Cyrl-RS"/>
              </w:rPr>
            </w:pPr>
            <w:r w:rsidRPr="00AC0182">
              <w:rPr>
                <w:rFonts w:ascii="Times New Roman" w:hAnsi="Times New Roman" w:cs="Times New Roman"/>
                <w:sz w:val="24"/>
                <w:szCs w:val="24"/>
                <w:lang w:val="sr-Cyrl-RS"/>
              </w:rPr>
              <w:t>6</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73600" behindDoc="0" locked="0" layoutInCell="1" allowOverlap="1" wp14:anchorId="6D4FC852" wp14:editId="28C4F67D">
                  <wp:simplePos x="0" y="0"/>
                  <wp:positionH relativeFrom="column">
                    <wp:posOffset>-57785</wp:posOffset>
                  </wp:positionH>
                  <wp:positionV relativeFrom="paragraph">
                    <wp:posOffset>46355</wp:posOffset>
                  </wp:positionV>
                  <wp:extent cx="609600" cy="123825"/>
                  <wp:effectExtent l="0" t="0" r="0" b="9525"/>
                  <wp:wrapNone/>
                  <wp:docPr id="80" name="Picture 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Пожаревац</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5</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74624" behindDoc="0" locked="0" layoutInCell="1" allowOverlap="1" wp14:anchorId="2730E743" wp14:editId="1A24C49E">
                  <wp:simplePos x="0" y="0"/>
                  <wp:positionH relativeFrom="column">
                    <wp:posOffset>-57785</wp:posOffset>
                  </wp:positionH>
                  <wp:positionV relativeFrom="paragraph">
                    <wp:posOffset>36195</wp:posOffset>
                  </wp:positionV>
                  <wp:extent cx="609600" cy="123825"/>
                  <wp:effectExtent l="0" t="0" r="0" b="9525"/>
                  <wp:wrapNone/>
                  <wp:docPr id="81" name="Picture 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 Крагујевац</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9</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75648" behindDoc="0" locked="0" layoutInCell="1" allowOverlap="1" wp14:anchorId="0F979B9F" wp14:editId="4639DB68">
                  <wp:simplePos x="0" y="0"/>
                  <wp:positionH relativeFrom="column">
                    <wp:posOffset>-57785</wp:posOffset>
                  </wp:positionH>
                  <wp:positionV relativeFrom="paragraph">
                    <wp:posOffset>26035</wp:posOffset>
                  </wp:positionV>
                  <wp:extent cx="609600" cy="123825"/>
                  <wp:effectExtent l="0" t="0" r="0" b="9525"/>
                  <wp:wrapNone/>
                  <wp:docPr id="82" name="Picture 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Јагодина</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6</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76672" behindDoc="0" locked="0" layoutInCell="1" allowOverlap="1" wp14:anchorId="34A30AE9" wp14:editId="6DE65639">
                  <wp:simplePos x="0" y="0"/>
                  <wp:positionH relativeFrom="column">
                    <wp:posOffset>-57785</wp:posOffset>
                  </wp:positionH>
                  <wp:positionV relativeFrom="paragraph">
                    <wp:posOffset>27940</wp:posOffset>
                  </wp:positionV>
                  <wp:extent cx="609600" cy="123825"/>
                  <wp:effectExtent l="0" t="0" r="0" b="9525"/>
                  <wp:wrapNone/>
                  <wp:docPr id="83" name="Picture 8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 xml:space="preserve">Одсек инспекције рада </w:t>
            </w:r>
          </w:p>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Бор</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4</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c>
          <w:tcPr>
            <w:tcW w:w="712" w:type="dxa"/>
            <w:tcBorders>
              <w:top w:val="nil"/>
              <w:left w:val="nil"/>
              <w:bottom w:val="single" w:sz="8" w:space="0" w:color="auto"/>
              <w:right w:val="single" w:sz="8" w:space="0" w:color="auto"/>
            </w:tcBorders>
            <w:shd w:val="clear" w:color="auto" w:fill="FFFFFF"/>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77696" behindDoc="0" locked="0" layoutInCell="1" allowOverlap="1" wp14:anchorId="3886B0C9" wp14:editId="2238CE09">
                  <wp:simplePos x="0" y="0"/>
                  <wp:positionH relativeFrom="column">
                    <wp:posOffset>-57785</wp:posOffset>
                  </wp:positionH>
                  <wp:positionV relativeFrom="paragraph">
                    <wp:posOffset>34290</wp:posOffset>
                  </wp:positionV>
                  <wp:extent cx="609600" cy="123825"/>
                  <wp:effectExtent l="0" t="0" r="0" b="9525"/>
                  <wp:wrapNone/>
                  <wp:docPr id="84" name="Picture 8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Зајечар</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4</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78720" behindDoc="0" locked="0" layoutInCell="1" allowOverlap="1" wp14:anchorId="7844FFE4" wp14:editId="0A19B8C1">
                  <wp:simplePos x="0" y="0"/>
                  <wp:positionH relativeFrom="column">
                    <wp:posOffset>-57785</wp:posOffset>
                  </wp:positionH>
                  <wp:positionV relativeFrom="paragraph">
                    <wp:posOffset>32385</wp:posOffset>
                  </wp:positionV>
                  <wp:extent cx="609600" cy="123825"/>
                  <wp:effectExtent l="0" t="0" r="0" b="9525"/>
                  <wp:wrapNone/>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 Ужице</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Latn-RS"/>
              </w:rPr>
            </w:pPr>
            <w:r w:rsidRPr="00AC0182">
              <w:rPr>
                <w:rFonts w:ascii="Times New Roman" w:hAnsi="Times New Roman" w:cs="Times New Roman"/>
                <w:sz w:val="24"/>
                <w:szCs w:val="24"/>
              </w:rPr>
              <w:t>1</w:t>
            </w:r>
            <w:r w:rsidRPr="00AC0182">
              <w:rPr>
                <w:rFonts w:ascii="Times New Roman" w:hAnsi="Times New Roman" w:cs="Times New Roman"/>
                <w:sz w:val="24"/>
                <w:szCs w:val="24"/>
                <w:lang w:val="sr-Latn-RS"/>
              </w:rPr>
              <w:t>2</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79744" behindDoc="0" locked="0" layoutInCell="1" allowOverlap="1" wp14:anchorId="17D17F62" wp14:editId="5B10A013">
                  <wp:simplePos x="0" y="0"/>
                  <wp:positionH relativeFrom="column">
                    <wp:posOffset>-57785</wp:posOffset>
                  </wp:positionH>
                  <wp:positionV relativeFrom="paragraph">
                    <wp:posOffset>37465</wp:posOffset>
                  </wp:positionV>
                  <wp:extent cx="609600" cy="123825"/>
                  <wp:effectExtent l="0" t="0" r="0" b="9525"/>
                  <wp:wrapNone/>
                  <wp:docPr id="85" name="Picture 8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Чачак</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6</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80768" behindDoc="0" locked="0" layoutInCell="1" allowOverlap="1" wp14:anchorId="27D9F210" wp14:editId="6F281EA2">
                  <wp:simplePos x="0" y="0"/>
                  <wp:positionH relativeFrom="column">
                    <wp:posOffset>-57785</wp:posOffset>
                  </wp:positionH>
                  <wp:positionV relativeFrom="paragraph">
                    <wp:posOffset>35560</wp:posOffset>
                  </wp:positionV>
                  <wp:extent cx="609600" cy="123825"/>
                  <wp:effectExtent l="0" t="0" r="0" b="9525"/>
                  <wp:wrapNone/>
                  <wp:docPr id="86" name="Picture 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1"/>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 Краљево</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Cyrl-RS"/>
              </w:rPr>
            </w:pPr>
            <w:r w:rsidRPr="00AC0182">
              <w:rPr>
                <w:rFonts w:ascii="Times New Roman" w:hAnsi="Times New Roman" w:cs="Times New Roman"/>
                <w:sz w:val="24"/>
                <w:szCs w:val="24"/>
              </w:rPr>
              <w:t>9</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81792" behindDoc="0" locked="0" layoutInCell="1" allowOverlap="1" wp14:anchorId="712C3059" wp14:editId="4747BE24">
                  <wp:simplePos x="0" y="0"/>
                  <wp:positionH relativeFrom="column">
                    <wp:posOffset>-57785</wp:posOffset>
                  </wp:positionH>
                  <wp:positionV relativeFrom="paragraph">
                    <wp:posOffset>33655</wp:posOffset>
                  </wp:positionV>
                  <wp:extent cx="609600" cy="123825"/>
                  <wp:effectExtent l="0" t="0" r="0" b="9525"/>
                  <wp:wrapNone/>
                  <wp:docPr id="87" name="Picture 8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40"/>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 Крушевац</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Latn-RS"/>
              </w:rPr>
            </w:pPr>
            <w:r w:rsidRPr="00AC0182">
              <w:rPr>
                <w:rFonts w:ascii="Times New Roman" w:hAnsi="Times New Roman" w:cs="Times New Roman"/>
                <w:sz w:val="24"/>
                <w:szCs w:val="24"/>
                <w:lang w:val="sr-Latn-RS"/>
              </w:rPr>
              <w:t>5</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lang w:val="sr-Cyrl-BA"/>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82816" behindDoc="0" locked="0" layoutInCell="1" allowOverlap="1" wp14:anchorId="26565601" wp14:editId="592E1F8E">
                  <wp:simplePos x="0" y="0"/>
                  <wp:positionH relativeFrom="column">
                    <wp:posOffset>-57785</wp:posOffset>
                  </wp:positionH>
                  <wp:positionV relativeFrom="paragraph">
                    <wp:posOffset>31750</wp:posOffset>
                  </wp:positionV>
                  <wp:extent cx="609600" cy="123825"/>
                  <wp:effectExtent l="0" t="0" r="0" b="9525"/>
                  <wp:wrapNone/>
                  <wp:docPr id="88" name="Picture 8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9"/>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Одељење инспекције рада Ниш</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11+1</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83840" behindDoc="0" locked="0" layoutInCell="1" allowOverlap="1" wp14:anchorId="597D7775" wp14:editId="3D5C9A6C">
                  <wp:simplePos x="0" y="0"/>
                  <wp:positionH relativeFrom="column">
                    <wp:posOffset>-57785</wp:posOffset>
                  </wp:positionH>
                  <wp:positionV relativeFrom="paragraph">
                    <wp:posOffset>29845</wp:posOffset>
                  </wp:positionV>
                  <wp:extent cx="609600" cy="123825"/>
                  <wp:effectExtent l="0" t="0" r="0" b="9525"/>
                  <wp:wrapNone/>
                  <wp:docPr id="89" name="Picture 8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8"/>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Прокупље</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4</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84864" behindDoc="0" locked="0" layoutInCell="1" allowOverlap="1" wp14:anchorId="249CEFB0" wp14:editId="33A3ED3C">
                  <wp:simplePos x="0" y="0"/>
                  <wp:positionH relativeFrom="column">
                    <wp:posOffset>-57785</wp:posOffset>
                  </wp:positionH>
                  <wp:positionV relativeFrom="paragraph">
                    <wp:posOffset>34925</wp:posOffset>
                  </wp:positionV>
                  <wp:extent cx="609600" cy="123825"/>
                  <wp:effectExtent l="0" t="0" r="0" b="9525"/>
                  <wp:wrapNone/>
                  <wp:docPr id="90" name="Picture 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7"/>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Пирот</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6</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85888" behindDoc="0" locked="0" layoutInCell="1" allowOverlap="1" wp14:anchorId="32D0D66A" wp14:editId="10BE5C27">
                  <wp:simplePos x="0" y="0"/>
                  <wp:positionH relativeFrom="column">
                    <wp:posOffset>-57785</wp:posOffset>
                  </wp:positionH>
                  <wp:positionV relativeFrom="paragraph">
                    <wp:posOffset>41910</wp:posOffset>
                  </wp:positionV>
                  <wp:extent cx="609600" cy="123825"/>
                  <wp:effectExtent l="0" t="0" r="0" b="9525"/>
                  <wp:wrapNone/>
                  <wp:docPr id="91" name="Picture 9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6"/>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Лесковац</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7</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86912" behindDoc="0" locked="0" layoutInCell="1" allowOverlap="1" wp14:anchorId="71E20E1F" wp14:editId="08449FD2">
                  <wp:simplePos x="0" y="0"/>
                  <wp:positionH relativeFrom="column">
                    <wp:posOffset>-57785</wp:posOffset>
                  </wp:positionH>
                  <wp:positionV relativeFrom="paragraph">
                    <wp:posOffset>31750</wp:posOffset>
                  </wp:positionV>
                  <wp:extent cx="609600" cy="123825"/>
                  <wp:effectExtent l="0" t="0" r="0" b="9525"/>
                  <wp:wrapNone/>
                  <wp:docPr id="92" name="Picture 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5"/>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Одсек инспекције рада Врање</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5</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87936" behindDoc="0" locked="0" layoutInCell="1" allowOverlap="1" wp14:anchorId="4BB3E5C6" wp14:editId="4F82B665">
                  <wp:simplePos x="0" y="0"/>
                  <wp:positionH relativeFrom="column">
                    <wp:posOffset>-57785</wp:posOffset>
                  </wp:positionH>
                  <wp:positionV relativeFrom="paragraph">
                    <wp:posOffset>29845</wp:posOffset>
                  </wp:positionV>
                  <wp:extent cx="609600" cy="123825"/>
                  <wp:effectExtent l="0" t="0" r="0" b="9525"/>
                  <wp:wrapNone/>
                  <wp:docPr id="3"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4"/>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Cyrl-RS"/>
              </w:rPr>
            </w:pPr>
            <w:r w:rsidRPr="00AC0182">
              <w:rPr>
                <w:rFonts w:ascii="Times New Roman" w:hAnsi="Times New Roman" w:cs="Times New Roman"/>
                <w:sz w:val="24"/>
                <w:szCs w:val="24"/>
              </w:rPr>
              <w:t>I Oдељење инспекције рада</w:t>
            </w:r>
            <w:r w:rsidRPr="00AC0182">
              <w:rPr>
                <w:rFonts w:ascii="Times New Roman" w:hAnsi="Times New Roman" w:cs="Times New Roman"/>
                <w:sz w:val="24"/>
                <w:szCs w:val="24"/>
                <w:lang w:val="sr-Cyrl-RS"/>
              </w:rPr>
              <w:t xml:space="preserve"> у Граду </w:t>
            </w:r>
            <w:r w:rsidRPr="00AC0182">
              <w:rPr>
                <w:rFonts w:ascii="Times New Roman" w:hAnsi="Times New Roman" w:cs="Times New Roman"/>
                <w:sz w:val="24"/>
                <w:szCs w:val="24"/>
              </w:rPr>
              <w:t>Београд</w:t>
            </w:r>
            <w:r w:rsidRPr="00AC0182">
              <w:rPr>
                <w:rFonts w:ascii="Times New Roman" w:hAnsi="Times New Roman" w:cs="Times New Roman"/>
                <w:sz w:val="24"/>
                <w:szCs w:val="24"/>
                <w:lang w:val="sr-Cyrl-RS"/>
              </w:rPr>
              <w:t>у</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Cyrl-BA"/>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2</w:t>
            </w:r>
            <w:r w:rsidRPr="00AC0182">
              <w:rPr>
                <w:rFonts w:ascii="Times New Roman" w:hAnsi="Times New Roman" w:cs="Times New Roman"/>
                <w:sz w:val="24"/>
                <w:szCs w:val="24"/>
                <w:lang w:val="sr-Cyrl-RS"/>
              </w:rPr>
              <w:t>5</w:t>
            </w:r>
          </w:p>
        </w:tc>
      </w:tr>
      <w:tr w:rsidR="00334CA5" w:rsidRPr="00AC0182" w:rsidTr="00AA5A47">
        <w:trPr>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nil"/>
            </w:tcBorders>
            <w:tcMar>
              <w:top w:w="0" w:type="dxa"/>
              <w:left w:w="108" w:type="dxa"/>
              <w:bottom w:w="0" w:type="dxa"/>
              <w:right w:w="108" w:type="dxa"/>
            </w:tcMa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nil"/>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trHeight w:val="276"/>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88960" behindDoc="0" locked="0" layoutInCell="1" allowOverlap="1" wp14:anchorId="649C15E2" wp14:editId="53006D18">
                  <wp:simplePos x="0" y="0"/>
                  <wp:positionH relativeFrom="column">
                    <wp:posOffset>-33020</wp:posOffset>
                  </wp:positionH>
                  <wp:positionV relativeFrom="paragraph">
                    <wp:posOffset>41910</wp:posOffset>
                  </wp:positionV>
                  <wp:extent cx="609600" cy="123825"/>
                  <wp:effectExtent l="0" t="0" r="0" b="9525"/>
                  <wp:wrapNone/>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3"/>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Cyrl-RS"/>
              </w:rPr>
            </w:pPr>
            <w:r w:rsidRPr="00AC0182">
              <w:rPr>
                <w:rFonts w:ascii="Times New Roman" w:hAnsi="Times New Roman" w:cs="Times New Roman"/>
                <w:sz w:val="24"/>
                <w:szCs w:val="24"/>
              </w:rPr>
              <w:t xml:space="preserve">II Oдељење инспекције рада </w:t>
            </w:r>
            <w:r w:rsidRPr="00AC0182">
              <w:rPr>
                <w:rFonts w:ascii="Times New Roman" w:hAnsi="Times New Roman" w:cs="Times New Roman"/>
                <w:sz w:val="24"/>
                <w:szCs w:val="24"/>
                <w:lang w:val="sr-Cyrl-RS"/>
              </w:rPr>
              <w:t xml:space="preserve">у Граду </w:t>
            </w:r>
            <w:r w:rsidRPr="00AC0182">
              <w:rPr>
                <w:rFonts w:ascii="Times New Roman" w:hAnsi="Times New Roman" w:cs="Times New Roman"/>
                <w:sz w:val="24"/>
                <w:szCs w:val="24"/>
              </w:rPr>
              <w:t>Београд</w:t>
            </w:r>
            <w:r w:rsidRPr="00AC0182">
              <w:rPr>
                <w:rFonts w:ascii="Times New Roman" w:hAnsi="Times New Roman" w:cs="Times New Roman"/>
                <w:sz w:val="24"/>
                <w:szCs w:val="24"/>
                <w:lang w:val="sr-Cyrl-RS"/>
              </w:rPr>
              <w:t>у</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lang w:val="sr-Cyrl-BA"/>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21</w:t>
            </w:r>
          </w:p>
        </w:tc>
      </w:tr>
      <w:tr w:rsidR="00334CA5" w:rsidRPr="00AC0182" w:rsidTr="00AA5A47">
        <w:trPr>
          <w:trHeight w:val="276"/>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3011"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2123" w:type="dxa"/>
            <w:gridSpan w:val="4"/>
            <w:tcBorders>
              <w:top w:val="nil"/>
              <w:left w:val="nil"/>
              <w:bottom w:val="single" w:sz="8" w:space="0" w:color="auto"/>
              <w:right w:val="single" w:sz="8" w:space="0" w:color="auto"/>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c>
          <w:tcPr>
            <w:tcW w:w="712" w:type="dxa"/>
            <w:tcBorders>
              <w:top w:val="nil"/>
              <w:left w:val="nil"/>
              <w:bottom w:val="single" w:sz="8" w:space="0" w:color="auto"/>
              <w:right w:val="single" w:sz="8" w:space="0" w:color="auto"/>
            </w:tcBorders>
            <w:tcMar>
              <w:top w:w="0" w:type="dxa"/>
              <w:left w:w="108" w:type="dxa"/>
              <w:bottom w:w="0" w:type="dxa"/>
              <w:right w:w="108" w:type="dxa"/>
            </w:tcMar>
            <w:vAlign w:val="center"/>
          </w:tcPr>
          <w:p w:rsidR="00334CA5" w:rsidRPr="00AC0182" w:rsidRDefault="00334CA5" w:rsidP="00AA5A47">
            <w:pPr>
              <w:jc w:val="center"/>
              <w:rPr>
                <w:rFonts w:ascii="Times New Roman" w:hAnsi="Times New Roman" w:cs="Times New Roman"/>
                <w:sz w:val="24"/>
                <w:szCs w:val="24"/>
              </w:rPr>
            </w:pPr>
          </w:p>
        </w:tc>
      </w:tr>
      <w:tr w:rsidR="00334CA5" w:rsidRPr="00AC0182" w:rsidTr="00AA5A47">
        <w:trPr>
          <w:trHeight w:val="276"/>
          <w:jc w:val="center"/>
        </w:trPr>
        <w:tc>
          <w:tcPr>
            <w:tcW w:w="360" w:type="dxa"/>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0" w:type="dxa"/>
            <w:tcBorders>
              <w:top w:val="nil"/>
              <w:left w:val="nil"/>
              <w:bottom w:val="nil"/>
              <w:right w:val="single" w:sz="8" w:space="0" w:color="auto"/>
            </w:tcBorders>
            <w:tcMar>
              <w:top w:w="0" w:type="dxa"/>
              <w:left w:w="108" w:type="dxa"/>
              <w:bottom w:w="0" w:type="dxa"/>
              <w:right w:w="108" w:type="dxa"/>
            </w:tcMar>
          </w:tcPr>
          <w:p w:rsidR="00334CA5" w:rsidRPr="00AC0182" w:rsidRDefault="00334CA5" w:rsidP="00AA5A47">
            <w:pPr>
              <w:rPr>
                <w:rFonts w:ascii="Times New Roman" w:hAnsi="Times New Roman" w:cs="Times New Roman"/>
                <w:sz w:val="24"/>
                <w:szCs w:val="24"/>
              </w:rPr>
            </w:pPr>
          </w:p>
        </w:tc>
        <w:tc>
          <w:tcPr>
            <w:tcW w:w="1163" w:type="dxa"/>
            <w:gridSpan w:val="3"/>
            <w:tcBorders>
              <w:top w:val="nil"/>
              <w:left w:val="nil"/>
              <w:bottom w:val="nil"/>
              <w:right w:val="single" w:sz="8" w:space="0" w:color="auto"/>
            </w:tcBorders>
            <w:tcMar>
              <w:top w:w="0" w:type="dxa"/>
              <w:left w:w="108" w:type="dxa"/>
              <w:bottom w:w="0" w:type="dxa"/>
              <w:right w:w="108" w:type="dxa"/>
            </w:tcMar>
            <w:hideMark/>
          </w:tcPr>
          <w:p w:rsidR="00334CA5" w:rsidRPr="00AC0182" w:rsidRDefault="00334CA5" w:rsidP="00AA5A47">
            <w:pPr>
              <w:rPr>
                <w:rFonts w:ascii="Times New Roman" w:hAnsi="Times New Roman" w:cs="Times New Roman"/>
                <w:sz w:val="24"/>
                <w:szCs w:val="24"/>
              </w:rPr>
            </w:pPr>
            <w:r w:rsidRPr="00AC0182">
              <w:rPr>
                <w:rFonts w:ascii="Times New Roman" w:hAnsi="Times New Roman" w:cs="Times New Roman"/>
                <w:noProof/>
                <w:sz w:val="24"/>
                <w:szCs w:val="24"/>
              </w:rPr>
              <w:drawing>
                <wp:anchor distT="4294967295" distB="4294967295" distL="114300" distR="114300" simplePos="0" relativeHeight="251689984" behindDoc="0" locked="0" layoutInCell="1" allowOverlap="1" wp14:anchorId="5266246F" wp14:editId="339093B0">
                  <wp:simplePos x="0" y="0"/>
                  <wp:positionH relativeFrom="column">
                    <wp:posOffset>-36195</wp:posOffset>
                  </wp:positionH>
                  <wp:positionV relativeFrom="paragraph">
                    <wp:posOffset>66675</wp:posOffset>
                  </wp:positionV>
                  <wp:extent cx="609600" cy="123825"/>
                  <wp:effectExtent l="0" t="0" r="0" b="9525"/>
                  <wp:wrapNone/>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traight Connector 32"/>
                          <pic:cNvPicPr>
                            <a:picLocks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9600" cy="123825"/>
                          </a:xfrm>
                          <a:prstGeom prst="rect">
                            <a:avLst/>
                          </a:prstGeom>
                          <a:noFill/>
                        </pic:spPr>
                      </pic:pic>
                    </a:graphicData>
                  </a:graphic>
                  <wp14:sizeRelH relativeFrom="page">
                    <wp14:pctWidth>0</wp14:pctWidth>
                  </wp14:sizeRelH>
                  <wp14:sizeRelV relativeFrom="page">
                    <wp14:pctHeight>0</wp14:pctHeight>
                  </wp14:sizeRelV>
                </wp:anchor>
              </w:drawing>
            </w:r>
          </w:p>
        </w:tc>
        <w:tc>
          <w:tcPr>
            <w:tcW w:w="3011"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lang w:val="sr-Cyrl-RS"/>
              </w:rPr>
              <w:t xml:space="preserve">Одсек </w:t>
            </w:r>
            <w:r w:rsidRPr="00AC0182">
              <w:rPr>
                <w:rFonts w:ascii="Times New Roman" w:hAnsi="Times New Roman" w:cs="Times New Roman"/>
                <w:sz w:val="24"/>
                <w:szCs w:val="24"/>
              </w:rPr>
              <w:t>инспекције рада</w:t>
            </w:r>
          </w:p>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Косовска Митровица</w:t>
            </w:r>
          </w:p>
        </w:tc>
        <w:tc>
          <w:tcPr>
            <w:tcW w:w="2123" w:type="dxa"/>
            <w:gridSpan w:val="4"/>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У к у п н о:</w:t>
            </w:r>
          </w:p>
        </w:tc>
        <w:tc>
          <w:tcPr>
            <w:tcW w:w="712" w:type="dxa"/>
            <w:tcBorders>
              <w:top w:val="nil"/>
              <w:left w:val="nil"/>
              <w:bottom w:val="single" w:sz="8" w:space="0" w:color="auto"/>
              <w:right w:val="single" w:sz="8" w:space="0" w:color="auto"/>
            </w:tcBorders>
            <w:shd w:val="clear" w:color="auto" w:fill="C0C0C0"/>
            <w:tcMar>
              <w:top w:w="0" w:type="dxa"/>
              <w:left w:w="108" w:type="dxa"/>
              <w:bottom w:w="0" w:type="dxa"/>
              <w:right w:w="108" w:type="dxa"/>
            </w:tcMar>
            <w:vAlign w:val="center"/>
            <w:hideMark/>
          </w:tcPr>
          <w:p w:rsidR="00334CA5" w:rsidRPr="00AC0182" w:rsidRDefault="00334CA5" w:rsidP="00AA5A47">
            <w:pPr>
              <w:jc w:val="center"/>
              <w:rPr>
                <w:rFonts w:ascii="Times New Roman" w:hAnsi="Times New Roman" w:cs="Times New Roman"/>
                <w:sz w:val="24"/>
                <w:szCs w:val="24"/>
              </w:rPr>
            </w:pPr>
            <w:r w:rsidRPr="00AC0182">
              <w:rPr>
                <w:rFonts w:ascii="Times New Roman" w:hAnsi="Times New Roman" w:cs="Times New Roman"/>
                <w:sz w:val="24"/>
                <w:szCs w:val="24"/>
              </w:rPr>
              <w:t>3</w:t>
            </w:r>
          </w:p>
        </w:tc>
      </w:tr>
      <w:tr w:rsidR="00334CA5" w:rsidRPr="00AC0182" w:rsidTr="00263432">
        <w:trPr>
          <w:jc w:val="center"/>
        </w:trPr>
        <w:tc>
          <w:tcPr>
            <w:tcW w:w="360" w:type="dxa"/>
            <w:vAlign w:val="center"/>
            <w:hideMark/>
          </w:tcPr>
          <w:p w:rsidR="00334CA5" w:rsidRPr="00AC0182" w:rsidRDefault="00334CA5" w:rsidP="00AA5A47">
            <w:pPr>
              <w:rPr>
                <w:rFonts w:ascii="Times New Roman" w:hAnsi="Times New Roman" w:cs="Times New Roman"/>
                <w:sz w:val="24"/>
                <w:szCs w:val="24"/>
              </w:rPr>
            </w:pPr>
          </w:p>
        </w:tc>
        <w:tc>
          <w:tcPr>
            <w:tcW w:w="1160"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556"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344"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263"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510"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1001"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1001"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499"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277"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253"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554"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1039" w:type="dxa"/>
            <w:vAlign w:val="center"/>
            <w:hideMark/>
          </w:tcPr>
          <w:p w:rsidR="00334CA5" w:rsidRPr="00AC0182" w:rsidRDefault="00334CA5" w:rsidP="00AA5A47">
            <w:pPr>
              <w:rPr>
                <w:rFonts w:ascii="Times New Roman" w:eastAsia="Times New Roman" w:hAnsi="Times New Roman" w:cs="Times New Roman"/>
                <w:sz w:val="24"/>
                <w:szCs w:val="24"/>
              </w:rPr>
            </w:pPr>
          </w:p>
        </w:tc>
        <w:tc>
          <w:tcPr>
            <w:tcW w:w="712" w:type="dxa"/>
            <w:vAlign w:val="center"/>
            <w:hideMark/>
          </w:tcPr>
          <w:p w:rsidR="00334CA5" w:rsidRPr="00AC0182" w:rsidRDefault="00334CA5" w:rsidP="00AA5A47">
            <w:pPr>
              <w:rPr>
                <w:rFonts w:ascii="Times New Roman" w:eastAsia="Times New Roman" w:hAnsi="Times New Roman" w:cs="Times New Roman"/>
                <w:sz w:val="24"/>
                <w:szCs w:val="24"/>
              </w:rPr>
            </w:pPr>
          </w:p>
        </w:tc>
      </w:tr>
      <w:bookmarkEnd w:id="39"/>
    </w:tbl>
    <w:p w:rsidR="00334CA5" w:rsidRPr="00AC0182" w:rsidRDefault="00334CA5" w:rsidP="00334CA5">
      <w:pPr>
        <w:rPr>
          <w:rFonts w:ascii="Times New Roman" w:hAnsi="Times New Roman" w:cs="Times New Roman"/>
          <w:sz w:val="24"/>
          <w:szCs w:val="24"/>
          <w:lang w:val="sr-Cyrl-BA"/>
        </w:rPr>
      </w:pPr>
    </w:p>
    <w:p w:rsidR="00334CA5" w:rsidRPr="00AC0182" w:rsidRDefault="00334CA5" w:rsidP="00334CA5">
      <w:pPr>
        <w:jc w:val="both"/>
        <w:rPr>
          <w:rFonts w:ascii="Times New Roman" w:hAnsi="Times New Roman" w:cs="Times New Roman"/>
          <w:sz w:val="24"/>
          <w:szCs w:val="24"/>
        </w:rPr>
      </w:pPr>
      <w:r w:rsidRPr="00AC0182">
        <w:rPr>
          <w:rFonts w:ascii="Times New Roman" w:hAnsi="Times New Roman" w:cs="Times New Roman"/>
          <w:sz w:val="24"/>
          <w:szCs w:val="24"/>
        </w:rPr>
        <w:t>                Органиграм је приказан према важећем Правилнику о унутрашњем уређењу и систематизацији радних места у Министарству за рад, запошљавање, борачка и социјална питања (попуњена радна места).</w:t>
      </w:r>
    </w:p>
    <w:p w:rsidR="00334CA5" w:rsidRPr="00AC0182" w:rsidRDefault="00334CA5" w:rsidP="00334CA5">
      <w:pPr>
        <w:jc w:val="both"/>
        <w:rPr>
          <w:rFonts w:ascii="Times New Roman" w:hAnsi="Times New Roman" w:cs="Times New Roman"/>
          <w:sz w:val="24"/>
          <w:szCs w:val="24"/>
        </w:rPr>
      </w:pPr>
    </w:p>
    <w:p w:rsidR="00E57952" w:rsidRDefault="00E57952" w:rsidP="00334CA5">
      <w:pPr>
        <w:pStyle w:val="Heading2"/>
        <w:jc w:val="center"/>
        <w:rPr>
          <w:rFonts w:ascii="Times New Roman" w:hAnsi="Times New Roman" w:cs="Times New Roman"/>
          <w:b/>
          <w:i/>
          <w:color w:val="auto"/>
        </w:rPr>
      </w:pPr>
      <w:r w:rsidRPr="00935BE4">
        <w:rPr>
          <w:rFonts w:ascii="Times New Roman" w:hAnsi="Times New Roman" w:cs="Times New Roman"/>
          <w:b/>
          <w:i/>
          <w:color w:val="auto"/>
        </w:rPr>
        <w:t xml:space="preserve">Укупни ефекти извршених инспекцијских надзора </w:t>
      </w:r>
      <w:r w:rsidR="00D25C06" w:rsidRPr="00935BE4">
        <w:rPr>
          <w:rFonts w:ascii="Times New Roman" w:hAnsi="Times New Roman" w:cs="Times New Roman"/>
          <w:b/>
          <w:i/>
          <w:color w:val="auto"/>
        </w:rPr>
        <w:t xml:space="preserve"> </w:t>
      </w:r>
      <w:r w:rsidR="00D25C06" w:rsidRPr="00935BE4">
        <w:rPr>
          <w:rFonts w:ascii="Times New Roman" w:hAnsi="Times New Roman" w:cs="Times New Roman"/>
          <w:b/>
          <w:i/>
          <w:color w:val="auto"/>
          <w:lang w:val="sr-Cyrl-RS"/>
        </w:rPr>
        <w:t xml:space="preserve"> </w:t>
      </w:r>
      <w:r w:rsidRPr="00935BE4">
        <w:rPr>
          <w:rFonts w:ascii="Times New Roman" w:hAnsi="Times New Roman" w:cs="Times New Roman"/>
          <w:b/>
          <w:i/>
          <w:color w:val="auto"/>
        </w:rPr>
        <w:t>у 202</w:t>
      </w:r>
      <w:r w:rsidRPr="00935BE4">
        <w:rPr>
          <w:rFonts w:ascii="Times New Roman" w:hAnsi="Times New Roman" w:cs="Times New Roman"/>
          <w:b/>
          <w:i/>
          <w:color w:val="auto"/>
          <w:lang w:val="sr-Cyrl-RS"/>
        </w:rPr>
        <w:t>1</w:t>
      </w:r>
      <w:r w:rsidRPr="00935BE4">
        <w:rPr>
          <w:rFonts w:ascii="Times New Roman" w:hAnsi="Times New Roman" w:cs="Times New Roman"/>
          <w:b/>
          <w:i/>
          <w:color w:val="auto"/>
        </w:rPr>
        <w:t>. години у области радних односа и безбедности и здравља на раду</w:t>
      </w:r>
    </w:p>
    <w:p w:rsidR="00E57952" w:rsidRPr="009143B7" w:rsidRDefault="00E57952" w:rsidP="00334CA5">
      <w:pPr>
        <w:jc w:val="center"/>
      </w:pPr>
    </w:p>
    <w:p w:rsidR="00E57952" w:rsidRPr="00232E7C" w:rsidRDefault="00E57952" w:rsidP="008143FE">
      <w:pPr>
        <w:jc w:val="both"/>
        <w:rPr>
          <w:rFonts w:ascii="Times New Roman" w:hAnsi="Times New Roman" w:cs="Times New Roman"/>
          <w:sz w:val="24"/>
          <w:szCs w:val="24"/>
        </w:rPr>
      </w:pPr>
      <w:r w:rsidRPr="009143B7">
        <w:tab/>
      </w:r>
      <w:r w:rsidR="00232E7C">
        <w:rPr>
          <w:lang w:val="sr-Cyrl-RS"/>
        </w:rPr>
        <w:t xml:space="preserve">              </w:t>
      </w:r>
      <w:r w:rsidRPr="00232E7C">
        <w:rPr>
          <w:rFonts w:ascii="Times New Roman" w:hAnsi="Times New Roman" w:cs="Times New Roman"/>
          <w:sz w:val="24"/>
          <w:szCs w:val="24"/>
        </w:rPr>
        <w:t xml:space="preserve">Инспектори рада на територији целе Републике Србије вршили су инспекцијске надзоре по службеној дужности, по захтевима странака, појачане ванредне инспекцијске надзоре, а деловали су и превентивно. </w:t>
      </w:r>
    </w:p>
    <w:p w:rsidR="00E57952" w:rsidRPr="00232E7C" w:rsidRDefault="00E57952"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02260D">
        <w:rPr>
          <w:rFonts w:ascii="Times New Roman" w:hAnsi="Times New Roman" w:cs="Times New Roman"/>
          <w:sz w:val="24"/>
          <w:szCs w:val="24"/>
        </w:rPr>
        <w:tab/>
      </w:r>
      <w:r w:rsidRPr="00232E7C">
        <w:rPr>
          <w:rFonts w:ascii="Times New Roman" w:hAnsi="Times New Roman" w:cs="Times New Roman"/>
          <w:sz w:val="24"/>
          <w:szCs w:val="24"/>
        </w:rPr>
        <w:t xml:space="preserve">Да би ефекти на </w:t>
      </w:r>
      <w:r w:rsidRPr="00232E7C">
        <w:rPr>
          <w:rFonts w:ascii="Times New Roman" w:hAnsi="Times New Roman" w:cs="Times New Roman"/>
          <w:sz w:val="24"/>
          <w:szCs w:val="24"/>
          <w:lang w:val="sr-Cyrl-RS"/>
        </w:rPr>
        <w:t>спровођењу</w:t>
      </w:r>
      <w:r w:rsidR="00EE6C13">
        <w:rPr>
          <w:rFonts w:ascii="Times New Roman" w:hAnsi="Times New Roman" w:cs="Times New Roman"/>
          <w:sz w:val="24"/>
          <w:szCs w:val="24"/>
          <w:lang w:val="sr-Cyrl-RS"/>
        </w:rPr>
        <w:t xml:space="preserve"> мера безбедности и здравља на </w:t>
      </w:r>
      <w:r w:rsidRPr="00232E7C">
        <w:rPr>
          <w:rFonts w:ascii="Times New Roman" w:hAnsi="Times New Roman" w:cs="Times New Roman"/>
          <w:sz w:val="24"/>
          <w:szCs w:val="24"/>
          <w:lang w:val="sr-Cyrl-RS"/>
        </w:rPr>
        <w:t xml:space="preserve">раду и на </w:t>
      </w:r>
      <w:r w:rsidRPr="00232E7C">
        <w:rPr>
          <w:rFonts w:ascii="Times New Roman" w:hAnsi="Times New Roman" w:cs="Times New Roman"/>
          <w:sz w:val="24"/>
          <w:szCs w:val="24"/>
        </w:rPr>
        <w:t xml:space="preserve">сузбијању рада ''на црно'' били што већи, Инспекторат за рад је реализовао и ванредне инспекцијске надзоре у одређеној делатности и на одређеној територији, како у току </w:t>
      </w:r>
      <w:r w:rsidRPr="00232E7C">
        <w:rPr>
          <w:rFonts w:ascii="Times New Roman" w:hAnsi="Times New Roman" w:cs="Times New Roman"/>
          <w:sz w:val="24"/>
          <w:szCs w:val="24"/>
        </w:rPr>
        <w:lastRenderedPageBreak/>
        <w:t>редовног радног времена, тако и ноћу и у дане викенда, често по принципу ''ротације'' инспектора.</w:t>
      </w:r>
    </w:p>
    <w:p w:rsidR="00E57952" w:rsidRPr="00232E7C" w:rsidRDefault="00232E7C" w:rsidP="008143FE">
      <w:pPr>
        <w:pStyle w:val="BodyText2"/>
        <w:jc w:val="both"/>
        <w:rPr>
          <w:rFonts w:ascii="Times New Roman" w:hAnsi="Times New Roman" w:cs="Times New Roman"/>
          <w:b/>
          <w:sz w:val="24"/>
          <w:szCs w:val="24"/>
        </w:rPr>
      </w:pPr>
      <w:r>
        <w:rPr>
          <w:rFonts w:ascii="Times New Roman" w:hAnsi="Times New Roman" w:cs="Times New Roman"/>
          <w:sz w:val="24"/>
          <w:szCs w:val="24"/>
          <w:lang w:val="sr-Cyrl-RS"/>
        </w:rPr>
        <w:t xml:space="preserve">                          </w:t>
      </w:r>
      <w:bookmarkStart w:id="40" w:name="_Hlk98224937"/>
      <w:r w:rsidR="00E57952" w:rsidRPr="00232E7C">
        <w:rPr>
          <w:rFonts w:ascii="Times New Roman" w:hAnsi="Times New Roman" w:cs="Times New Roman"/>
          <w:sz w:val="24"/>
          <w:szCs w:val="24"/>
        </w:rPr>
        <w:t xml:space="preserve">У </w:t>
      </w:r>
      <w:r w:rsidR="00E57952" w:rsidRPr="00232E7C">
        <w:rPr>
          <w:rFonts w:ascii="Times New Roman" w:hAnsi="Times New Roman" w:cs="Times New Roman"/>
          <w:sz w:val="24"/>
          <w:szCs w:val="24"/>
          <w:lang w:val="sr-Cyrl-RS"/>
        </w:rPr>
        <w:t xml:space="preserve"> периоду</w:t>
      </w:r>
      <w:r w:rsidR="000774E4">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lang w:val="sr-Cyrl-RS"/>
        </w:rPr>
        <w:t xml:space="preserve"> јануар –</w:t>
      </w:r>
      <w:r w:rsidR="007C1F6B">
        <w:rPr>
          <w:rFonts w:ascii="Times New Roman" w:hAnsi="Times New Roman" w:cs="Times New Roman"/>
          <w:sz w:val="24"/>
          <w:szCs w:val="24"/>
        </w:rPr>
        <w:t xml:space="preserve"> </w:t>
      </w:r>
      <w:r w:rsidR="00E57952" w:rsidRPr="00232E7C">
        <w:rPr>
          <w:rFonts w:ascii="Times New Roman" w:hAnsi="Times New Roman" w:cs="Times New Roman"/>
          <w:sz w:val="24"/>
          <w:szCs w:val="24"/>
          <w:lang w:val="sr-Cyrl-RS"/>
        </w:rPr>
        <w:t xml:space="preserve">децембар </w:t>
      </w:r>
      <w:r w:rsidR="00E57952" w:rsidRPr="00232E7C">
        <w:rPr>
          <w:rFonts w:ascii="Times New Roman" w:hAnsi="Times New Roman" w:cs="Times New Roman"/>
          <w:sz w:val="24"/>
          <w:szCs w:val="24"/>
        </w:rPr>
        <w:t>202</w:t>
      </w:r>
      <w:r w:rsidR="00E57952" w:rsidRPr="00232E7C">
        <w:rPr>
          <w:rFonts w:ascii="Times New Roman" w:hAnsi="Times New Roman" w:cs="Times New Roman"/>
          <w:sz w:val="24"/>
          <w:szCs w:val="24"/>
          <w:lang w:val="sr-Cyrl-RS"/>
        </w:rPr>
        <w:t>1</w:t>
      </w:r>
      <w:r w:rsidR="00E57952" w:rsidRPr="00232E7C">
        <w:rPr>
          <w:rFonts w:ascii="Times New Roman" w:hAnsi="Times New Roman" w:cs="Times New Roman"/>
          <w:sz w:val="24"/>
          <w:szCs w:val="24"/>
        </w:rPr>
        <w:t>. године</w:t>
      </w:r>
      <w:r w:rsidR="00E57952" w:rsidRPr="00232E7C">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 xml:space="preserve"> </w:t>
      </w:r>
      <w:r w:rsidR="00E57952" w:rsidRPr="00232E7C">
        <w:rPr>
          <w:rFonts w:ascii="Times New Roman" w:hAnsi="Times New Roman" w:cs="Times New Roman"/>
          <w:b/>
          <w:sz w:val="24"/>
          <w:szCs w:val="24"/>
        </w:rPr>
        <w:t>инспектори рада су:</w:t>
      </w:r>
    </w:p>
    <w:p w:rsidR="00E57952" w:rsidRPr="00232E7C" w:rsidRDefault="00E57952" w:rsidP="008143FE">
      <w:pPr>
        <w:pStyle w:val="BodyText2"/>
        <w:numPr>
          <w:ilvl w:val="0"/>
          <w:numId w:val="4"/>
        </w:numPr>
        <w:tabs>
          <w:tab w:val="left" w:pos="709"/>
        </w:tabs>
        <w:spacing w:after="0" w:line="240" w:lineRule="auto"/>
        <w:ind w:left="0" w:firstLine="0"/>
        <w:jc w:val="both"/>
        <w:rPr>
          <w:rFonts w:ascii="Times New Roman" w:hAnsi="Times New Roman" w:cs="Times New Roman"/>
          <w:sz w:val="24"/>
          <w:szCs w:val="24"/>
          <w:lang w:val="sr-Cyrl-RS"/>
        </w:rPr>
      </w:pPr>
      <w:r w:rsidRPr="00232E7C">
        <w:rPr>
          <w:rFonts w:ascii="Times New Roman" w:hAnsi="Times New Roman" w:cs="Times New Roman"/>
          <w:sz w:val="24"/>
          <w:szCs w:val="24"/>
        </w:rPr>
        <w:t>извршили</w:t>
      </w:r>
      <w:r w:rsidRPr="00232E7C">
        <w:rPr>
          <w:rFonts w:ascii="Times New Roman" w:hAnsi="Times New Roman" w:cs="Times New Roman"/>
          <w:b/>
          <w:sz w:val="24"/>
          <w:szCs w:val="24"/>
        </w:rPr>
        <w:t xml:space="preserve"> </w:t>
      </w:r>
      <w:r w:rsidRPr="00232E7C">
        <w:rPr>
          <w:rFonts w:ascii="Times New Roman" w:hAnsi="Times New Roman" w:cs="Times New Roman"/>
          <w:b/>
          <w:sz w:val="24"/>
          <w:szCs w:val="24"/>
          <w:lang w:val="sr-Cyrl-RS"/>
        </w:rPr>
        <w:t>63.6</w:t>
      </w:r>
      <w:r w:rsidRPr="00232E7C">
        <w:rPr>
          <w:rFonts w:ascii="Times New Roman" w:hAnsi="Times New Roman" w:cs="Times New Roman"/>
          <w:b/>
          <w:sz w:val="24"/>
          <w:szCs w:val="24"/>
          <w:lang w:val="sr-Latn-RS"/>
        </w:rPr>
        <w:t>70</w:t>
      </w:r>
      <w:r w:rsidRPr="00232E7C">
        <w:rPr>
          <w:rFonts w:ascii="Times New Roman" w:hAnsi="Times New Roman" w:cs="Times New Roman"/>
          <w:sz w:val="24"/>
          <w:szCs w:val="24"/>
          <w:lang w:val="sr-Cyrl-RS"/>
        </w:rPr>
        <w:t xml:space="preserve"> </w:t>
      </w:r>
      <w:r w:rsidRPr="00232E7C">
        <w:rPr>
          <w:rFonts w:ascii="Times New Roman" w:hAnsi="Times New Roman" w:cs="Times New Roman"/>
          <w:sz w:val="24"/>
          <w:szCs w:val="24"/>
        </w:rPr>
        <w:t>инспекцијск</w:t>
      </w:r>
      <w:r w:rsidRPr="00232E7C">
        <w:rPr>
          <w:rFonts w:ascii="Times New Roman" w:hAnsi="Times New Roman" w:cs="Times New Roman"/>
          <w:sz w:val="24"/>
          <w:szCs w:val="24"/>
          <w:lang w:val="sr-Cyrl-RS"/>
        </w:rPr>
        <w:t>их</w:t>
      </w:r>
      <w:r w:rsidRPr="00232E7C">
        <w:rPr>
          <w:rFonts w:ascii="Times New Roman" w:hAnsi="Times New Roman" w:cs="Times New Roman"/>
          <w:sz w:val="24"/>
          <w:szCs w:val="24"/>
        </w:rPr>
        <w:t xml:space="preserve"> надзор</w:t>
      </w:r>
      <w:r w:rsidRPr="00232E7C">
        <w:rPr>
          <w:rFonts w:ascii="Times New Roman" w:hAnsi="Times New Roman" w:cs="Times New Roman"/>
          <w:sz w:val="24"/>
          <w:szCs w:val="24"/>
          <w:lang w:val="sr-Cyrl-RS"/>
        </w:rPr>
        <w:t xml:space="preserve">а и посета код регистрованих и нерегистрованих субјеката, </w:t>
      </w:r>
      <w:r w:rsidRPr="00232E7C">
        <w:rPr>
          <w:rFonts w:ascii="Times New Roman" w:hAnsi="Times New Roman" w:cs="Times New Roman"/>
          <w:b/>
          <w:sz w:val="24"/>
          <w:szCs w:val="24"/>
          <w:lang w:val="sr-Cyrl-RS"/>
        </w:rPr>
        <w:t xml:space="preserve">за 2% више </w:t>
      </w:r>
      <w:r w:rsidRPr="00232E7C">
        <w:rPr>
          <w:rFonts w:ascii="Times New Roman" w:hAnsi="Times New Roman" w:cs="Times New Roman"/>
          <w:sz w:val="24"/>
          <w:szCs w:val="24"/>
          <w:lang w:val="sr-Cyrl-RS"/>
        </w:rPr>
        <w:t>него у 202</w:t>
      </w:r>
      <w:r w:rsidRPr="00232E7C">
        <w:rPr>
          <w:rFonts w:ascii="Times New Roman" w:hAnsi="Times New Roman" w:cs="Times New Roman"/>
          <w:sz w:val="24"/>
          <w:szCs w:val="24"/>
          <w:lang w:val="sr-Latn-RS"/>
        </w:rPr>
        <w:t>0</w:t>
      </w:r>
      <w:r w:rsidRPr="00232E7C">
        <w:rPr>
          <w:rFonts w:ascii="Times New Roman" w:hAnsi="Times New Roman" w:cs="Times New Roman"/>
          <w:sz w:val="24"/>
          <w:szCs w:val="24"/>
          <w:lang w:val="sr-Cyrl-RS"/>
        </w:rPr>
        <w:t>.години</w:t>
      </w:r>
      <w:r w:rsidRPr="00232E7C">
        <w:rPr>
          <w:rFonts w:ascii="Times New Roman" w:hAnsi="Times New Roman" w:cs="Times New Roman"/>
          <w:b/>
          <w:sz w:val="24"/>
          <w:szCs w:val="24"/>
          <w:lang w:val="sr-Cyrl-RS"/>
        </w:rPr>
        <w:t xml:space="preserve">, </w:t>
      </w:r>
      <w:r w:rsidRPr="00232E7C">
        <w:rPr>
          <w:rFonts w:ascii="Times New Roman" w:hAnsi="Times New Roman" w:cs="Times New Roman"/>
          <w:sz w:val="24"/>
          <w:szCs w:val="24"/>
          <w:lang w:val="sr-Cyrl-RS"/>
        </w:rPr>
        <w:t>када је извршено</w:t>
      </w:r>
      <w:r w:rsidRPr="00232E7C">
        <w:rPr>
          <w:rFonts w:ascii="Times New Roman" w:hAnsi="Times New Roman" w:cs="Times New Roman"/>
          <w:b/>
          <w:sz w:val="24"/>
          <w:szCs w:val="24"/>
          <w:lang w:val="sr-Cyrl-RS"/>
        </w:rPr>
        <w:t xml:space="preserve"> 62.475</w:t>
      </w:r>
      <w:r w:rsidRPr="00232E7C">
        <w:rPr>
          <w:rFonts w:ascii="Times New Roman" w:hAnsi="Times New Roman" w:cs="Times New Roman"/>
          <w:sz w:val="24"/>
          <w:szCs w:val="24"/>
          <w:lang w:val="sr-Cyrl-RS"/>
        </w:rPr>
        <w:t xml:space="preserve"> надзора,</w:t>
      </w:r>
    </w:p>
    <w:bookmarkEnd w:id="40"/>
    <w:p w:rsidR="000774E4" w:rsidRDefault="000774E4" w:rsidP="000774E4">
      <w:pPr>
        <w:pStyle w:val="BodyText2"/>
        <w:tabs>
          <w:tab w:val="left" w:pos="709"/>
        </w:tabs>
        <w:spacing w:after="0" w:line="240" w:lineRule="auto"/>
        <w:jc w:val="both"/>
        <w:rPr>
          <w:rFonts w:ascii="Times New Roman" w:hAnsi="Times New Roman" w:cs="Times New Roman"/>
          <w:sz w:val="24"/>
          <w:szCs w:val="24"/>
          <w:lang w:val="sr-Cyrl-RS"/>
        </w:rPr>
      </w:pPr>
    </w:p>
    <w:p w:rsidR="00232E7C" w:rsidRDefault="00E57952" w:rsidP="000774E4">
      <w:pPr>
        <w:pStyle w:val="BodyText2"/>
        <w:numPr>
          <w:ilvl w:val="0"/>
          <w:numId w:val="32"/>
        </w:numPr>
        <w:tabs>
          <w:tab w:val="left" w:pos="709"/>
        </w:tabs>
        <w:spacing w:after="0" w:line="240" w:lineRule="auto"/>
        <w:jc w:val="both"/>
        <w:rPr>
          <w:rFonts w:ascii="Times New Roman" w:hAnsi="Times New Roman" w:cs="Times New Roman"/>
          <w:sz w:val="24"/>
          <w:szCs w:val="24"/>
          <w:lang w:val="sr-Cyrl-RS"/>
        </w:rPr>
      </w:pPr>
      <w:r w:rsidRPr="00232E7C">
        <w:rPr>
          <w:rFonts w:ascii="Times New Roman" w:hAnsi="Times New Roman" w:cs="Times New Roman"/>
          <w:sz w:val="24"/>
          <w:szCs w:val="24"/>
          <w:lang w:val="sr-Cyrl-RS"/>
        </w:rPr>
        <w:t xml:space="preserve">од тога је извршено </w:t>
      </w:r>
      <w:r w:rsidRPr="00232E7C">
        <w:rPr>
          <w:rFonts w:ascii="Times New Roman" w:hAnsi="Times New Roman" w:cs="Times New Roman"/>
          <w:b/>
          <w:sz w:val="24"/>
          <w:szCs w:val="24"/>
          <w:lang w:val="sr-Cyrl-RS"/>
        </w:rPr>
        <w:t>30.504</w:t>
      </w:r>
      <w:r w:rsidRPr="00232E7C">
        <w:rPr>
          <w:rFonts w:ascii="Times New Roman" w:hAnsi="Times New Roman" w:cs="Times New Roman"/>
          <w:sz w:val="24"/>
          <w:szCs w:val="24"/>
          <w:lang w:val="sr-Cyrl-RS"/>
        </w:rPr>
        <w:t xml:space="preserve"> надзора у области радних односа, </w:t>
      </w:r>
      <w:r w:rsidRPr="00232E7C">
        <w:rPr>
          <w:rFonts w:ascii="Times New Roman" w:hAnsi="Times New Roman" w:cs="Times New Roman"/>
          <w:b/>
          <w:sz w:val="24"/>
          <w:szCs w:val="24"/>
          <w:lang w:val="sr-Cyrl-RS"/>
        </w:rPr>
        <w:t>32.920</w:t>
      </w:r>
      <w:r w:rsidRPr="00232E7C">
        <w:rPr>
          <w:rFonts w:ascii="Times New Roman" w:hAnsi="Times New Roman" w:cs="Times New Roman"/>
          <w:sz w:val="24"/>
          <w:szCs w:val="24"/>
          <w:lang w:val="sr-Cyrl-RS"/>
        </w:rPr>
        <w:t xml:space="preserve"> </w:t>
      </w:r>
      <w:r w:rsidR="007C1F6B">
        <w:rPr>
          <w:rFonts w:ascii="Times New Roman" w:hAnsi="Times New Roman" w:cs="Times New Roman"/>
          <w:sz w:val="24"/>
          <w:szCs w:val="24"/>
          <w:lang w:val="sr-Cyrl-RS"/>
        </w:rPr>
        <w:t xml:space="preserve">надзора </w:t>
      </w:r>
      <w:r w:rsidRPr="00232E7C">
        <w:rPr>
          <w:rFonts w:ascii="Times New Roman" w:hAnsi="Times New Roman" w:cs="Times New Roman"/>
          <w:sz w:val="24"/>
          <w:szCs w:val="24"/>
          <w:lang w:val="sr-Cyrl-RS"/>
        </w:rPr>
        <w:t xml:space="preserve">у области безбедности и здравља на раду и </w:t>
      </w:r>
      <w:r w:rsidRPr="00232E7C">
        <w:rPr>
          <w:rFonts w:ascii="Times New Roman" w:hAnsi="Times New Roman" w:cs="Times New Roman"/>
          <w:b/>
          <w:sz w:val="24"/>
          <w:szCs w:val="24"/>
          <w:lang w:val="sr-Cyrl-RS"/>
        </w:rPr>
        <w:t>264</w:t>
      </w:r>
      <w:r w:rsidRPr="00232E7C">
        <w:rPr>
          <w:rFonts w:ascii="Times New Roman" w:hAnsi="Times New Roman" w:cs="Times New Roman"/>
          <w:sz w:val="24"/>
          <w:szCs w:val="24"/>
          <w:lang w:val="sr-Cyrl-RS"/>
        </w:rPr>
        <w:t xml:space="preserve"> </w:t>
      </w:r>
      <w:r w:rsidRPr="00232E7C">
        <w:rPr>
          <w:rFonts w:ascii="Times New Roman" w:hAnsi="Times New Roman" w:cs="Times New Roman"/>
          <w:sz w:val="24"/>
          <w:szCs w:val="24"/>
          <w:lang w:val="sr-Latn-RS"/>
        </w:rPr>
        <w:t>надзор</w:t>
      </w:r>
      <w:r w:rsidRPr="00232E7C">
        <w:rPr>
          <w:rFonts w:ascii="Times New Roman" w:hAnsi="Times New Roman" w:cs="Times New Roman"/>
          <w:sz w:val="24"/>
          <w:szCs w:val="24"/>
          <w:lang w:val="sr-Cyrl-RS"/>
        </w:rPr>
        <w:t>а</w:t>
      </w:r>
      <w:r w:rsidRPr="00232E7C">
        <w:rPr>
          <w:rFonts w:ascii="Times New Roman" w:hAnsi="Times New Roman" w:cs="Times New Roman"/>
          <w:sz w:val="24"/>
          <w:szCs w:val="24"/>
          <w:lang w:val="sr-Latn-RS"/>
        </w:rPr>
        <w:t xml:space="preserve"> </w:t>
      </w:r>
      <w:r w:rsidRPr="00232E7C">
        <w:rPr>
          <w:rFonts w:ascii="Times New Roman" w:hAnsi="Times New Roman" w:cs="Times New Roman"/>
          <w:sz w:val="24"/>
          <w:szCs w:val="24"/>
          <w:lang w:val="sr-Cyrl-RS"/>
        </w:rPr>
        <w:t xml:space="preserve">над нерегистрованим субјектима; </w:t>
      </w:r>
    </w:p>
    <w:p w:rsidR="00E57952" w:rsidRPr="000774E4" w:rsidRDefault="00E57952" w:rsidP="000774E4">
      <w:pPr>
        <w:pStyle w:val="BodyText2"/>
        <w:numPr>
          <w:ilvl w:val="0"/>
          <w:numId w:val="32"/>
        </w:numPr>
        <w:tabs>
          <w:tab w:val="left" w:pos="709"/>
        </w:tabs>
        <w:spacing w:after="0" w:line="240" w:lineRule="auto"/>
        <w:jc w:val="both"/>
        <w:rPr>
          <w:rFonts w:ascii="Times New Roman" w:hAnsi="Times New Roman" w:cs="Times New Roman"/>
          <w:sz w:val="24"/>
          <w:szCs w:val="24"/>
          <w:lang w:val="sr-Cyrl-RS"/>
        </w:rPr>
      </w:pPr>
      <w:r w:rsidRPr="000774E4">
        <w:rPr>
          <w:rFonts w:ascii="Times New Roman" w:hAnsi="Times New Roman" w:cs="Times New Roman"/>
          <w:sz w:val="24"/>
          <w:szCs w:val="24"/>
          <w:lang w:val="sr-Cyrl-RS"/>
        </w:rPr>
        <w:t>број извршених инспекцијских надзора</w:t>
      </w:r>
      <w:r w:rsidR="007C1F6B" w:rsidRPr="000774E4">
        <w:rPr>
          <w:rFonts w:ascii="Times New Roman" w:hAnsi="Times New Roman" w:cs="Times New Roman"/>
          <w:sz w:val="24"/>
          <w:szCs w:val="24"/>
          <w:lang w:val="sr-Cyrl-RS"/>
        </w:rPr>
        <w:t xml:space="preserve"> у области безбедности и здравља</w:t>
      </w:r>
      <w:r w:rsidRPr="000774E4">
        <w:rPr>
          <w:rFonts w:ascii="Times New Roman" w:hAnsi="Times New Roman" w:cs="Times New Roman"/>
          <w:sz w:val="24"/>
          <w:szCs w:val="24"/>
          <w:lang w:val="sr-Cyrl-RS"/>
        </w:rPr>
        <w:t xml:space="preserve"> на раду је повећан </w:t>
      </w:r>
      <w:r w:rsidRPr="000774E4">
        <w:rPr>
          <w:rFonts w:ascii="Times New Roman" w:hAnsi="Times New Roman" w:cs="Times New Roman"/>
          <w:b/>
          <w:sz w:val="24"/>
          <w:szCs w:val="24"/>
          <w:lang w:val="sr-Cyrl-RS"/>
        </w:rPr>
        <w:t xml:space="preserve">за 5% </w:t>
      </w:r>
      <w:r w:rsidRPr="000774E4">
        <w:rPr>
          <w:rFonts w:ascii="Times New Roman" w:hAnsi="Times New Roman" w:cs="Times New Roman"/>
          <w:sz w:val="24"/>
          <w:szCs w:val="24"/>
          <w:lang w:val="sr-Cyrl-RS"/>
        </w:rPr>
        <w:t xml:space="preserve">у односу на 2020.годину, када је извршено </w:t>
      </w:r>
      <w:r w:rsidRPr="000774E4">
        <w:rPr>
          <w:rFonts w:ascii="Times New Roman" w:hAnsi="Times New Roman" w:cs="Times New Roman"/>
          <w:b/>
          <w:sz w:val="24"/>
          <w:szCs w:val="24"/>
          <w:lang w:val="sr-Cyrl-RS"/>
        </w:rPr>
        <w:t xml:space="preserve">30.897 </w:t>
      </w:r>
      <w:r w:rsidRPr="000774E4">
        <w:rPr>
          <w:rFonts w:ascii="Times New Roman" w:hAnsi="Times New Roman" w:cs="Times New Roman"/>
          <w:sz w:val="24"/>
          <w:szCs w:val="24"/>
          <w:lang w:val="sr-Cyrl-RS"/>
        </w:rPr>
        <w:t xml:space="preserve">надзора, док је у односу на 2019.годину, када је извршен </w:t>
      </w:r>
      <w:r w:rsidRPr="000774E4">
        <w:rPr>
          <w:rFonts w:ascii="Times New Roman" w:hAnsi="Times New Roman" w:cs="Times New Roman"/>
          <w:b/>
          <w:bCs/>
          <w:sz w:val="24"/>
          <w:szCs w:val="24"/>
          <w:lang w:val="sr-Cyrl-RS"/>
        </w:rPr>
        <w:t xml:space="preserve">25.191 </w:t>
      </w:r>
      <w:r w:rsidRPr="000774E4">
        <w:rPr>
          <w:rFonts w:ascii="Times New Roman" w:hAnsi="Times New Roman" w:cs="Times New Roman"/>
          <w:bCs/>
          <w:sz w:val="24"/>
          <w:szCs w:val="24"/>
          <w:lang w:val="sr-Cyrl-RS"/>
        </w:rPr>
        <w:t xml:space="preserve">надзор, </w:t>
      </w:r>
      <w:r w:rsidR="00BE3A29" w:rsidRPr="000774E4">
        <w:rPr>
          <w:rFonts w:ascii="Times New Roman" w:hAnsi="Times New Roman" w:cs="Times New Roman"/>
          <w:sz w:val="24"/>
          <w:szCs w:val="24"/>
          <w:lang w:val="sr-Cyrl-RS"/>
        </w:rPr>
        <w:t xml:space="preserve"> </w:t>
      </w:r>
      <w:r w:rsidR="00E07F70">
        <w:rPr>
          <w:rFonts w:ascii="Times New Roman" w:hAnsi="Times New Roman" w:cs="Times New Roman"/>
          <w:sz w:val="24"/>
          <w:szCs w:val="24"/>
          <w:lang w:val="sr-Cyrl-RS"/>
        </w:rPr>
        <w:t xml:space="preserve">број извршених надзора </w:t>
      </w:r>
      <w:r w:rsidR="00BE3A29" w:rsidRPr="000774E4">
        <w:rPr>
          <w:rFonts w:ascii="Times New Roman" w:hAnsi="Times New Roman" w:cs="Times New Roman"/>
          <w:sz w:val="24"/>
          <w:szCs w:val="24"/>
          <w:lang w:val="sr-Cyrl-RS"/>
        </w:rPr>
        <w:t xml:space="preserve">повећан  </w:t>
      </w:r>
      <w:r w:rsidRPr="000774E4">
        <w:rPr>
          <w:rFonts w:ascii="Times New Roman" w:hAnsi="Times New Roman" w:cs="Times New Roman"/>
          <w:sz w:val="24"/>
          <w:szCs w:val="24"/>
          <w:lang w:val="sr-Cyrl-RS"/>
        </w:rPr>
        <w:t>чак</w:t>
      </w:r>
      <w:r w:rsidRPr="000774E4">
        <w:rPr>
          <w:rFonts w:ascii="Times New Roman" w:hAnsi="Times New Roman" w:cs="Times New Roman"/>
          <w:b/>
          <w:sz w:val="24"/>
          <w:szCs w:val="24"/>
          <w:lang w:val="sr-Cyrl-RS"/>
        </w:rPr>
        <w:t xml:space="preserve">  за 31%;</w:t>
      </w:r>
    </w:p>
    <w:p w:rsidR="00232E7C" w:rsidRPr="00232E7C" w:rsidRDefault="00232E7C" w:rsidP="008143FE">
      <w:pPr>
        <w:pStyle w:val="BodyText2"/>
        <w:tabs>
          <w:tab w:val="left" w:pos="709"/>
        </w:tabs>
        <w:spacing w:after="0" w:line="240" w:lineRule="auto"/>
        <w:jc w:val="both"/>
        <w:rPr>
          <w:rFonts w:ascii="Times New Roman" w:hAnsi="Times New Roman" w:cs="Times New Roman"/>
          <w:sz w:val="24"/>
          <w:szCs w:val="24"/>
          <w:lang w:val="sr-Cyrl-RS"/>
        </w:rPr>
      </w:pPr>
    </w:p>
    <w:p w:rsidR="00E57952" w:rsidRPr="00232E7C" w:rsidRDefault="00E57952" w:rsidP="008143FE">
      <w:pPr>
        <w:pStyle w:val="BodyText2"/>
        <w:numPr>
          <w:ilvl w:val="0"/>
          <w:numId w:val="4"/>
        </w:numPr>
        <w:tabs>
          <w:tab w:val="left" w:pos="709"/>
        </w:tabs>
        <w:spacing w:after="0" w:line="240" w:lineRule="auto"/>
        <w:ind w:left="0" w:firstLine="0"/>
        <w:jc w:val="both"/>
        <w:rPr>
          <w:rFonts w:ascii="Times New Roman" w:hAnsi="Times New Roman" w:cs="Times New Roman"/>
          <w:bCs/>
          <w:sz w:val="24"/>
          <w:szCs w:val="24"/>
        </w:rPr>
      </w:pPr>
      <w:r w:rsidRPr="00232E7C">
        <w:rPr>
          <w:rFonts w:ascii="Times New Roman" w:hAnsi="Times New Roman" w:cs="Times New Roman"/>
          <w:sz w:val="24"/>
          <w:szCs w:val="24"/>
        </w:rPr>
        <w:t xml:space="preserve">затекли  </w:t>
      </w:r>
      <w:r w:rsidRPr="00232E7C">
        <w:rPr>
          <w:rFonts w:ascii="Times New Roman" w:hAnsi="Times New Roman" w:cs="Times New Roman"/>
          <w:sz w:val="24"/>
          <w:szCs w:val="24"/>
          <w:lang w:val="sr-Cyrl-RS"/>
        </w:rPr>
        <w:t xml:space="preserve"> </w:t>
      </w:r>
      <w:r w:rsidRPr="00232E7C">
        <w:rPr>
          <w:rFonts w:ascii="Times New Roman" w:hAnsi="Times New Roman" w:cs="Times New Roman"/>
          <w:b/>
          <w:sz w:val="24"/>
          <w:szCs w:val="24"/>
          <w:lang w:val="sr-Cyrl-RS"/>
        </w:rPr>
        <w:t>5.26</w:t>
      </w:r>
      <w:r w:rsidRPr="00232E7C">
        <w:rPr>
          <w:rFonts w:ascii="Times New Roman" w:hAnsi="Times New Roman" w:cs="Times New Roman"/>
          <w:b/>
          <w:sz w:val="24"/>
          <w:szCs w:val="24"/>
        </w:rPr>
        <w:t>1</w:t>
      </w:r>
      <w:r w:rsidRPr="00232E7C">
        <w:rPr>
          <w:rFonts w:ascii="Times New Roman" w:hAnsi="Times New Roman" w:cs="Times New Roman"/>
          <w:sz w:val="24"/>
          <w:szCs w:val="24"/>
          <w:lang w:val="sr-Cyrl-RS"/>
        </w:rPr>
        <w:t xml:space="preserve">  </w:t>
      </w:r>
      <w:r w:rsidRPr="00232E7C">
        <w:rPr>
          <w:rFonts w:ascii="Times New Roman" w:hAnsi="Times New Roman" w:cs="Times New Roman"/>
          <w:sz w:val="24"/>
          <w:szCs w:val="24"/>
        </w:rPr>
        <w:t>лиц</w:t>
      </w:r>
      <w:r w:rsidR="0029065C">
        <w:rPr>
          <w:rFonts w:ascii="Times New Roman" w:hAnsi="Times New Roman" w:cs="Times New Roman"/>
          <w:sz w:val="24"/>
          <w:szCs w:val="24"/>
          <w:lang w:val="sr-Cyrl-RS"/>
        </w:rPr>
        <w:t>е</w:t>
      </w:r>
      <w:r w:rsidRPr="00232E7C">
        <w:rPr>
          <w:rFonts w:ascii="Times New Roman" w:hAnsi="Times New Roman" w:cs="Times New Roman"/>
          <w:sz w:val="24"/>
          <w:szCs w:val="24"/>
        </w:rPr>
        <w:t xml:space="preserve">  на </w:t>
      </w:r>
      <w:r w:rsidRPr="00232E7C">
        <w:rPr>
          <w:rFonts w:ascii="Times New Roman" w:hAnsi="Times New Roman" w:cs="Times New Roman"/>
          <w:sz w:val="24"/>
          <w:szCs w:val="24"/>
          <w:lang w:val="sr-Cyrl-RS"/>
        </w:rPr>
        <w:t>раду ''</w:t>
      </w:r>
      <w:r w:rsidRPr="00232E7C">
        <w:rPr>
          <w:rFonts w:ascii="Times New Roman" w:hAnsi="Times New Roman" w:cs="Times New Roman"/>
          <w:sz w:val="24"/>
          <w:szCs w:val="24"/>
        </w:rPr>
        <w:t>на црно</w:t>
      </w:r>
      <w:r w:rsidRPr="00232E7C">
        <w:rPr>
          <w:rFonts w:ascii="Times New Roman" w:hAnsi="Times New Roman" w:cs="Times New Roman"/>
          <w:sz w:val="24"/>
          <w:szCs w:val="24"/>
          <w:lang w:val="sr-Cyrl-RS"/>
        </w:rPr>
        <w:t xml:space="preserve">'', а </w:t>
      </w:r>
      <w:r w:rsidRPr="00232E7C">
        <w:rPr>
          <w:rFonts w:ascii="Times New Roman" w:hAnsi="Times New Roman" w:cs="Times New Roman"/>
          <w:sz w:val="24"/>
          <w:szCs w:val="24"/>
        </w:rPr>
        <w:t>након предузетих мера инспектора рада послодавци су засновали радни однос са</w:t>
      </w:r>
      <w:r w:rsidRPr="00232E7C">
        <w:rPr>
          <w:rFonts w:ascii="Times New Roman" w:hAnsi="Times New Roman" w:cs="Times New Roman"/>
          <w:sz w:val="24"/>
          <w:szCs w:val="24"/>
          <w:lang w:val="sr-Cyrl-RS"/>
        </w:rPr>
        <w:t xml:space="preserve"> </w:t>
      </w:r>
      <w:r w:rsidRPr="00232E7C">
        <w:rPr>
          <w:rFonts w:ascii="Times New Roman" w:hAnsi="Times New Roman" w:cs="Times New Roman"/>
          <w:b/>
          <w:sz w:val="24"/>
          <w:szCs w:val="24"/>
        </w:rPr>
        <w:t xml:space="preserve">3.180 </w:t>
      </w:r>
      <w:r w:rsidRPr="00232E7C">
        <w:rPr>
          <w:rFonts w:ascii="Times New Roman" w:hAnsi="Times New Roman" w:cs="Times New Roman"/>
          <w:sz w:val="24"/>
          <w:szCs w:val="24"/>
        </w:rPr>
        <w:t>лиц</w:t>
      </w:r>
      <w:r w:rsidRPr="00232E7C">
        <w:rPr>
          <w:rFonts w:ascii="Times New Roman" w:hAnsi="Times New Roman" w:cs="Times New Roman"/>
          <w:sz w:val="24"/>
          <w:szCs w:val="24"/>
          <w:lang w:val="sr-Cyrl-RS"/>
        </w:rPr>
        <w:t>а</w:t>
      </w:r>
      <w:r w:rsidRPr="00232E7C">
        <w:rPr>
          <w:rFonts w:ascii="Times New Roman" w:hAnsi="Times New Roman" w:cs="Times New Roman"/>
          <w:sz w:val="24"/>
          <w:szCs w:val="24"/>
        </w:rPr>
        <w:t>, односно са</w:t>
      </w:r>
      <w:r w:rsidRPr="00232E7C">
        <w:rPr>
          <w:rFonts w:ascii="Times New Roman" w:hAnsi="Times New Roman" w:cs="Times New Roman"/>
          <w:b/>
          <w:sz w:val="24"/>
          <w:szCs w:val="24"/>
          <w:lang w:val="sr-Cyrl-RS"/>
        </w:rPr>
        <w:t xml:space="preserve"> </w:t>
      </w:r>
      <w:r w:rsidRPr="00232E7C">
        <w:rPr>
          <w:rFonts w:ascii="Times New Roman" w:hAnsi="Times New Roman" w:cs="Times New Roman"/>
          <w:b/>
          <w:sz w:val="24"/>
          <w:szCs w:val="24"/>
        </w:rPr>
        <w:t xml:space="preserve"> </w:t>
      </w:r>
      <w:r w:rsidRPr="00232E7C">
        <w:rPr>
          <w:rFonts w:ascii="Times New Roman" w:hAnsi="Times New Roman" w:cs="Times New Roman"/>
          <w:b/>
          <w:sz w:val="24"/>
          <w:szCs w:val="24"/>
          <w:lang w:val="sr-Cyrl-RS"/>
        </w:rPr>
        <w:t>60</w:t>
      </w:r>
      <w:r w:rsidRPr="00232E7C">
        <w:rPr>
          <w:rFonts w:ascii="Times New Roman" w:hAnsi="Times New Roman" w:cs="Times New Roman"/>
          <w:b/>
          <w:sz w:val="24"/>
          <w:szCs w:val="24"/>
        </w:rPr>
        <w:t>%</w:t>
      </w:r>
      <w:r w:rsidR="00BE3A29">
        <w:rPr>
          <w:rFonts w:ascii="Times New Roman" w:hAnsi="Times New Roman" w:cs="Times New Roman"/>
          <w:b/>
          <w:sz w:val="24"/>
          <w:szCs w:val="24"/>
          <w:lang w:val="sr-Cyrl-RS"/>
        </w:rPr>
        <w:t xml:space="preserve"> </w:t>
      </w:r>
      <w:r w:rsidR="00BE3A29" w:rsidRPr="00BE3A29">
        <w:rPr>
          <w:rFonts w:ascii="Times New Roman" w:hAnsi="Times New Roman" w:cs="Times New Roman"/>
          <w:sz w:val="24"/>
          <w:szCs w:val="24"/>
          <w:lang w:val="sr-Cyrl-RS"/>
        </w:rPr>
        <w:t>од укупног броја</w:t>
      </w:r>
      <w:r w:rsidR="00BE3A29">
        <w:rPr>
          <w:rFonts w:ascii="Times New Roman" w:hAnsi="Times New Roman" w:cs="Times New Roman"/>
          <w:b/>
          <w:sz w:val="24"/>
          <w:szCs w:val="24"/>
          <w:lang w:val="sr-Cyrl-RS"/>
        </w:rPr>
        <w:t xml:space="preserve"> </w:t>
      </w:r>
      <w:r w:rsidRPr="00232E7C">
        <w:rPr>
          <w:rFonts w:ascii="Times New Roman" w:hAnsi="Times New Roman" w:cs="Times New Roman"/>
          <w:b/>
          <w:sz w:val="24"/>
          <w:szCs w:val="24"/>
        </w:rPr>
        <w:t xml:space="preserve">  </w:t>
      </w:r>
      <w:r w:rsidRPr="00232E7C">
        <w:rPr>
          <w:rFonts w:ascii="Times New Roman" w:hAnsi="Times New Roman" w:cs="Times New Roman"/>
          <w:sz w:val="24"/>
          <w:szCs w:val="24"/>
        </w:rPr>
        <w:t>лица</w:t>
      </w:r>
      <w:r w:rsidR="00BE3A29">
        <w:rPr>
          <w:rFonts w:ascii="Times New Roman" w:hAnsi="Times New Roman" w:cs="Times New Roman"/>
          <w:sz w:val="24"/>
          <w:szCs w:val="24"/>
          <w:lang w:val="sr-Cyrl-RS"/>
        </w:rPr>
        <w:t xml:space="preserve"> затечених на раду „на црно“</w:t>
      </w:r>
      <w:r w:rsidRPr="00232E7C">
        <w:rPr>
          <w:rFonts w:ascii="Times New Roman" w:hAnsi="Times New Roman" w:cs="Times New Roman"/>
          <w:sz w:val="24"/>
          <w:szCs w:val="24"/>
        </w:rPr>
        <w:t xml:space="preserve">; </w:t>
      </w:r>
    </w:p>
    <w:p w:rsidR="00E57952" w:rsidRPr="00232E7C" w:rsidRDefault="00E57952" w:rsidP="008143FE">
      <w:pPr>
        <w:pStyle w:val="ListParagraph"/>
        <w:spacing w:after="0"/>
        <w:ind w:left="0"/>
        <w:jc w:val="both"/>
        <w:rPr>
          <w:rFonts w:ascii="Times New Roman" w:hAnsi="Times New Roman" w:cs="Times New Roman"/>
          <w:sz w:val="24"/>
          <w:szCs w:val="24"/>
        </w:rPr>
      </w:pPr>
    </w:p>
    <w:p w:rsidR="00E57952" w:rsidRPr="00232E7C" w:rsidRDefault="00E57952" w:rsidP="008143FE">
      <w:pPr>
        <w:pStyle w:val="BodyText2"/>
        <w:numPr>
          <w:ilvl w:val="0"/>
          <w:numId w:val="4"/>
        </w:numPr>
        <w:tabs>
          <w:tab w:val="left" w:pos="709"/>
        </w:tabs>
        <w:spacing w:after="0" w:line="240" w:lineRule="auto"/>
        <w:ind w:left="0" w:firstLine="0"/>
        <w:jc w:val="both"/>
        <w:rPr>
          <w:rFonts w:ascii="Times New Roman" w:hAnsi="Times New Roman" w:cs="Times New Roman"/>
          <w:bCs/>
          <w:sz w:val="24"/>
          <w:szCs w:val="24"/>
        </w:rPr>
      </w:pPr>
      <w:bookmarkStart w:id="41" w:name="_Hlk98225075"/>
      <w:r w:rsidRPr="00232E7C">
        <w:rPr>
          <w:rFonts w:ascii="Times New Roman" w:hAnsi="Times New Roman" w:cs="Times New Roman"/>
          <w:sz w:val="24"/>
          <w:szCs w:val="24"/>
        </w:rPr>
        <w:t xml:space="preserve">донели   </w:t>
      </w:r>
      <w:r w:rsidRPr="00232E7C">
        <w:rPr>
          <w:rFonts w:ascii="Times New Roman" w:hAnsi="Times New Roman" w:cs="Times New Roman"/>
          <w:b/>
          <w:sz w:val="24"/>
          <w:szCs w:val="24"/>
          <w:lang w:val="sr-Cyrl-RS"/>
        </w:rPr>
        <w:t>5.200</w:t>
      </w:r>
      <w:r w:rsidRPr="00232E7C">
        <w:rPr>
          <w:rFonts w:ascii="Times New Roman" w:hAnsi="Times New Roman" w:cs="Times New Roman"/>
          <w:sz w:val="24"/>
          <w:szCs w:val="24"/>
        </w:rPr>
        <w:t xml:space="preserve"> решењ</w:t>
      </w:r>
      <w:r w:rsidRPr="00232E7C">
        <w:rPr>
          <w:rFonts w:ascii="Times New Roman" w:hAnsi="Times New Roman" w:cs="Times New Roman"/>
          <w:sz w:val="24"/>
          <w:szCs w:val="24"/>
          <w:lang w:val="sr-Cyrl-RS"/>
        </w:rPr>
        <w:t>а</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 xml:space="preserve">за </w:t>
      </w:r>
      <w:r w:rsidRPr="00232E7C">
        <w:rPr>
          <w:rFonts w:ascii="Times New Roman" w:hAnsi="Times New Roman" w:cs="Times New Roman"/>
          <w:sz w:val="24"/>
          <w:szCs w:val="24"/>
        </w:rPr>
        <w:t>отклањањ</w:t>
      </w:r>
      <w:r w:rsidRPr="00232E7C">
        <w:rPr>
          <w:rFonts w:ascii="Times New Roman" w:hAnsi="Times New Roman" w:cs="Times New Roman"/>
          <w:sz w:val="24"/>
          <w:szCs w:val="24"/>
          <w:lang w:val="sr-Cyrl-RS"/>
        </w:rPr>
        <w:t>е</w:t>
      </w:r>
      <w:r w:rsidRPr="00232E7C">
        <w:rPr>
          <w:rFonts w:ascii="Times New Roman" w:hAnsi="Times New Roman" w:cs="Times New Roman"/>
          <w:sz w:val="24"/>
          <w:szCs w:val="24"/>
        </w:rPr>
        <w:t xml:space="preserve"> утврђених неправилности </w:t>
      </w:r>
      <w:r w:rsidRPr="00232E7C">
        <w:rPr>
          <w:rFonts w:ascii="Times New Roman" w:hAnsi="Times New Roman" w:cs="Times New Roman"/>
          <w:sz w:val="24"/>
          <w:szCs w:val="24"/>
          <w:lang w:val="sr-Cyrl-RS"/>
        </w:rPr>
        <w:t xml:space="preserve"> са укупно </w:t>
      </w:r>
      <w:r w:rsidRPr="00232E7C">
        <w:rPr>
          <w:rFonts w:ascii="Times New Roman" w:hAnsi="Times New Roman" w:cs="Times New Roman"/>
          <w:b/>
          <w:sz w:val="24"/>
          <w:szCs w:val="24"/>
          <w:lang w:val="sr-Cyrl-RS"/>
        </w:rPr>
        <w:t xml:space="preserve">11.215 </w:t>
      </w:r>
      <w:r w:rsidRPr="00232E7C">
        <w:rPr>
          <w:rFonts w:ascii="Times New Roman" w:hAnsi="Times New Roman" w:cs="Times New Roman"/>
          <w:sz w:val="24"/>
          <w:szCs w:val="24"/>
          <w:lang w:val="sr-Cyrl-RS"/>
        </w:rPr>
        <w:t>мера (</w:t>
      </w:r>
      <w:r w:rsidRPr="00232E7C">
        <w:rPr>
          <w:rFonts w:ascii="Times New Roman" w:hAnsi="Times New Roman" w:cs="Times New Roman"/>
          <w:b/>
          <w:sz w:val="24"/>
          <w:szCs w:val="24"/>
          <w:lang w:val="sr-Cyrl-RS"/>
        </w:rPr>
        <w:t xml:space="preserve">826 </w:t>
      </w:r>
      <w:r w:rsidRPr="00232E7C">
        <w:rPr>
          <w:rFonts w:ascii="Times New Roman" w:hAnsi="Times New Roman" w:cs="Times New Roman"/>
          <w:sz w:val="24"/>
          <w:szCs w:val="24"/>
          <w:lang w:val="sr-Cyrl-RS"/>
        </w:rPr>
        <w:t xml:space="preserve">решења у области радних односа - са </w:t>
      </w:r>
      <w:r w:rsidRPr="00232E7C">
        <w:rPr>
          <w:rFonts w:ascii="Times New Roman" w:hAnsi="Times New Roman" w:cs="Times New Roman"/>
          <w:b/>
          <w:sz w:val="24"/>
          <w:szCs w:val="24"/>
          <w:lang w:val="sr-Cyrl-RS"/>
        </w:rPr>
        <w:t xml:space="preserve">950 </w:t>
      </w:r>
      <w:r w:rsidRPr="00232E7C">
        <w:rPr>
          <w:rFonts w:ascii="Times New Roman" w:hAnsi="Times New Roman" w:cs="Times New Roman"/>
          <w:sz w:val="24"/>
          <w:szCs w:val="24"/>
          <w:lang w:val="sr-Cyrl-RS"/>
        </w:rPr>
        <w:t xml:space="preserve">мера,  </w:t>
      </w:r>
      <w:r w:rsidRPr="00232E7C">
        <w:rPr>
          <w:rFonts w:ascii="Times New Roman" w:hAnsi="Times New Roman" w:cs="Times New Roman"/>
          <w:b/>
          <w:sz w:val="24"/>
          <w:szCs w:val="24"/>
          <w:lang w:val="sr-Cyrl-RS"/>
        </w:rPr>
        <w:t>4.154</w:t>
      </w:r>
      <w:r w:rsidRPr="00232E7C">
        <w:rPr>
          <w:rFonts w:ascii="Times New Roman" w:hAnsi="Times New Roman" w:cs="Times New Roman"/>
          <w:sz w:val="24"/>
          <w:szCs w:val="24"/>
          <w:lang w:val="sr-Cyrl-RS"/>
        </w:rPr>
        <w:t xml:space="preserve">   решења у области безбедности и здравља на раду – са</w:t>
      </w:r>
      <w:r w:rsidRPr="00232E7C">
        <w:rPr>
          <w:rFonts w:ascii="Times New Roman" w:hAnsi="Times New Roman" w:cs="Times New Roman"/>
          <w:b/>
          <w:sz w:val="24"/>
          <w:szCs w:val="24"/>
          <w:lang w:val="sr-Cyrl-RS"/>
        </w:rPr>
        <w:t xml:space="preserve"> 9.825 </w:t>
      </w:r>
      <w:r w:rsidRPr="00232E7C">
        <w:rPr>
          <w:rFonts w:ascii="Times New Roman" w:hAnsi="Times New Roman" w:cs="Times New Roman"/>
          <w:sz w:val="24"/>
          <w:szCs w:val="24"/>
          <w:lang w:val="sr-Cyrl-RS"/>
        </w:rPr>
        <w:t>мера</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и</w:t>
      </w:r>
      <w:r w:rsidRPr="00232E7C">
        <w:rPr>
          <w:rFonts w:ascii="Times New Roman" w:hAnsi="Times New Roman" w:cs="Times New Roman"/>
          <w:b/>
          <w:sz w:val="24"/>
          <w:szCs w:val="24"/>
          <w:lang w:val="sr-Cyrl-RS"/>
        </w:rPr>
        <w:t xml:space="preserve"> 220 </w:t>
      </w:r>
      <w:r w:rsidRPr="00232E7C">
        <w:rPr>
          <w:rFonts w:ascii="Times New Roman" w:hAnsi="Times New Roman" w:cs="Times New Roman"/>
          <w:sz w:val="24"/>
          <w:szCs w:val="24"/>
          <w:lang w:val="sr-Cyrl-RS"/>
        </w:rPr>
        <w:t>решења  са</w:t>
      </w:r>
      <w:r w:rsidRPr="00232E7C">
        <w:rPr>
          <w:rFonts w:ascii="Times New Roman" w:hAnsi="Times New Roman" w:cs="Times New Roman"/>
          <w:b/>
          <w:sz w:val="24"/>
          <w:szCs w:val="24"/>
          <w:lang w:val="sr-Cyrl-RS"/>
        </w:rPr>
        <w:t xml:space="preserve"> 440 </w:t>
      </w:r>
      <w:r w:rsidRPr="00232E7C">
        <w:rPr>
          <w:rFonts w:ascii="Times New Roman" w:hAnsi="Times New Roman" w:cs="Times New Roman"/>
          <w:sz w:val="24"/>
          <w:szCs w:val="24"/>
          <w:lang w:val="sr-Cyrl-RS"/>
        </w:rPr>
        <w:t xml:space="preserve">мера према нерегистрованим субјектима), као и укупно </w:t>
      </w:r>
      <w:r w:rsidRPr="00232E7C">
        <w:rPr>
          <w:rFonts w:ascii="Times New Roman" w:hAnsi="Times New Roman" w:cs="Times New Roman"/>
          <w:b/>
          <w:sz w:val="24"/>
          <w:szCs w:val="24"/>
        </w:rPr>
        <w:t xml:space="preserve">5.809 </w:t>
      </w:r>
      <w:r w:rsidRPr="00232E7C">
        <w:rPr>
          <w:rFonts w:ascii="Times New Roman" w:hAnsi="Times New Roman" w:cs="Times New Roman"/>
          <w:sz w:val="24"/>
          <w:szCs w:val="24"/>
          <w:lang w:val="sr-Cyrl-RS"/>
        </w:rPr>
        <w:t>указивања, упозорењ</w:t>
      </w:r>
      <w:r w:rsidRPr="00232E7C">
        <w:rPr>
          <w:rFonts w:ascii="Times New Roman" w:hAnsi="Times New Roman" w:cs="Times New Roman"/>
          <w:sz w:val="24"/>
          <w:szCs w:val="24"/>
        </w:rPr>
        <w:t>a</w:t>
      </w:r>
      <w:r w:rsidRPr="00232E7C">
        <w:rPr>
          <w:rFonts w:ascii="Times New Roman" w:hAnsi="Times New Roman" w:cs="Times New Roman"/>
          <w:sz w:val="24"/>
          <w:szCs w:val="24"/>
          <w:lang w:val="sr-Cyrl-RS"/>
        </w:rPr>
        <w:t xml:space="preserve">  и налога на записнике (</w:t>
      </w:r>
      <w:r w:rsidRPr="00232E7C">
        <w:rPr>
          <w:rFonts w:ascii="Times New Roman" w:hAnsi="Times New Roman" w:cs="Times New Roman"/>
          <w:b/>
          <w:sz w:val="24"/>
          <w:szCs w:val="24"/>
          <w:lang w:val="sr-Cyrl-RS"/>
        </w:rPr>
        <w:t xml:space="preserve">3.863 </w:t>
      </w:r>
      <w:r w:rsidRPr="00232E7C">
        <w:rPr>
          <w:rFonts w:ascii="Times New Roman" w:hAnsi="Times New Roman" w:cs="Times New Roman"/>
          <w:sz w:val="24"/>
          <w:szCs w:val="24"/>
          <w:lang w:val="sr-Cyrl-RS"/>
        </w:rPr>
        <w:t>налога  на</w:t>
      </w:r>
      <w:r w:rsidRPr="00232E7C">
        <w:rPr>
          <w:rFonts w:ascii="Times New Roman" w:hAnsi="Times New Roman" w:cs="Times New Roman"/>
          <w:b/>
          <w:sz w:val="24"/>
          <w:szCs w:val="24"/>
          <w:lang w:val="sr-Cyrl-RS"/>
        </w:rPr>
        <w:t xml:space="preserve"> 2.5</w:t>
      </w:r>
      <w:r w:rsidRPr="00232E7C">
        <w:rPr>
          <w:rFonts w:ascii="Times New Roman" w:hAnsi="Times New Roman" w:cs="Times New Roman"/>
          <w:b/>
          <w:sz w:val="24"/>
          <w:szCs w:val="24"/>
        </w:rPr>
        <w:t>3</w:t>
      </w:r>
      <w:r w:rsidRPr="00232E7C">
        <w:rPr>
          <w:rFonts w:ascii="Times New Roman" w:hAnsi="Times New Roman" w:cs="Times New Roman"/>
          <w:b/>
          <w:sz w:val="24"/>
          <w:szCs w:val="24"/>
          <w:lang w:val="sr-Cyrl-RS"/>
        </w:rPr>
        <w:t xml:space="preserve">8 </w:t>
      </w:r>
      <w:r w:rsidRPr="00232E7C">
        <w:rPr>
          <w:rFonts w:ascii="Times New Roman" w:hAnsi="Times New Roman" w:cs="Times New Roman"/>
          <w:sz w:val="24"/>
          <w:szCs w:val="24"/>
          <w:lang w:val="sr-Cyrl-RS"/>
        </w:rPr>
        <w:t>записника,</w:t>
      </w:r>
      <w:r w:rsidRPr="00232E7C">
        <w:rPr>
          <w:rFonts w:ascii="Times New Roman" w:hAnsi="Times New Roman" w:cs="Times New Roman"/>
          <w:b/>
          <w:sz w:val="24"/>
          <w:szCs w:val="24"/>
          <w:lang w:val="sr-Cyrl-RS"/>
        </w:rPr>
        <w:t xml:space="preserve"> 1.604 </w:t>
      </w:r>
      <w:r w:rsidRPr="00232E7C">
        <w:rPr>
          <w:rFonts w:ascii="Times New Roman" w:hAnsi="Times New Roman" w:cs="Times New Roman"/>
          <w:sz w:val="24"/>
          <w:szCs w:val="24"/>
          <w:lang w:val="sr-Cyrl-RS"/>
        </w:rPr>
        <w:t>указивања и</w:t>
      </w:r>
      <w:r w:rsidRPr="00232E7C">
        <w:rPr>
          <w:rFonts w:ascii="Times New Roman" w:hAnsi="Times New Roman" w:cs="Times New Roman"/>
          <w:b/>
          <w:sz w:val="24"/>
          <w:szCs w:val="24"/>
          <w:lang w:val="sr-Cyrl-RS"/>
        </w:rPr>
        <w:t xml:space="preserve"> 342</w:t>
      </w:r>
      <w:r w:rsidRPr="00232E7C">
        <w:rPr>
          <w:rFonts w:ascii="Times New Roman" w:hAnsi="Times New Roman" w:cs="Times New Roman"/>
          <w:b/>
          <w:sz w:val="24"/>
          <w:szCs w:val="24"/>
          <w:lang w:val="sr-Latn-RS"/>
        </w:rPr>
        <w:t xml:space="preserve"> </w:t>
      </w:r>
      <w:r w:rsidRPr="00232E7C">
        <w:rPr>
          <w:rFonts w:ascii="Times New Roman" w:hAnsi="Times New Roman" w:cs="Times New Roman"/>
          <w:sz w:val="24"/>
          <w:szCs w:val="24"/>
          <w:lang w:val="sr-Cyrl-RS"/>
        </w:rPr>
        <w:t>упозорења)</w:t>
      </w:r>
      <w:r w:rsidRPr="00232E7C">
        <w:rPr>
          <w:rFonts w:ascii="Times New Roman" w:hAnsi="Times New Roman" w:cs="Times New Roman"/>
          <w:sz w:val="24"/>
          <w:szCs w:val="24"/>
        </w:rPr>
        <w:t xml:space="preserve">; </w:t>
      </w:r>
    </w:p>
    <w:p w:rsidR="00232E7C" w:rsidRPr="00232E7C" w:rsidRDefault="00232E7C" w:rsidP="008143FE">
      <w:pPr>
        <w:pStyle w:val="BodyText2"/>
        <w:tabs>
          <w:tab w:val="left" w:pos="709"/>
        </w:tabs>
        <w:spacing w:after="0" w:line="240" w:lineRule="auto"/>
        <w:jc w:val="both"/>
        <w:rPr>
          <w:rFonts w:ascii="Times New Roman" w:hAnsi="Times New Roman" w:cs="Times New Roman"/>
          <w:bCs/>
          <w:sz w:val="24"/>
          <w:szCs w:val="24"/>
        </w:rPr>
      </w:pPr>
    </w:p>
    <w:p w:rsidR="00E57952" w:rsidRPr="00232E7C" w:rsidRDefault="00E57952" w:rsidP="008143FE">
      <w:pPr>
        <w:pStyle w:val="BodyText2"/>
        <w:numPr>
          <w:ilvl w:val="0"/>
          <w:numId w:val="4"/>
        </w:numPr>
        <w:tabs>
          <w:tab w:val="left" w:pos="709"/>
        </w:tabs>
        <w:spacing w:after="0" w:line="240" w:lineRule="auto"/>
        <w:ind w:left="0" w:firstLine="0"/>
        <w:jc w:val="both"/>
        <w:rPr>
          <w:rFonts w:ascii="Times New Roman" w:hAnsi="Times New Roman" w:cs="Times New Roman"/>
          <w:sz w:val="24"/>
          <w:szCs w:val="24"/>
          <w:u w:val="single"/>
          <w:lang w:val="sr-Cyrl-RS"/>
        </w:rPr>
      </w:pPr>
      <w:r w:rsidRPr="00232E7C">
        <w:rPr>
          <w:rFonts w:ascii="Times New Roman" w:hAnsi="Times New Roman" w:cs="Times New Roman"/>
          <w:sz w:val="24"/>
          <w:szCs w:val="24"/>
        </w:rPr>
        <w:t>донели</w:t>
      </w:r>
      <w:r w:rsidRPr="00232E7C">
        <w:rPr>
          <w:rFonts w:ascii="Times New Roman" w:hAnsi="Times New Roman" w:cs="Times New Roman"/>
          <w:sz w:val="24"/>
          <w:szCs w:val="24"/>
          <w:lang w:val="sr-Cyrl-RS"/>
        </w:rPr>
        <w:t xml:space="preserve"> </w:t>
      </w:r>
      <w:r w:rsidRPr="00232E7C">
        <w:rPr>
          <w:rFonts w:ascii="Times New Roman" w:hAnsi="Times New Roman" w:cs="Times New Roman"/>
          <w:b/>
          <w:sz w:val="24"/>
          <w:szCs w:val="24"/>
          <w:lang w:val="sr-Cyrl-RS"/>
        </w:rPr>
        <w:t xml:space="preserve">492 </w:t>
      </w:r>
      <w:r w:rsidRPr="00232E7C">
        <w:rPr>
          <w:rFonts w:ascii="Times New Roman" w:hAnsi="Times New Roman" w:cs="Times New Roman"/>
          <w:bCs/>
          <w:sz w:val="24"/>
          <w:szCs w:val="24"/>
        </w:rPr>
        <w:t>решењ</w:t>
      </w:r>
      <w:r w:rsidRPr="00232E7C">
        <w:rPr>
          <w:rFonts w:ascii="Times New Roman" w:hAnsi="Times New Roman" w:cs="Times New Roman"/>
          <w:bCs/>
          <w:sz w:val="24"/>
          <w:szCs w:val="24"/>
          <w:lang w:val="sr-Cyrl-RS"/>
        </w:rPr>
        <w:t>а</w:t>
      </w:r>
      <w:r w:rsidRPr="00232E7C">
        <w:rPr>
          <w:rFonts w:ascii="Times New Roman" w:hAnsi="Times New Roman" w:cs="Times New Roman"/>
          <w:bCs/>
          <w:sz w:val="24"/>
          <w:szCs w:val="24"/>
        </w:rPr>
        <w:t xml:space="preserve"> о забрани рада</w:t>
      </w:r>
      <w:r w:rsidRPr="00232E7C">
        <w:rPr>
          <w:rFonts w:ascii="Times New Roman" w:hAnsi="Times New Roman" w:cs="Times New Roman"/>
          <w:sz w:val="24"/>
          <w:szCs w:val="24"/>
        </w:rPr>
        <w:t xml:space="preserve"> </w:t>
      </w:r>
      <w:r w:rsidRPr="00232E7C">
        <w:rPr>
          <w:rFonts w:ascii="Times New Roman" w:hAnsi="Times New Roman" w:cs="Times New Roman"/>
          <w:bCs/>
          <w:sz w:val="24"/>
          <w:szCs w:val="24"/>
        </w:rPr>
        <w:t>на месту рада</w:t>
      </w:r>
      <w:r w:rsidRPr="00232E7C">
        <w:rPr>
          <w:rFonts w:ascii="Times New Roman" w:hAnsi="Times New Roman" w:cs="Times New Roman"/>
          <w:sz w:val="24"/>
          <w:szCs w:val="24"/>
        </w:rPr>
        <w:t xml:space="preserve">; </w:t>
      </w:r>
    </w:p>
    <w:p w:rsidR="00232E7C" w:rsidRPr="00232E7C" w:rsidRDefault="00232E7C" w:rsidP="008143FE">
      <w:pPr>
        <w:pStyle w:val="BodyText2"/>
        <w:tabs>
          <w:tab w:val="left" w:pos="709"/>
        </w:tabs>
        <w:spacing w:after="0" w:line="240" w:lineRule="auto"/>
        <w:jc w:val="both"/>
        <w:rPr>
          <w:rFonts w:ascii="Times New Roman" w:hAnsi="Times New Roman" w:cs="Times New Roman"/>
          <w:sz w:val="24"/>
          <w:szCs w:val="24"/>
          <w:u w:val="single"/>
          <w:lang w:val="sr-Cyrl-RS"/>
        </w:rPr>
      </w:pPr>
    </w:p>
    <w:p w:rsidR="00E57952" w:rsidRPr="00232E7C" w:rsidRDefault="00E57952" w:rsidP="008143FE">
      <w:pPr>
        <w:numPr>
          <w:ilvl w:val="0"/>
          <w:numId w:val="4"/>
        </w:numPr>
        <w:ind w:left="0" w:firstLine="0"/>
        <w:jc w:val="both"/>
        <w:rPr>
          <w:rFonts w:ascii="Times New Roman" w:hAnsi="Times New Roman" w:cs="Times New Roman"/>
          <w:bCs/>
          <w:sz w:val="24"/>
          <w:szCs w:val="24"/>
          <w:lang w:val="sr-Cyrl-CS"/>
        </w:rPr>
      </w:pPr>
      <w:r w:rsidRPr="00232E7C">
        <w:rPr>
          <w:rFonts w:ascii="Times New Roman" w:hAnsi="Times New Roman" w:cs="Times New Roman"/>
          <w:sz w:val="24"/>
          <w:szCs w:val="24"/>
        </w:rPr>
        <w:t xml:space="preserve">поднели  </w:t>
      </w:r>
      <w:r w:rsidRPr="00232E7C">
        <w:rPr>
          <w:rFonts w:ascii="Times New Roman" w:hAnsi="Times New Roman" w:cs="Times New Roman"/>
          <w:b/>
          <w:sz w:val="24"/>
          <w:szCs w:val="24"/>
          <w:lang w:val="sr-Cyrl-RS"/>
        </w:rPr>
        <w:t xml:space="preserve">3.708 </w:t>
      </w:r>
      <w:r w:rsidRPr="00232E7C">
        <w:rPr>
          <w:rFonts w:ascii="Times New Roman" w:hAnsi="Times New Roman" w:cs="Times New Roman"/>
          <w:sz w:val="24"/>
          <w:szCs w:val="24"/>
        </w:rPr>
        <w:t>захтевa за покретање прекршајног поступка</w:t>
      </w:r>
      <w:r w:rsidRPr="00232E7C">
        <w:rPr>
          <w:rFonts w:ascii="Times New Roman" w:hAnsi="Times New Roman" w:cs="Times New Roman"/>
          <w:b/>
          <w:sz w:val="24"/>
          <w:szCs w:val="24"/>
          <w:lang w:val="sr-Cyrl-RS"/>
        </w:rPr>
        <w:t xml:space="preserve"> ( </w:t>
      </w:r>
      <w:r w:rsidRPr="00BA46A1">
        <w:rPr>
          <w:rFonts w:ascii="Times New Roman" w:hAnsi="Times New Roman" w:cs="Times New Roman"/>
          <w:b/>
          <w:sz w:val="24"/>
          <w:szCs w:val="24"/>
        </w:rPr>
        <w:t>2.105</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 xml:space="preserve"> у области радних односа</w:t>
      </w:r>
      <w:r w:rsidRPr="00232E7C">
        <w:rPr>
          <w:rFonts w:ascii="Times New Roman" w:hAnsi="Times New Roman" w:cs="Times New Roman"/>
          <w:sz w:val="24"/>
          <w:szCs w:val="24"/>
        </w:rPr>
        <w:t>,</w:t>
      </w:r>
      <w:r w:rsidRPr="00232E7C">
        <w:rPr>
          <w:rFonts w:ascii="Times New Roman" w:hAnsi="Times New Roman" w:cs="Times New Roman"/>
          <w:b/>
          <w:sz w:val="24"/>
          <w:szCs w:val="24"/>
        </w:rPr>
        <w:t xml:space="preserve"> </w:t>
      </w:r>
      <w:r w:rsidRPr="00232E7C">
        <w:rPr>
          <w:rFonts w:ascii="Times New Roman" w:hAnsi="Times New Roman" w:cs="Times New Roman"/>
          <w:b/>
          <w:sz w:val="24"/>
          <w:szCs w:val="24"/>
          <w:lang w:val="sr-Cyrl-RS"/>
        </w:rPr>
        <w:t>1.442</w:t>
      </w:r>
      <w:r w:rsidRPr="00232E7C">
        <w:rPr>
          <w:rFonts w:ascii="Times New Roman" w:hAnsi="Times New Roman" w:cs="Times New Roman"/>
          <w:b/>
          <w:sz w:val="24"/>
          <w:szCs w:val="24"/>
        </w:rPr>
        <w:t xml:space="preserve"> </w:t>
      </w:r>
      <w:r w:rsidRPr="00232E7C">
        <w:rPr>
          <w:rFonts w:ascii="Times New Roman" w:hAnsi="Times New Roman" w:cs="Times New Roman"/>
          <w:b/>
          <w:sz w:val="24"/>
          <w:szCs w:val="24"/>
          <w:lang w:val="sr-Cyrl-RS"/>
        </w:rPr>
        <w:t xml:space="preserve"> </w:t>
      </w:r>
      <w:r w:rsidRPr="00232E7C">
        <w:rPr>
          <w:rFonts w:ascii="Times New Roman" w:hAnsi="Times New Roman" w:cs="Times New Roman"/>
          <w:sz w:val="24"/>
          <w:szCs w:val="24"/>
          <w:lang w:val="sr-Cyrl-RS"/>
        </w:rPr>
        <w:t>у области безбедности и здравља на раду и</w:t>
      </w:r>
      <w:r w:rsidRPr="00232E7C">
        <w:rPr>
          <w:rFonts w:ascii="Times New Roman" w:hAnsi="Times New Roman" w:cs="Times New Roman"/>
          <w:b/>
          <w:sz w:val="24"/>
          <w:szCs w:val="24"/>
          <w:lang w:val="sr-Cyrl-RS"/>
        </w:rPr>
        <w:t xml:space="preserve"> 161  </w:t>
      </w:r>
      <w:r w:rsidRPr="00232E7C">
        <w:rPr>
          <w:rFonts w:ascii="Times New Roman" w:hAnsi="Times New Roman" w:cs="Times New Roman"/>
          <w:sz w:val="24"/>
          <w:szCs w:val="24"/>
          <w:lang w:val="sr-Cyrl-RS"/>
        </w:rPr>
        <w:t>против физичких лица која обављају нерегистровану делатност);</w:t>
      </w:r>
    </w:p>
    <w:bookmarkEnd w:id="41"/>
    <w:p w:rsidR="00E57952" w:rsidRPr="00232E7C" w:rsidRDefault="00E57952" w:rsidP="008143FE">
      <w:pPr>
        <w:numPr>
          <w:ilvl w:val="0"/>
          <w:numId w:val="4"/>
        </w:numPr>
        <w:ind w:left="0" w:firstLine="0"/>
        <w:jc w:val="both"/>
        <w:rPr>
          <w:rFonts w:ascii="Times New Roman" w:hAnsi="Times New Roman" w:cs="Times New Roman"/>
          <w:bCs/>
          <w:sz w:val="24"/>
          <w:szCs w:val="24"/>
          <w:lang w:val="sr-Cyrl-CS"/>
        </w:rPr>
      </w:pPr>
      <w:r w:rsidRPr="00232E7C">
        <w:rPr>
          <w:rFonts w:ascii="Times New Roman" w:hAnsi="Times New Roman" w:cs="Times New Roman"/>
          <w:bCs/>
          <w:sz w:val="24"/>
          <w:szCs w:val="24"/>
          <w:lang w:val="sr-Cyrl-CS"/>
        </w:rPr>
        <w:t>поднели</w:t>
      </w:r>
      <w:r w:rsidRPr="00232E7C">
        <w:rPr>
          <w:rFonts w:ascii="Times New Roman" w:hAnsi="Times New Roman" w:cs="Times New Roman"/>
          <w:b/>
          <w:bCs/>
          <w:sz w:val="24"/>
          <w:szCs w:val="24"/>
          <w:lang w:val="sr-Cyrl-CS"/>
        </w:rPr>
        <w:t xml:space="preserve"> 75 </w:t>
      </w:r>
      <w:r w:rsidRPr="00232E7C">
        <w:rPr>
          <w:rFonts w:ascii="Times New Roman" w:hAnsi="Times New Roman" w:cs="Times New Roman"/>
          <w:bCs/>
          <w:sz w:val="24"/>
          <w:szCs w:val="24"/>
          <w:lang w:val="sr-Cyrl-CS"/>
        </w:rPr>
        <w:t>кривичних пријав</w:t>
      </w:r>
      <w:r w:rsidR="00664B7F">
        <w:rPr>
          <w:rFonts w:ascii="Times New Roman" w:hAnsi="Times New Roman" w:cs="Times New Roman"/>
          <w:bCs/>
          <w:sz w:val="24"/>
          <w:szCs w:val="24"/>
        </w:rPr>
        <w:t>а</w:t>
      </w:r>
      <w:r w:rsidRPr="00232E7C">
        <w:rPr>
          <w:rFonts w:ascii="Times New Roman" w:hAnsi="Times New Roman" w:cs="Times New Roman"/>
          <w:bCs/>
          <w:sz w:val="24"/>
          <w:szCs w:val="24"/>
          <w:lang w:val="sr-Cyrl-CS"/>
        </w:rPr>
        <w:t>, од којих</w:t>
      </w:r>
      <w:r w:rsidRPr="00232E7C">
        <w:rPr>
          <w:rFonts w:ascii="Times New Roman" w:hAnsi="Times New Roman" w:cs="Times New Roman"/>
          <w:b/>
          <w:bCs/>
          <w:sz w:val="24"/>
          <w:szCs w:val="24"/>
          <w:lang w:val="sr-Cyrl-CS"/>
        </w:rPr>
        <w:t xml:space="preserve"> 65  </w:t>
      </w:r>
      <w:r w:rsidRPr="00232E7C">
        <w:rPr>
          <w:rFonts w:ascii="Times New Roman" w:hAnsi="Times New Roman" w:cs="Times New Roman"/>
          <w:bCs/>
          <w:sz w:val="24"/>
          <w:szCs w:val="24"/>
          <w:lang w:val="sr-Cyrl-CS"/>
        </w:rPr>
        <w:t>против одговорних лица у области безбедности и здравља на раду и</w:t>
      </w:r>
      <w:r w:rsidRPr="00232E7C">
        <w:rPr>
          <w:rFonts w:ascii="Times New Roman" w:hAnsi="Times New Roman" w:cs="Times New Roman"/>
          <w:b/>
          <w:bCs/>
          <w:sz w:val="24"/>
          <w:szCs w:val="24"/>
          <w:lang w:val="sr-Cyrl-CS"/>
        </w:rPr>
        <w:t xml:space="preserve"> 10 </w:t>
      </w:r>
      <w:r w:rsidRPr="00232E7C">
        <w:rPr>
          <w:rFonts w:ascii="Times New Roman" w:hAnsi="Times New Roman" w:cs="Times New Roman"/>
          <w:bCs/>
          <w:sz w:val="24"/>
          <w:szCs w:val="24"/>
          <w:lang w:val="sr-Cyrl-CS"/>
        </w:rPr>
        <w:t>против одговорних лица у области радних односа;</w:t>
      </w:r>
    </w:p>
    <w:p w:rsidR="00E57952" w:rsidRPr="00BD735D" w:rsidRDefault="00E57952" w:rsidP="008143FE">
      <w:pPr>
        <w:numPr>
          <w:ilvl w:val="0"/>
          <w:numId w:val="4"/>
        </w:numPr>
        <w:ind w:left="0" w:firstLine="0"/>
        <w:jc w:val="both"/>
        <w:rPr>
          <w:rFonts w:ascii="Times New Roman" w:hAnsi="Times New Roman" w:cs="Times New Roman"/>
          <w:sz w:val="24"/>
          <w:szCs w:val="24"/>
          <w:lang w:val="sr-Latn-CS"/>
        </w:rPr>
      </w:pPr>
      <w:r w:rsidRPr="00232E7C">
        <w:rPr>
          <w:rFonts w:ascii="Times New Roman" w:hAnsi="Times New Roman" w:cs="Times New Roman"/>
          <w:sz w:val="24"/>
          <w:szCs w:val="24"/>
          <w:lang w:val="sr-Cyrl-CS"/>
        </w:rPr>
        <w:t xml:space="preserve">извршили  </w:t>
      </w:r>
      <w:r w:rsidRPr="00232E7C">
        <w:rPr>
          <w:rFonts w:ascii="Times New Roman" w:hAnsi="Times New Roman" w:cs="Times New Roman"/>
          <w:b/>
          <w:bCs/>
          <w:sz w:val="24"/>
          <w:szCs w:val="24"/>
          <w:lang w:val="sr-Cyrl-CS"/>
        </w:rPr>
        <w:t xml:space="preserve">1.096  (у 2020.години: 891 надзор) </w:t>
      </w:r>
      <w:r w:rsidRPr="00232E7C">
        <w:rPr>
          <w:rFonts w:ascii="Times New Roman" w:hAnsi="Times New Roman" w:cs="Times New Roman"/>
          <w:bCs/>
          <w:sz w:val="24"/>
          <w:szCs w:val="24"/>
          <w:lang w:val="sr-Cyrl-CS"/>
        </w:rPr>
        <w:t>инспекцијских</w:t>
      </w:r>
      <w:r w:rsidRPr="00232E7C">
        <w:rPr>
          <w:rFonts w:ascii="Times New Roman" w:hAnsi="Times New Roman" w:cs="Times New Roman"/>
          <w:bCs/>
          <w:sz w:val="24"/>
          <w:szCs w:val="24"/>
        </w:rPr>
        <w:t xml:space="preserve"> </w:t>
      </w:r>
      <w:r w:rsidRPr="00232E7C">
        <w:rPr>
          <w:rFonts w:ascii="Times New Roman" w:hAnsi="Times New Roman" w:cs="Times New Roman"/>
          <w:bCs/>
          <w:sz w:val="24"/>
          <w:szCs w:val="24"/>
          <w:lang w:val="sr-Cyrl-CS"/>
        </w:rPr>
        <w:t xml:space="preserve"> надзора </w:t>
      </w:r>
      <w:r w:rsidRPr="00232E7C">
        <w:rPr>
          <w:rFonts w:ascii="Times New Roman" w:hAnsi="Times New Roman" w:cs="Times New Roman"/>
          <w:sz w:val="24"/>
          <w:szCs w:val="24"/>
          <w:lang w:val="sr-Cyrl-CS"/>
        </w:rPr>
        <w:t xml:space="preserve"> поводом пријављених повреда на раду, од којих:</w:t>
      </w:r>
    </w:p>
    <w:p w:rsidR="00E57952" w:rsidRPr="00232E7C" w:rsidRDefault="00E57952" w:rsidP="008143FE">
      <w:pPr>
        <w:numPr>
          <w:ilvl w:val="0"/>
          <w:numId w:val="5"/>
        </w:numPr>
        <w:ind w:left="0" w:firstLine="0"/>
        <w:jc w:val="both"/>
        <w:rPr>
          <w:rFonts w:ascii="Times New Roman" w:hAnsi="Times New Roman" w:cs="Times New Roman"/>
          <w:b/>
          <w:sz w:val="24"/>
          <w:szCs w:val="24"/>
          <w:lang w:val="sr-Cyrl-CS"/>
        </w:rPr>
      </w:pPr>
      <w:r w:rsidRPr="00232E7C">
        <w:rPr>
          <w:rFonts w:ascii="Times New Roman" w:hAnsi="Times New Roman" w:cs="Times New Roman"/>
          <w:b/>
          <w:sz w:val="24"/>
          <w:szCs w:val="24"/>
          <w:lang w:val="sr-Cyrl-CS"/>
        </w:rPr>
        <w:t xml:space="preserve">44 </w:t>
      </w:r>
      <w:r w:rsidR="0053250E">
        <w:rPr>
          <w:rFonts w:ascii="Times New Roman" w:hAnsi="Times New Roman" w:cs="Times New Roman"/>
          <w:b/>
          <w:sz w:val="24"/>
          <w:szCs w:val="24"/>
          <w:lang w:val="sr-Cyrl-CS"/>
        </w:rPr>
        <w:t xml:space="preserve">надзора </w:t>
      </w:r>
      <w:r w:rsidRPr="00232E7C">
        <w:rPr>
          <w:rFonts w:ascii="Times New Roman" w:hAnsi="Times New Roman" w:cs="Times New Roman"/>
          <w:b/>
          <w:sz w:val="24"/>
          <w:szCs w:val="24"/>
          <w:lang w:val="sr-Cyrl-CS"/>
        </w:rPr>
        <w:t>поводом смртних</w:t>
      </w:r>
      <w:r w:rsidR="0053250E">
        <w:rPr>
          <w:rFonts w:ascii="Times New Roman" w:hAnsi="Times New Roman" w:cs="Times New Roman"/>
          <w:b/>
          <w:sz w:val="24"/>
          <w:szCs w:val="24"/>
          <w:lang w:val="sr-Cyrl-CS"/>
        </w:rPr>
        <w:t xml:space="preserve"> повреда на раду</w:t>
      </w:r>
      <w:r w:rsidRPr="00232E7C">
        <w:rPr>
          <w:rFonts w:ascii="Times New Roman" w:hAnsi="Times New Roman" w:cs="Times New Roman"/>
          <w:b/>
          <w:sz w:val="24"/>
          <w:szCs w:val="24"/>
          <w:lang w:val="sr-Cyrl-CS"/>
        </w:rPr>
        <w:t xml:space="preserve"> ( у 2020.години: 31</w:t>
      </w:r>
      <w:r w:rsidR="0029100D">
        <w:rPr>
          <w:rFonts w:ascii="Times New Roman" w:hAnsi="Times New Roman" w:cs="Times New Roman"/>
          <w:b/>
          <w:sz w:val="24"/>
          <w:szCs w:val="24"/>
          <w:lang w:val="sr-Cyrl-CS"/>
        </w:rPr>
        <w:t xml:space="preserve"> надзор</w:t>
      </w:r>
      <w:r w:rsidRPr="00232E7C">
        <w:rPr>
          <w:rFonts w:ascii="Times New Roman" w:hAnsi="Times New Roman" w:cs="Times New Roman"/>
          <w:b/>
          <w:sz w:val="24"/>
          <w:szCs w:val="24"/>
          <w:lang w:val="sr-Cyrl-CS"/>
        </w:rPr>
        <w:t>),</w:t>
      </w:r>
    </w:p>
    <w:p w:rsidR="00E57952" w:rsidRPr="00232E7C" w:rsidRDefault="00E57952" w:rsidP="008143FE">
      <w:pPr>
        <w:numPr>
          <w:ilvl w:val="0"/>
          <w:numId w:val="5"/>
        </w:numPr>
        <w:ind w:left="0" w:firstLine="0"/>
        <w:jc w:val="both"/>
        <w:rPr>
          <w:rFonts w:ascii="Times New Roman" w:hAnsi="Times New Roman" w:cs="Times New Roman"/>
          <w:b/>
          <w:sz w:val="24"/>
          <w:szCs w:val="24"/>
          <w:lang w:val="sr-Cyrl-CS"/>
        </w:rPr>
      </w:pPr>
      <w:r w:rsidRPr="00232E7C">
        <w:rPr>
          <w:rFonts w:ascii="Times New Roman" w:hAnsi="Times New Roman" w:cs="Times New Roman"/>
          <w:b/>
          <w:sz w:val="24"/>
          <w:szCs w:val="24"/>
          <w:lang w:val="sr-Cyrl-CS"/>
        </w:rPr>
        <w:t xml:space="preserve">17 </w:t>
      </w:r>
      <w:r w:rsidR="007625F4">
        <w:rPr>
          <w:rFonts w:ascii="Times New Roman" w:hAnsi="Times New Roman" w:cs="Times New Roman"/>
          <w:b/>
          <w:sz w:val="24"/>
          <w:szCs w:val="24"/>
          <w:lang w:val="sr-Cyrl-CS"/>
        </w:rPr>
        <w:t xml:space="preserve">надзора </w:t>
      </w:r>
      <w:r w:rsidRPr="00232E7C">
        <w:rPr>
          <w:rFonts w:ascii="Times New Roman" w:hAnsi="Times New Roman" w:cs="Times New Roman"/>
          <w:b/>
          <w:sz w:val="24"/>
          <w:szCs w:val="24"/>
          <w:lang w:val="sr-Cyrl-CS"/>
        </w:rPr>
        <w:t xml:space="preserve">поводом тешких </w:t>
      </w:r>
      <w:r w:rsidR="0053250E">
        <w:rPr>
          <w:rFonts w:ascii="Times New Roman" w:hAnsi="Times New Roman" w:cs="Times New Roman"/>
          <w:b/>
          <w:sz w:val="24"/>
          <w:szCs w:val="24"/>
          <w:lang w:val="sr-Cyrl-CS"/>
        </w:rPr>
        <w:t xml:space="preserve">повреда на раду </w:t>
      </w:r>
      <w:r w:rsidRPr="00232E7C">
        <w:rPr>
          <w:rFonts w:ascii="Times New Roman" w:hAnsi="Times New Roman" w:cs="Times New Roman"/>
          <w:b/>
          <w:sz w:val="24"/>
          <w:szCs w:val="24"/>
          <w:lang w:val="sr-Cyrl-CS"/>
        </w:rPr>
        <w:t>са смртним исходом (у 2020.години: 12</w:t>
      </w:r>
      <w:r w:rsidR="0029100D">
        <w:rPr>
          <w:rFonts w:ascii="Times New Roman" w:hAnsi="Times New Roman" w:cs="Times New Roman"/>
          <w:b/>
          <w:sz w:val="24"/>
          <w:szCs w:val="24"/>
          <w:lang w:val="sr-Cyrl-CS"/>
        </w:rPr>
        <w:t xml:space="preserve"> надзора</w:t>
      </w:r>
      <w:r w:rsidRPr="00232E7C">
        <w:rPr>
          <w:rFonts w:ascii="Times New Roman" w:hAnsi="Times New Roman" w:cs="Times New Roman"/>
          <w:b/>
          <w:sz w:val="24"/>
          <w:szCs w:val="24"/>
          <w:lang w:val="sr-Cyrl-CS"/>
        </w:rPr>
        <w:t xml:space="preserve">), </w:t>
      </w:r>
    </w:p>
    <w:p w:rsidR="00E57952" w:rsidRPr="00232E7C" w:rsidRDefault="00E57952" w:rsidP="008143FE">
      <w:pPr>
        <w:numPr>
          <w:ilvl w:val="0"/>
          <w:numId w:val="5"/>
        </w:numPr>
        <w:ind w:left="0" w:firstLine="0"/>
        <w:jc w:val="both"/>
        <w:rPr>
          <w:rFonts w:ascii="Times New Roman" w:hAnsi="Times New Roman" w:cs="Times New Roman"/>
          <w:b/>
          <w:sz w:val="24"/>
          <w:szCs w:val="24"/>
          <w:lang w:val="sr-Cyrl-CS"/>
        </w:rPr>
      </w:pPr>
      <w:r w:rsidRPr="00232E7C">
        <w:rPr>
          <w:rFonts w:ascii="Times New Roman" w:hAnsi="Times New Roman" w:cs="Times New Roman"/>
          <w:b/>
          <w:sz w:val="24"/>
          <w:szCs w:val="24"/>
          <w:lang w:val="sr-Cyrl-CS"/>
        </w:rPr>
        <w:lastRenderedPageBreak/>
        <w:t>19</w:t>
      </w:r>
      <w:r w:rsidR="007625F4">
        <w:rPr>
          <w:rFonts w:ascii="Times New Roman" w:hAnsi="Times New Roman" w:cs="Times New Roman"/>
          <w:b/>
          <w:sz w:val="24"/>
          <w:szCs w:val="24"/>
          <w:lang w:val="sr-Cyrl-CS"/>
        </w:rPr>
        <w:t xml:space="preserve"> </w:t>
      </w:r>
      <w:r w:rsidRPr="00232E7C">
        <w:rPr>
          <w:rFonts w:ascii="Times New Roman" w:hAnsi="Times New Roman" w:cs="Times New Roman"/>
          <w:b/>
          <w:sz w:val="24"/>
          <w:szCs w:val="24"/>
          <w:lang w:val="sr-Cyrl-CS"/>
        </w:rPr>
        <w:t xml:space="preserve"> </w:t>
      </w:r>
      <w:r w:rsidR="007625F4">
        <w:rPr>
          <w:rFonts w:ascii="Times New Roman" w:hAnsi="Times New Roman" w:cs="Times New Roman"/>
          <w:b/>
          <w:sz w:val="24"/>
          <w:szCs w:val="24"/>
          <w:lang w:val="sr-Cyrl-CS"/>
        </w:rPr>
        <w:t xml:space="preserve">надзора </w:t>
      </w:r>
      <w:r w:rsidRPr="00232E7C">
        <w:rPr>
          <w:rFonts w:ascii="Times New Roman" w:hAnsi="Times New Roman" w:cs="Times New Roman"/>
          <w:b/>
          <w:sz w:val="24"/>
          <w:szCs w:val="24"/>
          <w:lang w:val="sr-Cyrl-CS"/>
        </w:rPr>
        <w:t>поводом колективних</w:t>
      </w:r>
      <w:r w:rsidR="007625F4">
        <w:rPr>
          <w:rFonts w:ascii="Times New Roman" w:hAnsi="Times New Roman" w:cs="Times New Roman"/>
          <w:b/>
          <w:sz w:val="24"/>
          <w:szCs w:val="24"/>
          <w:lang w:val="sr-Cyrl-CS"/>
        </w:rPr>
        <w:t xml:space="preserve"> повреда на раду</w:t>
      </w:r>
      <w:r w:rsidRPr="00232E7C">
        <w:rPr>
          <w:rFonts w:ascii="Times New Roman" w:hAnsi="Times New Roman" w:cs="Times New Roman"/>
          <w:b/>
          <w:sz w:val="24"/>
          <w:szCs w:val="24"/>
          <w:lang w:val="sr-Cyrl-CS"/>
        </w:rPr>
        <w:t xml:space="preserve"> у оквиру којих  се догодило 7 смртних и 2 тешке повреде на раду са см</w:t>
      </w:r>
      <w:r w:rsidR="00BF52E4">
        <w:rPr>
          <w:rFonts w:ascii="Times New Roman" w:hAnsi="Times New Roman" w:cs="Times New Roman"/>
          <w:b/>
          <w:sz w:val="24"/>
          <w:szCs w:val="24"/>
          <w:lang w:val="sr-Cyrl-CS"/>
        </w:rPr>
        <w:t>ртним исходом (</w:t>
      </w:r>
      <w:r w:rsidRPr="00232E7C">
        <w:rPr>
          <w:rFonts w:ascii="Times New Roman" w:hAnsi="Times New Roman" w:cs="Times New Roman"/>
          <w:b/>
          <w:sz w:val="24"/>
          <w:szCs w:val="24"/>
          <w:lang w:val="sr-Cyrl-CS"/>
        </w:rPr>
        <w:t xml:space="preserve">у 2020.години:  15 </w:t>
      </w:r>
      <w:r w:rsidR="007625F4">
        <w:rPr>
          <w:rFonts w:ascii="Times New Roman" w:hAnsi="Times New Roman" w:cs="Times New Roman"/>
          <w:b/>
          <w:sz w:val="24"/>
          <w:szCs w:val="24"/>
          <w:lang w:val="sr-Cyrl-CS"/>
        </w:rPr>
        <w:t xml:space="preserve">колективних повреда на раду </w:t>
      </w:r>
      <w:r w:rsidRPr="00232E7C">
        <w:rPr>
          <w:rFonts w:ascii="Times New Roman" w:hAnsi="Times New Roman" w:cs="Times New Roman"/>
          <w:b/>
          <w:sz w:val="24"/>
          <w:szCs w:val="24"/>
          <w:lang w:val="sr-Cyrl-CS"/>
        </w:rPr>
        <w:t xml:space="preserve"> са 4 смртне повреде на раду),  </w:t>
      </w:r>
    </w:p>
    <w:p w:rsidR="00E57952" w:rsidRPr="00232E7C" w:rsidRDefault="00E57952" w:rsidP="008143FE">
      <w:pPr>
        <w:numPr>
          <w:ilvl w:val="0"/>
          <w:numId w:val="5"/>
        </w:numPr>
        <w:ind w:left="0" w:firstLine="0"/>
        <w:jc w:val="both"/>
        <w:rPr>
          <w:rFonts w:ascii="Times New Roman" w:hAnsi="Times New Roman" w:cs="Times New Roman"/>
          <w:b/>
          <w:sz w:val="24"/>
          <w:szCs w:val="24"/>
          <w:lang w:val="sr-Cyrl-CS"/>
        </w:rPr>
      </w:pPr>
      <w:r w:rsidRPr="00232E7C">
        <w:rPr>
          <w:rFonts w:ascii="Times New Roman" w:hAnsi="Times New Roman" w:cs="Times New Roman"/>
          <w:b/>
          <w:sz w:val="24"/>
          <w:szCs w:val="24"/>
          <w:lang w:val="sr-Cyrl-CS"/>
        </w:rPr>
        <w:t xml:space="preserve">957  </w:t>
      </w:r>
      <w:r w:rsidR="007625F4">
        <w:rPr>
          <w:rFonts w:ascii="Times New Roman" w:hAnsi="Times New Roman" w:cs="Times New Roman"/>
          <w:b/>
          <w:sz w:val="24"/>
          <w:szCs w:val="24"/>
          <w:lang w:val="sr-Cyrl-CS"/>
        </w:rPr>
        <w:t xml:space="preserve">надзора поводом  тешких повреда на раду </w:t>
      </w:r>
      <w:r w:rsidRPr="00232E7C">
        <w:rPr>
          <w:rFonts w:ascii="Times New Roman" w:hAnsi="Times New Roman" w:cs="Times New Roman"/>
          <w:b/>
          <w:sz w:val="24"/>
          <w:szCs w:val="24"/>
          <w:lang w:val="sr-Cyrl-CS"/>
        </w:rPr>
        <w:t xml:space="preserve"> (у 2020.години: 798</w:t>
      </w:r>
      <w:r w:rsidR="00BF52E4">
        <w:rPr>
          <w:rFonts w:ascii="Times New Roman" w:hAnsi="Times New Roman" w:cs="Times New Roman"/>
          <w:b/>
          <w:sz w:val="24"/>
          <w:szCs w:val="24"/>
          <w:lang w:val="sr-Cyrl-CS"/>
        </w:rPr>
        <w:t xml:space="preserve"> надзора</w:t>
      </w:r>
      <w:r w:rsidRPr="00232E7C">
        <w:rPr>
          <w:rFonts w:ascii="Times New Roman" w:hAnsi="Times New Roman" w:cs="Times New Roman"/>
          <w:b/>
          <w:sz w:val="24"/>
          <w:szCs w:val="24"/>
          <w:lang w:val="sr-Cyrl-CS"/>
        </w:rPr>
        <w:t xml:space="preserve">) </w:t>
      </w:r>
      <w:r w:rsidR="00856CAE">
        <w:rPr>
          <w:rFonts w:ascii="Times New Roman" w:hAnsi="Times New Roman" w:cs="Times New Roman"/>
          <w:b/>
          <w:sz w:val="24"/>
          <w:szCs w:val="24"/>
          <w:lang w:val="sr-Cyrl-CS"/>
        </w:rPr>
        <w:t xml:space="preserve"> и</w:t>
      </w:r>
    </w:p>
    <w:p w:rsidR="00E57952" w:rsidRPr="00232E7C" w:rsidRDefault="00E57952" w:rsidP="008143FE">
      <w:pPr>
        <w:numPr>
          <w:ilvl w:val="0"/>
          <w:numId w:val="5"/>
        </w:numPr>
        <w:ind w:left="0" w:firstLine="0"/>
        <w:jc w:val="both"/>
        <w:rPr>
          <w:rFonts w:ascii="Times New Roman" w:hAnsi="Times New Roman" w:cs="Times New Roman"/>
          <w:b/>
          <w:sz w:val="24"/>
          <w:szCs w:val="24"/>
          <w:lang w:val="sr-Latn-CS"/>
        </w:rPr>
      </w:pPr>
      <w:r w:rsidRPr="00232E7C">
        <w:rPr>
          <w:rFonts w:ascii="Times New Roman" w:hAnsi="Times New Roman" w:cs="Times New Roman"/>
          <w:b/>
          <w:sz w:val="24"/>
          <w:szCs w:val="24"/>
          <w:lang w:val="sr-Cyrl-CS"/>
        </w:rPr>
        <w:t xml:space="preserve">59 </w:t>
      </w:r>
      <w:r w:rsidR="00BF52E4">
        <w:rPr>
          <w:rFonts w:ascii="Times New Roman" w:hAnsi="Times New Roman" w:cs="Times New Roman"/>
          <w:b/>
          <w:sz w:val="24"/>
          <w:szCs w:val="24"/>
          <w:lang w:val="sr-Cyrl-CS"/>
        </w:rPr>
        <w:t xml:space="preserve">надзора </w:t>
      </w:r>
      <w:r w:rsidRPr="00232E7C">
        <w:rPr>
          <w:rFonts w:ascii="Times New Roman" w:hAnsi="Times New Roman" w:cs="Times New Roman"/>
          <w:b/>
          <w:sz w:val="24"/>
          <w:szCs w:val="24"/>
          <w:lang w:val="sr-Cyrl-CS"/>
        </w:rPr>
        <w:t>поводом лаких повреда на раду (у 2020.години: 35</w:t>
      </w:r>
      <w:r w:rsidR="00BF52E4">
        <w:rPr>
          <w:rFonts w:ascii="Times New Roman" w:hAnsi="Times New Roman" w:cs="Times New Roman"/>
          <w:b/>
          <w:sz w:val="24"/>
          <w:szCs w:val="24"/>
          <w:lang w:val="sr-Cyrl-CS"/>
        </w:rPr>
        <w:t xml:space="preserve"> надзора</w:t>
      </w:r>
      <w:r w:rsidRPr="00232E7C">
        <w:rPr>
          <w:rFonts w:ascii="Times New Roman" w:hAnsi="Times New Roman" w:cs="Times New Roman"/>
          <w:b/>
          <w:sz w:val="24"/>
          <w:szCs w:val="24"/>
          <w:lang w:val="sr-Cyrl-CS"/>
        </w:rPr>
        <w:t>);</w:t>
      </w:r>
    </w:p>
    <w:p w:rsidR="00E57952" w:rsidRPr="00232E7C" w:rsidRDefault="00E57952" w:rsidP="008143FE">
      <w:pPr>
        <w:numPr>
          <w:ilvl w:val="0"/>
          <w:numId w:val="4"/>
        </w:numPr>
        <w:ind w:left="0" w:firstLine="0"/>
        <w:jc w:val="both"/>
        <w:rPr>
          <w:rFonts w:ascii="Times New Roman" w:hAnsi="Times New Roman" w:cs="Times New Roman"/>
          <w:sz w:val="24"/>
          <w:szCs w:val="24"/>
          <w:lang w:val="sr-Latn-CS"/>
        </w:rPr>
      </w:pPr>
      <w:r w:rsidRPr="00232E7C">
        <w:rPr>
          <w:rFonts w:ascii="Times New Roman" w:hAnsi="Times New Roman" w:cs="Times New Roman"/>
          <w:sz w:val="24"/>
          <w:szCs w:val="24"/>
        </w:rPr>
        <w:t>утврдил</w:t>
      </w:r>
      <w:r w:rsidRPr="00232E7C">
        <w:rPr>
          <w:rFonts w:ascii="Times New Roman" w:hAnsi="Times New Roman" w:cs="Times New Roman"/>
          <w:sz w:val="24"/>
          <w:szCs w:val="24"/>
          <w:lang w:val="sr-Cyrl-RS"/>
        </w:rPr>
        <w:t>и</w:t>
      </w:r>
      <w:r w:rsidRPr="00232E7C">
        <w:rPr>
          <w:rFonts w:ascii="Times New Roman" w:hAnsi="Times New Roman" w:cs="Times New Roman"/>
          <w:sz w:val="24"/>
          <w:szCs w:val="24"/>
        </w:rPr>
        <w:t xml:space="preserve">  </w:t>
      </w:r>
      <w:r w:rsidRPr="00232E7C">
        <w:rPr>
          <w:rFonts w:ascii="Times New Roman" w:hAnsi="Times New Roman" w:cs="Times New Roman"/>
          <w:b/>
          <w:sz w:val="24"/>
          <w:szCs w:val="24"/>
          <w:lang w:val="sr-Cyrl-RS"/>
        </w:rPr>
        <w:t>246</w:t>
      </w:r>
      <w:r w:rsidRPr="00232E7C">
        <w:rPr>
          <w:rFonts w:ascii="Times New Roman" w:hAnsi="Times New Roman" w:cs="Times New Roman"/>
          <w:b/>
          <w:sz w:val="24"/>
          <w:szCs w:val="24"/>
        </w:rPr>
        <w:t xml:space="preserve"> </w:t>
      </w:r>
      <w:r w:rsidRPr="00BF52E4">
        <w:rPr>
          <w:rFonts w:ascii="Times New Roman" w:hAnsi="Times New Roman" w:cs="Times New Roman"/>
          <w:b/>
          <w:sz w:val="24"/>
          <w:szCs w:val="24"/>
        </w:rPr>
        <w:t>нерегистрован</w:t>
      </w:r>
      <w:r w:rsidRPr="00BF52E4">
        <w:rPr>
          <w:rFonts w:ascii="Times New Roman" w:hAnsi="Times New Roman" w:cs="Times New Roman"/>
          <w:b/>
          <w:sz w:val="24"/>
          <w:szCs w:val="24"/>
          <w:lang w:val="sr-Cyrl-RS"/>
        </w:rPr>
        <w:t>их</w:t>
      </w:r>
      <w:r w:rsidRPr="00BF52E4">
        <w:rPr>
          <w:rFonts w:ascii="Times New Roman" w:hAnsi="Times New Roman" w:cs="Times New Roman"/>
          <w:b/>
          <w:sz w:val="24"/>
          <w:szCs w:val="24"/>
        </w:rPr>
        <w:t xml:space="preserve"> субјек</w:t>
      </w:r>
      <w:r w:rsidRPr="00BF52E4">
        <w:rPr>
          <w:rFonts w:ascii="Times New Roman" w:hAnsi="Times New Roman" w:cs="Times New Roman"/>
          <w:b/>
          <w:sz w:val="24"/>
          <w:szCs w:val="24"/>
          <w:lang w:val="sr-Cyrl-RS"/>
        </w:rPr>
        <w:t>а</w:t>
      </w:r>
      <w:r w:rsidRPr="00BF52E4">
        <w:rPr>
          <w:rFonts w:ascii="Times New Roman" w:hAnsi="Times New Roman" w:cs="Times New Roman"/>
          <w:b/>
          <w:sz w:val="24"/>
          <w:szCs w:val="24"/>
        </w:rPr>
        <w:t>т</w:t>
      </w:r>
      <w:r w:rsidRPr="00BF52E4">
        <w:rPr>
          <w:rFonts w:ascii="Times New Roman" w:hAnsi="Times New Roman" w:cs="Times New Roman"/>
          <w:b/>
          <w:sz w:val="24"/>
          <w:szCs w:val="24"/>
          <w:lang w:val="sr-Cyrl-RS"/>
        </w:rPr>
        <w:t>а</w:t>
      </w:r>
      <w:r w:rsidRPr="00232E7C">
        <w:rPr>
          <w:rFonts w:ascii="Times New Roman" w:hAnsi="Times New Roman" w:cs="Times New Roman"/>
          <w:sz w:val="24"/>
          <w:szCs w:val="24"/>
        </w:rPr>
        <w:t>, при чему је код истих, поред физичког лица које врши нерегистровану делатност, затечен</w:t>
      </w:r>
      <w:r w:rsidRPr="00232E7C">
        <w:rPr>
          <w:rFonts w:ascii="Times New Roman" w:hAnsi="Times New Roman" w:cs="Times New Roman"/>
          <w:sz w:val="24"/>
          <w:szCs w:val="24"/>
          <w:lang w:val="sr-Cyrl-RS"/>
        </w:rPr>
        <w:t>о</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 xml:space="preserve">још </w:t>
      </w:r>
      <w:r w:rsidRPr="00232E7C">
        <w:rPr>
          <w:rFonts w:ascii="Times New Roman" w:hAnsi="Times New Roman" w:cs="Times New Roman"/>
          <w:sz w:val="24"/>
          <w:szCs w:val="24"/>
        </w:rPr>
        <w:t>и</w:t>
      </w:r>
      <w:r w:rsidRPr="00232E7C">
        <w:rPr>
          <w:rFonts w:ascii="Times New Roman" w:hAnsi="Times New Roman" w:cs="Times New Roman"/>
          <w:b/>
          <w:sz w:val="24"/>
          <w:szCs w:val="24"/>
        </w:rPr>
        <w:t xml:space="preserve">  </w:t>
      </w:r>
      <w:r w:rsidRPr="00232E7C">
        <w:rPr>
          <w:rFonts w:ascii="Times New Roman" w:hAnsi="Times New Roman" w:cs="Times New Roman"/>
          <w:b/>
          <w:sz w:val="24"/>
          <w:szCs w:val="24"/>
          <w:lang w:val="sr-Cyrl-RS"/>
        </w:rPr>
        <w:t xml:space="preserve">209 </w:t>
      </w:r>
      <w:r w:rsidRPr="00232E7C">
        <w:rPr>
          <w:rFonts w:ascii="Times New Roman" w:hAnsi="Times New Roman" w:cs="Times New Roman"/>
          <w:sz w:val="24"/>
          <w:szCs w:val="24"/>
        </w:rPr>
        <w:t>лиц</w:t>
      </w:r>
      <w:r w:rsidRPr="00232E7C">
        <w:rPr>
          <w:rFonts w:ascii="Times New Roman" w:hAnsi="Times New Roman" w:cs="Times New Roman"/>
          <w:sz w:val="24"/>
          <w:szCs w:val="24"/>
          <w:lang w:val="sr-Cyrl-RS"/>
        </w:rPr>
        <w:t>а</w:t>
      </w:r>
      <w:r w:rsidRPr="00232E7C">
        <w:rPr>
          <w:rFonts w:ascii="Times New Roman" w:hAnsi="Times New Roman" w:cs="Times New Roman"/>
          <w:sz w:val="24"/>
          <w:szCs w:val="24"/>
        </w:rPr>
        <w:t xml:space="preserve"> на раду  ''на црн</w:t>
      </w:r>
      <w:r w:rsidRPr="00232E7C">
        <w:rPr>
          <w:rFonts w:ascii="Times New Roman" w:hAnsi="Times New Roman" w:cs="Times New Roman"/>
          <w:sz w:val="24"/>
          <w:szCs w:val="24"/>
          <w:lang w:val="sr-Latn-CS"/>
        </w:rPr>
        <w:t>o</w:t>
      </w:r>
      <w:r w:rsidRPr="00232E7C">
        <w:rPr>
          <w:rFonts w:ascii="Times New Roman" w:hAnsi="Times New Roman" w:cs="Times New Roman"/>
          <w:sz w:val="24"/>
          <w:szCs w:val="24"/>
          <w:lang w:val="sr-Cyrl-RS"/>
        </w:rPr>
        <w:t>'</w:t>
      </w:r>
      <w:r w:rsidRPr="00232E7C">
        <w:rPr>
          <w:rFonts w:ascii="Times New Roman" w:hAnsi="Times New Roman" w:cs="Times New Roman"/>
          <w:sz w:val="24"/>
          <w:szCs w:val="24"/>
        </w:rPr>
        <w:t>';</w:t>
      </w:r>
    </w:p>
    <w:p w:rsidR="00E57952" w:rsidRPr="00232E7C" w:rsidRDefault="00E57952" w:rsidP="008143FE">
      <w:pPr>
        <w:numPr>
          <w:ilvl w:val="0"/>
          <w:numId w:val="4"/>
        </w:numPr>
        <w:ind w:left="0" w:firstLine="0"/>
        <w:jc w:val="both"/>
        <w:rPr>
          <w:rFonts w:ascii="Times New Roman" w:hAnsi="Times New Roman" w:cs="Times New Roman"/>
          <w:b/>
          <w:sz w:val="24"/>
          <w:szCs w:val="24"/>
          <w:lang w:val="sr-Latn-CS"/>
        </w:rPr>
      </w:pPr>
      <w:r w:rsidRPr="00232E7C">
        <w:rPr>
          <w:rFonts w:ascii="Times New Roman" w:hAnsi="Times New Roman" w:cs="Times New Roman"/>
          <w:sz w:val="24"/>
          <w:szCs w:val="24"/>
          <w:lang w:val="sr-Cyrl-RS"/>
        </w:rPr>
        <w:t>од укупног броја утврђених нерегистрованих субјеката, одмах након мера које су предузели инспектори рада,   у одговарајући регистар се уписало њих</w:t>
      </w:r>
      <w:r w:rsidR="00BE6002">
        <w:rPr>
          <w:rFonts w:ascii="Times New Roman" w:hAnsi="Times New Roman" w:cs="Times New Roman"/>
          <w:b/>
          <w:sz w:val="24"/>
          <w:szCs w:val="24"/>
          <w:lang w:val="sr-Cyrl-RS"/>
        </w:rPr>
        <w:t xml:space="preserve">  151,   </w:t>
      </w:r>
      <w:r w:rsidRPr="00232E7C">
        <w:rPr>
          <w:rFonts w:ascii="Times New Roman" w:hAnsi="Times New Roman" w:cs="Times New Roman"/>
          <w:b/>
          <w:sz w:val="24"/>
          <w:szCs w:val="24"/>
          <w:lang w:val="sr-Cyrl-RS"/>
        </w:rPr>
        <w:t xml:space="preserve">односно 61 </w:t>
      </w:r>
      <w:r w:rsidRPr="00232E7C">
        <w:rPr>
          <w:rFonts w:ascii="Times New Roman" w:hAnsi="Times New Roman" w:cs="Times New Roman"/>
          <w:b/>
          <w:sz w:val="24"/>
          <w:szCs w:val="24"/>
        </w:rPr>
        <w:t>%</w:t>
      </w:r>
      <w:r w:rsidRPr="00232E7C">
        <w:rPr>
          <w:rFonts w:ascii="Times New Roman" w:hAnsi="Times New Roman" w:cs="Times New Roman"/>
          <w:b/>
          <w:sz w:val="24"/>
          <w:szCs w:val="24"/>
          <w:lang w:val="sr-Cyrl-RS"/>
        </w:rPr>
        <w:t xml:space="preserve">; </w:t>
      </w:r>
    </w:p>
    <w:p w:rsidR="00C45216" w:rsidRPr="000471BB" w:rsidRDefault="00E57952" w:rsidP="00C45216">
      <w:pPr>
        <w:pStyle w:val="BodyText2"/>
        <w:numPr>
          <w:ilvl w:val="0"/>
          <w:numId w:val="4"/>
        </w:numPr>
        <w:tabs>
          <w:tab w:val="left" w:pos="709"/>
        </w:tabs>
        <w:spacing w:after="0" w:line="240" w:lineRule="auto"/>
        <w:ind w:left="0" w:firstLine="0"/>
        <w:jc w:val="both"/>
        <w:rPr>
          <w:rFonts w:ascii="Times New Roman" w:hAnsi="Times New Roman" w:cs="Times New Roman"/>
          <w:sz w:val="24"/>
          <w:szCs w:val="24"/>
          <w:u w:val="single"/>
          <w:lang w:val="sr-Cyrl-RS"/>
        </w:rPr>
      </w:pPr>
      <w:bookmarkStart w:id="42" w:name="_Hlk94010080"/>
      <w:r w:rsidRPr="00232E7C">
        <w:rPr>
          <w:rFonts w:ascii="Times New Roman" w:eastAsia="Calibri" w:hAnsi="Times New Roman" w:cs="Times New Roman"/>
          <w:sz w:val="24"/>
          <w:szCs w:val="24"/>
        </w:rPr>
        <w:t xml:space="preserve">на </w:t>
      </w:r>
      <w:r w:rsidRPr="00232E7C">
        <w:rPr>
          <w:rFonts w:ascii="Times New Roman" w:hAnsi="Times New Roman" w:cs="Times New Roman"/>
          <w:sz w:val="24"/>
          <w:szCs w:val="24"/>
        </w:rPr>
        <w:t>основу захтева за покретање прекршајног поступка</w:t>
      </w:r>
      <w:r w:rsidRPr="00232E7C">
        <w:rPr>
          <w:rFonts w:ascii="Times New Roman" w:hAnsi="Times New Roman" w:cs="Times New Roman"/>
          <w:sz w:val="24"/>
          <w:szCs w:val="24"/>
          <w:lang w:val="sr-Latn-CS"/>
        </w:rPr>
        <w:t xml:space="preserve"> које су  подн</w:t>
      </w:r>
      <w:r w:rsidRPr="00232E7C">
        <w:rPr>
          <w:rFonts w:ascii="Times New Roman" w:hAnsi="Times New Roman" w:cs="Times New Roman"/>
          <w:sz w:val="24"/>
          <w:szCs w:val="24"/>
        </w:rPr>
        <w:t xml:space="preserve">осили </w:t>
      </w:r>
      <w:r w:rsidRPr="00232E7C">
        <w:rPr>
          <w:rFonts w:ascii="Times New Roman" w:hAnsi="Times New Roman" w:cs="Times New Roman"/>
          <w:sz w:val="24"/>
          <w:szCs w:val="24"/>
          <w:lang w:val="sr-Latn-CS"/>
        </w:rPr>
        <w:t>инспектори рада</w:t>
      </w:r>
      <w:r w:rsidRPr="00232E7C">
        <w:rPr>
          <w:rFonts w:ascii="Times New Roman" w:hAnsi="Times New Roman" w:cs="Times New Roman"/>
          <w:sz w:val="24"/>
          <w:szCs w:val="24"/>
        </w:rPr>
        <w:t>, послодавци су  кажњени новчаним казнама у укупном износу од</w:t>
      </w:r>
      <w:r w:rsidRPr="00232E7C">
        <w:rPr>
          <w:rFonts w:ascii="Times New Roman" w:hAnsi="Times New Roman" w:cs="Times New Roman"/>
          <w:b/>
          <w:sz w:val="24"/>
          <w:szCs w:val="24"/>
          <w:lang w:val="sr-Cyrl-RS"/>
        </w:rPr>
        <w:t xml:space="preserve"> 207.077.886,00 динара, </w:t>
      </w:r>
      <w:r w:rsidRPr="00232E7C">
        <w:rPr>
          <w:rFonts w:ascii="Times New Roman" w:hAnsi="Times New Roman" w:cs="Times New Roman"/>
          <w:sz w:val="24"/>
          <w:szCs w:val="24"/>
          <w:lang w:val="sr-Cyrl-RS"/>
        </w:rPr>
        <w:t>од којих</w:t>
      </w:r>
      <w:r w:rsidRPr="00232E7C">
        <w:rPr>
          <w:rFonts w:ascii="Times New Roman" w:hAnsi="Times New Roman" w:cs="Times New Roman"/>
          <w:b/>
          <w:sz w:val="24"/>
          <w:szCs w:val="24"/>
          <w:lang w:val="sr-Cyrl-RS"/>
        </w:rPr>
        <w:t xml:space="preserve"> </w:t>
      </w:r>
      <w:r w:rsidRPr="00232E7C">
        <w:rPr>
          <w:rFonts w:ascii="Times New Roman" w:hAnsi="Times New Roman" w:cs="Times New Roman"/>
          <w:b/>
          <w:sz w:val="24"/>
          <w:szCs w:val="24"/>
        </w:rPr>
        <w:t xml:space="preserve"> </w:t>
      </w:r>
      <w:r w:rsidRPr="00232E7C">
        <w:rPr>
          <w:rFonts w:ascii="Times New Roman" w:hAnsi="Times New Roman" w:cs="Times New Roman"/>
          <w:b/>
          <w:bCs/>
          <w:sz w:val="24"/>
          <w:szCs w:val="24"/>
          <w:lang w:val="sr-Cyrl-RS"/>
        </w:rPr>
        <w:t>197.762.</w:t>
      </w:r>
      <w:r w:rsidRPr="00232E7C">
        <w:rPr>
          <w:rFonts w:ascii="Times New Roman" w:hAnsi="Times New Roman" w:cs="Times New Roman"/>
          <w:b/>
          <w:bCs/>
          <w:sz w:val="24"/>
          <w:szCs w:val="24"/>
        </w:rPr>
        <w:t>886</w:t>
      </w:r>
      <w:r w:rsidRPr="00232E7C">
        <w:rPr>
          <w:rFonts w:ascii="Times New Roman" w:hAnsi="Times New Roman" w:cs="Times New Roman"/>
          <w:b/>
          <w:bCs/>
          <w:sz w:val="24"/>
          <w:szCs w:val="24"/>
          <w:lang w:val="sr-Cyrl-RS"/>
        </w:rPr>
        <w:t>,00</w:t>
      </w:r>
      <w:r w:rsidRPr="00232E7C">
        <w:rPr>
          <w:rFonts w:ascii="Times New Roman" w:hAnsi="Times New Roman" w:cs="Times New Roman"/>
          <w:b/>
          <w:sz w:val="24"/>
          <w:szCs w:val="24"/>
        </w:rPr>
        <w:t xml:space="preserve"> динара</w:t>
      </w:r>
      <w:r w:rsidRPr="00232E7C">
        <w:rPr>
          <w:rFonts w:ascii="Times New Roman" w:hAnsi="Times New Roman" w:cs="Times New Roman"/>
          <w:b/>
          <w:sz w:val="24"/>
          <w:szCs w:val="24"/>
          <w:lang w:val="sr-Cyrl-RS"/>
        </w:rPr>
        <w:t xml:space="preserve"> </w:t>
      </w:r>
      <w:r w:rsidRPr="00232E7C">
        <w:rPr>
          <w:rFonts w:ascii="Times New Roman" w:eastAsia="Calibri" w:hAnsi="Times New Roman" w:cs="Times New Roman"/>
          <w:sz w:val="24"/>
          <w:szCs w:val="24"/>
        </w:rPr>
        <w:t xml:space="preserve">на </w:t>
      </w:r>
      <w:r w:rsidRPr="00232E7C">
        <w:rPr>
          <w:rFonts w:ascii="Times New Roman" w:hAnsi="Times New Roman" w:cs="Times New Roman"/>
          <w:sz w:val="24"/>
          <w:szCs w:val="24"/>
        </w:rPr>
        <w:t>основу</w:t>
      </w:r>
      <w:r w:rsidRPr="00232E7C">
        <w:rPr>
          <w:rFonts w:ascii="Times New Roman" w:hAnsi="Times New Roman" w:cs="Times New Roman"/>
          <w:sz w:val="24"/>
          <w:szCs w:val="24"/>
          <w:lang w:val="sr-Cyrl-RS"/>
        </w:rPr>
        <w:t xml:space="preserve"> поднетих </w:t>
      </w:r>
      <w:r w:rsidRPr="00232E7C">
        <w:rPr>
          <w:rFonts w:ascii="Times New Roman" w:hAnsi="Times New Roman" w:cs="Times New Roman"/>
          <w:sz w:val="24"/>
          <w:szCs w:val="24"/>
        </w:rPr>
        <w:t xml:space="preserve"> захтева </w:t>
      </w:r>
      <w:r w:rsidRPr="00232E7C">
        <w:rPr>
          <w:rFonts w:ascii="Times New Roman" w:hAnsi="Times New Roman" w:cs="Times New Roman"/>
          <w:sz w:val="24"/>
          <w:szCs w:val="24"/>
          <w:lang w:val="sr-Cyrl-RS"/>
        </w:rPr>
        <w:t>према Закону о раду и Закону о безбедности и здрављу на раду,</w:t>
      </w:r>
      <w:r w:rsidRPr="00232E7C">
        <w:rPr>
          <w:rFonts w:ascii="Times New Roman" w:hAnsi="Times New Roman" w:cs="Times New Roman"/>
          <w:b/>
          <w:sz w:val="24"/>
          <w:szCs w:val="24"/>
          <w:lang w:val="sr-Cyrl-RS"/>
        </w:rPr>
        <w:t xml:space="preserve"> 2.361.000,00 динара  </w:t>
      </w:r>
      <w:r w:rsidRPr="00232E7C">
        <w:rPr>
          <w:rFonts w:ascii="Times New Roman" w:eastAsia="Calibri" w:hAnsi="Times New Roman" w:cs="Times New Roman"/>
          <w:sz w:val="24"/>
          <w:szCs w:val="24"/>
        </w:rPr>
        <w:t xml:space="preserve">на </w:t>
      </w:r>
      <w:r w:rsidRPr="00232E7C">
        <w:rPr>
          <w:rFonts w:ascii="Times New Roman" w:hAnsi="Times New Roman" w:cs="Times New Roman"/>
          <w:sz w:val="24"/>
          <w:szCs w:val="24"/>
        </w:rPr>
        <w:t>основу</w:t>
      </w:r>
      <w:r w:rsidRPr="00232E7C">
        <w:rPr>
          <w:rFonts w:ascii="Times New Roman" w:hAnsi="Times New Roman" w:cs="Times New Roman"/>
          <w:sz w:val="24"/>
          <w:szCs w:val="24"/>
          <w:lang w:val="sr-Cyrl-RS"/>
        </w:rPr>
        <w:t xml:space="preserve"> поднетих </w:t>
      </w:r>
      <w:r w:rsidRPr="00232E7C">
        <w:rPr>
          <w:rFonts w:ascii="Times New Roman" w:hAnsi="Times New Roman" w:cs="Times New Roman"/>
          <w:sz w:val="24"/>
          <w:szCs w:val="24"/>
        </w:rPr>
        <w:t xml:space="preserve"> захтева </w:t>
      </w:r>
      <w:r w:rsidRPr="00232E7C">
        <w:rPr>
          <w:rFonts w:ascii="Times New Roman" w:hAnsi="Times New Roman" w:cs="Times New Roman"/>
          <w:sz w:val="24"/>
          <w:szCs w:val="24"/>
          <w:lang w:val="sr-Cyrl-RS"/>
        </w:rPr>
        <w:t>према Закону о инспекцијском надзору и</w:t>
      </w:r>
      <w:r w:rsidRPr="00232E7C">
        <w:rPr>
          <w:rFonts w:ascii="Times New Roman" w:hAnsi="Times New Roman" w:cs="Times New Roman"/>
          <w:b/>
          <w:sz w:val="24"/>
          <w:szCs w:val="24"/>
          <w:lang w:val="sr-Cyrl-RS"/>
        </w:rPr>
        <w:t xml:space="preserve"> 6.954.000,00 динара </w:t>
      </w:r>
      <w:r w:rsidRPr="00232E7C">
        <w:rPr>
          <w:rFonts w:ascii="Times New Roman" w:eastAsia="Calibri" w:hAnsi="Times New Roman" w:cs="Times New Roman"/>
          <w:sz w:val="24"/>
          <w:szCs w:val="24"/>
        </w:rPr>
        <w:t xml:space="preserve">на </w:t>
      </w:r>
      <w:r w:rsidRPr="00232E7C">
        <w:rPr>
          <w:rFonts w:ascii="Times New Roman" w:hAnsi="Times New Roman" w:cs="Times New Roman"/>
          <w:sz w:val="24"/>
          <w:szCs w:val="24"/>
        </w:rPr>
        <w:t>основу</w:t>
      </w:r>
      <w:r w:rsidRPr="00232E7C">
        <w:rPr>
          <w:rFonts w:ascii="Times New Roman" w:hAnsi="Times New Roman" w:cs="Times New Roman"/>
          <w:sz w:val="24"/>
          <w:szCs w:val="24"/>
          <w:lang w:val="sr-Cyrl-RS"/>
        </w:rPr>
        <w:t xml:space="preserve"> поднетих </w:t>
      </w:r>
      <w:r w:rsidRPr="00232E7C">
        <w:rPr>
          <w:rFonts w:ascii="Times New Roman" w:hAnsi="Times New Roman" w:cs="Times New Roman"/>
          <w:sz w:val="24"/>
          <w:szCs w:val="24"/>
        </w:rPr>
        <w:t xml:space="preserve"> захтева </w:t>
      </w:r>
      <w:r w:rsidRPr="00232E7C">
        <w:rPr>
          <w:rFonts w:ascii="Times New Roman" w:hAnsi="Times New Roman" w:cs="Times New Roman"/>
          <w:sz w:val="24"/>
          <w:szCs w:val="24"/>
          <w:lang w:val="sr-Cyrl-RS"/>
        </w:rPr>
        <w:t>према осталим законима и уредбама</w:t>
      </w:r>
      <w:bookmarkEnd w:id="42"/>
      <w:r w:rsidR="00C45216">
        <w:rPr>
          <w:rFonts w:ascii="Times New Roman" w:hAnsi="Times New Roman" w:cs="Times New Roman"/>
          <w:sz w:val="24"/>
          <w:szCs w:val="24"/>
        </w:rPr>
        <w:t>.</w:t>
      </w:r>
    </w:p>
    <w:p w:rsidR="000471BB" w:rsidRDefault="000471BB" w:rsidP="000471BB">
      <w:pPr>
        <w:pStyle w:val="BodyText2"/>
        <w:tabs>
          <w:tab w:val="left" w:pos="709"/>
        </w:tabs>
        <w:spacing w:after="0" w:line="240" w:lineRule="auto"/>
        <w:jc w:val="both"/>
        <w:rPr>
          <w:rFonts w:ascii="Times New Roman" w:hAnsi="Times New Roman" w:cs="Times New Roman"/>
          <w:sz w:val="24"/>
          <w:szCs w:val="24"/>
        </w:rPr>
      </w:pPr>
    </w:p>
    <w:p w:rsidR="000471BB" w:rsidRPr="00C45216" w:rsidRDefault="000471BB" w:rsidP="000471BB">
      <w:pPr>
        <w:pStyle w:val="BodyText2"/>
        <w:tabs>
          <w:tab w:val="left" w:pos="709"/>
        </w:tabs>
        <w:spacing w:after="0" w:line="240" w:lineRule="auto"/>
        <w:jc w:val="both"/>
        <w:rPr>
          <w:rFonts w:ascii="Times New Roman" w:hAnsi="Times New Roman" w:cs="Times New Roman"/>
          <w:sz w:val="24"/>
          <w:szCs w:val="24"/>
          <w:u w:val="single"/>
          <w:lang w:val="sr-Cyrl-RS"/>
        </w:rPr>
      </w:pPr>
    </w:p>
    <w:p w:rsidR="00C45216" w:rsidRDefault="00C45216" w:rsidP="00C45216">
      <w:pPr>
        <w:pStyle w:val="BodyText2"/>
        <w:tabs>
          <w:tab w:val="left" w:pos="709"/>
        </w:tabs>
        <w:spacing w:after="0" w:line="240" w:lineRule="auto"/>
        <w:jc w:val="both"/>
        <w:rPr>
          <w:rFonts w:ascii="Times New Roman" w:hAnsi="Times New Roman" w:cs="Times New Roman"/>
          <w:sz w:val="24"/>
          <w:szCs w:val="24"/>
          <w:u w:val="single"/>
          <w:lang w:val="sr-Cyrl-RS"/>
        </w:rPr>
      </w:pPr>
    </w:p>
    <w:p w:rsidR="00C45216" w:rsidRDefault="00C45216" w:rsidP="00C45216">
      <w:pPr>
        <w:pStyle w:val="BodyText2"/>
        <w:tabs>
          <w:tab w:val="left" w:pos="709"/>
        </w:tabs>
        <w:spacing w:after="0" w:line="240" w:lineRule="auto"/>
        <w:jc w:val="both"/>
        <w:rPr>
          <w:rFonts w:ascii="Times New Roman" w:hAnsi="Times New Roman" w:cs="Times New Roman"/>
          <w:sz w:val="24"/>
          <w:szCs w:val="24"/>
          <w:u w:val="single"/>
          <w:lang w:val="sr-Cyrl-RS"/>
        </w:rPr>
      </w:pPr>
      <w:r w:rsidRPr="00C45216">
        <w:rPr>
          <w:rFonts w:ascii="Times New Roman" w:hAnsi="Times New Roman" w:cs="Times New Roman"/>
          <w:noProof/>
          <w:sz w:val="24"/>
          <w:szCs w:val="24"/>
          <w:u w:val="single"/>
        </w:rPr>
        <w:drawing>
          <wp:inline distT="0" distB="0" distL="0" distR="0" wp14:anchorId="07931DE6" wp14:editId="31EEB78E">
            <wp:extent cx="5943600" cy="334327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3343275"/>
                    </a:xfrm>
                    <a:prstGeom prst="rect">
                      <a:avLst/>
                    </a:prstGeom>
                  </pic:spPr>
                </pic:pic>
              </a:graphicData>
            </a:graphic>
          </wp:inline>
        </w:drawing>
      </w:r>
    </w:p>
    <w:p w:rsidR="00C45216" w:rsidRPr="00C45216" w:rsidRDefault="00C45216" w:rsidP="00C45216">
      <w:pPr>
        <w:pStyle w:val="BodyText2"/>
        <w:tabs>
          <w:tab w:val="left" w:pos="709"/>
        </w:tabs>
        <w:spacing w:after="0" w:line="240" w:lineRule="auto"/>
        <w:jc w:val="both"/>
        <w:rPr>
          <w:rFonts w:ascii="Times New Roman" w:hAnsi="Times New Roman" w:cs="Times New Roman"/>
          <w:sz w:val="24"/>
          <w:szCs w:val="24"/>
          <w:u w:val="single"/>
          <w:lang w:val="sr-Cyrl-RS"/>
        </w:rPr>
      </w:pPr>
    </w:p>
    <w:p w:rsidR="00C45216" w:rsidRPr="00C45216" w:rsidRDefault="00C45216" w:rsidP="00C45216">
      <w:pPr>
        <w:pStyle w:val="BodyText2"/>
        <w:tabs>
          <w:tab w:val="left" w:pos="709"/>
        </w:tabs>
        <w:spacing w:after="0" w:line="240" w:lineRule="auto"/>
        <w:jc w:val="both"/>
        <w:rPr>
          <w:rFonts w:ascii="Times New Roman" w:hAnsi="Times New Roman" w:cs="Times New Roman"/>
          <w:sz w:val="24"/>
          <w:szCs w:val="24"/>
          <w:u w:val="single"/>
          <w:lang w:val="sr-Cyrl-RS"/>
        </w:rPr>
      </w:pPr>
      <w:r w:rsidRPr="00C45216">
        <w:rPr>
          <w:rFonts w:ascii="Times New Roman" w:hAnsi="Times New Roman" w:cs="Times New Roman"/>
          <w:b/>
          <w:noProof/>
          <w:sz w:val="24"/>
          <w:szCs w:val="24"/>
        </w:rPr>
        <w:lastRenderedPageBreak/>
        <w:drawing>
          <wp:inline distT="0" distB="0" distL="0" distR="0" wp14:anchorId="7EC497B0" wp14:editId="46148A5B">
            <wp:extent cx="5943600" cy="33432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343275"/>
                    </a:xfrm>
                    <a:prstGeom prst="rect">
                      <a:avLst/>
                    </a:prstGeom>
                  </pic:spPr>
                </pic:pic>
              </a:graphicData>
            </a:graphic>
          </wp:inline>
        </w:drawing>
      </w:r>
    </w:p>
    <w:p w:rsidR="00C45216" w:rsidRDefault="00C45216" w:rsidP="008143FE">
      <w:pPr>
        <w:jc w:val="both"/>
        <w:rPr>
          <w:rFonts w:ascii="Times New Roman" w:hAnsi="Times New Roman" w:cs="Times New Roman"/>
          <w:b/>
          <w:sz w:val="24"/>
          <w:szCs w:val="24"/>
        </w:rPr>
      </w:pPr>
    </w:p>
    <w:p w:rsidR="00E57952" w:rsidRPr="00232E7C" w:rsidRDefault="00E57952" w:rsidP="008143FE">
      <w:pPr>
        <w:jc w:val="both"/>
        <w:rPr>
          <w:rFonts w:ascii="Times New Roman" w:hAnsi="Times New Roman" w:cs="Times New Roman"/>
          <w:b/>
          <w:sz w:val="24"/>
          <w:szCs w:val="24"/>
          <w:lang w:val="sr-Cyrl-RS"/>
        </w:rPr>
      </w:pPr>
      <w:r w:rsidRPr="00232E7C">
        <w:rPr>
          <w:rFonts w:ascii="Times New Roman" w:hAnsi="Times New Roman" w:cs="Times New Roman"/>
          <w:b/>
          <w:sz w:val="24"/>
          <w:szCs w:val="24"/>
        </w:rPr>
        <w:t xml:space="preserve">        </w:t>
      </w:r>
      <w:r w:rsidR="00A91174">
        <w:rPr>
          <w:rFonts w:ascii="Times New Roman" w:hAnsi="Times New Roman" w:cs="Times New Roman"/>
          <w:b/>
          <w:sz w:val="24"/>
          <w:szCs w:val="24"/>
        </w:rPr>
        <w:tab/>
      </w:r>
      <w:r w:rsidRPr="00232E7C">
        <w:rPr>
          <w:rFonts w:ascii="Times New Roman" w:hAnsi="Times New Roman" w:cs="Times New Roman"/>
          <w:b/>
          <w:sz w:val="24"/>
          <w:szCs w:val="24"/>
          <w:lang w:val="sr-Cyrl-RS"/>
        </w:rPr>
        <w:t xml:space="preserve">Инспекторат за рад  </w:t>
      </w:r>
      <w:r w:rsidR="00C45216">
        <w:rPr>
          <w:rFonts w:ascii="Times New Roman" w:hAnsi="Times New Roman" w:cs="Times New Roman"/>
          <w:b/>
          <w:sz w:val="24"/>
          <w:szCs w:val="24"/>
        </w:rPr>
        <w:t xml:space="preserve">je </w:t>
      </w:r>
      <w:r w:rsidRPr="00232E7C">
        <w:rPr>
          <w:rFonts w:ascii="Times New Roman" w:hAnsi="Times New Roman" w:cs="Times New Roman"/>
          <w:b/>
          <w:sz w:val="24"/>
          <w:szCs w:val="24"/>
          <w:lang w:val="sr-Cyrl-RS"/>
        </w:rPr>
        <w:t>свакодневно,  на територији целе Републике Србије,  организ</w:t>
      </w:r>
      <w:r w:rsidR="00C45216">
        <w:rPr>
          <w:rFonts w:ascii="Times New Roman" w:hAnsi="Times New Roman" w:cs="Times New Roman"/>
          <w:b/>
          <w:sz w:val="24"/>
          <w:szCs w:val="24"/>
          <w:lang w:val="sr-Cyrl-RS"/>
        </w:rPr>
        <w:t xml:space="preserve">овао </w:t>
      </w:r>
      <w:r w:rsidRPr="00232E7C">
        <w:rPr>
          <w:rFonts w:ascii="Times New Roman" w:hAnsi="Times New Roman" w:cs="Times New Roman"/>
          <w:b/>
          <w:sz w:val="24"/>
          <w:szCs w:val="24"/>
          <w:lang w:val="sr-Cyrl-RS"/>
        </w:rPr>
        <w:t xml:space="preserve"> и врши</w:t>
      </w:r>
      <w:r w:rsidR="00C45216">
        <w:rPr>
          <w:rFonts w:ascii="Times New Roman" w:hAnsi="Times New Roman" w:cs="Times New Roman"/>
          <w:b/>
          <w:sz w:val="24"/>
          <w:szCs w:val="24"/>
          <w:lang w:val="sr-Cyrl-RS"/>
        </w:rPr>
        <w:t>о</w:t>
      </w:r>
      <w:r w:rsidRPr="00232E7C">
        <w:rPr>
          <w:rFonts w:ascii="Times New Roman" w:hAnsi="Times New Roman" w:cs="Times New Roman"/>
          <w:b/>
          <w:sz w:val="24"/>
          <w:szCs w:val="24"/>
          <w:lang w:val="sr-Cyrl-RS"/>
        </w:rPr>
        <w:t xml:space="preserve"> појачане, ванредне  инспекцијске надзоре  у циљу контроле примене Правилника о  превентивним  мерама за   безбедан и здрав  рад за спречавање појаве и  ширења епидемије заразне болести. </w:t>
      </w:r>
    </w:p>
    <w:p w:rsidR="00E57952" w:rsidRPr="00D628F9" w:rsidRDefault="00E57952" w:rsidP="008143FE">
      <w:pPr>
        <w:jc w:val="both"/>
        <w:rPr>
          <w:rFonts w:ascii="Times New Roman" w:hAnsi="Times New Roman" w:cs="Times New Roman"/>
          <w:b/>
          <w:sz w:val="24"/>
          <w:szCs w:val="24"/>
        </w:rPr>
      </w:pPr>
      <w:r w:rsidRPr="00232E7C">
        <w:rPr>
          <w:rFonts w:ascii="Times New Roman" w:hAnsi="Times New Roman" w:cs="Times New Roman"/>
          <w:b/>
          <w:sz w:val="24"/>
          <w:szCs w:val="24"/>
          <w:lang w:val="sr-Cyrl-RS"/>
        </w:rPr>
        <w:t xml:space="preserve">          </w:t>
      </w:r>
      <w:r w:rsidR="00612A4C">
        <w:rPr>
          <w:rFonts w:ascii="Times New Roman" w:hAnsi="Times New Roman" w:cs="Times New Roman"/>
          <w:b/>
          <w:sz w:val="24"/>
          <w:szCs w:val="24"/>
          <w:lang w:val="sr-Cyrl-RS"/>
        </w:rPr>
        <w:t xml:space="preserve">   </w:t>
      </w:r>
      <w:r w:rsidRPr="00232E7C">
        <w:rPr>
          <w:rFonts w:ascii="Times New Roman" w:hAnsi="Times New Roman" w:cs="Times New Roman"/>
          <w:b/>
          <w:sz w:val="24"/>
          <w:szCs w:val="24"/>
          <w:lang w:val="sr-Cyrl-RS"/>
        </w:rPr>
        <w:t>Инспектори рада су изв</w:t>
      </w:r>
      <w:r w:rsidR="00873AF3">
        <w:rPr>
          <w:rFonts w:ascii="Times New Roman" w:hAnsi="Times New Roman" w:cs="Times New Roman"/>
          <w:b/>
          <w:sz w:val="24"/>
          <w:szCs w:val="24"/>
          <w:lang w:val="sr-Cyrl-RS"/>
        </w:rPr>
        <w:t>р</w:t>
      </w:r>
      <w:r w:rsidRPr="00232E7C">
        <w:rPr>
          <w:rFonts w:ascii="Times New Roman" w:hAnsi="Times New Roman" w:cs="Times New Roman"/>
          <w:b/>
          <w:sz w:val="24"/>
          <w:szCs w:val="24"/>
          <w:lang w:val="sr-Cyrl-RS"/>
        </w:rPr>
        <w:t>шили  укупно  16.421 појачан инспекцијски надзор  на целој територији Републике Србије</w:t>
      </w:r>
      <w:r w:rsidR="00534245">
        <w:rPr>
          <w:rFonts w:ascii="Times New Roman" w:hAnsi="Times New Roman" w:cs="Times New Roman"/>
          <w:b/>
          <w:sz w:val="24"/>
          <w:szCs w:val="24"/>
          <w:lang w:val="sr-Cyrl-RS"/>
        </w:rPr>
        <w:t xml:space="preserve"> ради контроле примене</w:t>
      </w:r>
      <w:r w:rsidR="00534245" w:rsidRPr="00534245">
        <w:rPr>
          <w:rFonts w:ascii="Times New Roman" w:hAnsi="Times New Roman" w:cs="Times New Roman"/>
          <w:b/>
          <w:sz w:val="24"/>
          <w:szCs w:val="24"/>
          <w:lang w:val="sr-Cyrl-RS"/>
        </w:rPr>
        <w:t xml:space="preserve"> мера  безбедности и здравља на раду за спречавање појаве и  ширења епидемије заразне болести   Covid 19</w:t>
      </w:r>
      <w:r w:rsidRPr="00232E7C">
        <w:rPr>
          <w:rFonts w:ascii="Times New Roman" w:hAnsi="Times New Roman" w:cs="Times New Roman"/>
          <w:sz w:val="24"/>
          <w:szCs w:val="24"/>
          <w:lang w:val="sr-Cyrl-RS"/>
        </w:rPr>
        <w:t xml:space="preserve">. Инспекцијским  надзорима, </w:t>
      </w:r>
      <w:r w:rsidR="00873AF3">
        <w:rPr>
          <w:rFonts w:ascii="Times New Roman" w:hAnsi="Times New Roman" w:cs="Times New Roman"/>
          <w:b/>
          <w:sz w:val="24"/>
          <w:szCs w:val="24"/>
          <w:lang w:val="sr-Cyrl-RS"/>
        </w:rPr>
        <w:t>које су свакодневно, вршили инспектори</w:t>
      </w:r>
      <w:r w:rsidRPr="00232E7C">
        <w:rPr>
          <w:rFonts w:ascii="Times New Roman" w:hAnsi="Times New Roman" w:cs="Times New Roman"/>
          <w:b/>
          <w:sz w:val="24"/>
          <w:szCs w:val="24"/>
          <w:lang w:val="sr-Cyrl-RS"/>
        </w:rPr>
        <w:t xml:space="preserve"> рада, </w:t>
      </w:r>
      <w:r w:rsidRPr="00232E7C">
        <w:rPr>
          <w:rFonts w:ascii="Times New Roman" w:hAnsi="Times New Roman" w:cs="Times New Roman"/>
          <w:sz w:val="24"/>
          <w:szCs w:val="24"/>
          <w:lang w:val="sr-Cyrl-RS"/>
        </w:rPr>
        <w:t xml:space="preserve"> </w:t>
      </w:r>
      <w:r w:rsidRPr="00232E7C">
        <w:rPr>
          <w:rFonts w:ascii="Times New Roman" w:hAnsi="Times New Roman" w:cs="Times New Roman"/>
          <w:b/>
          <w:sz w:val="24"/>
          <w:szCs w:val="24"/>
          <w:lang w:val="sr-Cyrl-RS"/>
        </w:rPr>
        <w:t xml:space="preserve"> обухваћено  је  </w:t>
      </w:r>
      <w:r w:rsidRPr="00232E7C">
        <w:rPr>
          <w:rFonts w:ascii="Times New Roman" w:hAnsi="Times New Roman" w:cs="Times New Roman"/>
          <w:b/>
          <w:sz w:val="24"/>
          <w:szCs w:val="24"/>
        </w:rPr>
        <w:t>126.</w:t>
      </w:r>
      <w:r w:rsidRPr="00232E7C">
        <w:rPr>
          <w:rFonts w:ascii="Times New Roman" w:hAnsi="Times New Roman" w:cs="Times New Roman"/>
          <w:b/>
          <w:sz w:val="24"/>
          <w:szCs w:val="24"/>
          <w:lang w:val="sr-Cyrl-RS"/>
        </w:rPr>
        <w:t xml:space="preserve">879 радно ангажованих  лица. </w:t>
      </w:r>
      <w:r w:rsidRPr="00232E7C">
        <w:rPr>
          <w:rFonts w:ascii="Times New Roman" w:hAnsi="Times New Roman" w:cs="Times New Roman"/>
          <w:sz w:val="24"/>
          <w:szCs w:val="24"/>
          <w:lang w:val="sr-Cyrl-RS"/>
        </w:rPr>
        <w:t xml:space="preserve"> </w:t>
      </w:r>
    </w:p>
    <w:p w:rsidR="00E57952" w:rsidRPr="00232E7C" w:rsidRDefault="00E57952" w:rsidP="008143FE">
      <w:pPr>
        <w:jc w:val="both"/>
        <w:rPr>
          <w:rFonts w:ascii="Times New Roman" w:hAnsi="Times New Roman" w:cs="Times New Roman"/>
          <w:b/>
          <w:sz w:val="24"/>
          <w:szCs w:val="24"/>
          <w:lang w:val="sr-Cyrl-RS"/>
        </w:rPr>
      </w:pPr>
      <w:r w:rsidRPr="00232E7C">
        <w:rPr>
          <w:rFonts w:ascii="Times New Roman" w:hAnsi="Times New Roman" w:cs="Times New Roman"/>
          <w:b/>
          <w:sz w:val="24"/>
          <w:szCs w:val="24"/>
          <w:lang w:val="sr-Cyrl-RS"/>
        </w:rPr>
        <w:t xml:space="preserve">             Највише</w:t>
      </w:r>
      <w:r w:rsidRPr="00232E7C">
        <w:rPr>
          <w:rFonts w:ascii="Times New Roman" w:hAnsi="Times New Roman" w:cs="Times New Roman"/>
          <w:sz w:val="24"/>
          <w:szCs w:val="24"/>
          <w:lang w:val="sr-Cyrl-RS"/>
        </w:rPr>
        <w:t xml:space="preserve"> инспекцијских надзора је извршено</w:t>
      </w:r>
      <w:r w:rsidRPr="00232E7C">
        <w:rPr>
          <w:rFonts w:ascii="Times New Roman" w:hAnsi="Times New Roman" w:cs="Times New Roman"/>
          <w:b/>
          <w:sz w:val="24"/>
          <w:szCs w:val="24"/>
          <w:lang w:val="sr-Cyrl-RS"/>
        </w:rPr>
        <w:t xml:space="preserve"> </w:t>
      </w:r>
      <w:r w:rsidRPr="00232E7C">
        <w:rPr>
          <w:rFonts w:ascii="Times New Roman" w:hAnsi="Times New Roman" w:cs="Times New Roman"/>
          <w:sz w:val="24"/>
          <w:szCs w:val="24"/>
          <w:lang w:val="sr-Cyrl-RS"/>
        </w:rPr>
        <w:t>код послодаваца</w:t>
      </w:r>
      <w:r w:rsidRPr="00232E7C">
        <w:rPr>
          <w:rFonts w:ascii="Times New Roman" w:hAnsi="Times New Roman" w:cs="Times New Roman"/>
          <w:b/>
          <w:sz w:val="24"/>
          <w:szCs w:val="24"/>
          <w:lang w:val="sr-Cyrl-RS"/>
        </w:rPr>
        <w:t xml:space="preserve">  у делатности</w:t>
      </w:r>
      <w:r w:rsidR="007632FD">
        <w:rPr>
          <w:rFonts w:ascii="Times New Roman" w:hAnsi="Times New Roman" w:cs="Times New Roman"/>
          <w:b/>
          <w:sz w:val="24"/>
          <w:szCs w:val="24"/>
          <w:lang w:val="sr-Cyrl-RS"/>
        </w:rPr>
        <w:t>ма</w:t>
      </w:r>
      <w:r w:rsidRPr="00232E7C">
        <w:rPr>
          <w:rFonts w:ascii="Times New Roman" w:hAnsi="Times New Roman" w:cs="Times New Roman"/>
          <w:b/>
          <w:sz w:val="24"/>
          <w:szCs w:val="24"/>
          <w:lang w:val="sr-Cyrl-RS"/>
        </w:rPr>
        <w:t xml:space="preserve"> тргови</w:t>
      </w:r>
      <w:r w:rsidR="003B4A5E">
        <w:rPr>
          <w:rFonts w:ascii="Times New Roman" w:hAnsi="Times New Roman" w:cs="Times New Roman"/>
          <w:b/>
          <w:sz w:val="24"/>
          <w:szCs w:val="24"/>
          <w:lang w:val="sr-Cyrl-RS"/>
        </w:rPr>
        <w:t xml:space="preserve">не (10.258), </w:t>
      </w:r>
      <w:r w:rsidRPr="00232E7C">
        <w:rPr>
          <w:rFonts w:ascii="Times New Roman" w:hAnsi="Times New Roman" w:cs="Times New Roman"/>
          <w:b/>
          <w:sz w:val="24"/>
          <w:szCs w:val="24"/>
          <w:lang w:val="sr-Cyrl-RS"/>
        </w:rPr>
        <w:t>услуга смештаја</w:t>
      </w:r>
      <w:r w:rsidR="003B4A5E">
        <w:rPr>
          <w:rFonts w:ascii="Times New Roman" w:hAnsi="Times New Roman" w:cs="Times New Roman"/>
          <w:b/>
          <w:sz w:val="24"/>
          <w:szCs w:val="24"/>
          <w:lang w:val="sr-Cyrl-RS"/>
        </w:rPr>
        <w:t xml:space="preserve"> и исхране (1.706),  грађевинарства  (1.540)</w:t>
      </w:r>
      <w:r w:rsidR="009F7D45">
        <w:rPr>
          <w:rFonts w:ascii="Times New Roman" w:hAnsi="Times New Roman" w:cs="Times New Roman"/>
          <w:b/>
          <w:sz w:val="24"/>
          <w:szCs w:val="24"/>
          <w:lang w:val="sr-Cyrl-RS"/>
        </w:rPr>
        <w:t xml:space="preserve">, </w:t>
      </w:r>
      <w:r w:rsidRPr="00232E7C">
        <w:rPr>
          <w:rFonts w:ascii="Times New Roman" w:hAnsi="Times New Roman" w:cs="Times New Roman"/>
          <w:b/>
          <w:sz w:val="24"/>
          <w:szCs w:val="24"/>
          <w:lang w:val="sr-Cyrl-RS"/>
        </w:rPr>
        <w:t xml:space="preserve"> </w:t>
      </w:r>
      <w:r w:rsidR="009B1767">
        <w:rPr>
          <w:rFonts w:ascii="Times New Roman" w:hAnsi="Times New Roman" w:cs="Times New Roman"/>
          <w:b/>
          <w:sz w:val="24"/>
          <w:szCs w:val="24"/>
          <w:lang w:val="sr-Cyrl-RS"/>
        </w:rPr>
        <w:t xml:space="preserve">  индустрије </w:t>
      </w:r>
      <w:r w:rsidRPr="00232E7C">
        <w:rPr>
          <w:rFonts w:ascii="Times New Roman" w:hAnsi="Times New Roman" w:cs="Times New Roman"/>
          <w:b/>
          <w:sz w:val="24"/>
          <w:szCs w:val="24"/>
          <w:lang w:val="sr-Cyrl-RS"/>
        </w:rPr>
        <w:t xml:space="preserve"> (1.276),</w:t>
      </w:r>
      <w:r w:rsidR="009B1767">
        <w:rPr>
          <w:rFonts w:ascii="Times New Roman" w:hAnsi="Times New Roman" w:cs="Times New Roman"/>
          <w:b/>
          <w:sz w:val="24"/>
          <w:szCs w:val="24"/>
          <w:lang w:val="sr-Cyrl-RS"/>
        </w:rPr>
        <w:t xml:space="preserve"> </w:t>
      </w:r>
      <w:r w:rsidRPr="00232E7C">
        <w:rPr>
          <w:rFonts w:ascii="Times New Roman" w:hAnsi="Times New Roman" w:cs="Times New Roman"/>
          <w:b/>
          <w:sz w:val="24"/>
          <w:szCs w:val="24"/>
          <w:lang w:val="sr-Cyrl-RS"/>
        </w:rPr>
        <w:t xml:space="preserve"> личних услуга (</w:t>
      </w:r>
      <w:r w:rsidR="009B1767">
        <w:rPr>
          <w:rFonts w:ascii="Times New Roman" w:hAnsi="Times New Roman" w:cs="Times New Roman"/>
          <w:b/>
          <w:sz w:val="24"/>
          <w:szCs w:val="24"/>
          <w:lang w:val="sr-Cyrl-RS"/>
        </w:rPr>
        <w:t xml:space="preserve">333), </w:t>
      </w:r>
      <w:r w:rsidRPr="00232E7C">
        <w:rPr>
          <w:rFonts w:ascii="Times New Roman" w:hAnsi="Times New Roman" w:cs="Times New Roman"/>
          <w:b/>
          <w:sz w:val="24"/>
          <w:szCs w:val="24"/>
          <w:lang w:val="sr-Cyrl-RS"/>
        </w:rPr>
        <w:t>са</w:t>
      </w:r>
      <w:r w:rsidR="009B1767">
        <w:rPr>
          <w:rFonts w:ascii="Times New Roman" w:hAnsi="Times New Roman" w:cs="Times New Roman"/>
          <w:b/>
          <w:sz w:val="24"/>
          <w:szCs w:val="24"/>
          <w:lang w:val="sr-Cyrl-RS"/>
        </w:rPr>
        <w:t>обраћаја и складиштења (269), финансија  и пословних услуга</w:t>
      </w:r>
      <w:r w:rsidR="009F7D45">
        <w:rPr>
          <w:rFonts w:ascii="Times New Roman" w:hAnsi="Times New Roman" w:cs="Times New Roman"/>
          <w:b/>
          <w:sz w:val="24"/>
          <w:szCs w:val="24"/>
          <w:lang w:val="sr-Cyrl-RS"/>
        </w:rPr>
        <w:t xml:space="preserve"> </w:t>
      </w:r>
      <w:r w:rsidRPr="00232E7C">
        <w:rPr>
          <w:rFonts w:ascii="Times New Roman" w:hAnsi="Times New Roman" w:cs="Times New Roman"/>
          <w:b/>
          <w:sz w:val="24"/>
          <w:szCs w:val="24"/>
          <w:lang w:val="sr-Cyrl-RS"/>
        </w:rPr>
        <w:t>(</w:t>
      </w:r>
      <w:r w:rsidRPr="00232E7C">
        <w:rPr>
          <w:rFonts w:ascii="Times New Roman" w:hAnsi="Times New Roman" w:cs="Times New Roman"/>
          <w:b/>
          <w:sz w:val="24"/>
          <w:szCs w:val="24"/>
        </w:rPr>
        <w:t xml:space="preserve">257 </w:t>
      </w:r>
      <w:r w:rsidRPr="00232E7C">
        <w:rPr>
          <w:rFonts w:ascii="Times New Roman" w:hAnsi="Times New Roman" w:cs="Times New Roman"/>
          <w:b/>
          <w:sz w:val="24"/>
          <w:szCs w:val="24"/>
          <w:lang w:val="sr-Cyrl-RS"/>
        </w:rPr>
        <w:t>), образовања (189),  здравства и социј</w:t>
      </w:r>
      <w:r w:rsidR="007632FD">
        <w:rPr>
          <w:rFonts w:ascii="Times New Roman" w:hAnsi="Times New Roman" w:cs="Times New Roman"/>
          <w:b/>
          <w:sz w:val="24"/>
          <w:szCs w:val="24"/>
          <w:lang w:val="sr-Cyrl-RS"/>
        </w:rPr>
        <w:t xml:space="preserve">алне заштите (145), </w:t>
      </w:r>
      <w:r w:rsidRPr="00232E7C">
        <w:rPr>
          <w:rFonts w:ascii="Times New Roman" w:hAnsi="Times New Roman" w:cs="Times New Roman"/>
          <w:b/>
          <w:sz w:val="24"/>
          <w:szCs w:val="24"/>
          <w:lang w:val="sr-Cyrl-RS"/>
        </w:rPr>
        <w:t xml:space="preserve"> уметности</w:t>
      </w:r>
      <w:r w:rsidR="007632FD">
        <w:rPr>
          <w:rFonts w:ascii="Times New Roman" w:hAnsi="Times New Roman" w:cs="Times New Roman"/>
          <w:b/>
          <w:sz w:val="24"/>
          <w:szCs w:val="24"/>
          <w:lang w:val="sr-Cyrl-RS"/>
        </w:rPr>
        <w:t>,</w:t>
      </w:r>
      <w:r w:rsidRPr="00232E7C">
        <w:rPr>
          <w:rFonts w:ascii="Times New Roman" w:hAnsi="Times New Roman" w:cs="Times New Roman"/>
          <w:b/>
          <w:sz w:val="24"/>
          <w:szCs w:val="24"/>
          <w:lang w:val="sr-Cyrl-RS"/>
        </w:rPr>
        <w:t xml:space="preserve"> забаве и рекреације (134).</w:t>
      </w:r>
    </w:p>
    <w:p w:rsidR="00E57952" w:rsidRPr="00232E7C" w:rsidRDefault="00E57952" w:rsidP="008143FE">
      <w:pPr>
        <w:jc w:val="both"/>
        <w:rPr>
          <w:rFonts w:ascii="Times New Roman" w:hAnsi="Times New Roman" w:cs="Times New Roman"/>
          <w:b/>
          <w:sz w:val="24"/>
          <w:szCs w:val="24"/>
          <w:lang w:val="sr-Cyrl-RS"/>
        </w:rPr>
      </w:pPr>
      <w:r w:rsidRPr="00232E7C">
        <w:rPr>
          <w:rFonts w:ascii="Times New Roman" w:hAnsi="Times New Roman" w:cs="Times New Roman"/>
          <w:sz w:val="24"/>
          <w:szCs w:val="24"/>
          <w:lang w:val="sr-Cyrl-RS"/>
        </w:rPr>
        <w:t xml:space="preserve">              На основу утврђених неправилности у примени мера  безбедности и здравља на раду за спречавање појаве и  ширења епидемије заразне болести   </w:t>
      </w:r>
      <w:r w:rsidRPr="00232E7C">
        <w:rPr>
          <w:rFonts w:ascii="Times New Roman" w:hAnsi="Times New Roman" w:cs="Times New Roman"/>
          <w:sz w:val="24"/>
          <w:szCs w:val="24"/>
        </w:rPr>
        <w:t>C</w:t>
      </w:r>
      <w:r w:rsidRPr="00232E7C">
        <w:rPr>
          <w:rFonts w:ascii="Times New Roman" w:hAnsi="Times New Roman" w:cs="Times New Roman"/>
          <w:sz w:val="24"/>
          <w:szCs w:val="24"/>
          <w:lang w:val="sr-Cyrl-RS"/>
        </w:rPr>
        <w:t>ovid 19, инспектори рада су донели</w:t>
      </w:r>
      <w:r w:rsidRPr="00232E7C">
        <w:rPr>
          <w:rFonts w:ascii="Times New Roman" w:hAnsi="Times New Roman" w:cs="Times New Roman"/>
          <w:b/>
          <w:sz w:val="24"/>
          <w:szCs w:val="24"/>
          <w:lang w:val="sr-Cyrl-RS"/>
        </w:rPr>
        <w:t xml:space="preserve">  601 решење са укупно 1.251 наложеном  мером,  </w:t>
      </w:r>
      <w:r w:rsidRPr="00232E7C">
        <w:rPr>
          <w:rFonts w:ascii="Times New Roman" w:hAnsi="Times New Roman" w:cs="Times New Roman"/>
          <w:sz w:val="24"/>
          <w:szCs w:val="24"/>
          <w:lang w:val="sr-Cyrl-RS"/>
        </w:rPr>
        <w:t xml:space="preserve">од којих се  </w:t>
      </w:r>
      <w:r w:rsidRPr="00232E7C">
        <w:rPr>
          <w:rFonts w:ascii="Times New Roman" w:hAnsi="Times New Roman" w:cs="Times New Roman"/>
          <w:b/>
          <w:sz w:val="24"/>
          <w:szCs w:val="24"/>
          <w:lang w:val="sr-Cyrl-RS"/>
        </w:rPr>
        <w:t>331  мера</w:t>
      </w:r>
      <w:r w:rsidRPr="00232E7C">
        <w:rPr>
          <w:rFonts w:ascii="Times New Roman" w:hAnsi="Times New Roman" w:cs="Times New Roman"/>
          <w:sz w:val="24"/>
          <w:szCs w:val="24"/>
          <w:lang w:val="sr-Cyrl-RS"/>
        </w:rPr>
        <w:t xml:space="preserve">  односи  на доношење плана примене</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мера за спречавање појаве и  ширења епидемије заразне болести који је саставни део акта о процени ризика</w:t>
      </w:r>
      <w:r w:rsidRPr="00232E7C">
        <w:rPr>
          <w:rFonts w:ascii="Times New Roman" w:hAnsi="Times New Roman" w:cs="Times New Roman"/>
          <w:sz w:val="24"/>
          <w:szCs w:val="24"/>
          <w:shd w:val="clear" w:color="auto" w:fill="FFFFFF"/>
          <w:lang w:val="sr-Cyrl-RS"/>
        </w:rPr>
        <w:t xml:space="preserve"> који се доноси сагласно закону и подзаконским актима  из области безбедности и здравља на раду</w:t>
      </w:r>
      <w:r w:rsidRPr="00232E7C">
        <w:rPr>
          <w:rFonts w:ascii="Times New Roman" w:hAnsi="Times New Roman" w:cs="Times New Roman"/>
          <w:sz w:val="24"/>
          <w:szCs w:val="24"/>
          <w:lang w:val="sr-Cyrl-RS"/>
        </w:rPr>
        <w:t xml:space="preserve">. Такође, донето је и </w:t>
      </w:r>
      <w:r w:rsidRPr="00232E7C">
        <w:rPr>
          <w:rFonts w:ascii="Times New Roman" w:hAnsi="Times New Roman" w:cs="Times New Roman"/>
          <w:b/>
          <w:sz w:val="24"/>
          <w:szCs w:val="24"/>
          <w:lang w:val="sr-Cyrl-RS"/>
        </w:rPr>
        <w:t xml:space="preserve">285 </w:t>
      </w:r>
      <w:r w:rsidRPr="00232E7C">
        <w:rPr>
          <w:rFonts w:ascii="Times New Roman" w:hAnsi="Times New Roman" w:cs="Times New Roman"/>
          <w:sz w:val="24"/>
          <w:szCs w:val="24"/>
          <w:lang w:val="sr-Cyrl-RS"/>
        </w:rPr>
        <w:t xml:space="preserve">мера које се односе на спровођење  превентивних мера за спречавање појаве и  ширења </w:t>
      </w:r>
      <w:r w:rsidRPr="00232E7C">
        <w:rPr>
          <w:rFonts w:ascii="Times New Roman" w:hAnsi="Times New Roman" w:cs="Times New Roman"/>
          <w:sz w:val="24"/>
          <w:szCs w:val="24"/>
          <w:lang w:val="sr-Cyrl-RS"/>
        </w:rPr>
        <w:lastRenderedPageBreak/>
        <w:t>епидемије заразне болести.</w:t>
      </w:r>
      <w:r w:rsidRPr="00232E7C">
        <w:rPr>
          <w:rFonts w:ascii="Times New Roman" w:hAnsi="Times New Roman" w:cs="Times New Roman"/>
          <w:b/>
          <w:sz w:val="24"/>
          <w:szCs w:val="24"/>
          <w:lang w:val="sr-Cyrl-RS"/>
        </w:rPr>
        <w:t xml:space="preserve"> </w:t>
      </w:r>
      <w:r w:rsidRPr="00232E7C">
        <w:rPr>
          <w:rFonts w:ascii="Times New Roman" w:hAnsi="Times New Roman" w:cs="Times New Roman"/>
          <w:sz w:val="24"/>
          <w:szCs w:val="24"/>
          <w:lang w:val="sr-Cyrl-RS"/>
        </w:rPr>
        <w:t>Због утврђених прекршаја  у спровођењу превентивних мера за спречавање појаве и  ширења епидемије заразне болести, инспектори рада су поднели</w:t>
      </w:r>
      <w:r w:rsidRPr="00232E7C">
        <w:rPr>
          <w:rFonts w:ascii="Times New Roman" w:hAnsi="Times New Roman" w:cs="Times New Roman"/>
          <w:b/>
          <w:sz w:val="24"/>
          <w:szCs w:val="24"/>
          <w:lang w:val="sr-Cyrl-RS"/>
        </w:rPr>
        <w:t xml:space="preserve"> 178 захтева за покретање прекршајног поступка.</w:t>
      </w:r>
      <w:r w:rsidRPr="00232E7C">
        <w:rPr>
          <w:rFonts w:ascii="Times New Roman" w:hAnsi="Times New Roman" w:cs="Times New Roman"/>
          <w:b/>
          <w:sz w:val="24"/>
          <w:szCs w:val="24"/>
        </w:rPr>
        <w:t xml:space="preserve">         </w:t>
      </w:r>
    </w:p>
    <w:p w:rsidR="00E57952" w:rsidRPr="00232E7C" w:rsidRDefault="00E57952" w:rsidP="008143FE">
      <w:pPr>
        <w:jc w:val="both"/>
        <w:rPr>
          <w:rFonts w:ascii="Times New Roman" w:hAnsi="Times New Roman" w:cs="Times New Roman"/>
          <w:b/>
          <w:bCs/>
          <w:iCs/>
          <w:sz w:val="24"/>
          <w:szCs w:val="24"/>
          <w:lang w:val="sr-Cyrl-RS"/>
        </w:rPr>
      </w:pPr>
      <w:r w:rsidRPr="00232E7C">
        <w:rPr>
          <w:rFonts w:ascii="Times New Roman" w:hAnsi="Times New Roman" w:cs="Times New Roman"/>
          <w:sz w:val="24"/>
          <w:szCs w:val="24"/>
          <w:lang w:val="sr-Cyrl-RS"/>
        </w:rPr>
        <w:t xml:space="preserve">                Инспекција рада је на целој територији Републике Србије извршила и укупно </w:t>
      </w:r>
      <w:r w:rsidRPr="00232E7C">
        <w:rPr>
          <w:rFonts w:ascii="Times New Roman" w:hAnsi="Times New Roman" w:cs="Times New Roman"/>
          <w:b/>
          <w:sz w:val="24"/>
          <w:szCs w:val="24"/>
          <w:lang w:val="sr-Cyrl-RS"/>
        </w:rPr>
        <w:t xml:space="preserve">17.901 </w:t>
      </w:r>
      <w:r w:rsidRPr="00232E7C">
        <w:rPr>
          <w:rFonts w:ascii="Times New Roman" w:hAnsi="Times New Roman" w:cs="Times New Roman"/>
          <w:b/>
          <w:sz w:val="24"/>
          <w:szCs w:val="24"/>
        </w:rPr>
        <w:t>з</w:t>
      </w:r>
      <w:r w:rsidRPr="00232E7C">
        <w:rPr>
          <w:rFonts w:ascii="Times New Roman" w:hAnsi="Times New Roman" w:cs="Times New Roman"/>
          <w:b/>
          <w:sz w:val="24"/>
          <w:szCs w:val="24"/>
          <w:lang w:val="sr-Cyrl-RS"/>
        </w:rPr>
        <w:t>аједнички и координисани инспекцијски надзор</w:t>
      </w:r>
      <w:r w:rsidRPr="00232E7C">
        <w:rPr>
          <w:rFonts w:ascii="Times New Roman" w:hAnsi="Times New Roman" w:cs="Times New Roman"/>
          <w:iCs/>
          <w:sz w:val="24"/>
          <w:szCs w:val="24"/>
          <w:lang w:val="sr-Cyrl-RS"/>
        </w:rPr>
        <w:t xml:space="preserve"> </w:t>
      </w:r>
      <w:r w:rsidRPr="00232E7C">
        <w:rPr>
          <w:rFonts w:ascii="Times New Roman" w:hAnsi="Times New Roman" w:cs="Times New Roman"/>
          <w:iCs/>
          <w:sz w:val="24"/>
          <w:szCs w:val="24"/>
        </w:rPr>
        <w:t>са другим републичким инспекцијама,  инспекцијама јединица локалних самоуправа и другим државним органима</w:t>
      </w:r>
      <w:r w:rsidRPr="00232E7C">
        <w:rPr>
          <w:rFonts w:ascii="Times New Roman" w:hAnsi="Times New Roman" w:cs="Times New Roman"/>
          <w:b/>
          <w:sz w:val="24"/>
          <w:szCs w:val="24"/>
          <w:lang w:val="sr-Cyrl-RS"/>
        </w:rPr>
        <w:t>, у циљ</w:t>
      </w:r>
      <w:r w:rsidR="00C53CC9">
        <w:rPr>
          <w:rFonts w:ascii="Times New Roman" w:hAnsi="Times New Roman" w:cs="Times New Roman"/>
          <w:b/>
          <w:sz w:val="24"/>
          <w:szCs w:val="24"/>
          <w:lang w:val="sr-Cyrl-RS"/>
        </w:rPr>
        <w:t>у контроле спровођења противепид</w:t>
      </w:r>
      <w:r w:rsidRPr="00232E7C">
        <w:rPr>
          <w:rFonts w:ascii="Times New Roman" w:hAnsi="Times New Roman" w:cs="Times New Roman"/>
          <w:b/>
          <w:sz w:val="24"/>
          <w:szCs w:val="24"/>
          <w:lang w:val="sr-Cyrl-RS"/>
        </w:rPr>
        <w:t>емијских мера које су прописане Законом о заштити становништва од заразних болести</w:t>
      </w:r>
      <w:r w:rsidRPr="00232E7C">
        <w:rPr>
          <w:rFonts w:ascii="Times New Roman" w:hAnsi="Times New Roman" w:cs="Times New Roman"/>
          <w:b/>
          <w:sz w:val="24"/>
          <w:szCs w:val="24"/>
        </w:rPr>
        <w:t xml:space="preserve"> </w:t>
      </w:r>
      <w:r w:rsidRPr="00232E7C">
        <w:rPr>
          <w:rFonts w:ascii="Times New Roman" w:hAnsi="Times New Roman" w:cs="Times New Roman"/>
          <w:b/>
          <w:sz w:val="24"/>
          <w:szCs w:val="24"/>
          <w:lang w:val="sr-Cyrl-RS"/>
        </w:rPr>
        <w:t>("Сл. гласник РС", бр. 15/2016, 68/2020 и 136/2020), Уредбом о мерама за спречавање и сузбијање заразне болести COVID-19</w:t>
      </w:r>
      <w:r w:rsidRPr="00232E7C">
        <w:rPr>
          <w:rFonts w:ascii="Times New Roman" w:hAnsi="Times New Roman" w:cs="Times New Roman"/>
          <w:b/>
          <w:sz w:val="24"/>
          <w:szCs w:val="24"/>
        </w:rPr>
        <w:t xml:space="preserve"> </w:t>
      </w:r>
      <w:r w:rsidRPr="00232E7C">
        <w:rPr>
          <w:rFonts w:ascii="Times New Roman" w:hAnsi="Times New Roman" w:cs="Times New Roman"/>
          <w:b/>
          <w:sz w:val="24"/>
          <w:szCs w:val="24"/>
          <w:lang w:val="sr-Cyrl-RS"/>
        </w:rPr>
        <w:t xml:space="preserve"> („Службени гласник РС“,</w:t>
      </w:r>
      <w:r w:rsidRPr="00232E7C">
        <w:rPr>
          <w:rFonts w:ascii="Times New Roman" w:hAnsi="Times New Roman" w:cs="Times New Roman"/>
          <w:sz w:val="24"/>
          <w:szCs w:val="24"/>
        </w:rPr>
        <w:t xml:space="preserve"> </w:t>
      </w:r>
      <w:r w:rsidRPr="00232E7C">
        <w:rPr>
          <w:rFonts w:ascii="Times New Roman" w:hAnsi="Times New Roman" w:cs="Times New Roman"/>
          <w:b/>
          <w:sz w:val="24"/>
          <w:szCs w:val="24"/>
          <w:lang w:val="sr-Cyrl-RS"/>
        </w:rPr>
        <w:t xml:space="preserve">151/2020, 152/2020, 153/2020, 156/2020, 158/2020,  1/202,  </w:t>
      </w:r>
      <w:r w:rsidRPr="00232E7C">
        <w:rPr>
          <w:rFonts w:ascii="Times New Roman" w:hAnsi="Times New Roman" w:cs="Times New Roman"/>
          <w:b/>
          <w:sz w:val="24"/>
          <w:szCs w:val="24"/>
        </w:rPr>
        <w:t xml:space="preserve">17/2021, 19/2021, </w:t>
      </w:r>
      <w:r w:rsidRPr="00232E7C">
        <w:rPr>
          <w:rFonts w:ascii="Times New Roman" w:hAnsi="Times New Roman" w:cs="Times New Roman"/>
          <w:b/>
          <w:sz w:val="24"/>
          <w:szCs w:val="24"/>
          <w:lang w:val="sr-Cyrl-RS"/>
        </w:rPr>
        <w:t xml:space="preserve"> 22/2021</w:t>
      </w:r>
      <w:r w:rsidRPr="00232E7C">
        <w:rPr>
          <w:rFonts w:ascii="Times New Roman" w:hAnsi="Times New Roman" w:cs="Times New Roman"/>
          <w:b/>
          <w:sz w:val="24"/>
          <w:szCs w:val="24"/>
        </w:rPr>
        <w:t>, 29/2021</w:t>
      </w:r>
      <w:r w:rsidRPr="00232E7C">
        <w:rPr>
          <w:rFonts w:ascii="Times New Roman" w:hAnsi="Times New Roman" w:cs="Times New Roman"/>
          <w:b/>
          <w:sz w:val="24"/>
          <w:szCs w:val="24"/>
          <w:lang w:val="sr-Cyrl-RS"/>
        </w:rPr>
        <w:t xml:space="preserve">, </w:t>
      </w:r>
      <w:r w:rsidRPr="00232E7C">
        <w:rPr>
          <w:rFonts w:ascii="Times New Roman" w:hAnsi="Times New Roman" w:cs="Times New Roman"/>
          <w:b/>
          <w:sz w:val="24"/>
          <w:szCs w:val="24"/>
        </w:rPr>
        <w:t>34/2021</w:t>
      </w:r>
      <w:r w:rsidRPr="00232E7C">
        <w:rPr>
          <w:rFonts w:ascii="Times New Roman" w:hAnsi="Times New Roman" w:cs="Times New Roman"/>
          <w:b/>
          <w:sz w:val="24"/>
          <w:szCs w:val="24"/>
          <w:lang w:val="sr-Cyrl-RS"/>
        </w:rPr>
        <w:t>, 48/2021, 54/2021, 59/2021, 60/2021, 64/2021, 69/2021, 86/2021, 95/2021, 99/2021, 101/2021,105/2021, 108/2021), Наредбом о забрани окупљања у Републици Србији на јавним местима у затвореном и отвореном простору („Службени гласник РС“, бр. 60/2021)  и</w:t>
      </w:r>
      <w:r w:rsidRPr="00232E7C">
        <w:rPr>
          <w:rFonts w:ascii="Times New Roman" w:hAnsi="Times New Roman" w:cs="Times New Roman"/>
          <w:b/>
          <w:sz w:val="24"/>
          <w:szCs w:val="24"/>
        </w:rPr>
        <w:t xml:space="preserve"> </w:t>
      </w:r>
      <w:r w:rsidRPr="00232E7C">
        <w:rPr>
          <w:rFonts w:ascii="Times New Roman" w:hAnsi="Times New Roman" w:cs="Times New Roman"/>
          <w:b/>
          <w:bCs/>
          <w:iCs/>
          <w:sz w:val="24"/>
          <w:szCs w:val="24"/>
          <w:lang w:val="sr-Cyrl-RS"/>
        </w:rPr>
        <w:t xml:space="preserve">Правилником о превентивним мерама за безбедан и здрав рад за спречавање појаве и ширења епидемије заразне болести („Службени гласник РС“, бр. 94/2020), а ради  спречавања појаве и ширења заразне болести </w:t>
      </w:r>
      <w:r w:rsidRPr="00232E7C">
        <w:rPr>
          <w:rFonts w:ascii="Times New Roman" w:hAnsi="Times New Roman" w:cs="Times New Roman"/>
          <w:b/>
          <w:sz w:val="24"/>
          <w:szCs w:val="24"/>
        </w:rPr>
        <w:t>C</w:t>
      </w:r>
      <w:r w:rsidRPr="00232E7C">
        <w:rPr>
          <w:rFonts w:ascii="Times New Roman" w:hAnsi="Times New Roman" w:cs="Times New Roman"/>
          <w:b/>
          <w:sz w:val="24"/>
          <w:szCs w:val="24"/>
          <w:lang w:val="sr-Cyrl-RS"/>
        </w:rPr>
        <w:t>ovid 19</w:t>
      </w:r>
      <w:r w:rsidRPr="00232E7C">
        <w:rPr>
          <w:rFonts w:ascii="Times New Roman" w:hAnsi="Times New Roman" w:cs="Times New Roman"/>
          <w:b/>
          <w:bCs/>
          <w:iCs/>
          <w:sz w:val="24"/>
          <w:szCs w:val="24"/>
          <w:lang w:val="sr-Cyrl-RS"/>
        </w:rPr>
        <w:t xml:space="preserve"> .              </w:t>
      </w:r>
    </w:p>
    <w:p w:rsidR="00E57952" w:rsidRPr="00232E7C" w:rsidRDefault="00E57952" w:rsidP="008143FE">
      <w:pPr>
        <w:jc w:val="both"/>
        <w:rPr>
          <w:rFonts w:ascii="Times New Roman" w:hAnsi="Times New Roman" w:cs="Times New Roman"/>
          <w:b/>
          <w:bCs/>
          <w:iCs/>
          <w:sz w:val="24"/>
          <w:szCs w:val="24"/>
          <w:lang w:val="sr-Cyrl-RS"/>
        </w:rPr>
      </w:pPr>
      <w:r w:rsidRPr="00232E7C">
        <w:rPr>
          <w:rFonts w:ascii="Times New Roman" w:hAnsi="Times New Roman" w:cs="Times New Roman"/>
          <w:b/>
          <w:bCs/>
          <w:iCs/>
          <w:sz w:val="24"/>
          <w:szCs w:val="24"/>
          <w:lang w:val="sr-Cyrl-RS"/>
        </w:rPr>
        <w:t xml:space="preserve">             </w:t>
      </w:r>
      <w:r w:rsidRPr="00232E7C">
        <w:rPr>
          <w:rFonts w:ascii="Times New Roman" w:hAnsi="Times New Roman" w:cs="Times New Roman"/>
          <w:b/>
          <w:bCs/>
          <w:iCs/>
          <w:sz w:val="24"/>
          <w:szCs w:val="24"/>
        </w:rPr>
        <w:t xml:space="preserve"> </w:t>
      </w:r>
      <w:r w:rsidR="001D617D">
        <w:rPr>
          <w:rFonts w:ascii="Times New Roman" w:hAnsi="Times New Roman" w:cs="Times New Roman"/>
          <w:b/>
          <w:bCs/>
          <w:iCs/>
          <w:sz w:val="24"/>
          <w:szCs w:val="24"/>
          <w:lang w:val="sr-Cyrl-RS"/>
        </w:rPr>
        <w:t xml:space="preserve"> </w:t>
      </w:r>
      <w:r w:rsidRPr="00232E7C">
        <w:rPr>
          <w:rFonts w:ascii="Times New Roman" w:hAnsi="Times New Roman" w:cs="Times New Roman"/>
          <w:b/>
          <w:bCs/>
          <w:iCs/>
          <w:sz w:val="24"/>
          <w:szCs w:val="24"/>
          <w:lang w:val="sr-Cyrl-RS"/>
        </w:rPr>
        <w:t xml:space="preserve">Записници инспектора рада,  којима </w:t>
      </w:r>
      <w:r w:rsidRPr="00232E7C">
        <w:rPr>
          <w:rFonts w:ascii="Times New Roman" w:hAnsi="Times New Roman" w:cs="Times New Roman"/>
          <w:b/>
          <w:bCs/>
          <w:iCs/>
          <w:sz w:val="24"/>
          <w:szCs w:val="24"/>
        </w:rPr>
        <w:t>je</w:t>
      </w:r>
      <w:r w:rsidRPr="00232E7C">
        <w:rPr>
          <w:rFonts w:ascii="Times New Roman" w:hAnsi="Times New Roman" w:cs="Times New Roman"/>
          <w:b/>
          <w:bCs/>
          <w:iCs/>
          <w:sz w:val="24"/>
          <w:szCs w:val="24"/>
          <w:lang w:val="sr-Cyrl-RS"/>
        </w:rPr>
        <w:t xml:space="preserve">  констатован</w:t>
      </w:r>
      <w:r w:rsidRPr="00232E7C">
        <w:rPr>
          <w:rFonts w:ascii="Times New Roman" w:hAnsi="Times New Roman" w:cs="Times New Roman"/>
          <w:b/>
          <w:bCs/>
          <w:iCs/>
          <w:sz w:val="24"/>
          <w:szCs w:val="24"/>
        </w:rPr>
        <w:t xml:space="preserve">e </w:t>
      </w:r>
      <w:r w:rsidRPr="00232E7C">
        <w:rPr>
          <w:rFonts w:ascii="Times New Roman" w:hAnsi="Times New Roman" w:cs="Times New Roman"/>
          <w:b/>
          <w:bCs/>
          <w:iCs/>
          <w:sz w:val="24"/>
          <w:szCs w:val="24"/>
          <w:lang w:val="sr-Cyrl-RS"/>
        </w:rPr>
        <w:t>152</w:t>
      </w:r>
      <w:r w:rsidRPr="00232E7C">
        <w:rPr>
          <w:rFonts w:ascii="Times New Roman" w:hAnsi="Times New Roman" w:cs="Times New Roman"/>
          <w:b/>
          <w:bCs/>
          <w:iCs/>
          <w:sz w:val="24"/>
          <w:szCs w:val="24"/>
        </w:rPr>
        <w:t xml:space="preserve"> </w:t>
      </w:r>
      <w:r w:rsidRPr="00232E7C">
        <w:rPr>
          <w:rFonts w:ascii="Times New Roman" w:hAnsi="Times New Roman" w:cs="Times New Roman"/>
          <w:b/>
          <w:bCs/>
          <w:iCs/>
          <w:sz w:val="24"/>
          <w:szCs w:val="24"/>
          <w:lang w:val="sr-Cyrl-RS"/>
        </w:rPr>
        <w:t xml:space="preserve">неправилности  у спровођењу  противепидемијских мера које нису у надлежности инспекције рада:  дезобаријера – 48, лична заштитна опрема </w:t>
      </w:r>
      <w:r w:rsidRPr="00232E7C">
        <w:rPr>
          <w:rFonts w:ascii="Times New Roman" w:hAnsi="Times New Roman" w:cs="Times New Roman"/>
          <w:b/>
          <w:bCs/>
          <w:iCs/>
          <w:sz w:val="24"/>
          <w:szCs w:val="24"/>
        </w:rPr>
        <w:t>запослених -</w:t>
      </w:r>
      <w:r w:rsidRPr="00232E7C">
        <w:rPr>
          <w:rFonts w:ascii="Times New Roman" w:hAnsi="Times New Roman" w:cs="Times New Roman"/>
          <w:b/>
          <w:bCs/>
          <w:iCs/>
          <w:sz w:val="24"/>
          <w:szCs w:val="24"/>
          <w:lang w:val="sr-Cyrl-RS"/>
        </w:rPr>
        <w:t xml:space="preserve"> 30</w:t>
      </w:r>
      <w:r w:rsidRPr="00232E7C">
        <w:rPr>
          <w:rFonts w:ascii="Times New Roman" w:hAnsi="Times New Roman" w:cs="Times New Roman"/>
          <w:b/>
          <w:bCs/>
          <w:iCs/>
          <w:sz w:val="24"/>
          <w:szCs w:val="24"/>
        </w:rPr>
        <w:t xml:space="preserve">, лична заштитна опрема корисника - </w:t>
      </w:r>
      <w:r w:rsidRPr="00232E7C">
        <w:rPr>
          <w:rFonts w:ascii="Times New Roman" w:hAnsi="Times New Roman" w:cs="Times New Roman"/>
          <w:b/>
          <w:bCs/>
          <w:iCs/>
          <w:sz w:val="24"/>
          <w:szCs w:val="24"/>
          <w:lang w:val="sr-Cyrl-RS"/>
        </w:rPr>
        <w:t>36</w:t>
      </w:r>
      <w:r w:rsidRPr="00232E7C">
        <w:rPr>
          <w:rFonts w:ascii="Times New Roman" w:hAnsi="Times New Roman" w:cs="Times New Roman"/>
          <w:b/>
          <w:bCs/>
          <w:iCs/>
          <w:sz w:val="24"/>
          <w:szCs w:val="24"/>
        </w:rPr>
        <w:t xml:space="preserve">, физичка дистанца – баријера - </w:t>
      </w:r>
      <w:r w:rsidRPr="00232E7C">
        <w:rPr>
          <w:rFonts w:ascii="Times New Roman" w:hAnsi="Times New Roman" w:cs="Times New Roman"/>
          <w:b/>
          <w:bCs/>
          <w:iCs/>
          <w:sz w:val="24"/>
          <w:szCs w:val="24"/>
          <w:lang w:val="sr-Cyrl-RS"/>
        </w:rPr>
        <w:t xml:space="preserve">16, дезинфекциона средства - 13, корона редар - 9,   достављени су  надлежној санитарној инспекцији  на даље поступање и предузимање мера. </w:t>
      </w:r>
    </w:p>
    <w:p w:rsidR="00232E7C" w:rsidRDefault="00E57952" w:rsidP="008143FE">
      <w:pPr>
        <w:jc w:val="both"/>
        <w:rPr>
          <w:rFonts w:ascii="Times New Roman" w:hAnsi="Times New Roman" w:cs="Times New Roman"/>
          <w:b/>
          <w:bCs/>
          <w:iCs/>
          <w:sz w:val="24"/>
          <w:szCs w:val="24"/>
          <w:lang w:val="sr-Cyrl-RS"/>
        </w:rPr>
      </w:pPr>
      <w:r w:rsidRPr="00232E7C">
        <w:rPr>
          <w:rFonts w:ascii="Times New Roman" w:hAnsi="Times New Roman" w:cs="Times New Roman"/>
          <w:b/>
          <w:bCs/>
          <w:iCs/>
          <w:sz w:val="24"/>
          <w:szCs w:val="24"/>
          <w:lang w:val="sr-Cyrl-RS"/>
        </w:rPr>
        <w:t xml:space="preserve">              Приликом 1.691 извршеног координиса</w:t>
      </w:r>
      <w:r w:rsidRPr="00232E7C">
        <w:rPr>
          <w:rFonts w:ascii="Times New Roman" w:hAnsi="Times New Roman" w:cs="Times New Roman"/>
          <w:b/>
          <w:bCs/>
          <w:iCs/>
          <w:sz w:val="24"/>
          <w:szCs w:val="24"/>
        </w:rPr>
        <w:t>н</w:t>
      </w:r>
      <w:r w:rsidRPr="00232E7C">
        <w:rPr>
          <w:rFonts w:ascii="Times New Roman" w:hAnsi="Times New Roman" w:cs="Times New Roman"/>
          <w:b/>
          <w:bCs/>
          <w:iCs/>
          <w:sz w:val="24"/>
          <w:szCs w:val="24"/>
          <w:lang w:val="sr-Cyrl-RS"/>
        </w:rPr>
        <w:t>ог надзора, инспектори рада су утврдили неправилности из делокруга надлежности инспекције рада, на основу којих  су  донели 237</w:t>
      </w:r>
      <w:r w:rsidRPr="00232E7C">
        <w:rPr>
          <w:rFonts w:ascii="Times New Roman" w:hAnsi="Times New Roman" w:cs="Times New Roman"/>
          <w:b/>
          <w:bCs/>
          <w:iCs/>
          <w:sz w:val="24"/>
          <w:szCs w:val="24"/>
        </w:rPr>
        <w:t xml:space="preserve"> </w:t>
      </w:r>
      <w:r w:rsidRPr="00232E7C">
        <w:rPr>
          <w:rFonts w:ascii="Times New Roman" w:hAnsi="Times New Roman" w:cs="Times New Roman"/>
          <w:b/>
          <w:bCs/>
          <w:iCs/>
          <w:sz w:val="24"/>
          <w:szCs w:val="24"/>
          <w:lang w:val="sr-Cyrl-RS"/>
        </w:rPr>
        <w:t>решења</w:t>
      </w:r>
      <w:r w:rsidRPr="00232E7C">
        <w:rPr>
          <w:rFonts w:ascii="Times New Roman" w:hAnsi="Times New Roman" w:cs="Times New Roman"/>
          <w:b/>
          <w:bCs/>
          <w:iCs/>
          <w:sz w:val="24"/>
          <w:szCs w:val="24"/>
        </w:rPr>
        <w:t xml:space="preserve"> </w:t>
      </w:r>
      <w:r w:rsidRPr="00232E7C">
        <w:rPr>
          <w:rFonts w:ascii="Times New Roman" w:hAnsi="Times New Roman" w:cs="Times New Roman"/>
          <w:b/>
          <w:bCs/>
          <w:iCs/>
          <w:sz w:val="24"/>
          <w:szCs w:val="24"/>
          <w:lang w:val="sr-Cyrl-RS"/>
        </w:rPr>
        <w:t xml:space="preserve"> и  поднели су  112  захтева за покр</w:t>
      </w:r>
      <w:r w:rsidR="00232E7C">
        <w:rPr>
          <w:rFonts w:ascii="Times New Roman" w:hAnsi="Times New Roman" w:cs="Times New Roman"/>
          <w:b/>
          <w:bCs/>
          <w:iCs/>
          <w:sz w:val="24"/>
          <w:szCs w:val="24"/>
          <w:lang w:val="sr-Cyrl-RS"/>
        </w:rPr>
        <w:t xml:space="preserve">етање прекршајних  поступака.  </w:t>
      </w:r>
    </w:p>
    <w:p w:rsidR="00A91174" w:rsidRDefault="00A91174" w:rsidP="008143FE">
      <w:pPr>
        <w:pStyle w:val="Heading1"/>
        <w:spacing w:before="0" w:after="0"/>
        <w:jc w:val="center"/>
        <w:rPr>
          <w:rFonts w:ascii="Times New Roman" w:hAnsi="Times New Roman" w:cs="Times New Roman"/>
          <w:b/>
          <w:color w:val="auto"/>
          <w:sz w:val="24"/>
          <w:szCs w:val="24"/>
        </w:rPr>
      </w:pPr>
      <w:bookmarkStart w:id="43" w:name="_Toc415576903"/>
      <w:bookmarkStart w:id="44" w:name="_Toc415577108"/>
      <w:bookmarkStart w:id="45" w:name="_Toc505533827"/>
      <w:bookmarkStart w:id="46" w:name="_Toc505603746"/>
      <w:bookmarkStart w:id="47" w:name="_Toc505604136"/>
    </w:p>
    <w:p w:rsidR="00E57952" w:rsidRPr="007E449F" w:rsidRDefault="00E57952" w:rsidP="008143FE">
      <w:pPr>
        <w:pStyle w:val="Heading1"/>
        <w:spacing w:before="0" w:after="0"/>
        <w:jc w:val="center"/>
        <w:rPr>
          <w:rFonts w:ascii="Times New Roman" w:hAnsi="Times New Roman" w:cs="Times New Roman"/>
          <w:b/>
          <w:color w:val="auto"/>
          <w:sz w:val="24"/>
          <w:szCs w:val="24"/>
        </w:rPr>
      </w:pPr>
      <w:r w:rsidRPr="007E449F">
        <w:rPr>
          <w:rFonts w:ascii="Times New Roman" w:hAnsi="Times New Roman" w:cs="Times New Roman"/>
          <w:b/>
          <w:color w:val="auto"/>
          <w:sz w:val="24"/>
          <w:szCs w:val="24"/>
        </w:rPr>
        <w:t>ОПШТИ ПОКАЗАТЕЉИ РАДА ИНСПЕКЦИЈЕ РАДА</w:t>
      </w:r>
      <w:bookmarkEnd w:id="43"/>
      <w:bookmarkEnd w:id="44"/>
      <w:bookmarkEnd w:id="45"/>
      <w:bookmarkEnd w:id="46"/>
      <w:bookmarkEnd w:id="47"/>
    </w:p>
    <w:p w:rsidR="00E57952" w:rsidRDefault="00E57952" w:rsidP="008143FE">
      <w:pPr>
        <w:pStyle w:val="Heading1"/>
        <w:spacing w:before="0" w:after="0"/>
        <w:jc w:val="center"/>
        <w:rPr>
          <w:rFonts w:ascii="Times New Roman" w:hAnsi="Times New Roman" w:cs="Times New Roman"/>
          <w:b/>
          <w:color w:val="auto"/>
          <w:sz w:val="28"/>
          <w:szCs w:val="28"/>
        </w:rPr>
      </w:pPr>
      <w:bookmarkStart w:id="48" w:name="_Toc415576904"/>
      <w:bookmarkStart w:id="49" w:name="_Toc415577109"/>
      <w:bookmarkStart w:id="50" w:name="_Toc505533828"/>
      <w:bookmarkStart w:id="51" w:name="_Toc505603747"/>
      <w:bookmarkStart w:id="52" w:name="_Toc505604137"/>
      <w:r w:rsidRPr="007E449F">
        <w:rPr>
          <w:rFonts w:ascii="Times New Roman" w:hAnsi="Times New Roman" w:cs="Times New Roman"/>
          <w:b/>
          <w:color w:val="auto"/>
          <w:sz w:val="24"/>
          <w:szCs w:val="24"/>
        </w:rPr>
        <w:t>У ОБЛАСТИ РАДНИХ ОДНОСА</w:t>
      </w:r>
      <w:bookmarkEnd w:id="48"/>
      <w:bookmarkEnd w:id="49"/>
      <w:bookmarkEnd w:id="50"/>
      <w:bookmarkEnd w:id="51"/>
      <w:bookmarkEnd w:id="52"/>
    </w:p>
    <w:p w:rsidR="00A91174" w:rsidRDefault="00A91174" w:rsidP="008143FE">
      <w:pPr>
        <w:pStyle w:val="Heading2"/>
        <w:jc w:val="center"/>
        <w:rPr>
          <w:rFonts w:ascii="Times New Roman" w:hAnsi="Times New Roman" w:cs="Times New Roman"/>
          <w:b/>
          <w:i/>
          <w:color w:val="auto"/>
        </w:rPr>
      </w:pPr>
      <w:bookmarkStart w:id="53" w:name="_Toc415576905"/>
      <w:bookmarkStart w:id="54" w:name="_Toc415577110"/>
      <w:bookmarkStart w:id="55" w:name="_Toc505533829"/>
      <w:bookmarkStart w:id="56" w:name="_Toc505603748"/>
      <w:bookmarkStart w:id="57" w:name="_Toc505604138"/>
    </w:p>
    <w:p w:rsidR="00E57952" w:rsidRPr="00935BE4" w:rsidRDefault="00E57952" w:rsidP="008143FE">
      <w:pPr>
        <w:pStyle w:val="Heading2"/>
        <w:jc w:val="center"/>
        <w:rPr>
          <w:rFonts w:ascii="Times New Roman" w:hAnsi="Times New Roman" w:cs="Times New Roman"/>
          <w:b/>
          <w:i/>
          <w:color w:val="auto"/>
        </w:rPr>
      </w:pPr>
      <w:r w:rsidRPr="00935BE4">
        <w:rPr>
          <w:rFonts w:ascii="Times New Roman" w:hAnsi="Times New Roman" w:cs="Times New Roman"/>
          <w:b/>
          <w:i/>
          <w:color w:val="auto"/>
        </w:rPr>
        <w:t>Инспекцијски надзори по службеној дужности</w:t>
      </w:r>
      <w:bookmarkEnd w:id="53"/>
      <w:bookmarkEnd w:id="54"/>
      <w:bookmarkEnd w:id="55"/>
      <w:bookmarkEnd w:id="56"/>
      <w:bookmarkEnd w:id="57"/>
    </w:p>
    <w:p w:rsidR="00E57952" w:rsidRPr="00232E7C" w:rsidRDefault="00E57952" w:rsidP="008143FE">
      <w:pPr>
        <w:jc w:val="center"/>
        <w:rPr>
          <w:rFonts w:ascii="Times New Roman" w:hAnsi="Times New Roman" w:cs="Times New Roman"/>
          <w:b/>
          <w:u w:val="single"/>
        </w:rPr>
      </w:pPr>
    </w:p>
    <w:p w:rsidR="00E57952" w:rsidRPr="00232E7C" w:rsidRDefault="00E57952" w:rsidP="008143FE">
      <w:pPr>
        <w:jc w:val="both"/>
        <w:rPr>
          <w:rFonts w:ascii="Times New Roman" w:hAnsi="Times New Roman" w:cs="Times New Roman"/>
          <w:bCs/>
          <w:sz w:val="24"/>
          <w:szCs w:val="24"/>
        </w:rPr>
      </w:pPr>
      <w:r w:rsidRPr="003D7BC7">
        <w:rPr>
          <w:bCs/>
        </w:rPr>
        <w:tab/>
      </w:r>
      <w:r w:rsidRPr="00232E7C">
        <w:rPr>
          <w:rFonts w:ascii="Times New Roman" w:hAnsi="Times New Roman" w:cs="Times New Roman"/>
          <w:bCs/>
          <w:sz w:val="24"/>
          <w:szCs w:val="24"/>
        </w:rPr>
        <w:t>У складу са Планом рада Инспектората за рад за 202</w:t>
      </w:r>
      <w:r w:rsidRPr="00232E7C">
        <w:rPr>
          <w:rFonts w:ascii="Times New Roman" w:hAnsi="Times New Roman" w:cs="Times New Roman"/>
          <w:bCs/>
          <w:sz w:val="24"/>
          <w:szCs w:val="24"/>
          <w:lang w:val="sr-Cyrl-RS"/>
        </w:rPr>
        <w:t>1</w:t>
      </w:r>
      <w:r w:rsidRPr="00232E7C">
        <w:rPr>
          <w:rFonts w:ascii="Times New Roman" w:hAnsi="Times New Roman" w:cs="Times New Roman"/>
          <w:bCs/>
          <w:sz w:val="24"/>
          <w:szCs w:val="24"/>
        </w:rPr>
        <w:t>. годину и сходно постављеним задацима, приоритетне активности у области радних односа односиле су се на:</w:t>
      </w:r>
    </w:p>
    <w:p w:rsidR="00E57952" w:rsidRPr="00232E7C" w:rsidRDefault="00E57952" w:rsidP="008143FE">
      <w:pPr>
        <w:numPr>
          <w:ilvl w:val="0"/>
          <w:numId w:val="3"/>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континуирано сузбијање рада „на црно“, а посебно у делатностима и регионима у којима је исти и најзаступљенији,</w:t>
      </w:r>
    </w:p>
    <w:p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lastRenderedPageBreak/>
        <w:t>организовање кампања - интензивних инспекцијских надзора у појединим делатностима ради контроле примене изабраних радно-правних института,</w:t>
      </w:r>
    </w:p>
    <w:p w:rsidR="00E57952" w:rsidRPr="00232E7C" w:rsidRDefault="00E57952" w:rsidP="008143FE">
      <w:pPr>
        <w:numPr>
          <w:ilvl w:val="0"/>
          <w:numId w:val="3"/>
        </w:numPr>
        <w:tabs>
          <w:tab w:val="left" w:pos="1440"/>
        </w:tabs>
        <w:ind w:left="0" w:firstLine="0"/>
        <w:jc w:val="both"/>
        <w:rPr>
          <w:rFonts w:ascii="Times New Roman" w:hAnsi="Times New Roman" w:cs="Times New Roman"/>
          <w:b/>
          <w:sz w:val="24"/>
          <w:szCs w:val="24"/>
          <w:u w:val="single"/>
        </w:rPr>
      </w:pPr>
      <w:r w:rsidRPr="00232E7C">
        <w:rPr>
          <w:rFonts w:ascii="Times New Roman" w:hAnsi="Times New Roman" w:cs="Times New Roman"/>
          <w:sz w:val="24"/>
          <w:szCs w:val="24"/>
        </w:rPr>
        <w:t>што ефикаснији рад по представкама, нарочито у погледу остваривања права осетљивих категорија запослених (материнска заштита – труднице и породиље, инвалиди, лица млађа од 18 година),</w:t>
      </w:r>
    </w:p>
    <w:p w:rsidR="00E57952" w:rsidRPr="003D1F8F" w:rsidRDefault="00C57A12" w:rsidP="008143FE">
      <w:pPr>
        <w:numPr>
          <w:ilvl w:val="0"/>
          <w:numId w:val="3"/>
        </w:numPr>
        <w:tabs>
          <w:tab w:val="clear" w:pos="1080"/>
          <w:tab w:val="num" w:pos="720"/>
          <w:tab w:val="left" w:pos="1440"/>
        </w:tabs>
        <w:ind w:left="0" w:firstLine="0"/>
        <w:jc w:val="both"/>
        <w:rPr>
          <w:rFonts w:ascii="Times New Roman" w:hAnsi="Times New Roman" w:cs="Times New Roman"/>
          <w:b/>
          <w:sz w:val="24"/>
          <w:szCs w:val="24"/>
          <w:u w:val="single"/>
        </w:rPr>
      </w:pPr>
      <w:r>
        <w:rPr>
          <w:rFonts w:ascii="Times New Roman" w:hAnsi="Times New Roman" w:cs="Times New Roman"/>
          <w:sz w:val="24"/>
          <w:szCs w:val="24"/>
          <w:lang w:val="sr-Cyrl-RS"/>
        </w:rPr>
        <w:t xml:space="preserve">      </w:t>
      </w:r>
      <w:r w:rsidR="00E57952" w:rsidRPr="00232E7C">
        <w:rPr>
          <w:rFonts w:ascii="Times New Roman" w:hAnsi="Times New Roman" w:cs="Times New Roman"/>
          <w:sz w:val="24"/>
          <w:szCs w:val="24"/>
        </w:rPr>
        <w:t>сарадња са социјалним партнерима.</w:t>
      </w:r>
    </w:p>
    <w:p w:rsidR="00875254" w:rsidRDefault="00E57952" w:rsidP="00842C9F">
      <w:pPr>
        <w:jc w:val="both"/>
        <w:rPr>
          <w:rFonts w:ascii="Times New Roman" w:hAnsi="Times New Roman" w:cs="Times New Roman"/>
          <w:sz w:val="24"/>
          <w:szCs w:val="24"/>
          <w:lang w:val="sr-Cyrl-RS"/>
        </w:rPr>
      </w:pPr>
      <w:r w:rsidRPr="00232E7C">
        <w:rPr>
          <w:rFonts w:ascii="Times New Roman" w:hAnsi="Times New Roman" w:cs="Times New Roman"/>
          <w:sz w:val="24"/>
          <w:szCs w:val="24"/>
          <w:lang w:val="sr-Cyrl-RS"/>
        </w:rPr>
        <w:t>У</w:t>
      </w:r>
      <w:r w:rsidR="003D1F8F">
        <w:rPr>
          <w:rFonts w:ascii="Times New Roman" w:hAnsi="Times New Roman" w:cs="Times New Roman"/>
          <w:sz w:val="24"/>
          <w:szCs w:val="24"/>
          <w:lang w:val="sr-Cyrl-RS"/>
        </w:rPr>
        <w:t xml:space="preserve"> </w:t>
      </w:r>
      <w:r w:rsidRPr="00232E7C">
        <w:rPr>
          <w:rFonts w:ascii="Times New Roman" w:hAnsi="Times New Roman" w:cs="Times New Roman"/>
          <w:sz w:val="24"/>
          <w:szCs w:val="24"/>
          <w:lang w:val="sr-Cyrl-RS"/>
        </w:rPr>
        <w:t xml:space="preserve"> 2020.години   извршено  је </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 </w:t>
      </w:r>
      <w:r w:rsidRPr="00232E7C">
        <w:rPr>
          <w:rFonts w:ascii="Times New Roman" w:hAnsi="Times New Roman" w:cs="Times New Roman"/>
          <w:b/>
          <w:sz w:val="24"/>
          <w:szCs w:val="24"/>
          <w:lang w:val="sr-Cyrl-RS"/>
        </w:rPr>
        <w:t>3</w:t>
      </w:r>
      <w:r w:rsidRPr="00232E7C">
        <w:rPr>
          <w:rFonts w:ascii="Times New Roman" w:hAnsi="Times New Roman" w:cs="Times New Roman"/>
          <w:b/>
          <w:sz w:val="24"/>
          <w:szCs w:val="24"/>
          <w:lang w:val="sr-Latn-RS"/>
        </w:rPr>
        <w:t>0</w:t>
      </w:r>
      <w:r w:rsidRPr="00232E7C">
        <w:rPr>
          <w:rFonts w:ascii="Times New Roman" w:hAnsi="Times New Roman" w:cs="Times New Roman"/>
          <w:b/>
          <w:sz w:val="24"/>
          <w:szCs w:val="24"/>
          <w:lang w:val="sr-Cyrl-RS"/>
        </w:rPr>
        <w:t xml:space="preserve">.504 надзора </w:t>
      </w:r>
      <w:r w:rsidRPr="00232E7C">
        <w:rPr>
          <w:rFonts w:ascii="Times New Roman" w:hAnsi="Times New Roman" w:cs="Times New Roman"/>
          <w:b/>
          <w:sz w:val="24"/>
          <w:szCs w:val="24"/>
        </w:rPr>
        <w:t xml:space="preserve">  </w:t>
      </w:r>
      <w:r w:rsidRPr="00232E7C">
        <w:rPr>
          <w:rFonts w:ascii="Times New Roman" w:hAnsi="Times New Roman" w:cs="Times New Roman"/>
          <w:sz w:val="24"/>
          <w:szCs w:val="24"/>
          <w:lang w:val="sr-Cyrl-RS"/>
        </w:rPr>
        <w:t xml:space="preserve"> у   области  </w:t>
      </w:r>
      <w:r w:rsidRPr="00232E7C">
        <w:rPr>
          <w:rFonts w:ascii="Times New Roman" w:hAnsi="Times New Roman" w:cs="Times New Roman"/>
          <w:sz w:val="24"/>
          <w:szCs w:val="24"/>
        </w:rPr>
        <w:t xml:space="preserve"> </w:t>
      </w:r>
      <w:r w:rsidR="003D1F8F">
        <w:rPr>
          <w:rFonts w:ascii="Times New Roman" w:hAnsi="Times New Roman" w:cs="Times New Roman"/>
          <w:sz w:val="24"/>
          <w:szCs w:val="24"/>
          <w:lang w:val="sr-Cyrl-RS"/>
        </w:rPr>
        <w:t xml:space="preserve">радних односа, </w:t>
      </w:r>
      <w:r w:rsidRPr="00232E7C">
        <w:rPr>
          <w:rFonts w:ascii="Times New Roman" w:hAnsi="Times New Roman" w:cs="Times New Roman"/>
          <w:sz w:val="24"/>
          <w:szCs w:val="24"/>
          <w:lang w:val="sr-Cyrl-RS"/>
        </w:rPr>
        <w:t>којима је било обухваћено</w:t>
      </w:r>
      <w:r w:rsidRPr="00232E7C">
        <w:rPr>
          <w:rFonts w:ascii="Times New Roman" w:hAnsi="Times New Roman" w:cs="Times New Roman"/>
          <w:sz w:val="24"/>
          <w:szCs w:val="24"/>
          <w:lang w:val="sr-Latn-RS"/>
        </w:rPr>
        <w:t xml:space="preserve"> </w:t>
      </w:r>
      <w:r w:rsidRPr="00232E7C">
        <w:rPr>
          <w:rFonts w:ascii="Times New Roman" w:hAnsi="Times New Roman" w:cs="Times New Roman"/>
          <w:b/>
          <w:sz w:val="24"/>
          <w:szCs w:val="24"/>
          <w:lang w:val="sr-Latn-RS"/>
        </w:rPr>
        <w:t>149.798</w:t>
      </w:r>
      <w:r w:rsidRPr="00232E7C">
        <w:rPr>
          <w:rFonts w:ascii="Times New Roman" w:hAnsi="Times New Roman" w:cs="Times New Roman"/>
          <w:sz w:val="24"/>
          <w:szCs w:val="24"/>
          <w:lang w:val="sr-Cyrl-RS"/>
        </w:rPr>
        <w:t xml:space="preserve"> запослених и радно ангажованих лица.</w:t>
      </w:r>
    </w:p>
    <w:p w:rsidR="003F4CF4" w:rsidRPr="00842C9F" w:rsidRDefault="003F4CF4" w:rsidP="00842C9F">
      <w:pPr>
        <w:jc w:val="both"/>
        <w:rPr>
          <w:rFonts w:ascii="Times New Roman" w:hAnsi="Times New Roman" w:cs="Times New Roman"/>
          <w:sz w:val="24"/>
          <w:szCs w:val="24"/>
          <w:lang w:val="sr-Latn-RS"/>
        </w:rPr>
      </w:pPr>
    </w:p>
    <w:p w:rsidR="00371FFA" w:rsidRDefault="00371FFA"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 xml:space="preserve">Редовни </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p>
    <w:p w:rsidR="003F4CF4" w:rsidRPr="003F4CF4" w:rsidRDefault="003F4CF4" w:rsidP="003F4CF4"/>
    <w:p w:rsidR="00371FFA" w:rsidRDefault="00371FFA" w:rsidP="008143FE">
      <w:pPr>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0150EB" w:rsidRPr="00232E7C">
        <w:rPr>
          <w:rFonts w:ascii="Times New Roman" w:hAnsi="Times New Roman" w:cs="Times New Roman"/>
          <w:sz w:val="24"/>
          <w:szCs w:val="24"/>
          <w:lang w:val="sr-Cyrl-RS"/>
        </w:rPr>
        <w:t>У 2021</w:t>
      </w:r>
      <w:r w:rsidRPr="00232E7C">
        <w:rPr>
          <w:rFonts w:ascii="Times New Roman" w:hAnsi="Times New Roman" w:cs="Times New Roman"/>
          <w:sz w:val="24"/>
          <w:szCs w:val="24"/>
          <w:lang w:val="sr-Cyrl-RS"/>
        </w:rPr>
        <w:t xml:space="preserve">.години инспектори рада су извршили </w:t>
      </w:r>
      <w:r w:rsidR="001B43AD" w:rsidRPr="00232E7C">
        <w:rPr>
          <w:rFonts w:ascii="Times New Roman" w:hAnsi="Times New Roman" w:cs="Times New Roman"/>
          <w:b/>
          <w:color w:val="000000"/>
          <w:sz w:val="24"/>
          <w:szCs w:val="24"/>
          <w:lang w:val="sr-Latn-RS"/>
        </w:rPr>
        <w:t>990</w:t>
      </w:r>
      <w:r w:rsidRPr="00232E7C">
        <w:rPr>
          <w:rFonts w:ascii="Times New Roman" w:hAnsi="Times New Roman" w:cs="Times New Roman"/>
          <w:b/>
          <w:sz w:val="24"/>
          <w:szCs w:val="24"/>
          <w:lang w:val="sr-Cyrl-RS"/>
        </w:rPr>
        <w:t xml:space="preserve"> редовних инспекцијских надзора, </w:t>
      </w:r>
      <w:r w:rsidRPr="00F45E6F">
        <w:rPr>
          <w:rFonts w:ascii="Times New Roman" w:hAnsi="Times New Roman" w:cs="Times New Roman"/>
          <w:sz w:val="24"/>
          <w:szCs w:val="24"/>
          <w:lang w:val="sr-Cyrl-RS"/>
        </w:rPr>
        <w:t>којима</w:t>
      </w:r>
      <w:r w:rsidRPr="00232E7C">
        <w:rPr>
          <w:rFonts w:ascii="Times New Roman" w:hAnsi="Times New Roman" w:cs="Times New Roman"/>
          <w:b/>
          <w:sz w:val="24"/>
          <w:szCs w:val="24"/>
          <w:lang w:val="sr-Cyrl-RS"/>
        </w:rPr>
        <w:t xml:space="preserve"> су</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 xml:space="preserve">били обухваћени </w:t>
      </w:r>
      <w:r w:rsidRPr="00232E7C">
        <w:rPr>
          <w:rFonts w:ascii="Times New Roman" w:hAnsi="Times New Roman" w:cs="Times New Roman"/>
          <w:sz w:val="24"/>
          <w:szCs w:val="24"/>
        </w:rPr>
        <w:t>сви радно-правни институти</w:t>
      </w:r>
      <w:r w:rsidRPr="00232E7C">
        <w:rPr>
          <w:rFonts w:ascii="Times New Roman" w:hAnsi="Times New Roman" w:cs="Times New Roman"/>
          <w:sz w:val="24"/>
          <w:szCs w:val="24"/>
          <w:lang w:val="sr-Cyrl-RS"/>
        </w:rPr>
        <w:t xml:space="preserve"> прописани Законом о раду</w:t>
      </w:r>
      <w:r w:rsidRPr="00232E7C">
        <w:rPr>
          <w:rFonts w:ascii="Times New Roman" w:hAnsi="Times New Roman" w:cs="Times New Roman"/>
          <w:sz w:val="24"/>
          <w:szCs w:val="24"/>
        </w:rPr>
        <w:t>.</w:t>
      </w:r>
      <w:r w:rsidRPr="00232E7C">
        <w:rPr>
          <w:rFonts w:ascii="Times New Roman" w:hAnsi="Times New Roman" w:cs="Times New Roman"/>
          <w:sz w:val="24"/>
          <w:szCs w:val="24"/>
          <w:lang w:val="sr-Cyrl-RS"/>
        </w:rPr>
        <w:t xml:space="preserve"> </w:t>
      </w:r>
      <w:r w:rsidR="001B43AD" w:rsidRPr="00232E7C">
        <w:rPr>
          <w:rFonts w:ascii="Times New Roman" w:hAnsi="Times New Roman" w:cs="Times New Roman"/>
          <w:sz w:val="24"/>
          <w:szCs w:val="24"/>
          <w:lang w:val="sr-Cyrl-RS"/>
        </w:rPr>
        <w:t xml:space="preserve">Истовремено, извршено је и </w:t>
      </w:r>
      <w:r w:rsidR="001B43AD" w:rsidRPr="00232E7C">
        <w:rPr>
          <w:rFonts w:ascii="Times New Roman" w:hAnsi="Times New Roman" w:cs="Times New Roman"/>
          <w:b/>
          <w:sz w:val="24"/>
          <w:szCs w:val="24"/>
          <w:lang w:val="sr-Cyrl-RS"/>
        </w:rPr>
        <w:t>806</w:t>
      </w:r>
      <w:r w:rsidR="001B43AD" w:rsidRPr="00232E7C">
        <w:rPr>
          <w:rFonts w:ascii="Times New Roman" w:hAnsi="Times New Roman" w:cs="Times New Roman"/>
          <w:sz w:val="24"/>
          <w:szCs w:val="24"/>
          <w:lang w:val="sr-Cyrl-RS"/>
        </w:rPr>
        <w:t xml:space="preserve"> интегрисаних редовних инспекцијских надзора, којима су такође поред области безбедности и здравља на раду, обухваћени и </w:t>
      </w:r>
      <w:r w:rsidR="001B43AD" w:rsidRPr="00232E7C">
        <w:rPr>
          <w:rFonts w:ascii="Times New Roman" w:hAnsi="Times New Roman" w:cs="Times New Roman"/>
          <w:sz w:val="24"/>
          <w:szCs w:val="24"/>
        </w:rPr>
        <w:t>радно-правни институти</w:t>
      </w:r>
      <w:r w:rsidR="001B43AD" w:rsidRPr="00232E7C">
        <w:rPr>
          <w:rFonts w:ascii="Times New Roman" w:hAnsi="Times New Roman" w:cs="Times New Roman"/>
          <w:sz w:val="24"/>
          <w:szCs w:val="24"/>
          <w:lang w:val="sr-Cyrl-RS"/>
        </w:rPr>
        <w:t xml:space="preserve"> прописани Законом о раду.  </w:t>
      </w:r>
      <w:r w:rsidRPr="00232E7C">
        <w:rPr>
          <w:rFonts w:ascii="Times New Roman" w:hAnsi="Times New Roman" w:cs="Times New Roman"/>
          <w:sz w:val="24"/>
          <w:szCs w:val="24"/>
          <w:lang w:val="sr-Cyrl-RS"/>
        </w:rPr>
        <w:t>Приликом редовних инспекцијских надзора у области радних односа, инспектори рада су користили контролну листу за вршење надзора у области радних односа и сходно Закону о инспекцијском надзору у прописаном року су обавештавали послодавце о предстојећем редовном инспекцијском надзору.</w:t>
      </w:r>
    </w:p>
    <w:p w:rsidR="003F4CF4" w:rsidRPr="003D1F8F" w:rsidRDefault="003F4CF4" w:rsidP="008143FE">
      <w:pPr>
        <w:jc w:val="both"/>
        <w:rPr>
          <w:rFonts w:ascii="Times New Roman" w:hAnsi="Times New Roman" w:cs="Times New Roman"/>
          <w:sz w:val="24"/>
          <w:szCs w:val="24"/>
          <w:lang w:val="sr-Cyrl-RS"/>
        </w:rPr>
      </w:pPr>
    </w:p>
    <w:p w:rsidR="00371FFA" w:rsidRPr="00935BE4" w:rsidRDefault="00371FFA" w:rsidP="008143FE">
      <w:pPr>
        <w:pStyle w:val="Heading2"/>
        <w:jc w:val="center"/>
        <w:rPr>
          <w:rFonts w:ascii="Times New Roman" w:hAnsi="Times New Roman" w:cs="Times New Roman"/>
          <w:b/>
          <w:i/>
          <w:color w:val="auto"/>
          <w:sz w:val="24"/>
          <w:szCs w:val="24"/>
        </w:rPr>
      </w:pPr>
      <w:bookmarkStart w:id="58" w:name="_Toc505533831"/>
      <w:bookmarkStart w:id="59" w:name="_Toc505603750"/>
      <w:bookmarkStart w:id="60" w:name="_Toc505604140"/>
      <w:r w:rsidRPr="00935BE4">
        <w:rPr>
          <w:rFonts w:ascii="Times New Roman" w:hAnsi="Times New Roman" w:cs="Times New Roman"/>
          <w:b/>
          <w:i/>
          <w:color w:val="auto"/>
          <w:sz w:val="24"/>
          <w:szCs w:val="24"/>
        </w:rPr>
        <w:t xml:space="preserve">Појачани </w:t>
      </w:r>
      <w:r w:rsidR="00026B5E">
        <w:rPr>
          <w:rFonts w:ascii="Times New Roman" w:hAnsi="Times New Roman" w:cs="Times New Roman"/>
          <w:b/>
          <w:i/>
          <w:color w:val="auto"/>
          <w:sz w:val="24"/>
          <w:szCs w:val="24"/>
          <w:lang w:val="sr-Cyrl-RS"/>
        </w:rPr>
        <w:t>(ванредни</w:t>
      </w:r>
      <w:r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инспекцијски надзори</w:t>
      </w:r>
      <w:bookmarkEnd w:id="58"/>
      <w:bookmarkEnd w:id="59"/>
      <w:bookmarkEnd w:id="60"/>
    </w:p>
    <w:p w:rsidR="00371FFA" w:rsidRPr="003D1F8F" w:rsidRDefault="00371FFA" w:rsidP="008143FE">
      <w:pPr>
        <w:tabs>
          <w:tab w:val="left" w:pos="1440"/>
        </w:tabs>
        <w:jc w:val="center"/>
        <w:rPr>
          <w:rFonts w:ascii="Times New Roman" w:hAnsi="Times New Roman" w:cs="Times New Roman"/>
          <w:b/>
          <w:sz w:val="24"/>
          <w:szCs w:val="24"/>
          <w:u w:val="single"/>
        </w:rPr>
      </w:pPr>
    </w:p>
    <w:p w:rsidR="00371FFA" w:rsidRPr="003D1F8F" w:rsidRDefault="00371FFA" w:rsidP="008143FE">
      <w:pPr>
        <w:tabs>
          <w:tab w:val="left" w:pos="1440"/>
        </w:tabs>
        <w:jc w:val="both"/>
        <w:rPr>
          <w:rFonts w:ascii="Times New Roman" w:hAnsi="Times New Roman" w:cs="Times New Roman"/>
          <w:b/>
          <w:sz w:val="24"/>
          <w:szCs w:val="24"/>
          <w:lang w:val="sr-Cyrl-RS"/>
        </w:rPr>
      </w:pPr>
      <w:r w:rsidRPr="00232E7C">
        <w:rPr>
          <w:rFonts w:ascii="Times New Roman" w:hAnsi="Times New Roman" w:cs="Times New Roman"/>
          <w:sz w:val="24"/>
          <w:szCs w:val="24"/>
        </w:rPr>
        <w:tab/>
      </w:r>
      <w:r w:rsidR="00E230DB" w:rsidRPr="00232E7C">
        <w:rPr>
          <w:rFonts w:ascii="Times New Roman" w:hAnsi="Times New Roman" w:cs="Times New Roman"/>
          <w:sz w:val="24"/>
          <w:szCs w:val="24"/>
          <w:lang w:val="sr-Cyrl-RS"/>
        </w:rPr>
        <w:t>У 2021</w:t>
      </w:r>
      <w:r w:rsidRPr="00232E7C">
        <w:rPr>
          <w:rFonts w:ascii="Times New Roman" w:hAnsi="Times New Roman" w:cs="Times New Roman"/>
          <w:sz w:val="24"/>
          <w:szCs w:val="24"/>
          <w:lang w:val="sr-Cyrl-RS"/>
        </w:rPr>
        <w:t xml:space="preserve">.години инспектори рада су извршили </w:t>
      </w:r>
      <w:r w:rsidR="00474462" w:rsidRPr="00232E7C">
        <w:rPr>
          <w:rFonts w:ascii="Times New Roman" w:hAnsi="Times New Roman" w:cs="Times New Roman"/>
          <w:b/>
          <w:bCs/>
          <w:sz w:val="24"/>
          <w:szCs w:val="24"/>
        </w:rPr>
        <w:t>2</w:t>
      </w:r>
      <w:r w:rsidR="001B43AD" w:rsidRPr="00232E7C">
        <w:rPr>
          <w:rFonts w:ascii="Times New Roman" w:hAnsi="Times New Roman" w:cs="Times New Roman"/>
          <w:b/>
          <w:bCs/>
          <w:sz w:val="24"/>
          <w:szCs w:val="24"/>
          <w:lang w:val="sr-Cyrl-RS"/>
        </w:rPr>
        <w:t>8</w:t>
      </w:r>
      <w:r w:rsidR="00474462" w:rsidRPr="00232E7C">
        <w:rPr>
          <w:rFonts w:ascii="Times New Roman" w:hAnsi="Times New Roman" w:cs="Times New Roman"/>
          <w:b/>
          <w:bCs/>
          <w:sz w:val="24"/>
          <w:szCs w:val="24"/>
        </w:rPr>
        <w:t>.</w:t>
      </w:r>
      <w:r w:rsidR="001B43AD" w:rsidRPr="00232E7C">
        <w:rPr>
          <w:rFonts w:ascii="Times New Roman" w:hAnsi="Times New Roman" w:cs="Times New Roman"/>
          <w:b/>
          <w:bCs/>
          <w:sz w:val="24"/>
          <w:szCs w:val="24"/>
          <w:lang w:val="sr-Cyrl-RS"/>
        </w:rPr>
        <w:t>728</w:t>
      </w:r>
      <w:r w:rsidRPr="00232E7C">
        <w:rPr>
          <w:rFonts w:ascii="Times New Roman" w:hAnsi="Times New Roman" w:cs="Times New Roman"/>
          <w:b/>
          <w:bCs/>
          <w:sz w:val="24"/>
          <w:szCs w:val="24"/>
        </w:rPr>
        <w:t xml:space="preserve"> </w:t>
      </w:r>
      <w:r w:rsidRPr="00232E7C">
        <w:rPr>
          <w:rFonts w:ascii="Times New Roman" w:hAnsi="Times New Roman" w:cs="Times New Roman"/>
          <w:b/>
          <w:color w:val="000000"/>
          <w:sz w:val="24"/>
          <w:szCs w:val="24"/>
          <w:lang w:val="sr-Cyrl-RS"/>
        </w:rPr>
        <w:t xml:space="preserve"> </w:t>
      </w:r>
      <w:r w:rsidRPr="00232E7C">
        <w:rPr>
          <w:rFonts w:ascii="Times New Roman" w:hAnsi="Times New Roman" w:cs="Times New Roman"/>
          <w:b/>
          <w:sz w:val="24"/>
          <w:szCs w:val="24"/>
          <w:lang w:val="sr-Cyrl-RS"/>
        </w:rPr>
        <w:t>ванредн</w:t>
      </w:r>
      <w:r w:rsidR="001B43AD" w:rsidRPr="00232E7C">
        <w:rPr>
          <w:rFonts w:ascii="Times New Roman" w:hAnsi="Times New Roman" w:cs="Times New Roman"/>
          <w:b/>
          <w:sz w:val="24"/>
          <w:szCs w:val="24"/>
          <w:lang w:val="sr-Cyrl-RS"/>
        </w:rPr>
        <w:t>их</w:t>
      </w:r>
      <w:r w:rsidRPr="00232E7C">
        <w:rPr>
          <w:rFonts w:ascii="Times New Roman" w:hAnsi="Times New Roman" w:cs="Times New Roman"/>
          <w:b/>
          <w:sz w:val="24"/>
          <w:szCs w:val="24"/>
          <w:lang w:val="sr-Cyrl-RS"/>
        </w:rPr>
        <w:t xml:space="preserve">  инспекцијск</w:t>
      </w:r>
      <w:r w:rsidR="001B43AD" w:rsidRPr="00232E7C">
        <w:rPr>
          <w:rFonts w:ascii="Times New Roman" w:hAnsi="Times New Roman" w:cs="Times New Roman"/>
          <w:b/>
          <w:sz w:val="24"/>
          <w:szCs w:val="24"/>
          <w:lang w:val="sr-Cyrl-RS"/>
        </w:rPr>
        <w:t>их</w:t>
      </w:r>
      <w:r w:rsidRPr="00232E7C">
        <w:rPr>
          <w:rFonts w:ascii="Times New Roman" w:hAnsi="Times New Roman" w:cs="Times New Roman"/>
          <w:b/>
          <w:sz w:val="24"/>
          <w:szCs w:val="24"/>
          <w:lang w:val="sr-Cyrl-RS"/>
        </w:rPr>
        <w:t xml:space="preserve"> надзора, укључујући и на</w:t>
      </w:r>
      <w:r w:rsidR="003D1F8F">
        <w:rPr>
          <w:rFonts w:ascii="Times New Roman" w:hAnsi="Times New Roman" w:cs="Times New Roman"/>
          <w:b/>
          <w:sz w:val="24"/>
          <w:szCs w:val="24"/>
          <w:lang w:val="sr-Cyrl-RS"/>
        </w:rPr>
        <w:t>дзоре поводом захтева странака.</w:t>
      </w:r>
    </w:p>
    <w:p w:rsidR="00371FFA" w:rsidRPr="00232E7C" w:rsidRDefault="00056822" w:rsidP="008143FE">
      <w:pPr>
        <w:tabs>
          <w:tab w:val="left" w:pos="1440"/>
        </w:tabs>
        <w:jc w:val="both"/>
        <w:rPr>
          <w:rFonts w:ascii="Times New Roman" w:hAnsi="Times New Roman" w:cs="Times New Roman"/>
          <w:sz w:val="24"/>
          <w:szCs w:val="24"/>
        </w:rPr>
      </w:pPr>
      <w:r>
        <w:rPr>
          <w:rFonts w:ascii="Times New Roman" w:hAnsi="Times New Roman" w:cs="Times New Roman"/>
          <w:b/>
          <w:sz w:val="24"/>
          <w:szCs w:val="24"/>
          <w:lang w:val="sr-Cyrl-RS"/>
        </w:rPr>
        <w:tab/>
      </w:r>
      <w:r w:rsidR="00371FFA" w:rsidRPr="00232E7C">
        <w:rPr>
          <w:rFonts w:ascii="Times New Roman" w:hAnsi="Times New Roman" w:cs="Times New Roman"/>
          <w:sz w:val="24"/>
          <w:szCs w:val="24"/>
        </w:rPr>
        <w:t xml:space="preserve">Циљани инспекцијски надзори, које инспекција рада организује, током сваке календарске године подразумевају вршење појачаних инспекцијских надзора у одређеној делатности на територији целе Србије, одређеном граду или на локалном нивоу, са учешћем већег броја инспектора рада и трајањем од једног до три дана. </w:t>
      </w:r>
      <w:r w:rsidR="00371FFA" w:rsidRPr="00232E7C">
        <w:rPr>
          <w:rFonts w:ascii="Times New Roman" w:hAnsi="Times New Roman" w:cs="Times New Roman"/>
          <w:sz w:val="24"/>
          <w:szCs w:val="24"/>
          <w:lang w:val="sr-Cyrl-RS"/>
        </w:rPr>
        <w:t>Често, појачани инспекцијски на</w:t>
      </w:r>
      <w:r w:rsidR="00D7544E">
        <w:rPr>
          <w:rFonts w:ascii="Times New Roman" w:hAnsi="Times New Roman" w:cs="Times New Roman"/>
          <w:sz w:val="24"/>
          <w:szCs w:val="24"/>
          <w:lang w:val="sr-Cyrl-RS"/>
        </w:rPr>
        <w:t>дзори се врше по принципу тзв. р</w:t>
      </w:r>
      <w:r w:rsidR="00371FFA" w:rsidRPr="00232E7C">
        <w:rPr>
          <w:rFonts w:ascii="Times New Roman" w:hAnsi="Times New Roman" w:cs="Times New Roman"/>
          <w:sz w:val="24"/>
          <w:szCs w:val="24"/>
          <w:lang w:val="sr-Cyrl-RS"/>
        </w:rPr>
        <w:t xml:space="preserve">отације,  што заправо значи да инспектори рада врше надзоре изван територије на којој иначе врше инспекцијске надзоре. </w:t>
      </w:r>
      <w:r w:rsidR="00371FFA" w:rsidRPr="00232E7C">
        <w:rPr>
          <w:rFonts w:ascii="Times New Roman" w:hAnsi="Times New Roman" w:cs="Times New Roman"/>
          <w:sz w:val="24"/>
          <w:szCs w:val="24"/>
        </w:rPr>
        <w:t xml:space="preserve">Такви инспекцијски надзори вршили су се у току радног времена, као и у поподневним </w:t>
      </w:r>
      <w:r w:rsidR="003D1F8F">
        <w:rPr>
          <w:rFonts w:ascii="Times New Roman" w:hAnsi="Times New Roman" w:cs="Times New Roman"/>
          <w:sz w:val="24"/>
          <w:szCs w:val="24"/>
        </w:rPr>
        <w:t>сатима, ноћу и у време викенда.</w:t>
      </w:r>
    </w:p>
    <w:p w:rsidR="00371FFA" w:rsidRPr="00232E7C" w:rsidRDefault="00E230DB"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lastRenderedPageBreak/>
        <w:tab/>
        <w:t>У току 2021</w:t>
      </w:r>
      <w:r w:rsidR="00371FFA" w:rsidRPr="00232E7C">
        <w:rPr>
          <w:rFonts w:ascii="Times New Roman" w:hAnsi="Times New Roman" w:cs="Times New Roman"/>
          <w:sz w:val="24"/>
          <w:szCs w:val="24"/>
        </w:rPr>
        <w:t>. године, реализован је велики број појачаних инспекцијских надзора у различизим делатностима, а нарочито у делатности грађевинар</w:t>
      </w:r>
      <w:r w:rsidR="003D1F8F">
        <w:rPr>
          <w:rFonts w:ascii="Times New Roman" w:hAnsi="Times New Roman" w:cs="Times New Roman"/>
          <w:sz w:val="24"/>
          <w:szCs w:val="24"/>
        </w:rPr>
        <w:t>ства, трговине и угоститељства.</w:t>
      </w:r>
    </w:p>
    <w:p w:rsidR="00371FFA" w:rsidRPr="00232E7C" w:rsidRDefault="00371FFA"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 xml:space="preserve">Овакви надзори су организовани сагласно </w:t>
      </w:r>
      <w:r w:rsidR="00EF0E11" w:rsidRPr="00232E7C">
        <w:rPr>
          <w:rFonts w:ascii="Times New Roman" w:hAnsi="Times New Roman" w:cs="Times New Roman"/>
          <w:sz w:val="24"/>
          <w:szCs w:val="24"/>
          <w:lang w:val="sr-Cyrl-RS"/>
        </w:rPr>
        <w:t>Плану и</w:t>
      </w:r>
      <w:r w:rsidR="00E230DB" w:rsidRPr="00232E7C">
        <w:rPr>
          <w:rFonts w:ascii="Times New Roman" w:hAnsi="Times New Roman" w:cs="Times New Roman"/>
          <w:sz w:val="24"/>
          <w:szCs w:val="24"/>
          <w:lang w:val="sr-Cyrl-RS"/>
        </w:rPr>
        <w:t xml:space="preserve">нспекцијског </w:t>
      </w:r>
      <w:r w:rsidR="00EF0E11" w:rsidRPr="00232E7C">
        <w:rPr>
          <w:rFonts w:ascii="Times New Roman" w:hAnsi="Times New Roman" w:cs="Times New Roman"/>
          <w:sz w:val="24"/>
          <w:szCs w:val="24"/>
          <w:lang w:val="sr-Cyrl-RS"/>
        </w:rPr>
        <w:t xml:space="preserve">надзора Инспектората за рад </w:t>
      </w:r>
      <w:r w:rsidRPr="00232E7C">
        <w:rPr>
          <w:rFonts w:ascii="Times New Roman" w:hAnsi="Times New Roman" w:cs="Times New Roman"/>
          <w:sz w:val="24"/>
          <w:szCs w:val="24"/>
        </w:rPr>
        <w:t xml:space="preserve">по одређеним делатностима и према месечним плановима рада одељења </w:t>
      </w:r>
      <w:r w:rsidR="003D1F8F">
        <w:rPr>
          <w:rFonts w:ascii="Times New Roman" w:hAnsi="Times New Roman" w:cs="Times New Roman"/>
          <w:sz w:val="24"/>
          <w:szCs w:val="24"/>
        </w:rPr>
        <w:t>и одсека инспекције рада.</w:t>
      </w:r>
    </w:p>
    <w:p w:rsidR="00371FFA" w:rsidRPr="00232E7C" w:rsidRDefault="00371FFA"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Поред планираних надзора Инспектората за рад, вршени су и други видови надзора по принципу заједничког инспекцијског рада са о</w:t>
      </w:r>
      <w:r w:rsidR="003D1F8F">
        <w:rPr>
          <w:rFonts w:ascii="Times New Roman" w:hAnsi="Times New Roman" w:cs="Times New Roman"/>
          <w:sz w:val="24"/>
          <w:szCs w:val="24"/>
        </w:rPr>
        <w:t xml:space="preserve">сталим инспекцијским органима. </w:t>
      </w:r>
    </w:p>
    <w:p w:rsidR="00371FFA" w:rsidRPr="00232E7C" w:rsidRDefault="00371FFA"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Кључни ефекти оваквих надзора показују да су инспектори рада у оквиру законских овлашћења у контроли примене Закона о раду, у делу рада „на црно“, у већини случајева отклонили неправилности и остварили резултат</w:t>
      </w:r>
      <w:r w:rsidR="003D1F8F">
        <w:rPr>
          <w:rFonts w:ascii="Times New Roman" w:hAnsi="Times New Roman" w:cs="Times New Roman"/>
          <w:sz w:val="24"/>
          <w:szCs w:val="24"/>
        </w:rPr>
        <w:t>е код сузбијања рада „на црно“.</w:t>
      </w:r>
    </w:p>
    <w:p w:rsidR="00371FFA" w:rsidRPr="00232E7C" w:rsidRDefault="00371FFA"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Инспекцијски надзори су организовани и реализовани у области радних односа и области</w:t>
      </w:r>
      <w:r w:rsidR="003D1F8F">
        <w:rPr>
          <w:rFonts w:ascii="Times New Roman" w:hAnsi="Times New Roman" w:cs="Times New Roman"/>
          <w:sz w:val="24"/>
          <w:szCs w:val="24"/>
        </w:rPr>
        <w:t xml:space="preserve"> безбедности и здравља на раду.</w:t>
      </w:r>
    </w:p>
    <w:p w:rsidR="00371FFA" w:rsidRPr="00875254" w:rsidRDefault="00371FFA"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 xml:space="preserve">Сви параметри анализа указују на оправданост кампања као метода ванредних активности инспекције рада, а показатељи варирају зависно од места вршења контроле привредних субјеката и делатности која је обухваћена надзорима. Пооштравање казнене политике и доношење решења о налагању отклањања неправилности уз истовремено подношење захтева за покретање прекршајног поступка и издавање прекршајних налога показују делотворност и ефикасност појачаних надзора. </w:t>
      </w:r>
      <w:bookmarkStart w:id="61" w:name="_Toc415576908"/>
      <w:bookmarkStart w:id="62" w:name="_Toc415577113"/>
    </w:p>
    <w:p w:rsidR="00371FFA" w:rsidRPr="00935BE4" w:rsidRDefault="00371FFA" w:rsidP="008143FE">
      <w:pPr>
        <w:pStyle w:val="Heading2"/>
        <w:jc w:val="center"/>
        <w:rPr>
          <w:rFonts w:ascii="Times New Roman" w:hAnsi="Times New Roman" w:cs="Times New Roman"/>
          <w:b/>
          <w:i/>
          <w:color w:val="auto"/>
          <w:sz w:val="24"/>
          <w:szCs w:val="24"/>
        </w:rPr>
      </w:pPr>
      <w:bookmarkStart w:id="63" w:name="_Toc505533832"/>
      <w:bookmarkStart w:id="64" w:name="_Toc505603751"/>
      <w:bookmarkStart w:id="65" w:name="_Toc505604141"/>
      <w:r w:rsidRPr="00935BE4">
        <w:rPr>
          <w:rFonts w:ascii="Times New Roman" w:hAnsi="Times New Roman" w:cs="Times New Roman"/>
          <w:b/>
          <w:i/>
          <w:color w:val="auto"/>
          <w:sz w:val="24"/>
          <w:szCs w:val="24"/>
        </w:rPr>
        <w:t>Инспекцијски надзори</w:t>
      </w:r>
      <w:bookmarkStart w:id="66" w:name="_Toc415576909"/>
      <w:bookmarkStart w:id="67" w:name="_Toc415577114"/>
      <w:bookmarkStart w:id="68" w:name="_Toc505533833"/>
      <w:bookmarkStart w:id="69" w:name="_Toc505603752"/>
      <w:bookmarkStart w:id="70" w:name="_Toc505604142"/>
      <w:bookmarkEnd w:id="61"/>
      <w:bookmarkEnd w:id="62"/>
      <w:bookmarkEnd w:id="63"/>
      <w:bookmarkEnd w:id="64"/>
      <w:bookmarkEnd w:id="65"/>
      <w:r w:rsidR="00786E61">
        <w:rPr>
          <w:rFonts w:ascii="Times New Roman" w:hAnsi="Times New Roman" w:cs="Times New Roman"/>
          <w:b/>
          <w:i/>
          <w:color w:val="auto"/>
          <w:sz w:val="24"/>
          <w:szCs w:val="24"/>
        </w:rPr>
        <w:t xml:space="preserve"> </w:t>
      </w:r>
      <w:r w:rsidR="003D1F8F"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 xml:space="preserve">по </w:t>
      </w:r>
      <w:r w:rsidR="00274A41">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захтеву странке</w:t>
      </w:r>
      <w:bookmarkEnd w:id="66"/>
      <w:bookmarkEnd w:id="67"/>
      <w:bookmarkEnd w:id="68"/>
      <w:bookmarkEnd w:id="69"/>
      <w:bookmarkEnd w:id="70"/>
    </w:p>
    <w:p w:rsidR="00371FFA" w:rsidRPr="00232E7C" w:rsidRDefault="00371FFA" w:rsidP="008143FE">
      <w:pPr>
        <w:tabs>
          <w:tab w:val="left" w:pos="1440"/>
        </w:tabs>
        <w:jc w:val="both"/>
        <w:rPr>
          <w:rFonts w:ascii="Times New Roman" w:hAnsi="Times New Roman" w:cs="Times New Roman"/>
          <w:sz w:val="24"/>
          <w:szCs w:val="24"/>
          <w:u w:val="single"/>
        </w:rPr>
      </w:pPr>
    </w:p>
    <w:p w:rsidR="00371FFA" w:rsidRPr="00232E7C" w:rsidRDefault="00371FFA"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У извештајном периоду</w:t>
      </w:r>
      <w:r w:rsidR="00F41E56">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инспекторима рада </w:t>
      </w:r>
      <w:r w:rsidR="00F41E56">
        <w:rPr>
          <w:rFonts w:ascii="Times New Roman" w:hAnsi="Times New Roman" w:cs="Times New Roman"/>
          <w:sz w:val="24"/>
          <w:szCs w:val="24"/>
          <w:lang w:val="sr-Cyrl-RS"/>
        </w:rPr>
        <w:t xml:space="preserve">су се обраћале </w:t>
      </w:r>
      <w:r w:rsidRPr="00232E7C">
        <w:rPr>
          <w:rFonts w:ascii="Times New Roman" w:hAnsi="Times New Roman" w:cs="Times New Roman"/>
          <w:sz w:val="24"/>
          <w:szCs w:val="24"/>
        </w:rPr>
        <w:t>странке са две врсте захтева и то: ради одлагања од извршења решења отказа уговора о раду и ради предузимања мера у циљу ост</w:t>
      </w:r>
      <w:r w:rsidR="003D1F8F">
        <w:rPr>
          <w:rFonts w:ascii="Times New Roman" w:hAnsi="Times New Roman" w:cs="Times New Roman"/>
          <w:sz w:val="24"/>
          <w:szCs w:val="24"/>
        </w:rPr>
        <w:t>варивања права код послодаваца.</w:t>
      </w:r>
      <w:r w:rsidRPr="00232E7C">
        <w:rPr>
          <w:rFonts w:ascii="Times New Roman" w:hAnsi="Times New Roman" w:cs="Times New Roman"/>
          <w:sz w:val="24"/>
          <w:szCs w:val="24"/>
        </w:rPr>
        <w:tab/>
      </w:r>
    </w:p>
    <w:p w:rsidR="00371FFA" w:rsidRPr="00842C9F" w:rsidRDefault="00371FFA" w:rsidP="00842C9F">
      <w:pPr>
        <w:tabs>
          <w:tab w:val="left" w:pos="1440"/>
        </w:tabs>
        <w:jc w:val="both"/>
        <w:rPr>
          <w:rFonts w:ascii="Times New Roman" w:hAnsi="Times New Roman" w:cs="Times New Roman"/>
          <w:b/>
          <w:sz w:val="24"/>
          <w:szCs w:val="24"/>
        </w:rPr>
      </w:pPr>
      <w:r w:rsidRPr="00232E7C">
        <w:rPr>
          <w:rFonts w:ascii="Times New Roman" w:hAnsi="Times New Roman" w:cs="Times New Roman"/>
          <w:sz w:val="24"/>
          <w:szCs w:val="24"/>
          <w:lang w:val="sr-Cyrl-RS"/>
        </w:rPr>
        <w:tab/>
        <w:t>У 202</w:t>
      </w:r>
      <w:r w:rsidR="00EF0E11" w:rsidRPr="00232E7C">
        <w:rPr>
          <w:rFonts w:ascii="Times New Roman" w:hAnsi="Times New Roman" w:cs="Times New Roman"/>
          <w:sz w:val="24"/>
          <w:szCs w:val="24"/>
          <w:lang w:val="sr-Cyrl-RS"/>
        </w:rPr>
        <w:t>1</w:t>
      </w:r>
      <w:r w:rsidRPr="00232E7C">
        <w:rPr>
          <w:rFonts w:ascii="Times New Roman" w:hAnsi="Times New Roman" w:cs="Times New Roman"/>
          <w:sz w:val="24"/>
          <w:szCs w:val="24"/>
          <w:lang w:val="sr-Cyrl-RS"/>
        </w:rPr>
        <w:t xml:space="preserve">.години инспекцији рада је поднето </w:t>
      </w:r>
      <w:r w:rsidR="00EF0E11" w:rsidRPr="00232E7C">
        <w:rPr>
          <w:rFonts w:ascii="Times New Roman" w:hAnsi="Times New Roman" w:cs="Times New Roman"/>
          <w:b/>
          <w:sz w:val="24"/>
          <w:szCs w:val="24"/>
          <w:lang w:val="sr-Cyrl-RS"/>
        </w:rPr>
        <w:t>5.</w:t>
      </w:r>
      <w:r w:rsidR="00602160" w:rsidRPr="00232E7C">
        <w:rPr>
          <w:rFonts w:ascii="Times New Roman" w:hAnsi="Times New Roman" w:cs="Times New Roman"/>
          <w:b/>
          <w:sz w:val="24"/>
          <w:szCs w:val="24"/>
          <w:lang w:val="sr-Cyrl-RS"/>
        </w:rPr>
        <w:t>369</w:t>
      </w:r>
      <w:r w:rsidRPr="00232E7C">
        <w:rPr>
          <w:rFonts w:ascii="Times New Roman" w:hAnsi="Times New Roman" w:cs="Times New Roman"/>
          <w:b/>
          <w:sz w:val="24"/>
          <w:szCs w:val="24"/>
          <w:lang w:val="sr-Cyrl-RS"/>
        </w:rPr>
        <w:t xml:space="preserve"> захтева странака ради остваривања права из области радних односа.</w:t>
      </w:r>
      <w:r w:rsidR="00602160" w:rsidRPr="00232E7C">
        <w:rPr>
          <w:rFonts w:ascii="Times New Roman" w:hAnsi="Times New Roman" w:cs="Times New Roman"/>
          <w:b/>
          <w:sz w:val="24"/>
          <w:szCs w:val="24"/>
          <w:lang w:val="sr-Cyrl-RS"/>
        </w:rPr>
        <w:t xml:space="preserve"> </w:t>
      </w:r>
      <w:r w:rsidR="00602160" w:rsidRPr="00232E7C">
        <w:rPr>
          <w:rFonts w:ascii="Times New Roman" w:hAnsi="Times New Roman" w:cs="Times New Roman"/>
          <w:sz w:val="24"/>
          <w:szCs w:val="24"/>
          <w:lang w:val="sr-Cyrl-RS"/>
        </w:rPr>
        <w:t>Такође, поднет је и</w:t>
      </w:r>
      <w:r w:rsidR="00602160" w:rsidRPr="00232E7C">
        <w:rPr>
          <w:rFonts w:ascii="Times New Roman" w:hAnsi="Times New Roman" w:cs="Times New Roman"/>
          <w:b/>
          <w:sz w:val="24"/>
          <w:szCs w:val="24"/>
          <w:lang w:val="sr-Cyrl-RS"/>
        </w:rPr>
        <w:t xml:space="preserve"> 341 захтев који  се истовремено односио на остваривање права запослених из области радних односа и области безбедности и здравља на раду.</w:t>
      </w:r>
      <w:bookmarkStart w:id="71" w:name="_Toc415576910"/>
      <w:bookmarkStart w:id="72" w:name="_Toc415577115"/>
    </w:p>
    <w:p w:rsidR="00371FFA" w:rsidRPr="00935BE4" w:rsidRDefault="00371FFA" w:rsidP="008143FE">
      <w:pPr>
        <w:pStyle w:val="Heading2"/>
        <w:jc w:val="center"/>
        <w:rPr>
          <w:rFonts w:ascii="Times New Roman" w:hAnsi="Times New Roman" w:cs="Times New Roman"/>
          <w:b/>
          <w:i/>
          <w:color w:val="auto"/>
          <w:sz w:val="24"/>
          <w:szCs w:val="24"/>
        </w:rPr>
      </w:pPr>
      <w:bookmarkStart w:id="73" w:name="_Toc505533834"/>
      <w:bookmarkStart w:id="74" w:name="_Toc505603753"/>
      <w:bookmarkStart w:id="75" w:name="_Toc505604143"/>
      <w:r w:rsidRPr="00935BE4">
        <w:rPr>
          <w:rFonts w:ascii="Times New Roman" w:hAnsi="Times New Roman" w:cs="Times New Roman"/>
          <w:b/>
          <w:i/>
          <w:color w:val="auto"/>
          <w:sz w:val="24"/>
          <w:szCs w:val="24"/>
        </w:rPr>
        <w:t>Захтеви којима су странке тражиле предузимање мера</w:t>
      </w:r>
      <w:bookmarkStart w:id="76" w:name="_Toc415576911"/>
      <w:bookmarkStart w:id="77" w:name="_Toc415577116"/>
      <w:bookmarkEnd w:id="71"/>
      <w:bookmarkEnd w:id="72"/>
      <w:r w:rsidRPr="00935BE4">
        <w:rPr>
          <w:rFonts w:ascii="Times New Roman" w:hAnsi="Times New Roman" w:cs="Times New Roman"/>
          <w:b/>
          <w:i/>
          <w:color w:val="auto"/>
          <w:sz w:val="24"/>
          <w:szCs w:val="24"/>
        </w:rPr>
        <w:t xml:space="preserve"> у циљу остваривања права код послодаваца</w:t>
      </w:r>
      <w:bookmarkEnd w:id="73"/>
      <w:bookmarkEnd w:id="74"/>
      <w:bookmarkEnd w:id="75"/>
      <w:bookmarkEnd w:id="76"/>
      <w:bookmarkEnd w:id="77"/>
    </w:p>
    <w:p w:rsidR="00371FFA" w:rsidRPr="00232E7C" w:rsidRDefault="00371FFA" w:rsidP="008143FE">
      <w:pPr>
        <w:tabs>
          <w:tab w:val="left" w:pos="1440"/>
        </w:tabs>
        <w:jc w:val="both"/>
        <w:rPr>
          <w:rFonts w:ascii="Times New Roman" w:hAnsi="Times New Roman" w:cs="Times New Roman"/>
          <w:sz w:val="24"/>
          <w:szCs w:val="24"/>
          <w:u w:val="single"/>
        </w:rPr>
      </w:pPr>
    </w:p>
    <w:p w:rsidR="00371FFA" w:rsidRPr="00232E7C" w:rsidRDefault="00371FFA"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3D1F8F">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Најчешћи разлози обраћања инспекцији рада по захтеву странке односили су се на поступање послодаваца супротно одредбама Закона о раду, општим актима послодавца, као и уговорима о раду у случајевима неисплаћивања припадајућих зарада, </w:t>
      </w:r>
      <w:r w:rsidRPr="00232E7C">
        <w:rPr>
          <w:rFonts w:ascii="Times New Roman" w:hAnsi="Times New Roman" w:cs="Times New Roman"/>
          <w:sz w:val="24"/>
          <w:szCs w:val="24"/>
        </w:rPr>
        <w:lastRenderedPageBreak/>
        <w:t>накнада зарада, увећања зарада и других примања на која је запослени имао право сходно одредбама Закона о раду, па ни у року од 30 дана након престанка радног односа, неисплаћивање накнада зарада запосленима, који се налазе на породиљском одсуству и одсуству ради неге детета у смислу члана 94. Закона о раду и у складу са одредбама Закона о финансијској подршци породици са децом, непоштовање одредаба закона, које се односе на радно време и прековремени рад, давања отказа уговора о раду од стране послодавца супротно случајевима утврђеним Законом, непоштовања процедуре код давања отказа од стране послодавца, недоношење решења о отказу уговора о раду, невраћања уредно попуњених радних књижица са</w:t>
      </w:r>
      <w:r w:rsidR="003D1F8F">
        <w:rPr>
          <w:rFonts w:ascii="Times New Roman" w:hAnsi="Times New Roman" w:cs="Times New Roman"/>
          <w:sz w:val="24"/>
          <w:szCs w:val="24"/>
        </w:rPr>
        <w:t xml:space="preserve"> даном престанка радног односа.</w:t>
      </w:r>
    </w:p>
    <w:p w:rsidR="00371FFA" w:rsidRPr="00232E7C" w:rsidRDefault="00371FFA"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Такође, у наведене надзоре убрајају се и надзори поводом организовања и вођења штрајка, као и захтеви за заштиту од дискриминације у смислу</w:t>
      </w:r>
      <w:r w:rsidR="003D1F8F">
        <w:rPr>
          <w:rFonts w:ascii="Times New Roman" w:hAnsi="Times New Roman" w:cs="Times New Roman"/>
          <w:sz w:val="24"/>
          <w:szCs w:val="24"/>
        </w:rPr>
        <w:t xml:space="preserve"> члана 18. - 21. Закона о раду.</w:t>
      </w:r>
    </w:p>
    <w:p w:rsidR="00371FFA" w:rsidRPr="00232E7C" w:rsidRDefault="00371FFA" w:rsidP="008143FE">
      <w:pPr>
        <w:pStyle w:val="BodyText"/>
        <w:jc w:val="both"/>
        <w:rPr>
          <w:rFonts w:ascii="Times New Roman" w:hAnsi="Times New Roman" w:cs="Times New Roman"/>
          <w:i w:val="0"/>
          <w:iCs w:val="0"/>
          <w:sz w:val="24"/>
          <w:szCs w:val="24"/>
          <w:u w:val="none"/>
          <w:lang w:val="sr-Cyrl-BA"/>
        </w:rPr>
      </w:pPr>
      <w:r w:rsidRPr="00232E7C">
        <w:rPr>
          <w:rFonts w:ascii="Times New Roman" w:hAnsi="Times New Roman" w:cs="Times New Roman"/>
          <w:i w:val="0"/>
          <w:iCs w:val="0"/>
          <w:sz w:val="24"/>
          <w:szCs w:val="24"/>
          <w:u w:val="none"/>
          <w:lang w:val="sr-Cyrl-BA"/>
        </w:rPr>
        <w:tab/>
      </w:r>
      <w:r w:rsidR="003D1F8F">
        <w:rPr>
          <w:rFonts w:ascii="Times New Roman" w:hAnsi="Times New Roman" w:cs="Times New Roman"/>
          <w:i w:val="0"/>
          <w:iCs w:val="0"/>
          <w:sz w:val="24"/>
          <w:szCs w:val="24"/>
          <w:u w:val="none"/>
          <w:lang w:val="sr-Cyrl-BA"/>
        </w:rPr>
        <w:t xml:space="preserve">            </w:t>
      </w:r>
      <w:r w:rsidRPr="00232E7C">
        <w:rPr>
          <w:rFonts w:ascii="Times New Roman" w:hAnsi="Times New Roman" w:cs="Times New Roman"/>
          <w:i w:val="0"/>
          <w:iCs w:val="0"/>
          <w:sz w:val="24"/>
          <w:szCs w:val="24"/>
          <w:u w:val="none"/>
          <w:lang w:val="sr-Cyrl-BA"/>
        </w:rPr>
        <w:t>Инспектори рада су захтеве странака, који су се односили на неуплаћивање пореза и доприноса на обавезно социјално осигурање, уступали на решавање надлежној служби Пореске управе, односно надлежној филијали Републичког фонда за пензијско и инвалидско осигурање, уз обавештавање подносиоца захтева о ис</w:t>
      </w:r>
      <w:r w:rsidR="003D1F8F">
        <w:rPr>
          <w:rFonts w:ascii="Times New Roman" w:hAnsi="Times New Roman" w:cs="Times New Roman"/>
          <w:i w:val="0"/>
          <w:iCs w:val="0"/>
          <w:sz w:val="24"/>
          <w:szCs w:val="24"/>
          <w:u w:val="none"/>
          <w:lang w:val="sr-Cyrl-BA"/>
        </w:rPr>
        <w:t>том.</w:t>
      </w:r>
    </w:p>
    <w:p w:rsidR="00371FFA" w:rsidRPr="00232E7C" w:rsidRDefault="00371FFA"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По захтевима странака да се изврше надзори у вези спровођења одредаба Закона о раду, општих аката послодавца, као и уговора о раду, извршене су циљане инспекцијске контроле код назначених послодаваца, с тим да је приликом вршења ових контрола често долазило до појава некооперативности послодавца и покушаја да се оправда његово незаконито понашање и кршење одредаба Закона о раду, уз често присуство адвоката који су заступали послодавца пред инспекцијом рада. Мора се констатовати да се запослени за заштиту својих права из радног односа најчешће обраћају инспекцији рада тек када им радни однос престане, док у току трајања радног односа када инспектор рада врши инспекцијски надзор по службеној дужности, ови запослени су врло склони да својим изјавама штит</w:t>
      </w:r>
      <w:r w:rsidR="003D1F8F">
        <w:rPr>
          <w:rFonts w:ascii="Times New Roman" w:hAnsi="Times New Roman" w:cs="Times New Roman"/>
          <w:sz w:val="24"/>
          <w:szCs w:val="24"/>
        </w:rPr>
        <w:t>е послодавца.</w:t>
      </w:r>
    </w:p>
    <w:p w:rsidR="00371FFA" w:rsidRPr="00232E7C" w:rsidRDefault="00EF0E11"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У 2021</w:t>
      </w:r>
      <w:r w:rsidR="00371FFA" w:rsidRPr="00232E7C">
        <w:rPr>
          <w:rFonts w:ascii="Times New Roman" w:hAnsi="Times New Roman" w:cs="Times New Roman"/>
          <w:sz w:val="24"/>
          <w:szCs w:val="24"/>
        </w:rPr>
        <w:t>. години чести су били откази уговора о раду од стране послодавца запосленима, који су прогл</w:t>
      </w:r>
      <w:r w:rsidR="003D1F8F">
        <w:rPr>
          <w:rFonts w:ascii="Times New Roman" w:hAnsi="Times New Roman" w:cs="Times New Roman"/>
          <w:sz w:val="24"/>
          <w:szCs w:val="24"/>
        </w:rPr>
        <w:t>ашавани  технолошким вишковима.</w:t>
      </w:r>
    </w:p>
    <w:p w:rsidR="00222633" w:rsidRDefault="00222633" w:rsidP="008143FE">
      <w:pPr>
        <w:pStyle w:val="Heading2"/>
        <w:jc w:val="center"/>
        <w:rPr>
          <w:rFonts w:ascii="Times New Roman" w:hAnsi="Times New Roman" w:cs="Times New Roman"/>
          <w:b/>
          <w:i/>
          <w:color w:val="auto"/>
          <w:sz w:val="24"/>
          <w:szCs w:val="24"/>
        </w:rPr>
      </w:pPr>
      <w:bookmarkStart w:id="78" w:name="_Toc415576912"/>
      <w:bookmarkStart w:id="79" w:name="_Toc415577117"/>
      <w:bookmarkStart w:id="80" w:name="_Toc505533835"/>
      <w:bookmarkStart w:id="81" w:name="_Toc505603754"/>
      <w:bookmarkStart w:id="82" w:name="_Toc505604144"/>
    </w:p>
    <w:p w:rsidR="00371FFA" w:rsidRPr="00935BE4" w:rsidRDefault="00371FFA"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Одлагање од извршења решења</w:t>
      </w:r>
      <w:bookmarkStart w:id="83" w:name="_Toc415576913"/>
      <w:bookmarkStart w:id="84" w:name="_Toc415577118"/>
      <w:bookmarkStart w:id="85" w:name="_Toc505533836"/>
      <w:bookmarkStart w:id="86" w:name="_Toc505603755"/>
      <w:bookmarkStart w:id="87" w:name="_Toc505604145"/>
      <w:bookmarkEnd w:id="78"/>
      <w:bookmarkEnd w:id="79"/>
      <w:bookmarkEnd w:id="80"/>
      <w:bookmarkEnd w:id="81"/>
      <w:bookmarkEnd w:id="82"/>
      <w:r w:rsidR="003D1F8F" w:rsidRPr="00935BE4">
        <w:rPr>
          <w:rFonts w:ascii="Times New Roman" w:hAnsi="Times New Roman" w:cs="Times New Roman"/>
          <w:b/>
          <w:i/>
          <w:color w:val="auto"/>
          <w:sz w:val="24"/>
          <w:szCs w:val="24"/>
          <w:lang w:val="sr-Cyrl-RS"/>
        </w:rPr>
        <w:t xml:space="preserve">  </w:t>
      </w:r>
      <w:r w:rsidRPr="00935BE4">
        <w:rPr>
          <w:rFonts w:ascii="Times New Roman" w:hAnsi="Times New Roman" w:cs="Times New Roman"/>
          <w:b/>
          <w:i/>
          <w:color w:val="auto"/>
          <w:sz w:val="24"/>
          <w:szCs w:val="24"/>
        </w:rPr>
        <w:t>отказа уговора о раду</w:t>
      </w:r>
      <w:bookmarkEnd w:id="83"/>
      <w:bookmarkEnd w:id="84"/>
      <w:bookmarkEnd w:id="85"/>
      <w:bookmarkEnd w:id="86"/>
      <w:bookmarkEnd w:id="87"/>
    </w:p>
    <w:p w:rsidR="00371FFA" w:rsidRPr="00232E7C" w:rsidRDefault="00371FFA" w:rsidP="008143FE">
      <w:pPr>
        <w:jc w:val="both"/>
        <w:rPr>
          <w:rFonts w:ascii="Times New Roman" w:hAnsi="Times New Roman" w:cs="Times New Roman"/>
          <w:sz w:val="24"/>
          <w:szCs w:val="24"/>
        </w:rPr>
      </w:pPr>
    </w:p>
    <w:p w:rsidR="00371FFA" w:rsidRPr="00232E7C" w:rsidRDefault="00371FFA"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3D1F8F">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Чланом 271. Закона о раду прописано је да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 до доношења правоснажне одлуке суда. Запослени може поднети захтев у року од 15 дана од дана покретања радног спора. Инспектор је дужан да донесе решење о </w:t>
      </w:r>
      <w:r w:rsidRPr="00232E7C">
        <w:rPr>
          <w:rFonts w:ascii="Times New Roman" w:hAnsi="Times New Roman" w:cs="Times New Roman"/>
          <w:sz w:val="24"/>
          <w:szCs w:val="24"/>
        </w:rPr>
        <w:lastRenderedPageBreak/>
        <w:t>одлагању извршења решења послодавца о отказу уговора о раду у року од 30 дана од дана</w:t>
      </w:r>
      <w:r w:rsidR="003D1F8F">
        <w:rPr>
          <w:rFonts w:ascii="Times New Roman" w:hAnsi="Times New Roman" w:cs="Times New Roman"/>
          <w:sz w:val="24"/>
          <w:szCs w:val="24"/>
        </w:rPr>
        <w:t xml:space="preserve"> подношења захтева запосленог. </w:t>
      </w:r>
    </w:p>
    <w:p w:rsidR="00371FFA" w:rsidRPr="00232E7C" w:rsidRDefault="00DC6008" w:rsidP="008143F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371FFA" w:rsidRPr="00232E7C">
        <w:rPr>
          <w:rFonts w:ascii="Times New Roman" w:hAnsi="Times New Roman" w:cs="Times New Roman"/>
          <w:sz w:val="24"/>
          <w:szCs w:val="24"/>
        </w:rPr>
        <w:t>Решење инспектора рада донето по овом основу представља врсту привремене мере коју инспектор рада, као представник управе, доноси уместо суда, п</w:t>
      </w:r>
      <w:r w:rsidR="003D1F8F">
        <w:rPr>
          <w:rFonts w:ascii="Times New Roman" w:hAnsi="Times New Roman" w:cs="Times New Roman"/>
          <w:sz w:val="24"/>
          <w:szCs w:val="24"/>
        </w:rPr>
        <w:t>ред којим је радни спор у току.</w:t>
      </w:r>
    </w:p>
    <w:p w:rsidR="00371FFA" w:rsidRPr="00232E7C" w:rsidRDefault="00371FFA"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C6008">
        <w:rPr>
          <w:rFonts w:ascii="Times New Roman" w:hAnsi="Times New Roman" w:cs="Times New Roman"/>
          <w:sz w:val="24"/>
          <w:szCs w:val="24"/>
          <w:lang w:val="sr-Cyrl-RS"/>
        </w:rPr>
        <w:t xml:space="preserve">            </w:t>
      </w:r>
      <w:r w:rsidRPr="00232E7C">
        <w:rPr>
          <w:rFonts w:ascii="Times New Roman" w:hAnsi="Times New Roman" w:cs="Times New Roman"/>
          <w:sz w:val="24"/>
          <w:szCs w:val="24"/>
        </w:rPr>
        <w:t>Право запосленог је очигледно повређено када је видљиво да је дошло до повреде права, односно када се до закључка о повреди права може доћи и без извођења обимнијег доказивања, а готово је извесно да ће и суд због повреде права запосленог, поништити одлуку послодавца. Повреда мора да је грубља, односно да је битно утицал</w:t>
      </w:r>
      <w:r w:rsidR="003D1F8F">
        <w:rPr>
          <w:rFonts w:ascii="Times New Roman" w:hAnsi="Times New Roman" w:cs="Times New Roman"/>
          <w:sz w:val="24"/>
          <w:szCs w:val="24"/>
        </w:rPr>
        <w:t xml:space="preserve">а на законитост донете одлуке. </w:t>
      </w:r>
    </w:p>
    <w:p w:rsidR="00371FFA" w:rsidRPr="00454358" w:rsidRDefault="00371FFA" w:rsidP="00454358">
      <w:pPr>
        <w:tabs>
          <w:tab w:val="left" w:pos="1440"/>
        </w:tabs>
        <w:jc w:val="both"/>
        <w:rPr>
          <w:rFonts w:ascii="Times New Roman" w:hAnsi="Times New Roman" w:cs="Times New Roman"/>
          <w:sz w:val="24"/>
          <w:szCs w:val="24"/>
          <w:lang w:val="sr-Latn-RS"/>
        </w:rPr>
      </w:pPr>
      <w:r w:rsidRPr="00232E7C">
        <w:rPr>
          <w:rFonts w:ascii="Times New Roman" w:hAnsi="Times New Roman" w:cs="Times New Roman"/>
          <w:sz w:val="24"/>
          <w:szCs w:val="24"/>
        </w:rPr>
        <w:tab/>
      </w:r>
      <w:r w:rsidRPr="00176B2B">
        <w:rPr>
          <w:rFonts w:ascii="Times New Roman" w:hAnsi="Times New Roman" w:cs="Times New Roman"/>
          <w:sz w:val="24"/>
          <w:szCs w:val="24"/>
        </w:rPr>
        <w:t xml:space="preserve">Према подацима из одељења </w:t>
      </w:r>
      <w:r w:rsidRPr="00176B2B">
        <w:rPr>
          <w:rFonts w:ascii="Times New Roman" w:hAnsi="Times New Roman" w:cs="Times New Roman"/>
          <w:sz w:val="24"/>
          <w:szCs w:val="24"/>
          <w:lang w:bidi="ar-LB"/>
        </w:rPr>
        <w:t>и</w:t>
      </w:r>
      <w:r w:rsidRPr="00176B2B">
        <w:rPr>
          <w:rFonts w:ascii="Times New Roman" w:hAnsi="Times New Roman" w:cs="Times New Roman"/>
          <w:sz w:val="24"/>
          <w:szCs w:val="24"/>
        </w:rPr>
        <w:t xml:space="preserve"> одсека нспекције рада у управним окрузима и граду Београду, констатује се да је у извештајном периоду донето </w:t>
      </w:r>
      <w:r w:rsidR="00EF0E11" w:rsidRPr="00176B2B">
        <w:rPr>
          <w:rFonts w:ascii="Times New Roman" w:hAnsi="Times New Roman" w:cs="Times New Roman"/>
          <w:b/>
          <w:color w:val="000000"/>
          <w:sz w:val="24"/>
          <w:szCs w:val="24"/>
          <w:lang w:val="sr-Cyrl-RS"/>
        </w:rPr>
        <w:t>30</w:t>
      </w:r>
      <w:r w:rsidRPr="00176B2B">
        <w:rPr>
          <w:rFonts w:ascii="Times New Roman" w:hAnsi="Times New Roman" w:cs="Times New Roman"/>
          <w:b/>
          <w:sz w:val="24"/>
          <w:szCs w:val="24"/>
        </w:rPr>
        <w:t xml:space="preserve"> </w:t>
      </w:r>
      <w:r w:rsidR="0039736B">
        <w:rPr>
          <w:rFonts w:ascii="Times New Roman" w:hAnsi="Times New Roman" w:cs="Times New Roman"/>
          <w:b/>
          <w:bCs/>
          <w:sz w:val="24"/>
          <w:szCs w:val="24"/>
        </w:rPr>
        <w:t xml:space="preserve">решењa </w:t>
      </w:r>
      <w:r w:rsidRPr="00176B2B">
        <w:rPr>
          <w:rFonts w:ascii="Times New Roman" w:hAnsi="Times New Roman" w:cs="Times New Roman"/>
          <w:b/>
          <w:bCs/>
          <w:sz w:val="24"/>
          <w:szCs w:val="24"/>
        </w:rPr>
        <w:t>о одлагању извршења решења о отказу уговора о раду</w:t>
      </w:r>
      <w:r w:rsidRPr="00176B2B">
        <w:rPr>
          <w:rFonts w:ascii="Times New Roman" w:hAnsi="Times New Roman" w:cs="Times New Roman"/>
          <w:sz w:val="24"/>
          <w:szCs w:val="24"/>
        </w:rPr>
        <w:t xml:space="preserve"> у смислу члана 271. Закона о раду, док је у 20</w:t>
      </w:r>
      <w:r w:rsidR="00176B2B" w:rsidRPr="00176B2B">
        <w:rPr>
          <w:rFonts w:ascii="Times New Roman" w:hAnsi="Times New Roman" w:cs="Times New Roman"/>
          <w:sz w:val="24"/>
          <w:szCs w:val="24"/>
          <w:lang w:val="sr-Cyrl-RS"/>
        </w:rPr>
        <w:t>20</w:t>
      </w:r>
      <w:r w:rsidRPr="00176B2B">
        <w:rPr>
          <w:rFonts w:ascii="Times New Roman" w:hAnsi="Times New Roman" w:cs="Times New Roman"/>
          <w:sz w:val="24"/>
          <w:szCs w:val="24"/>
        </w:rPr>
        <w:t>. години доне</w:t>
      </w:r>
      <w:r w:rsidR="00EF0E11" w:rsidRPr="00176B2B">
        <w:rPr>
          <w:rFonts w:ascii="Times New Roman" w:hAnsi="Times New Roman" w:cs="Times New Roman"/>
          <w:sz w:val="24"/>
          <w:szCs w:val="24"/>
        </w:rPr>
        <w:t xml:space="preserve">то </w:t>
      </w:r>
      <w:r w:rsidR="00EF0E11" w:rsidRPr="00176B2B">
        <w:rPr>
          <w:rFonts w:ascii="Times New Roman" w:hAnsi="Times New Roman" w:cs="Times New Roman"/>
          <w:b/>
          <w:sz w:val="24"/>
          <w:szCs w:val="24"/>
        </w:rPr>
        <w:t>3</w:t>
      </w:r>
      <w:r w:rsidRPr="00176B2B">
        <w:rPr>
          <w:rFonts w:ascii="Times New Roman" w:hAnsi="Times New Roman" w:cs="Times New Roman"/>
          <w:b/>
          <w:bCs/>
          <w:sz w:val="24"/>
          <w:szCs w:val="24"/>
          <w:lang w:val="sr-Cyrl-RS"/>
        </w:rPr>
        <w:t>1</w:t>
      </w:r>
      <w:r w:rsidRPr="00176B2B">
        <w:rPr>
          <w:rFonts w:ascii="Times New Roman" w:hAnsi="Times New Roman" w:cs="Times New Roman"/>
          <w:b/>
          <w:bCs/>
          <w:sz w:val="24"/>
          <w:szCs w:val="24"/>
        </w:rPr>
        <w:t xml:space="preserve"> </w:t>
      </w:r>
      <w:r w:rsidRPr="00176B2B">
        <w:rPr>
          <w:rFonts w:ascii="Times New Roman" w:hAnsi="Times New Roman" w:cs="Times New Roman"/>
          <w:sz w:val="24"/>
          <w:szCs w:val="24"/>
        </w:rPr>
        <w:t>решењ</w:t>
      </w:r>
      <w:r w:rsidRPr="00176B2B">
        <w:rPr>
          <w:rFonts w:ascii="Times New Roman" w:hAnsi="Times New Roman" w:cs="Times New Roman"/>
          <w:sz w:val="24"/>
          <w:szCs w:val="24"/>
          <w:lang w:val="sr-Cyrl-RS"/>
        </w:rPr>
        <w:t>е</w:t>
      </w:r>
      <w:r w:rsidRPr="00176B2B">
        <w:rPr>
          <w:rFonts w:ascii="Times New Roman" w:hAnsi="Times New Roman" w:cs="Times New Roman"/>
          <w:sz w:val="24"/>
          <w:szCs w:val="24"/>
        </w:rPr>
        <w:t>.</w:t>
      </w:r>
    </w:p>
    <w:p w:rsidR="00371FFA" w:rsidRPr="003D1F8F" w:rsidRDefault="00371FFA" w:rsidP="008143FE">
      <w:pPr>
        <w:tabs>
          <w:tab w:val="left" w:pos="1440"/>
        </w:tabs>
        <w:jc w:val="both"/>
        <w:rPr>
          <w:rFonts w:ascii="Times New Roman" w:hAnsi="Times New Roman" w:cs="Times New Roman"/>
          <w:bCs/>
          <w:sz w:val="24"/>
          <w:szCs w:val="24"/>
        </w:rPr>
      </w:pPr>
      <w:r w:rsidRPr="0030799C">
        <w:rPr>
          <w:bCs/>
        </w:rPr>
        <w:tab/>
      </w:r>
      <w:r w:rsidRPr="003D1F8F">
        <w:rPr>
          <w:rFonts w:ascii="Times New Roman" w:hAnsi="Times New Roman" w:cs="Times New Roman"/>
          <w:bCs/>
          <w:sz w:val="24"/>
          <w:szCs w:val="24"/>
        </w:rPr>
        <w:t>Дакле, ако инспектор рада нађе да је решењем послодавца о отказу уговора о раду очигледно повређено право запосленог, а запослени је повео радни спор, на захтев запосленог одложиће својим решењем извршење тог решења до доношења правоснажне одлуке суда.</w:t>
      </w:r>
    </w:p>
    <w:p w:rsidR="00371FFA" w:rsidRPr="003D1F8F" w:rsidRDefault="00371FFA" w:rsidP="008143FE">
      <w:pPr>
        <w:tabs>
          <w:tab w:val="left" w:pos="1440"/>
        </w:tabs>
        <w:jc w:val="both"/>
        <w:rPr>
          <w:rFonts w:ascii="Times New Roman" w:hAnsi="Times New Roman" w:cs="Times New Roman"/>
          <w:bCs/>
          <w:sz w:val="24"/>
          <w:szCs w:val="24"/>
        </w:rPr>
      </w:pPr>
      <w:r w:rsidRPr="003D1F8F">
        <w:rPr>
          <w:rFonts w:ascii="Times New Roman" w:hAnsi="Times New Roman" w:cs="Times New Roman"/>
          <w:bCs/>
          <w:sz w:val="24"/>
          <w:szCs w:val="24"/>
        </w:rPr>
        <w:tab/>
        <w:t xml:space="preserve">У извештајном периоду, посебна пажња била је посвећена поштовању законом утврђених рокова за решавање о захтевима запослених. Приоритет у поступању инспектора рада имали су захтеви заштићених категорија запослених, а посебно трудница и породиља. </w:t>
      </w:r>
    </w:p>
    <w:p w:rsidR="00371FFA" w:rsidRPr="003D1F8F" w:rsidRDefault="00371FFA" w:rsidP="008143FE">
      <w:pPr>
        <w:pStyle w:val="BodyTextIndent"/>
        <w:ind w:firstLine="0"/>
        <w:jc w:val="both"/>
        <w:rPr>
          <w:rFonts w:ascii="Times New Roman" w:hAnsi="Times New Roman" w:cs="Times New Roman"/>
          <w:bCs/>
          <w:sz w:val="24"/>
          <w:szCs w:val="24"/>
          <w:lang w:val="sr-Cyrl-BA"/>
        </w:rPr>
      </w:pPr>
      <w:r w:rsidRPr="003D1F8F">
        <w:rPr>
          <w:rFonts w:ascii="Times New Roman" w:hAnsi="Times New Roman" w:cs="Times New Roman"/>
          <w:bCs/>
          <w:sz w:val="24"/>
          <w:szCs w:val="24"/>
          <w:lang w:val="sr-Cyrl-BA"/>
        </w:rPr>
        <w:tab/>
      </w:r>
      <w:r w:rsidR="00076D7F">
        <w:rPr>
          <w:rFonts w:ascii="Times New Roman" w:hAnsi="Times New Roman" w:cs="Times New Roman"/>
          <w:bCs/>
          <w:sz w:val="24"/>
          <w:szCs w:val="24"/>
          <w:lang w:val="sr-Cyrl-BA"/>
        </w:rPr>
        <w:tab/>
      </w:r>
      <w:r w:rsidRPr="003D1F8F">
        <w:rPr>
          <w:rFonts w:ascii="Times New Roman" w:hAnsi="Times New Roman" w:cs="Times New Roman"/>
          <w:bCs/>
          <w:sz w:val="24"/>
          <w:szCs w:val="24"/>
          <w:lang w:val="sr-Cyrl-BA"/>
        </w:rPr>
        <w:t xml:space="preserve">У одређеним случајевима инспектори рада по поднетим захтевима запослених за одлагање извршења решења послодавца о отказу уговора о раду су доносили решења којима је одбачен захтев запосленог јер нису постојали процесни услови за одлучивање. </w:t>
      </w:r>
    </w:p>
    <w:p w:rsidR="00371FFA" w:rsidRPr="003D1F8F" w:rsidRDefault="00371FFA" w:rsidP="008143FE">
      <w:pPr>
        <w:jc w:val="both"/>
        <w:rPr>
          <w:rFonts w:ascii="Times New Roman" w:hAnsi="Times New Roman" w:cs="Times New Roman"/>
          <w:bCs/>
          <w:sz w:val="24"/>
          <w:szCs w:val="24"/>
        </w:rPr>
      </w:pPr>
      <w:r w:rsidRPr="003D1F8F">
        <w:rPr>
          <w:rFonts w:ascii="Times New Roman" w:hAnsi="Times New Roman" w:cs="Times New Roman"/>
          <w:sz w:val="24"/>
          <w:szCs w:val="24"/>
        </w:rPr>
        <w:tab/>
      </w:r>
      <w:r w:rsidR="003D1F8F">
        <w:rPr>
          <w:rFonts w:ascii="Times New Roman" w:hAnsi="Times New Roman" w:cs="Times New Roman"/>
          <w:sz w:val="24"/>
          <w:szCs w:val="24"/>
          <w:lang w:val="sr-Cyrl-RS"/>
        </w:rPr>
        <w:t xml:space="preserve">             </w:t>
      </w:r>
      <w:r w:rsidRPr="003D1F8F">
        <w:rPr>
          <w:rFonts w:ascii="Times New Roman" w:hAnsi="Times New Roman" w:cs="Times New Roman"/>
          <w:bCs/>
          <w:sz w:val="24"/>
          <w:szCs w:val="24"/>
        </w:rPr>
        <w:t xml:space="preserve">По свим решењима којима је одложено извршење решења послодавца о отказу уговора о раду, послодавци су поступали и запослене враћали на рад. </w:t>
      </w:r>
    </w:p>
    <w:p w:rsidR="00371FFA" w:rsidRDefault="00371FFA" w:rsidP="008143FE">
      <w:pPr>
        <w:jc w:val="both"/>
        <w:rPr>
          <w:rFonts w:ascii="Times New Roman" w:hAnsi="Times New Roman" w:cs="Times New Roman"/>
          <w:sz w:val="24"/>
          <w:szCs w:val="24"/>
          <w:lang w:val="sr-Cyrl-BA"/>
        </w:rPr>
      </w:pPr>
      <w:r w:rsidRPr="003D1F8F">
        <w:rPr>
          <w:rFonts w:ascii="Times New Roman" w:hAnsi="Times New Roman" w:cs="Times New Roman"/>
          <w:bCs/>
          <w:sz w:val="24"/>
          <w:szCs w:val="24"/>
        </w:rPr>
        <w:tab/>
      </w:r>
      <w:r w:rsidR="003D1F8F">
        <w:rPr>
          <w:rFonts w:ascii="Times New Roman" w:hAnsi="Times New Roman" w:cs="Times New Roman"/>
          <w:bCs/>
          <w:sz w:val="24"/>
          <w:szCs w:val="24"/>
          <w:lang w:val="sr-Cyrl-RS"/>
        </w:rPr>
        <w:t xml:space="preserve">             </w:t>
      </w:r>
      <w:r w:rsidRPr="003D1F8F">
        <w:rPr>
          <w:rFonts w:ascii="Times New Roman" w:hAnsi="Times New Roman" w:cs="Times New Roman"/>
          <w:bCs/>
          <w:sz w:val="24"/>
          <w:szCs w:val="24"/>
        </w:rPr>
        <w:t>Надзоре ове врсте, због њихове специфичности, вршили су само инспектори рада – правници.</w:t>
      </w:r>
      <w:bookmarkStart w:id="88" w:name="_Toc415576914"/>
      <w:bookmarkStart w:id="89" w:name="_Toc415577119"/>
      <w:r w:rsidRPr="003D1F8F">
        <w:rPr>
          <w:rFonts w:ascii="Times New Roman" w:hAnsi="Times New Roman" w:cs="Times New Roman"/>
          <w:sz w:val="24"/>
          <w:szCs w:val="24"/>
          <w:lang w:val="sr-Cyrl-BA"/>
        </w:rPr>
        <w:tab/>
      </w:r>
      <w:r w:rsidRPr="003D1F8F">
        <w:rPr>
          <w:rFonts w:ascii="Times New Roman" w:hAnsi="Times New Roman" w:cs="Times New Roman"/>
          <w:sz w:val="24"/>
          <w:szCs w:val="24"/>
          <w:lang w:val="sr-Cyrl-BA"/>
        </w:rPr>
        <w:tab/>
      </w:r>
    </w:p>
    <w:p w:rsidR="00C21E3D" w:rsidRDefault="00C21E3D" w:rsidP="008143FE">
      <w:pPr>
        <w:jc w:val="both"/>
        <w:rPr>
          <w:rFonts w:ascii="Times New Roman" w:hAnsi="Times New Roman" w:cs="Times New Roman"/>
          <w:sz w:val="24"/>
          <w:szCs w:val="24"/>
          <w:lang w:val="sr-Cyrl-BA"/>
        </w:rPr>
      </w:pPr>
    </w:p>
    <w:p w:rsidR="00C21E3D" w:rsidRPr="00875254" w:rsidRDefault="00C21E3D" w:rsidP="008143FE">
      <w:pPr>
        <w:jc w:val="both"/>
        <w:rPr>
          <w:rFonts w:ascii="Times New Roman" w:hAnsi="Times New Roman" w:cs="Times New Roman"/>
          <w:bCs/>
          <w:sz w:val="24"/>
          <w:szCs w:val="24"/>
        </w:rPr>
      </w:pPr>
    </w:p>
    <w:p w:rsidR="00371FFA" w:rsidRPr="00935BE4" w:rsidRDefault="00371FFA" w:rsidP="008143FE">
      <w:pPr>
        <w:pStyle w:val="Heading2"/>
        <w:jc w:val="center"/>
        <w:rPr>
          <w:rFonts w:ascii="Times New Roman" w:hAnsi="Times New Roman" w:cs="Times New Roman"/>
          <w:b/>
          <w:i/>
          <w:color w:val="auto"/>
          <w:sz w:val="24"/>
          <w:szCs w:val="24"/>
        </w:rPr>
      </w:pPr>
      <w:bookmarkStart w:id="90" w:name="_Toc505533838"/>
      <w:bookmarkStart w:id="91" w:name="_Toc505603756"/>
      <w:bookmarkStart w:id="92" w:name="_Toc505604146"/>
      <w:r w:rsidRPr="00935BE4">
        <w:rPr>
          <w:rFonts w:ascii="Times New Roman" w:hAnsi="Times New Roman" w:cs="Times New Roman"/>
          <w:b/>
          <w:i/>
          <w:color w:val="auto"/>
          <w:sz w:val="24"/>
          <w:szCs w:val="24"/>
        </w:rPr>
        <w:lastRenderedPageBreak/>
        <w:t>Поступак извршења решења инспектора рада</w:t>
      </w:r>
      <w:bookmarkEnd w:id="88"/>
      <w:bookmarkEnd w:id="89"/>
      <w:bookmarkEnd w:id="90"/>
      <w:bookmarkEnd w:id="91"/>
      <w:bookmarkEnd w:id="92"/>
    </w:p>
    <w:p w:rsidR="00371FFA" w:rsidRPr="00935BE4" w:rsidRDefault="00371FFA" w:rsidP="008143FE">
      <w:pPr>
        <w:pStyle w:val="Heading2"/>
        <w:jc w:val="center"/>
        <w:rPr>
          <w:rFonts w:ascii="Times New Roman" w:hAnsi="Times New Roman" w:cs="Times New Roman"/>
          <w:b/>
          <w:i/>
          <w:color w:val="auto"/>
          <w:sz w:val="24"/>
          <w:szCs w:val="24"/>
          <w:lang w:val="sr-Cyrl-BA"/>
        </w:rPr>
      </w:pPr>
      <w:bookmarkStart w:id="93" w:name="_Toc415576915"/>
      <w:bookmarkStart w:id="94" w:name="_Toc415577120"/>
      <w:bookmarkStart w:id="95" w:name="_Toc505533839"/>
      <w:bookmarkStart w:id="96" w:name="_Toc505603757"/>
      <w:bookmarkStart w:id="97" w:name="_Toc505604147"/>
      <w:r w:rsidRPr="00935BE4">
        <w:rPr>
          <w:rFonts w:ascii="Times New Roman" w:hAnsi="Times New Roman" w:cs="Times New Roman"/>
          <w:b/>
          <w:i/>
          <w:color w:val="auto"/>
          <w:sz w:val="24"/>
          <w:szCs w:val="24"/>
        </w:rPr>
        <w:t>по члану 271. Закона о раду</w:t>
      </w:r>
      <w:bookmarkEnd w:id="93"/>
      <w:bookmarkEnd w:id="94"/>
      <w:bookmarkEnd w:id="95"/>
      <w:bookmarkEnd w:id="96"/>
      <w:bookmarkEnd w:id="97"/>
    </w:p>
    <w:p w:rsidR="00371FFA" w:rsidRPr="00935BE4" w:rsidRDefault="003D1F8F" w:rsidP="008143FE">
      <w:pPr>
        <w:pStyle w:val="Header"/>
        <w:jc w:val="both"/>
        <w:rPr>
          <w:rFonts w:ascii="Times New Roman" w:hAnsi="Times New Roman" w:cs="Times New Roman"/>
          <w:i/>
          <w:sz w:val="24"/>
          <w:szCs w:val="24"/>
          <w:lang w:val="sr-Cyrl-RS"/>
        </w:rPr>
      </w:pPr>
      <w:r w:rsidRPr="00935BE4">
        <w:rPr>
          <w:rFonts w:ascii="Times New Roman" w:hAnsi="Times New Roman" w:cs="Times New Roman"/>
          <w:i/>
          <w:sz w:val="24"/>
          <w:szCs w:val="24"/>
          <w:lang w:val="sr-Cyrl-RS"/>
        </w:rPr>
        <w:t xml:space="preserve">        </w:t>
      </w:r>
    </w:p>
    <w:p w:rsidR="00371FFA" w:rsidRPr="003D1F8F" w:rsidRDefault="00371FFA"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Након извршеног инспекцијског надзора и утврђеног чињеничног стања, инспектор рада доноси решење којим одбија захтев запосленог за одлагање извршења одлуке послодавца (уколико је поступак отказа уговора о раду спроведен у складу са одредбама Закона о раду) или решење којим одлаже извршење одлуке послодавца (уколико процени да је право запосленог очигледно повређено). </w:t>
      </w:r>
    </w:p>
    <w:p w:rsidR="00371FFA" w:rsidRPr="003D1F8F" w:rsidRDefault="00371FFA"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CF55FA">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Уколико инспектор рада донесе решење којим одлаже извршење решења о отказу уговора о раду, а у радњама послодавца су се стекли елементи прекршајне одговорности у смислу одредбе члана 273. став 1. тачка 2. Закона о раду, инспектор рада ће поред поменутог решења надлежном органу поднети захтев за покретање прекршајног поступка против послодавца. </w:t>
      </w:r>
    </w:p>
    <w:p w:rsidR="00371FFA" w:rsidRPr="003D1F8F" w:rsidRDefault="00371FFA"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CF55FA">
        <w:rPr>
          <w:rFonts w:ascii="Times New Roman" w:hAnsi="Times New Roman" w:cs="Times New Roman"/>
          <w:sz w:val="24"/>
          <w:szCs w:val="24"/>
          <w:lang w:val="sr-Cyrl-RS"/>
        </w:rPr>
        <w:t xml:space="preserve">             </w:t>
      </w:r>
      <w:r w:rsidRPr="003D1F8F">
        <w:rPr>
          <w:rFonts w:ascii="Times New Roman" w:hAnsi="Times New Roman" w:cs="Times New Roman"/>
          <w:sz w:val="24"/>
          <w:szCs w:val="24"/>
        </w:rPr>
        <w:t>Обавеза послодавца је да поступи по решењу инспектора рада којим је одложено извршење решења о отказу уговора о раду, тако што ће запосленог позвати да се врати на рад и пријавиће га на обавезно социјално осигурање, по пријему решења. Наиме, жалба изјављена на решење инспектора рада, не задржава његово извршење. Уколико послодавац не поступи по решењу инспектора рада чини прекршај прописан одредбом члана 273. Закона о раду, те ће инспектор рада на захтев запосленог против послодавца покренути прекршајни поступак, а такође приступити принудном извршењу решења по одредбама Закона о општем управном поступку.</w:t>
      </w:r>
    </w:p>
    <w:p w:rsidR="00371FFA" w:rsidRDefault="00371FFA" w:rsidP="008143FE">
      <w:pPr>
        <w:pStyle w:val="Heading2"/>
        <w:jc w:val="center"/>
        <w:rPr>
          <w:rFonts w:ascii="Times New Roman" w:hAnsi="Times New Roman" w:cs="Times New Roman"/>
          <w:b/>
          <w:i/>
          <w:color w:val="auto"/>
          <w:sz w:val="24"/>
          <w:szCs w:val="24"/>
        </w:rPr>
      </w:pPr>
      <w:bookmarkStart w:id="98" w:name="_Toc415576916"/>
      <w:bookmarkStart w:id="99" w:name="_Toc415577121"/>
      <w:bookmarkStart w:id="100" w:name="_Toc505533840"/>
      <w:bookmarkStart w:id="101" w:name="_Toc505603758"/>
      <w:bookmarkStart w:id="102" w:name="_Toc505604148"/>
      <w:r w:rsidRPr="00935BE4">
        <w:rPr>
          <w:rFonts w:ascii="Times New Roman" w:hAnsi="Times New Roman" w:cs="Times New Roman"/>
          <w:b/>
          <w:i/>
          <w:color w:val="auto"/>
          <w:sz w:val="24"/>
          <w:szCs w:val="24"/>
        </w:rPr>
        <w:t>Контролни надзори</w:t>
      </w:r>
      <w:bookmarkEnd w:id="98"/>
      <w:bookmarkEnd w:id="99"/>
      <w:bookmarkEnd w:id="100"/>
      <w:bookmarkEnd w:id="101"/>
      <w:bookmarkEnd w:id="102"/>
    </w:p>
    <w:p w:rsidR="008D3765" w:rsidRPr="008D3765" w:rsidRDefault="008D3765" w:rsidP="008D3765"/>
    <w:p w:rsidR="00371FFA" w:rsidRPr="003D1F8F" w:rsidRDefault="00371FFA" w:rsidP="008143FE">
      <w:pPr>
        <w:tabs>
          <w:tab w:val="left" w:pos="1440"/>
        </w:tabs>
        <w:jc w:val="both"/>
        <w:rPr>
          <w:rFonts w:ascii="Times New Roman" w:hAnsi="Times New Roman" w:cs="Times New Roman"/>
          <w:sz w:val="24"/>
          <w:szCs w:val="24"/>
        </w:rPr>
      </w:pPr>
      <w:r w:rsidRPr="003D1F8F">
        <w:rPr>
          <w:rFonts w:ascii="Times New Roman" w:hAnsi="Times New Roman" w:cs="Times New Roman"/>
          <w:sz w:val="24"/>
          <w:szCs w:val="24"/>
        </w:rPr>
        <w:tab/>
      </w:r>
      <w:r w:rsidR="00D73DFC" w:rsidRPr="003D1F8F">
        <w:rPr>
          <w:rFonts w:ascii="Times New Roman" w:hAnsi="Times New Roman" w:cs="Times New Roman"/>
          <w:sz w:val="24"/>
          <w:szCs w:val="24"/>
          <w:lang w:val="sr-Cyrl-RS"/>
        </w:rPr>
        <w:t>У 2021</w:t>
      </w:r>
      <w:r w:rsidRPr="003D1F8F">
        <w:rPr>
          <w:rFonts w:ascii="Times New Roman" w:hAnsi="Times New Roman" w:cs="Times New Roman"/>
          <w:sz w:val="24"/>
          <w:szCs w:val="24"/>
          <w:lang w:val="sr-Cyrl-RS"/>
        </w:rPr>
        <w:t xml:space="preserve">.години  инспектори рада су извршили </w:t>
      </w:r>
      <w:r w:rsidR="00474462" w:rsidRPr="003D1F8F">
        <w:rPr>
          <w:rFonts w:ascii="Times New Roman" w:hAnsi="Times New Roman" w:cs="Times New Roman"/>
          <w:b/>
          <w:sz w:val="24"/>
          <w:szCs w:val="24"/>
          <w:lang w:val="sr-Cyrl-RS"/>
        </w:rPr>
        <w:t>611</w:t>
      </w:r>
      <w:r w:rsidRPr="003D1F8F">
        <w:rPr>
          <w:rFonts w:ascii="Times New Roman" w:hAnsi="Times New Roman" w:cs="Times New Roman"/>
          <w:b/>
          <w:sz w:val="24"/>
          <w:szCs w:val="24"/>
          <w:lang w:val="sr-Cyrl-RS"/>
        </w:rPr>
        <w:t xml:space="preserve"> </w:t>
      </w:r>
      <w:r w:rsidRPr="003D1F8F">
        <w:rPr>
          <w:rFonts w:ascii="Times New Roman" w:hAnsi="Times New Roman" w:cs="Times New Roman"/>
          <w:sz w:val="24"/>
          <w:szCs w:val="24"/>
        </w:rPr>
        <w:t>контролн</w:t>
      </w:r>
      <w:r w:rsidR="00474462" w:rsidRPr="003D1F8F">
        <w:rPr>
          <w:rFonts w:ascii="Times New Roman" w:hAnsi="Times New Roman" w:cs="Times New Roman"/>
          <w:sz w:val="24"/>
          <w:szCs w:val="24"/>
          <w:lang w:val="sr-Cyrl-RS"/>
        </w:rPr>
        <w:t xml:space="preserve">их </w:t>
      </w:r>
      <w:r w:rsidRPr="003D1F8F">
        <w:rPr>
          <w:rFonts w:ascii="Times New Roman" w:hAnsi="Times New Roman" w:cs="Times New Roman"/>
          <w:sz w:val="24"/>
          <w:szCs w:val="24"/>
        </w:rPr>
        <w:t xml:space="preserve"> инспекцијск</w:t>
      </w:r>
      <w:r w:rsidR="00474462" w:rsidRPr="003D1F8F">
        <w:rPr>
          <w:rFonts w:ascii="Times New Roman" w:hAnsi="Times New Roman" w:cs="Times New Roman"/>
          <w:sz w:val="24"/>
          <w:szCs w:val="24"/>
          <w:lang w:val="sr-Cyrl-RS"/>
        </w:rPr>
        <w:t xml:space="preserve">их </w:t>
      </w:r>
      <w:r w:rsidRPr="003D1F8F">
        <w:rPr>
          <w:rFonts w:ascii="Times New Roman" w:hAnsi="Times New Roman" w:cs="Times New Roman"/>
          <w:sz w:val="24"/>
          <w:szCs w:val="24"/>
        </w:rPr>
        <w:t xml:space="preserve"> надзора, </w:t>
      </w:r>
      <w:r w:rsidRPr="003D1F8F">
        <w:rPr>
          <w:rFonts w:ascii="Times New Roman" w:hAnsi="Times New Roman" w:cs="Times New Roman"/>
          <w:sz w:val="24"/>
          <w:szCs w:val="24"/>
          <w:lang w:val="sr-Cyrl-RS"/>
        </w:rPr>
        <w:t xml:space="preserve">приликом којих су инспектори рада </w:t>
      </w:r>
      <w:r w:rsidRPr="003D1F8F">
        <w:rPr>
          <w:rFonts w:ascii="Times New Roman" w:hAnsi="Times New Roman" w:cs="Times New Roman"/>
          <w:sz w:val="24"/>
          <w:szCs w:val="24"/>
        </w:rPr>
        <w:t xml:space="preserve"> вршили контролу извршења решења донетих по члану 269. Закона о раду, а којима је налагано послодавцу да у одређеном року отклони утврђену повреду закона, </w:t>
      </w:r>
      <w:r w:rsidR="003D1F8F">
        <w:rPr>
          <w:rFonts w:ascii="Times New Roman" w:hAnsi="Times New Roman" w:cs="Times New Roman"/>
          <w:sz w:val="24"/>
          <w:szCs w:val="24"/>
        </w:rPr>
        <w:t>општег акта или уговора о раду.</w:t>
      </w:r>
    </w:p>
    <w:p w:rsidR="00E95893" w:rsidRPr="003D1F8F" w:rsidRDefault="00371FFA"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У случају неизвршења решења, инспектори рада су подносили захтеве за покретање прекршајног поступка.</w:t>
      </w:r>
      <w:r w:rsidR="003D1F8F">
        <w:rPr>
          <w:rFonts w:ascii="Times New Roman" w:hAnsi="Times New Roman" w:cs="Times New Roman"/>
          <w:sz w:val="24"/>
          <w:szCs w:val="24"/>
        </w:rPr>
        <w:t xml:space="preserve"> </w:t>
      </w:r>
    </w:p>
    <w:p w:rsidR="00371FFA" w:rsidRPr="00935BE4" w:rsidRDefault="00371FFA" w:rsidP="008143FE">
      <w:pPr>
        <w:tabs>
          <w:tab w:val="left" w:pos="1440"/>
        </w:tabs>
        <w:jc w:val="center"/>
        <w:rPr>
          <w:rFonts w:ascii="Times New Roman" w:hAnsi="Times New Roman" w:cs="Times New Roman"/>
          <w:b/>
          <w:i/>
          <w:sz w:val="24"/>
          <w:szCs w:val="24"/>
          <w:lang w:val="sr-Cyrl-RS"/>
        </w:rPr>
      </w:pPr>
      <w:r w:rsidRPr="00935BE4">
        <w:rPr>
          <w:rFonts w:ascii="Times New Roman" w:hAnsi="Times New Roman" w:cs="Times New Roman"/>
          <w:b/>
          <w:i/>
          <w:sz w:val="24"/>
          <w:szCs w:val="24"/>
          <w:lang w:val="sr-Cyrl-RS"/>
        </w:rPr>
        <w:t>Допунски инспекцијски надзори</w:t>
      </w:r>
    </w:p>
    <w:p w:rsidR="00875254" w:rsidRDefault="00371FFA" w:rsidP="00842C9F">
      <w:pPr>
        <w:tabs>
          <w:tab w:val="left" w:pos="1440"/>
        </w:tabs>
        <w:jc w:val="both"/>
        <w:rPr>
          <w:rFonts w:ascii="Times New Roman" w:hAnsi="Times New Roman" w:cs="Times New Roman"/>
          <w:b/>
          <w:sz w:val="24"/>
          <w:szCs w:val="24"/>
          <w:lang w:val="sr-Cyrl-RS"/>
        </w:rPr>
      </w:pPr>
      <w:r w:rsidRPr="003D1F8F">
        <w:rPr>
          <w:rFonts w:ascii="Times New Roman" w:hAnsi="Times New Roman" w:cs="Times New Roman"/>
          <w:b/>
          <w:sz w:val="24"/>
          <w:szCs w:val="24"/>
          <w:lang w:val="sr-Cyrl-RS"/>
        </w:rPr>
        <w:tab/>
      </w:r>
      <w:r w:rsidR="00474462" w:rsidRPr="003D1F8F">
        <w:rPr>
          <w:rFonts w:ascii="Times New Roman" w:hAnsi="Times New Roman" w:cs="Times New Roman"/>
          <w:sz w:val="24"/>
          <w:szCs w:val="24"/>
          <w:lang w:val="sr-Cyrl-RS"/>
        </w:rPr>
        <w:t>Инспектори рада су у 2021</w:t>
      </w:r>
      <w:r w:rsidRPr="003D1F8F">
        <w:rPr>
          <w:rFonts w:ascii="Times New Roman" w:hAnsi="Times New Roman" w:cs="Times New Roman"/>
          <w:sz w:val="24"/>
          <w:szCs w:val="24"/>
          <w:lang w:val="sr-Cyrl-RS"/>
        </w:rPr>
        <w:t>.години</w:t>
      </w:r>
      <w:r w:rsidRPr="003D1F8F">
        <w:rPr>
          <w:rFonts w:ascii="Times New Roman" w:hAnsi="Times New Roman" w:cs="Times New Roman"/>
          <w:b/>
          <w:sz w:val="24"/>
          <w:szCs w:val="24"/>
          <w:lang w:val="sr-Cyrl-RS"/>
        </w:rPr>
        <w:t xml:space="preserve"> извршили </w:t>
      </w:r>
      <w:r w:rsidR="00474462" w:rsidRPr="003D1F8F">
        <w:rPr>
          <w:rFonts w:ascii="Times New Roman" w:hAnsi="Times New Roman" w:cs="Times New Roman"/>
          <w:b/>
          <w:color w:val="000000"/>
          <w:sz w:val="24"/>
          <w:szCs w:val="24"/>
          <w:lang w:val="sr-Cyrl-RS"/>
        </w:rPr>
        <w:t xml:space="preserve">175 </w:t>
      </w:r>
      <w:r w:rsidRPr="003D1F8F">
        <w:rPr>
          <w:rFonts w:ascii="Times New Roman" w:hAnsi="Times New Roman" w:cs="Times New Roman"/>
          <w:b/>
          <w:sz w:val="24"/>
          <w:szCs w:val="24"/>
          <w:lang w:val="sr-Cyrl-RS"/>
        </w:rPr>
        <w:t>допунских инспекцијских надзора у области радних односа.</w:t>
      </w:r>
      <w:bookmarkStart w:id="103" w:name="_Toc415576917"/>
      <w:bookmarkStart w:id="104" w:name="_Toc415577122"/>
      <w:bookmarkStart w:id="105" w:name="_Toc505533841"/>
      <w:bookmarkStart w:id="106" w:name="_Toc505603759"/>
      <w:bookmarkStart w:id="107" w:name="_Toc505604149"/>
    </w:p>
    <w:p w:rsidR="00800033" w:rsidRPr="00842C9F" w:rsidRDefault="00800033" w:rsidP="00842C9F">
      <w:pPr>
        <w:tabs>
          <w:tab w:val="left" w:pos="1440"/>
        </w:tabs>
        <w:jc w:val="both"/>
        <w:rPr>
          <w:rFonts w:ascii="Times New Roman" w:hAnsi="Times New Roman" w:cs="Times New Roman"/>
          <w:b/>
          <w:sz w:val="24"/>
          <w:szCs w:val="24"/>
          <w:lang w:val="sr-Cyrl-RS"/>
        </w:rPr>
      </w:pPr>
    </w:p>
    <w:p w:rsidR="00371FFA" w:rsidRDefault="00371FFA"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lastRenderedPageBreak/>
        <w:t>Ш т р а ј к</w:t>
      </w:r>
      <w:bookmarkEnd w:id="103"/>
      <w:bookmarkEnd w:id="104"/>
      <w:bookmarkEnd w:id="105"/>
      <w:bookmarkEnd w:id="106"/>
      <w:bookmarkEnd w:id="107"/>
    </w:p>
    <w:p w:rsidR="007A0852" w:rsidRPr="007A0852" w:rsidRDefault="007A0852" w:rsidP="007A0852"/>
    <w:p w:rsidR="00371FFA" w:rsidRPr="003D1F8F" w:rsidRDefault="00371FFA" w:rsidP="008143FE">
      <w:pPr>
        <w:tabs>
          <w:tab w:val="left" w:pos="1440"/>
        </w:tabs>
        <w:jc w:val="both"/>
        <w:rPr>
          <w:rFonts w:ascii="Times New Roman" w:hAnsi="Times New Roman" w:cs="Times New Roman"/>
          <w:iCs/>
          <w:sz w:val="24"/>
          <w:szCs w:val="24"/>
        </w:rPr>
      </w:pPr>
      <w:r w:rsidRPr="003D1F8F">
        <w:rPr>
          <w:rStyle w:val="PageNumber"/>
          <w:rFonts w:ascii="Times New Roman" w:hAnsi="Times New Roman" w:cs="Times New Roman"/>
          <w:sz w:val="24"/>
          <w:szCs w:val="24"/>
        </w:rPr>
        <w:tab/>
      </w:r>
      <w:r w:rsidRPr="003D1F8F">
        <w:rPr>
          <w:rFonts w:ascii="Times New Roman" w:hAnsi="Times New Roman" w:cs="Times New Roman"/>
          <w:iCs/>
          <w:sz w:val="24"/>
          <w:szCs w:val="24"/>
        </w:rPr>
        <w:t xml:space="preserve">Штрајк је прекид рада који запослени организују ради заштите својих професионалних и економских интереса по основу рада, како </w:t>
      </w:r>
      <w:r w:rsidR="003D1F8F">
        <w:rPr>
          <w:rFonts w:ascii="Times New Roman" w:hAnsi="Times New Roman" w:cs="Times New Roman"/>
          <w:iCs/>
          <w:sz w:val="24"/>
          <w:szCs w:val="24"/>
        </w:rPr>
        <w:t>је прописано Законом о штрајку.</w:t>
      </w:r>
      <w:r w:rsidR="007351DA">
        <w:rPr>
          <w:rFonts w:ascii="Times New Roman" w:hAnsi="Times New Roman" w:cs="Times New Roman"/>
          <w:iCs/>
          <w:sz w:val="24"/>
          <w:szCs w:val="24"/>
          <w:lang w:val="sr-Cyrl-RS"/>
        </w:rPr>
        <w:t xml:space="preserve"> </w:t>
      </w:r>
      <w:r w:rsidRPr="003D1F8F">
        <w:rPr>
          <w:rFonts w:ascii="Times New Roman" w:hAnsi="Times New Roman" w:cs="Times New Roman"/>
          <w:iCs/>
          <w:sz w:val="24"/>
          <w:szCs w:val="24"/>
        </w:rPr>
        <w:t>Ради се о прекиду рада запослених који има за циљ да вршењем притиска на послодавца, буду остварена одређена права по основу рада. У прекиду рада може учествовати део или</w:t>
      </w:r>
      <w:r w:rsidR="003D1F8F">
        <w:rPr>
          <w:rFonts w:ascii="Times New Roman" w:hAnsi="Times New Roman" w:cs="Times New Roman"/>
          <w:iCs/>
          <w:sz w:val="24"/>
          <w:szCs w:val="24"/>
        </w:rPr>
        <w:t xml:space="preserve"> сви запослени код послодавца. </w:t>
      </w:r>
    </w:p>
    <w:p w:rsidR="00371FFA" w:rsidRPr="003D1F8F" w:rsidRDefault="00371FFA" w:rsidP="008143FE">
      <w:pPr>
        <w:tabs>
          <w:tab w:val="left" w:pos="1440"/>
        </w:tabs>
        <w:jc w:val="both"/>
        <w:rPr>
          <w:rFonts w:ascii="Times New Roman" w:hAnsi="Times New Roman" w:cs="Times New Roman"/>
          <w:iCs/>
          <w:sz w:val="24"/>
          <w:szCs w:val="24"/>
        </w:rPr>
      </w:pPr>
      <w:r w:rsidRPr="003D1F8F">
        <w:rPr>
          <w:rFonts w:ascii="Times New Roman" w:hAnsi="Times New Roman" w:cs="Times New Roman"/>
          <w:iCs/>
          <w:sz w:val="24"/>
          <w:szCs w:val="24"/>
        </w:rPr>
        <w:tab/>
        <w:t>Инспекција рада министарства надлежног за послове рада врши инспекцијски надзор</w:t>
      </w:r>
      <w:r w:rsidR="003D1F8F">
        <w:rPr>
          <w:rFonts w:ascii="Times New Roman" w:hAnsi="Times New Roman" w:cs="Times New Roman"/>
          <w:iCs/>
          <w:sz w:val="24"/>
          <w:szCs w:val="24"/>
        </w:rPr>
        <w:t xml:space="preserve"> над применом Закона о штрајку.</w:t>
      </w:r>
    </w:p>
    <w:p w:rsidR="00371FFA" w:rsidRPr="003D1F8F" w:rsidRDefault="00371FFA" w:rsidP="008143FE">
      <w:pPr>
        <w:tabs>
          <w:tab w:val="left" w:pos="1440"/>
        </w:tabs>
        <w:jc w:val="both"/>
        <w:rPr>
          <w:rFonts w:ascii="Times New Roman" w:hAnsi="Times New Roman" w:cs="Times New Roman"/>
          <w:color w:val="000000"/>
          <w:sz w:val="24"/>
          <w:szCs w:val="24"/>
        </w:rPr>
      </w:pPr>
      <w:r w:rsidRPr="003D1F8F">
        <w:rPr>
          <w:rFonts w:ascii="Times New Roman" w:hAnsi="Times New Roman" w:cs="Times New Roman"/>
          <w:iCs/>
          <w:sz w:val="24"/>
          <w:szCs w:val="24"/>
        </w:rPr>
        <w:tab/>
      </w:r>
      <w:r w:rsidR="00D73DFC" w:rsidRPr="003D1F8F">
        <w:rPr>
          <w:rFonts w:ascii="Times New Roman" w:hAnsi="Times New Roman" w:cs="Times New Roman"/>
          <w:color w:val="000000"/>
          <w:sz w:val="24"/>
          <w:szCs w:val="24"/>
        </w:rPr>
        <w:t>У току 2021</w:t>
      </w:r>
      <w:r w:rsidRPr="003D1F8F">
        <w:rPr>
          <w:rFonts w:ascii="Times New Roman" w:hAnsi="Times New Roman" w:cs="Times New Roman"/>
          <w:color w:val="000000"/>
          <w:sz w:val="24"/>
          <w:szCs w:val="24"/>
        </w:rPr>
        <w:t xml:space="preserve">. </w:t>
      </w:r>
      <w:r w:rsidR="00910FDB">
        <w:rPr>
          <w:rFonts w:ascii="Times New Roman" w:hAnsi="Times New Roman" w:cs="Times New Roman"/>
          <w:color w:val="000000"/>
          <w:sz w:val="24"/>
          <w:szCs w:val="24"/>
        </w:rPr>
        <w:t>г</w:t>
      </w:r>
      <w:r w:rsidRPr="003D1F8F">
        <w:rPr>
          <w:rFonts w:ascii="Times New Roman" w:hAnsi="Times New Roman" w:cs="Times New Roman"/>
          <w:color w:val="000000"/>
          <w:sz w:val="24"/>
          <w:szCs w:val="24"/>
        </w:rPr>
        <w:t xml:space="preserve">одине, инспектори рада </w:t>
      </w:r>
      <w:r w:rsidR="001F1BA1">
        <w:rPr>
          <w:rFonts w:ascii="Times New Roman" w:hAnsi="Times New Roman" w:cs="Times New Roman"/>
          <w:color w:val="000000"/>
          <w:sz w:val="24"/>
          <w:szCs w:val="24"/>
          <w:lang w:val="sr-Cyrl-RS"/>
        </w:rPr>
        <w:t xml:space="preserve">су </w:t>
      </w:r>
      <w:r w:rsidRPr="003D1F8F">
        <w:rPr>
          <w:rFonts w:ascii="Times New Roman" w:hAnsi="Times New Roman" w:cs="Times New Roman"/>
          <w:color w:val="000000"/>
          <w:sz w:val="24"/>
          <w:szCs w:val="24"/>
        </w:rPr>
        <w:t>и</w:t>
      </w:r>
      <w:r w:rsidR="001F1BA1">
        <w:rPr>
          <w:rFonts w:ascii="Times New Roman" w:hAnsi="Times New Roman" w:cs="Times New Roman"/>
          <w:color w:val="000000"/>
          <w:sz w:val="24"/>
          <w:szCs w:val="24"/>
        </w:rPr>
        <w:t xml:space="preserve">звршили </w:t>
      </w:r>
      <w:r w:rsidRPr="003D1F8F">
        <w:rPr>
          <w:rFonts w:ascii="Times New Roman" w:hAnsi="Times New Roman" w:cs="Times New Roman"/>
          <w:color w:val="000000"/>
          <w:sz w:val="24"/>
          <w:szCs w:val="24"/>
        </w:rPr>
        <w:t xml:space="preserve"> </w:t>
      </w:r>
      <w:r w:rsidR="00D73DFC" w:rsidRPr="003D1F8F">
        <w:rPr>
          <w:rFonts w:ascii="Times New Roman" w:hAnsi="Times New Roman" w:cs="Times New Roman"/>
          <w:b/>
          <w:bCs/>
          <w:color w:val="000000"/>
          <w:sz w:val="24"/>
          <w:szCs w:val="24"/>
          <w:lang w:val="sr-Cyrl-RS"/>
        </w:rPr>
        <w:t>6</w:t>
      </w:r>
      <w:r w:rsidRPr="003D1F8F">
        <w:rPr>
          <w:rFonts w:ascii="Times New Roman" w:hAnsi="Times New Roman" w:cs="Times New Roman"/>
          <w:b/>
          <w:bCs/>
          <w:color w:val="FF0000"/>
          <w:sz w:val="24"/>
          <w:szCs w:val="24"/>
          <w:lang w:val="sr-Cyrl-RS"/>
        </w:rPr>
        <w:t xml:space="preserve">  </w:t>
      </w:r>
      <w:r w:rsidRPr="003D1F8F">
        <w:rPr>
          <w:rFonts w:ascii="Times New Roman" w:hAnsi="Times New Roman" w:cs="Times New Roman"/>
          <w:b/>
          <w:color w:val="000000"/>
          <w:sz w:val="24"/>
          <w:szCs w:val="24"/>
        </w:rPr>
        <w:t>надзора</w:t>
      </w:r>
      <w:r w:rsidRPr="003D1F8F">
        <w:rPr>
          <w:rFonts w:ascii="Times New Roman" w:hAnsi="Times New Roman" w:cs="Times New Roman"/>
          <w:color w:val="000000"/>
          <w:sz w:val="24"/>
          <w:szCs w:val="24"/>
        </w:rPr>
        <w:t xml:space="preserve"> над примен</w:t>
      </w:r>
      <w:r w:rsidR="00720987">
        <w:rPr>
          <w:rFonts w:ascii="Times New Roman" w:hAnsi="Times New Roman" w:cs="Times New Roman"/>
          <w:color w:val="000000"/>
          <w:sz w:val="24"/>
          <w:szCs w:val="24"/>
        </w:rPr>
        <w:t>ом Закона о штрајку. По извршеним надзорима</w:t>
      </w:r>
      <w:r w:rsidR="00A7494C">
        <w:rPr>
          <w:rFonts w:ascii="Times New Roman" w:hAnsi="Times New Roman" w:cs="Times New Roman"/>
          <w:color w:val="000000"/>
          <w:sz w:val="24"/>
          <w:szCs w:val="24"/>
          <w:lang w:val="sr-Cyrl-RS"/>
        </w:rPr>
        <w:t>,</w:t>
      </w:r>
      <w:r w:rsidRPr="003D1F8F">
        <w:rPr>
          <w:rFonts w:ascii="Times New Roman" w:hAnsi="Times New Roman" w:cs="Times New Roman"/>
          <w:color w:val="000000"/>
          <w:sz w:val="24"/>
          <w:szCs w:val="24"/>
        </w:rPr>
        <w:t xml:space="preserve"> инспектори рада</w:t>
      </w:r>
      <w:r w:rsidR="00720987">
        <w:rPr>
          <w:rFonts w:ascii="Times New Roman" w:hAnsi="Times New Roman" w:cs="Times New Roman"/>
          <w:color w:val="000000"/>
          <w:sz w:val="24"/>
          <w:szCs w:val="24"/>
          <w:lang w:val="sr-Cyrl-RS"/>
        </w:rPr>
        <w:t xml:space="preserve"> </w:t>
      </w:r>
      <w:r w:rsidR="00A7494C">
        <w:rPr>
          <w:rFonts w:ascii="Times New Roman" w:hAnsi="Times New Roman" w:cs="Times New Roman"/>
          <w:color w:val="000000"/>
          <w:sz w:val="24"/>
          <w:szCs w:val="24"/>
          <w:lang w:val="sr-Cyrl-RS"/>
        </w:rPr>
        <w:t xml:space="preserve"> </w:t>
      </w:r>
      <w:r w:rsidR="00720987">
        <w:rPr>
          <w:rFonts w:ascii="Times New Roman" w:hAnsi="Times New Roman" w:cs="Times New Roman"/>
          <w:color w:val="000000"/>
          <w:sz w:val="24"/>
          <w:szCs w:val="24"/>
          <w:lang w:val="sr-Cyrl-RS"/>
        </w:rPr>
        <w:t xml:space="preserve">су </w:t>
      </w:r>
      <w:r w:rsidR="00720987">
        <w:rPr>
          <w:rFonts w:ascii="Times New Roman" w:hAnsi="Times New Roman" w:cs="Times New Roman"/>
          <w:color w:val="000000"/>
          <w:sz w:val="24"/>
          <w:szCs w:val="24"/>
        </w:rPr>
        <w:t xml:space="preserve"> предузимали </w:t>
      </w:r>
      <w:r w:rsidRPr="003D1F8F">
        <w:rPr>
          <w:rFonts w:ascii="Times New Roman" w:hAnsi="Times New Roman" w:cs="Times New Roman"/>
          <w:color w:val="000000"/>
          <w:sz w:val="24"/>
          <w:szCs w:val="24"/>
        </w:rPr>
        <w:t>мере, које су се првенствено огледале у указивању социјалним партнерима на међусобна права, обавезе и одговорности, доношење решења због повреда одредаба Закона о штрајку и Закона о раду и подношења захтева за покретање прекршајног поступка</w:t>
      </w:r>
      <w:r w:rsidR="00A7494C">
        <w:rPr>
          <w:rFonts w:ascii="Times New Roman" w:hAnsi="Times New Roman" w:cs="Times New Roman"/>
          <w:color w:val="000000"/>
          <w:sz w:val="24"/>
          <w:szCs w:val="24"/>
          <w:lang w:val="sr-Cyrl-RS"/>
        </w:rPr>
        <w:t>. И</w:t>
      </w:r>
      <w:r w:rsidRPr="003D1F8F">
        <w:rPr>
          <w:rFonts w:ascii="Times New Roman" w:hAnsi="Times New Roman" w:cs="Times New Roman"/>
          <w:color w:val="000000"/>
          <w:sz w:val="24"/>
          <w:szCs w:val="24"/>
        </w:rPr>
        <w:t>нспектори рада</w:t>
      </w:r>
      <w:r w:rsidR="00D73DFC" w:rsidRPr="003D1F8F">
        <w:rPr>
          <w:rFonts w:ascii="Times New Roman" w:hAnsi="Times New Roman" w:cs="Times New Roman"/>
          <w:color w:val="000000"/>
          <w:sz w:val="24"/>
          <w:szCs w:val="24"/>
          <w:lang w:val="sr-Cyrl-RS"/>
        </w:rPr>
        <w:t xml:space="preserve"> </w:t>
      </w:r>
      <w:r w:rsidR="0024420C">
        <w:rPr>
          <w:rFonts w:ascii="Times New Roman" w:hAnsi="Times New Roman" w:cs="Times New Roman"/>
          <w:color w:val="000000"/>
          <w:sz w:val="24"/>
          <w:szCs w:val="24"/>
          <w:lang w:val="sr-Cyrl-RS"/>
        </w:rPr>
        <w:t xml:space="preserve">су </w:t>
      </w:r>
      <w:r w:rsidR="00D73DFC" w:rsidRPr="003D1F8F">
        <w:rPr>
          <w:rFonts w:ascii="Times New Roman" w:hAnsi="Times New Roman" w:cs="Times New Roman"/>
          <w:color w:val="000000"/>
          <w:sz w:val="24"/>
          <w:szCs w:val="24"/>
          <w:lang w:val="sr-Cyrl-RS"/>
        </w:rPr>
        <w:t xml:space="preserve">поднели </w:t>
      </w:r>
      <w:r w:rsidR="00D73DFC" w:rsidRPr="003D1F8F">
        <w:rPr>
          <w:rFonts w:ascii="Times New Roman" w:hAnsi="Times New Roman" w:cs="Times New Roman"/>
          <w:b/>
          <w:color w:val="000000"/>
          <w:sz w:val="24"/>
          <w:szCs w:val="24"/>
          <w:lang w:val="sr-Cyrl-RS"/>
        </w:rPr>
        <w:t>1 захтев за покретање прекршајног поступка</w:t>
      </w:r>
      <w:r w:rsidR="00D73DFC" w:rsidRPr="003D1F8F">
        <w:rPr>
          <w:rFonts w:ascii="Times New Roman" w:hAnsi="Times New Roman" w:cs="Times New Roman"/>
          <w:color w:val="000000"/>
          <w:sz w:val="24"/>
          <w:szCs w:val="24"/>
          <w:lang w:val="sr-Cyrl-RS"/>
        </w:rPr>
        <w:t xml:space="preserve"> и </w:t>
      </w:r>
      <w:r w:rsidRPr="003D1F8F">
        <w:rPr>
          <w:rFonts w:ascii="Times New Roman" w:hAnsi="Times New Roman" w:cs="Times New Roman"/>
          <w:color w:val="000000"/>
          <w:sz w:val="24"/>
          <w:szCs w:val="24"/>
        </w:rPr>
        <w:t xml:space="preserve"> донели су </w:t>
      </w:r>
      <w:r w:rsidR="00D73DFC" w:rsidRPr="003D1F8F">
        <w:rPr>
          <w:rFonts w:ascii="Times New Roman" w:hAnsi="Times New Roman" w:cs="Times New Roman"/>
          <w:b/>
          <w:bCs/>
          <w:color w:val="000000"/>
          <w:sz w:val="24"/>
          <w:szCs w:val="24"/>
          <w:lang w:val="sr-Cyrl-RS"/>
        </w:rPr>
        <w:t>3</w:t>
      </w:r>
      <w:r w:rsidRPr="003D1F8F">
        <w:rPr>
          <w:rFonts w:ascii="Times New Roman" w:hAnsi="Times New Roman" w:cs="Times New Roman"/>
          <w:b/>
          <w:bCs/>
          <w:color w:val="000000"/>
          <w:sz w:val="24"/>
          <w:szCs w:val="24"/>
          <w:lang w:val="sr-Cyrl-RS"/>
        </w:rPr>
        <w:t xml:space="preserve"> </w:t>
      </w:r>
      <w:r w:rsidRPr="003D1F8F">
        <w:rPr>
          <w:rFonts w:ascii="Times New Roman" w:hAnsi="Times New Roman" w:cs="Times New Roman"/>
          <w:b/>
          <w:color w:val="000000"/>
          <w:sz w:val="24"/>
          <w:szCs w:val="24"/>
        </w:rPr>
        <w:t>решења</w:t>
      </w:r>
      <w:r w:rsidRPr="003D1F8F">
        <w:rPr>
          <w:rFonts w:ascii="Times New Roman" w:hAnsi="Times New Roman" w:cs="Times New Roman"/>
          <w:color w:val="000000"/>
          <w:sz w:val="24"/>
          <w:szCs w:val="24"/>
        </w:rPr>
        <w:t xml:space="preserve"> којим</w:t>
      </w:r>
      <w:r w:rsidR="0002009F">
        <w:rPr>
          <w:rFonts w:ascii="Times New Roman" w:hAnsi="Times New Roman" w:cs="Times New Roman"/>
          <w:color w:val="000000"/>
          <w:sz w:val="24"/>
          <w:szCs w:val="24"/>
          <w:lang w:val="sr-Cyrl-RS"/>
        </w:rPr>
        <w:t>а</w:t>
      </w:r>
      <w:r w:rsidRPr="003D1F8F">
        <w:rPr>
          <w:rFonts w:ascii="Times New Roman" w:hAnsi="Times New Roman" w:cs="Times New Roman"/>
          <w:color w:val="000000"/>
          <w:sz w:val="24"/>
          <w:szCs w:val="24"/>
        </w:rPr>
        <w:t xml:space="preserve"> су налагали отклањање повреда одредаба Закона о штрајку, а доносили су и решења, којима су налагали послодавцима отклањање повреда одредаба Закона о раду, а и налагање исплате неисплаћених зарада, што је најчешће и био</w:t>
      </w:r>
      <w:r w:rsidR="003D1F8F">
        <w:rPr>
          <w:rFonts w:ascii="Times New Roman" w:hAnsi="Times New Roman" w:cs="Times New Roman"/>
          <w:color w:val="000000"/>
          <w:sz w:val="24"/>
          <w:szCs w:val="24"/>
        </w:rPr>
        <w:t xml:space="preserve"> основни захтев штрајкача. </w:t>
      </w:r>
    </w:p>
    <w:p w:rsidR="00371FFA" w:rsidRPr="003D1F8F" w:rsidRDefault="00371FFA" w:rsidP="008143FE">
      <w:pPr>
        <w:pStyle w:val="Header"/>
        <w:tabs>
          <w:tab w:val="left" w:pos="1440"/>
        </w:tabs>
        <w:jc w:val="both"/>
        <w:rPr>
          <w:rFonts w:ascii="Times New Roman" w:hAnsi="Times New Roman" w:cs="Times New Roman"/>
          <w:sz w:val="24"/>
          <w:szCs w:val="24"/>
        </w:rPr>
      </w:pPr>
      <w:r w:rsidRPr="003D1F8F">
        <w:rPr>
          <w:rFonts w:ascii="Times New Roman" w:hAnsi="Times New Roman" w:cs="Times New Roman"/>
          <w:sz w:val="24"/>
          <w:szCs w:val="24"/>
        </w:rPr>
        <w:tab/>
        <w:t>Анализом података о извршеним надзорима поводом штрајка утврђено је да су надзори код појединих послодаваца вршени и по неколико пута у току године, као и да су многи штрајкови прошли кроз фазе најаве штрајка, преко штрајка упозорењ</w:t>
      </w:r>
      <w:r w:rsidR="003D1F8F">
        <w:rPr>
          <w:rFonts w:ascii="Times New Roman" w:hAnsi="Times New Roman" w:cs="Times New Roman"/>
          <w:sz w:val="24"/>
          <w:szCs w:val="24"/>
        </w:rPr>
        <w:t>а, па до дуготрајних штрајкова.</w:t>
      </w:r>
    </w:p>
    <w:p w:rsidR="00371FFA" w:rsidRDefault="00371FFA" w:rsidP="008143FE">
      <w:pPr>
        <w:tabs>
          <w:tab w:val="left" w:pos="1440"/>
        </w:tabs>
        <w:jc w:val="both"/>
        <w:rPr>
          <w:rFonts w:ascii="Times New Roman" w:hAnsi="Times New Roman" w:cs="Times New Roman"/>
          <w:iCs/>
          <w:sz w:val="24"/>
          <w:szCs w:val="24"/>
        </w:rPr>
      </w:pPr>
      <w:r w:rsidRPr="003D1F8F">
        <w:rPr>
          <w:rFonts w:ascii="Times New Roman" w:hAnsi="Times New Roman" w:cs="Times New Roman"/>
          <w:iCs/>
          <w:sz w:val="24"/>
          <w:szCs w:val="24"/>
        </w:rPr>
        <w:tab/>
        <w:t>Релативно мали број донетих решења приликом надзора над Законом о штрајку последица је специфичности области која је била предмет надзора. Инспектори су међутим, по извршеном надзору поводом штрајка доносили и решења којима је налагано отклањање других утврђених повреда закона, општег акта и уговора о раду. Ово се нарочито односи на исплату заосталих зарада и накнада зараде које су често и би</w:t>
      </w:r>
      <w:r w:rsidR="003D1F8F">
        <w:rPr>
          <w:rFonts w:ascii="Times New Roman" w:hAnsi="Times New Roman" w:cs="Times New Roman"/>
          <w:iCs/>
          <w:sz w:val="24"/>
          <w:szCs w:val="24"/>
        </w:rPr>
        <w:t>ле предмет штрајкачких захтева.</w:t>
      </w:r>
    </w:p>
    <w:p w:rsidR="00120FFF" w:rsidRDefault="00120FFF" w:rsidP="008143FE">
      <w:pPr>
        <w:tabs>
          <w:tab w:val="left" w:pos="1440"/>
        </w:tabs>
        <w:jc w:val="both"/>
        <w:rPr>
          <w:rFonts w:ascii="Times New Roman" w:hAnsi="Times New Roman" w:cs="Times New Roman"/>
          <w:iCs/>
          <w:sz w:val="24"/>
          <w:szCs w:val="24"/>
        </w:rPr>
      </w:pPr>
    </w:p>
    <w:p w:rsidR="00120FFF" w:rsidRDefault="00120FFF" w:rsidP="008143FE">
      <w:pPr>
        <w:tabs>
          <w:tab w:val="left" w:pos="1440"/>
        </w:tabs>
        <w:jc w:val="both"/>
        <w:rPr>
          <w:rFonts w:ascii="Times New Roman" w:hAnsi="Times New Roman" w:cs="Times New Roman"/>
          <w:iCs/>
          <w:sz w:val="24"/>
          <w:szCs w:val="24"/>
        </w:rPr>
      </w:pPr>
    </w:p>
    <w:p w:rsidR="00120FFF" w:rsidRDefault="00120FFF" w:rsidP="008143FE">
      <w:pPr>
        <w:tabs>
          <w:tab w:val="left" w:pos="1440"/>
        </w:tabs>
        <w:jc w:val="both"/>
        <w:rPr>
          <w:rFonts w:ascii="Times New Roman" w:hAnsi="Times New Roman" w:cs="Times New Roman"/>
          <w:iCs/>
          <w:sz w:val="24"/>
          <w:szCs w:val="24"/>
        </w:rPr>
      </w:pPr>
    </w:p>
    <w:p w:rsidR="00120FFF" w:rsidRDefault="00120FFF" w:rsidP="008143FE">
      <w:pPr>
        <w:tabs>
          <w:tab w:val="left" w:pos="1440"/>
        </w:tabs>
        <w:jc w:val="both"/>
        <w:rPr>
          <w:rFonts w:ascii="Times New Roman" w:hAnsi="Times New Roman" w:cs="Times New Roman"/>
          <w:iCs/>
          <w:sz w:val="24"/>
          <w:szCs w:val="24"/>
        </w:rPr>
      </w:pPr>
    </w:p>
    <w:p w:rsidR="00120FFF" w:rsidRPr="007F475C" w:rsidRDefault="00120FFF" w:rsidP="008143FE">
      <w:pPr>
        <w:tabs>
          <w:tab w:val="left" w:pos="1440"/>
        </w:tabs>
        <w:jc w:val="both"/>
        <w:rPr>
          <w:rFonts w:ascii="Times New Roman" w:hAnsi="Times New Roman" w:cs="Times New Roman"/>
          <w:iCs/>
          <w:sz w:val="24"/>
          <w:szCs w:val="24"/>
          <w:lang w:val="sr-Latn-RS"/>
        </w:rPr>
      </w:pPr>
    </w:p>
    <w:p w:rsidR="00371FFA" w:rsidRPr="00120FFF" w:rsidRDefault="00371FFA" w:rsidP="00120FFF">
      <w:pPr>
        <w:tabs>
          <w:tab w:val="left" w:pos="1440"/>
        </w:tabs>
        <w:jc w:val="center"/>
        <w:rPr>
          <w:rFonts w:ascii="Times New Roman" w:hAnsi="Times New Roman" w:cs="Times New Roman"/>
          <w:b/>
          <w:i/>
          <w:sz w:val="28"/>
          <w:szCs w:val="28"/>
          <w:lang w:val="sr-Cyrl-BA"/>
        </w:rPr>
      </w:pPr>
      <w:bookmarkStart w:id="108" w:name="_Toc415576919"/>
      <w:bookmarkStart w:id="109" w:name="_Toc415577124"/>
      <w:bookmarkStart w:id="110" w:name="_Toc505533842"/>
      <w:bookmarkStart w:id="111" w:name="_Toc505603760"/>
      <w:bookmarkStart w:id="112" w:name="_Toc505604150"/>
      <w:bookmarkStart w:id="113" w:name="_Hlk65142184"/>
      <w:r w:rsidRPr="00120FFF">
        <w:rPr>
          <w:rFonts w:ascii="Times New Roman" w:hAnsi="Times New Roman" w:cs="Times New Roman"/>
          <w:b/>
          <w:i/>
          <w:sz w:val="28"/>
          <w:szCs w:val="28"/>
          <w:lang w:val="sr-Cyrl-BA"/>
        </w:rPr>
        <w:lastRenderedPageBreak/>
        <w:t>Анализа начина решавања првостепених органа</w:t>
      </w:r>
      <w:bookmarkEnd w:id="108"/>
      <w:bookmarkEnd w:id="109"/>
      <w:bookmarkEnd w:id="110"/>
      <w:bookmarkEnd w:id="111"/>
      <w:bookmarkEnd w:id="112"/>
      <w:r w:rsidR="00120FFF" w:rsidRPr="00120FFF">
        <w:rPr>
          <w:rFonts w:ascii="Times New Roman" w:hAnsi="Times New Roman" w:cs="Times New Roman"/>
          <w:b/>
          <w:i/>
          <w:sz w:val="28"/>
          <w:szCs w:val="28"/>
          <w:lang w:val="sr-Cyrl-BA"/>
        </w:rPr>
        <w:t xml:space="preserve"> </w:t>
      </w:r>
      <w:bookmarkStart w:id="114" w:name="_Toc415576920"/>
      <w:bookmarkStart w:id="115" w:name="_Toc415577125"/>
      <w:bookmarkStart w:id="116" w:name="_Toc505533843"/>
      <w:bookmarkStart w:id="117" w:name="_Toc505603761"/>
      <w:bookmarkStart w:id="118" w:name="_Toc505604151"/>
      <w:r w:rsidRPr="00120FFF">
        <w:rPr>
          <w:rFonts w:ascii="Times New Roman" w:hAnsi="Times New Roman" w:cs="Times New Roman"/>
          <w:b/>
          <w:i/>
          <w:sz w:val="28"/>
          <w:szCs w:val="28"/>
          <w:lang w:val="sr-Cyrl-BA"/>
        </w:rPr>
        <w:t>за вођење прекршајног поступка по поднетим захтевима</w:t>
      </w:r>
      <w:bookmarkEnd w:id="114"/>
      <w:bookmarkEnd w:id="115"/>
      <w:bookmarkEnd w:id="116"/>
      <w:bookmarkEnd w:id="117"/>
      <w:bookmarkEnd w:id="118"/>
      <w:r w:rsidR="00120FFF" w:rsidRPr="00120FFF">
        <w:rPr>
          <w:rFonts w:ascii="Times New Roman" w:hAnsi="Times New Roman" w:cs="Times New Roman"/>
          <w:b/>
          <w:i/>
          <w:sz w:val="28"/>
          <w:szCs w:val="28"/>
          <w:lang w:val="sr-Cyrl-BA"/>
        </w:rPr>
        <w:t xml:space="preserve"> </w:t>
      </w:r>
      <w:bookmarkStart w:id="119" w:name="_Toc415576921"/>
      <w:bookmarkStart w:id="120" w:name="_Toc415577126"/>
      <w:bookmarkStart w:id="121" w:name="_Toc505533844"/>
      <w:bookmarkStart w:id="122" w:name="_Toc505603762"/>
      <w:bookmarkStart w:id="123" w:name="_Toc505604152"/>
      <w:r w:rsidRPr="00120FFF">
        <w:rPr>
          <w:rFonts w:ascii="Times New Roman" w:hAnsi="Times New Roman" w:cs="Times New Roman"/>
          <w:b/>
          <w:i/>
          <w:sz w:val="28"/>
          <w:szCs w:val="28"/>
          <w:lang w:val="sr-Cyrl-BA"/>
        </w:rPr>
        <w:t>за покретање прекршајног поступка у 202</w:t>
      </w:r>
      <w:r w:rsidR="00842C9F" w:rsidRPr="00120FFF">
        <w:rPr>
          <w:rFonts w:ascii="Times New Roman" w:hAnsi="Times New Roman" w:cs="Times New Roman"/>
          <w:b/>
          <w:i/>
          <w:sz w:val="28"/>
          <w:szCs w:val="28"/>
          <w:lang w:val="sr-Latn-RS"/>
        </w:rPr>
        <w:t>1</w:t>
      </w:r>
      <w:r w:rsidRPr="00120FFF">
        <w:rPr>
          <w:rFonts w:ascii="Times New Roman" w:hAnsi="Times New Roman" w:cs="Times New Roman"/>
          <w:b/>
          <w:i/>
          <w:sz w:val="28"/>
          <w:szCs w:val="28"/>
          <w:lang w:val="sr-Cyrl-BA"/>
        </w:rPr>
        <w:t>. години</w:t>
      </w:r>
      <w:bookmarkEnd w:id="119"/>
      <w:bookmarkEnd w:id="120"/>
      <w:bookmarkEnd w:id="121"/>
      <w:bookmarkEnd w:id="122"/>
      <w:bookmarkEnd w:id="123"/>
    </w:p>
    <w:p w:rsidR="00371FFA" w:rsidRPr="003D1F8F" w:rsidRDefault="00371FFA" w:rsidP="009A4AB9">
      <w:pPr>
        <w:jc w:val="both"/>
        <w:rPr>
          <w:rFonts w:ascii="Times New Roman" w:eastAsia="Calibri" w:hAnsi="Times New Roman" w:cs="Times New Roman"/>
          <w:bCs/>
          <w:color w:val="FF0000"/>
          <w:sz w:val="24"/>
          <w:szCs w:val="24"/>
          <w:lang w:val="sr-Cyrl-RS"/>
        </w:rPr>
      </w:pPr>
      <w:r w:rsidRPr="003D1F8F">
        <w:rPr>
          <w:rFonts w:ascii="Times New Roman" w:hAnsi="Times New Roman" w:cs="Times New Roman"/>
          <w:bCs/>
          <w:sz w:val="24"/>
          <w:szCs w:val="24"/>
        </w:rPr>
        <w:tab/>
      </w:r>
      <w:r w:rsidR="00030FD6">
        <w:rPr>
          <w:rFonts w:ascii="Times New Roman" w:eastAsia="Calibri" w:hAnsi="Times New Roman" w:cs="Times New Roman"/>
          <w:bCs/>
          <w:sz w:val="24"/>
          <w:szCs w:val="24"/>
          <w:lang w:val="sr-Cyrl-RS"/>
        </w:rPr>
        <w:t xml:space="preserve">          </w:t>
      </w:r>
      <w:r w:rsidR="00D73DFC" w:rsidRPr="003D1F8F">
        <w:rPr>
          <w:rFonts w:ascii="Times New Roman" w:eastAsia="Calibri" w:hAnsi="Times New Roman" w:cs="Times New Roman"/>
          <w:b/>
          <w:sz w:val="24"/>
          <w:szCs w:val="24"/>
        </w:rPr>
        <w:t>У 2021</w:t>
      </w:r>
      <w:r w:rsidRPr="003D1F8F">
        <w:rPr>
          <w:rFonts w:ascii="Times New Roman" w:eastAsia="Calibri" w:hAnsi="Times New Roman" w:cs="Times New Roman"/>
          <w:b/>
          <w:sz w:val="24"/>
          <w:szCs w:val="24"/>
        </w:rPr>
        <w:t>. години,</w:t>
      </w:r>
      <w:r w:rsidRPr="003D1F8F">
        <w:rPr>
          <w:rFonts w:ascii="Times New Roman" w:eastAsia="Calibri" w:hAnsi="Times New Roman" w:cs="Times New Roman"/>
          <w:bCs/>
          <w:sz w:val="24"/>
          <w:szCs w:val="24"/>
        </w:rPr>
        <w:t xml:space="preserve"> </w:t>
      </w:r>
      <w:r w:rsidRPr="003D1F8F">
        <w:rPr>
          <w:rFonts w:ascii="Times New Roman" w:eastAsia="Calibri" w:hAnsi="Times New Roman" w:cs="Times New Roman"/>
          <w:b/>
          <w:sz w:val="24"/>
          <w:szCs w:val="24"/>
        </w:rPr>
        <w:t>по захтевима за покретање прекршајног поступка</w:t>
      </w:r>
      <w:r w:rsidRPr="003D1F8F">
        <w:rPr>
          <w:rFonts w:ascii="Times New Roman" w:eastAsia="Calibri" w:hAnsi="Times New Roman" w:cs="Times New Roman"/>
          <w:bCs/>
          <w:sz w:val="24"/>
          <w:szCs w:val="24"/>
        </w:rPr>
        <w:t xml:space="preserve"> поднетим према </w:t>
      </w:r>
      <w:r w:rsidRPr="003D1F8F">
        <w:rPr>
          <w:rFonts w:ascii="Times New Roman" w:eastAsia="Calibri" w:hAnsi="Times New Roman" w:cs="Times New Roman"/>
          <w:b/>
          <w:bCs/>
          <w:sz w:val="24"/>
          <w:szCs w:val="24"/>
        </w:rPr>
        <w:t>Закону о ра</w:t>
      </w:r>
      <w:r w:rsidR="006B5369" w:rsidRPr="003D1F8F">
        <w:rPr>
          <w:rFonts w:ascii="Times New Roman" w:eastAsia="Calibri" w:hAnsi="Times New Roman" w:cs="Times New Roman"/>
          <w:b/>
          <w:bCs/>
          <w:sz w:val="24"/>
          <w:szCs w:val="24"/>
          <w:lang w:val="sr-Cyrl-RS"/>
        </w:rPr>
        <w:t xml:space="preserve">ду </w:t>
      </w:r>
      <w:r w:rsidR="006B5369" w:rsidRPr="003D1F8F">
        <w:rPr>
          <w:rFonts w:ascii="Times New Roman" w:eastAsia="Calibri" w:hAnsi="Times New Roman" w:cs="Times New Roman"/>
          <w:b/>
          <w:sz w:val="24"/>
          <w:szCs w:val="24"/>
        </w:rPr>
        <w:t xml:space="preserve">укупан износ изречених новчаних казни по решењима судија за прекршаје је </w:t>
      </w:r>
      <w:r w:rsidR="006B5369" w:rsidRPr="003D1F8F">
        <w:rPr>
          <w:rFonts w:ascii="Times New Roman" w:eastAsia="Calibri" w:hAnsi="Times New Roman" w:cs="Times New Roman"/>
          <w:b/>
          <w:bCs/>
          <w:sz w:val="24"/>
          <w:szCs w:val="24"/>
          <w:lang w:val="sr-Latn-RS"/>
        </w:rPr>
        <w:t>12</w:t>
      </w:r>
      <w:r w:rsidR="00B2664E">
        <w:rPr>
          <w:rFonts w:ascii="Times New Roman" w:eastAsia="Calibri" w:hAnsi="Times New Roman" w:cs="Times New Roman"/>
          <w:b/>
          <w:bCs/>
          <w:sz w:val="24"/>
          <w:szCs w:val="24"/>
          <w:lang w:val="sr-Cyrl-RS"/>
        </w:rPr>
        <w:t>1</w:t>
      </w:r>
      <w:r w:rsidR="00664A98" w:rsidRPr="003D1F8F">
        <w:rPr>
          <w:rFonts w:ascii="Times New Roman" w:eastAsia="Calibri" w:hAnsi="Times New Roman" w:cs="Times New Roman"/>
          <w:b/>
          <w:sz w:val="24"/>
          <w:szCs w:val="24"/>
          <w:lang w:val="sr-Cyrl-RS"/>
        </w:rPr>
        <w:t>.166</w:t>
      </w:r>
      <w:r w:rsidRPr="003D1F8F">
        <w:rPr>
          <w:rFonts w:ascii="Times New Roman" w:eastAsia="Calibri" w:hAnsi="Times New Roman" w:cs="Times New Roman"/>
          <w:b/>
          <w:sz w:val="24"/>
          <w:szCs w:val="24"/>
          <w:lang w:val="sr-Cyrl-RS"/>
        </w:rPr>
        <w:t>.</w:t>
      </w:r>
      <w:r w:rsidR="006B5369" w:rsidRPr="003D1F8F">
        <w:rPr>
          <w:rFonts w:ascii="Times New Roman" w:eastAsia="Calibri" w:hAnsi="Times New Roman" w:cs="Times New Roman"/>
          <w:b/>
          <w:sz w:val="24"/>
          <w:szCs w:val="24"/>
          <w:lang w:val="sr-Cyrl-RS"/>
        </w:rPr>
        <w:t>885</w:t>
      </w:r>
      <w:r w:rsidRPr="003D1F8F">
        <w:rPr>
          <w:rFonts w:ascii="Times New Roman" w:eastAsia="Calibri" w:hAnsi="Times New Roman" w:cs="Times New Roman"/>
          <w:b/>
          <w:sz w:val="24"/>
          <w:szCs w:val="24"/>
        </w:rPr>
        <w:t>,00</w:t>
      </w:r>
      <w:r w:rsidRPr="003D1F8F">
        <w:rPr>
          <w:rFonts w:ascii="Times New Roman" w:eastAsia="Calibri" w:hAnsi="Times New Roman" w:cs="Times New Roman"/>
          <w:b/>
          <w:sz w:val="24"/>
          <w:szCs w:val="24"/>
          <w:lang w:val="sr-Cyrl-RS"/>
        </w:rPr>
        <w:t xml:space="preserve"> </w:t>
      </w:r>
      <w:r w:rsidRPr="003D1F8F">
        <w:rPr>
          <w:rFonts w:ascii="Times New Roman" w:eastAsia="Calibri" w:hAnsi="Times New Roman" w:cs="Times New Roman"/>
          <w:b/>
          <w:sz w:val="24"/>
          <w:szCs w:val="24"/>
        </w:rPr>
        <w:t>динара</w:t>
      </w:r>
      <w:r w:rsidRPr="003D1F8F">
        <w:rPr>
          <w:rFonts w:ascii="Times New Roman" w:eastAsia="Calibri" w:hAnsi="Times New Roman" w:cs="Times New Roman"/>
          <w:bCs/>
          <w:sz w:val="24"/>
          <w:szCs w:val="24"/>
        </w:rPr>
        <w:t xml:space="preserve">, а на основу </w:t>
      </w:r>
      <w:r w:rsidR="006B5369" w:rsidRPr="003D1F8F">
        <w:rPr>
          <w:rFonts w:ascii="Times New Roman" w:eastAsia="Calibri" w:hAnsi="Times New Roman" w:cs="Times New Roman"/>
          <w:b/>
          <w:sz w:val="24"/>
          <w:szCs w:val="24"/>
          <w:lang w:val="sr-Cyrl-RS"/>
        </w:rPr>
        <w:t>2.390</w:t>
      </w:r>
      <w:r w:rsidRPr="003D1F8F">
        <w:rPr>
          <w:rFonts w:ascii="Times New Roman" w:eastAsia="Calibri" w:hAnsi="Times New Roman" w:cs="Times New Roman"/>
          <w:b/>
          <w:sz w:val="24"/>
          <w:szCs w:val="24"/>
        </w:rPr>
        <w:t xml:space="preserve"> поднет</w:t>
      </w:r>
      <w:r w:rsidR="006B5369" w:rsidRPr="003D1F8F">
        <w:rPr>
          <w:rFonts w:ascii="Times New Roman" w:eastAsia="Calibri" w:hAnsi="Times New Roman" w:cs="Times New Roman"/>
          <w:b/>
          <w:sz w:val="24"/>
          <w:szCs w:val="24"/>
          <w:lang w:val="sr-Cyrl-RS"/>
        </w:rPr>
        <w:t>их</w:t>
      </w:r>
      <w:r w:rsidRPr="003D1F8F">
        <w:rPr>
          <w:rFonts w:ascii="Times New Roman" w:eastAsia="Calibri" w:hAnsi="Times New Roman" w:cs="Times New Roman"/>
          <w:b/>
          <w:sz w:val="24"/>
          <w:szCs w:val="24"/>
        </w:rPr>
        <w:t xml:space="preserve"> захтева за покретање прекршајног поступка</w:t>
      </w:r>
      <w:r w:rsidRPr="003D1F8F">
        <w:rPr>
          <w:rFonts w:ascii="Times New Roman" w:eastAsia="Calibri" w:hAnsi="Times New Roman" w:cs="Times New Roman"/>
          <w:bCs/>
          <w:sz w:val="24"/>
          <w:szCs w:val="24"/>
        </w:rPr>
        <w:t xml:space="preserve">, што значи да је </w:t>
      </w:r>
      <w:r w:rsidRPr="003D1F8F">
        <w:rPr>
          <w:rFonts w:ascii="Times New Roman" w:eastAsia="Calibri" w:hAnsi="Times New Roman" w:cs="Times New Roman"/>
          <w:b/>
          <w:sz w:val="24"/>
          <w:szCs w:val="24"/>
          <w:u w:val="single"/>
        </w:rPr>
        <w:t xml:space="preserve">просечан износ изречене казне </w:t>
      </w:r>
      <w:r w:rsidR="006B5369" w:rsidRPr="003D1F8F">
        <w:rPr>
          <w:rFonts w:ascii="Times New Roman" w:eastAsia="Calibri" w:hAnsi="Times New Roman" w:cs="Times New Roman"/>
          <w:b/>
          <w:sz w:val="24"/>
          <w:szCs w:val="24"/>
          <w:u w:val="single"/>
          <w:lang w:val="sr-Cyrl-RS"/>
        </w:rPr>
        <w:t>5</w:t>
      </w:r>
      <w:r w:rsidR="0067784B">
        <w:rPr>
          <w:rFonts w:ascii="Times New Roman" w:eastAsia="Calibri" w:hAnsi="Times New Roman" w:cs="Times New Roman"/>
          <w:b/>
          <w:sz w:val="24"/>
          <w:szCs w:val="24"/>
          <w:u w:val="single"/>
          <w:lang w:val="sr-Cyrl-RS"/>
        </w:rPr>
        <w:t>0</w:t>
      </w:r>
      <w:r w:rsidRPr="003D1F8F">
        <w:rPr>
          <w:rFonts w:ascii="Times New Roman" w:eastAsia="Calibri" w:hAnsi="Times New Roman" w:cs="Times New Roman"/>
          <w:b/>
          <w:sz w:val="24"/>
          <w:szCs w:val="24"/>
          <w:u w:val="single"/>
        </w:rPr>
        <w:t>.</w:t>
      </w:r>
      <w:r w:rsidR="0067784B">
        <w:rPr>
          <w:rFonts w:ascii="Times New Roman" w:eastAsia="Calibri" w:hAnsi="Times New Roman" w:cs="Times New Roman"/>
          <w:b/>
          <w:sz w:val="24"/>
          <w:szCs w:val="24"/>
          <w:u w:val="single"/>
          <w:lang w:val="sr-Cyrl-RS"/>
        </w:rPr>
        <w:t>697</w:t>
      </w:r>
      <w:r w:rsidRPr="003D1F8F">
        <w:rPr>
          <w:rFonts w:ascii="Times New Roman" w:eastAsia="Calibri" w:hAnsi="Times New Roman" w:cs="Times New Roman"/>
          <w:b/>
          <w:sz w:val="24"/>
          <w:szCs w:val="24"/>
          <w:u w:val="single"/>
        </w:rPr>
        <w:t>,</w:t>
      </w:r>
      <w:r w:rsidR="00AA24B2">
        <w:rPr>
          <w:rFonts w:ascii="Times New Roman" w:eastAsia="Calibri" w:hAnsi="Times New Roman" w:cs="Times New Roman"/>
          <w:b/>
          <w:sz w:val="24"/>
          <w:szCs w:val="24"/>
          <w:u w:val="single"/>
          <w:lang w:val="sr-Cyrl-RS"/>
        </w:rPr>
        <w:t xml:space="preserve"> </w:t>
      </w:r>
      <w:r w:rsidRPr="003D1F8F">
        <w:rPr>
          <w:rFonts w:ascii="Times New Roman" w:eastAsia="Calibri" w:hAnsi="Times New Roman" w:cs="Times New Roman"/>
          <w:b/>
          <w:sz w:val="24"/>
          <w:szCs w:val="24"/>
          <w:u w:val="single"/>
        </w:rPr>
        <w:t>00 динара</w:t>
      </w:r>
      <w:r w:rsidR="003D1F8F">
        <w:rPr>
          <w:rFonts w:ascii="Times New Roman" w:eastAsia="Calibri" w:hAnsi="Times New Roman" w:cs="Times New Roman"/>
          <w:bCs/>
          <w:sz w:val="24"/>
          <w:szCs w:val="24"/>
        </w:rPr>
        <w:t>.</w:t>
      </w:r>
      <w:r w:rsidR="009A4AB9">
        <w:rPr>
          <w:rFonts w:ascii="Times New Roman" w:eastAsia="Calibri" w:hAnsi="Times New Roman" w:cs="Times New Roman"/>
          <w:bCs/>
          <w:sz w:val="24"/>
          <w:szCs w:val="24"/>
          <w:lang w:val="sr-Cyrl-RS"/>
        </w:rPr>
        <w:t xml:space="preserve"> </w:t>
      </w:r>
      <w:r w:rsidRPr="003D1F8F">
        <w:rPr>
          <w:rFonts w:ascii="Times New Roman" w:eastAsia="Calibri" w:hAnsi="Times New Roman" w:cs="Times New Roman"/>
          <w:b/>
          <w:sz w:val="24"/>
          <w:szCs w:val="24"/>
        </w:rPr>
        <w:t>Одбачен</w:t>
      </w:r>
      <w:r w:rsidRPr="003D1F8F">
        <w:rPr>
          <w:rFonts w:ascii="Times New Roman" w:eastAsia="Calibri" w:hAnsi="Times New Roman" w:cs="Times New Roman"/>
          <w:b/>
          <w:sz w:val="24"/>
          <w:szCs w:val="24"/>
          <w:lang w:val="sr-Cyrl-RS"/>
        </w:rPr>
        <w:t>о</w:t>
      </w:r>
      <w:r w:rsidRPr="003D1F8F">
        <w:rPr>
          <w:rFonts w:ascii="Times New Roman" w:eastAsia="Calibri" w:hAnsi="Times New Roman" w:cs="Times New Roman"/>
          <w:b/>
          <w:sz w:val="24"/>
          <w:szCs w:val="24"/>
        </w:rPr>
        <w:t xml:space="preserve"> је</w:t>
      </w:r>
      <w:r w:rsidRPr="003D1F8F">
        <w:rPr>
          <w:rFonts w:ascii="Times New Roman" w:eastAsia="Calibri" w:hAnsi="Times New Roman" w:cs="Times New Roman"/>
          <w:bCs/>
          <w:sz w:val="24"/>
          <w:szCs w:val="24"/>
        </w:rPr>
        <w:t xml:space="preserve"> </w:t>
      </w:r>
      <w:r w:rsidR="006B5369" w:rsidRPr="003D1F8F">
        <w:rPr>
          <w:rFonts w:ascii="Times New Roman" w:eastAsia="Calibri" w:hAnsi="Times New Roman" w:cs="Times New Roman"/>
          <w:b/>
          <w:sz w:val="24"/>
          <w:szCs w:val="24"/>
          <w:lang w:val="sr-Cyrl-RS"/>
        </w:rPr>
        <w:t>20</w:t>
      </w:r>
      <w:r w:rsidRPr="003D1F8F">
        <w:rPr>
          <w:rFonts w:ascii="Times New Roman" w:eastAsia="Calibri" w:hAnsi="Times New Roman" w:cs="Times New Roman"/>
          <w:b/>
          <w:sz w:val="24"/>
          <w:szCs w:val="24"/>
        </w:rPr>
        <w:t xml:space="preserve"> захтев</w:t>
      </w:r>
      <w:r w:rsidRPr="003D1F8F">
        <w:rPr>
          <w:rFonts w:ascii="Times New Roman" w:eastAsia="Calibri" w:hAnsi="Times New Roman" w:cs="Times New Roman"/>
          <w:b/>
          <w:sz w:val="24"/>
          <w:szCs w:val="24"/>
          <w:lang w:val="sr-Cyrl-RS"/>
        </w:rPr>
        <w:t>а</w:t>
      </w:r>
      <w:r w:rsidRPr="003D1F8F">
        <w:rPr>
          <w:rFonts w:ascii="Times New Roman" w:eastAsia="Calibri" w:hAnsi="Times New Roman" w:cs="Times New Roman"/>
          <w:bCs/>
          <w:sz w:val="24"/>
          <w:szCs w:val="24"/>
        </w:rPr>
        <w:t xml:space="preserve">, дошло је до </w:t>
      </w:r>
      <w:r w:rsidR="006B5369" w:rsidRPr="003D1F8F">
        <w:rPr>
          <w:rFonts w:ascii="Times New Roman" w:eastAsia="Calibri" w:hAnsi="Times New Roman" w:cs="Times New Roman"/>
          <w:b/>
          <w:sz w:val="24"/>
          <w:szCs w:val="24"/>
          <w:lang w:val="sr-Cyrl-RS"/>
        </w:rPr>
        <w:t>23</w:t>
      </w:r>
      <w:r w:rsidRPr="003D1F8F">
        <w:rPr>
          <w:rFonts w:ascii="Times New Roman" w:eastAsia="Calibri" w:hAnsi="Times New Roman" w:cs="Times New Roman"/>
          <w:b/>
          <w:sz w:val="24"/>
          <w:szCs w:val="24"/>
        </w:rPr>
        <w:t xml:space="preserve"> прекида поступка</w:t>
      </w:r>
      <w:r w:rsidRPr="003D1F8F">
        <w:rPr>
          <w:rFonts w:ascii="Times New Roman" w:eastAsia="Calibri" w:hAnsi="Times New Roman" w:cs="Times New Roman"/>
          <w:bCs/>
          <w:sz w:val="24"/>
          <w:szCs w:val="24"/>
        </w:rPr>
        <w:t xml:space="preserve">, </w:t>
      </w:r>
      <w:r w:rsidRPr="003D1F8F">
        <w:rPr>
          <w:rFonts w:ascii="Times New Roman" w:eastAsia="Calibri" w:hAnsi="Times New Roman" w:cs="Times New Roman"/>
          <w:b/>
          <w:sz w:val="24"/>
          <w:szCs w:val="24"/>
        </w:rPr>
        <w:t xml:space="preserve">обустављено је </w:t>
      </w:r>
      <w:r w:rsidR="006B5369" w:rsidRPr="003D1F8F">
        <w:rPr>
          <w:rFonts w:ascii="Times New Roman" w:eastAsia="Calibri" w:hAnsi="Times New Roman" w:cs="Times New Roman"/>
          <w:b/>
          <w:sz w:val="24"/>
          <w:szCs w:val="24"/>
          <w:lang w:val="sr-Cyrl-RS"/>
        </w:rPr>
        <w:t>67</w:t>
      </w:r>
      <w:r w:rsidRPr="003D1F8F">
        <w:rPr>
          <w:rFonts w:ascii="Times New Roman" w:eastAsia="Calibri" w:hAnsi="Times New Roman" w:cs="Times New Roman"/>
          <w:b/>
          <w:sz w:val="24"/>
          <w:szCs w:val="24"/>
          <w:lang w:val="sr-Cyrl-RS"/>
        </w:rPr>
        <w:t xml:space="preserve"> </w:t>
      </w:r>
      <w:r w:rsidRPr="003D1F8F">
        <w:rPr>
          <w:rFonts w:ascii="Times New Roman" w:eastAsia="Calibri" w:hAnsi="Times New Roman" w:cs="Times New Roman"/>
          <w:b/>
          <w:sz w:val="24"/>
          <w:szCs w:val="24"/>
        </w:rPr>
        <w:t>поступака</w:t>
      </w:r>
      <w:r w:rsidRPr="003D1F8F">
        <w:rPr>
          <w:rFonts w:ascii="Times New Roman" w:eastAsia="Calibri" w:hAnsi="Times New Roman" w:cs="Times New Roman"/>
          <w:bCs/>
          <w:sz w:val="24"/>
          <w:szCs w:val="24"/>
        </w:rPr>
        <w:t xml:space="preserve">, </w:t>
      </w:r>
      <w:r w:rsidRPr="003D1F8F">
        <w:rPr>
          <w:rFonts w:ascii="Times New Roman" w:eastAsia="Calibri" w:hAnsi="Times New Roman" w:cs="Times New Roman"/>
          <w:b/>
          <w:sz w:val="24"/>
          <w:szCs w:val="24"/>
        </w:rPr>
        <w:t>изречен</w:t>
      </w:r>
      <w:r w:rsidR="006B5369" w:rsidRPr="003D1F8F">
        <w:rPr>
          <w:rFonts w:ascii="Times New Roman" w:eastAsia="Calibri" w:hAnsi="Times New Roman" w:cs="Times New Roman"/>
          <w:b/>
          <w:sz w:val="24"/>
          <w:szCs w:val="24"/>
          <w:lang w:val="sr-Cyrl-RS"/>
        </w:rPr>
        <w:t>о је 275</w:t>
      </w:r>
      <w:r w:rsidR="006B5369" w:rsidRPr="003D1F8F">
        <w:rPr>
          <w:rFonts w:ascii="Times New Roman" w:eastAsia="Calibri" w:hAnsi="Times New Roman" w:cs="Times New Roman"/>
          <w:b/>
          <w:sz w:val="24"/>
          <w:szCs w:val="24"/>
        </w:rPr>
        <w:t xml:space="preserve"> опомена</w:t>
      </w:r>
      <w:r w:rsidRPr="003D1F8F">
        <w:rPr>
          <w:rFonts w:ascii="Times New Roman" w:eastAsia="Calibri" w:hAnsi="Times New Roman" w:cs="Times New Roman"/>
          <w:b/>
          <w:sz w:val="24"/>
          <w:szCs w:val="24"/>
        </w:rPr>
        <w:t>, а застарел</w:t>
      </w:r>
      <w:r w:rsidRPr="003D1F8F">
        <w:rPr>
          <w:rFonts w:ascii="Times New Roman" w:eastAsia="Calibri" w:hAnsi="Times New Roman" w:cs="Times New Roman"/>
          <w:b/>
          <w:sz w:val="24"/>
          <w:szCs w:val="24"/>
          <w:lang w:val="sr-Cyrl-RS"/>
        </w:rPr>
        <w:t>а</w:t>
      </w:r>
      <w:r w:rsidRPr="003D1F8F">
        <w:rPr>
          <w:rFonts w:ascii="Times New Roman" w:eastAsia="Calibri" w:hAnsi="Times New Roman" w:cs="Times New Roman"/>
          <w:b/>
          <w:sz w:val="24"/>
          <w:szCs w:val="24"/>
        </w:rPr>
        <w:t xml:space="preserve"> </w:t>
      </w:r>
      <w:r w:rsidRPr="003D1F8F">
        <w:rPr>
          <w:rFonts w:ascii="Times New Roman" w:eastAsia="Calibri" w:hAnsi="Times New Roman" w:cs="Times New Roman"/>
          <w:b/>
          <w:sz w:val="24"/>
          <w:szCs w:val="24"/>
          <w:lang w:val="sr-Cyrl-RS"/>
        </w:rPr>
        <w:t>су</w:t>
      </w:r>
      <w:r w:rsidRPr="003D1F8F">
        <w:rPr>
          <w:rFonts w:ascii="Times New Roman" w:eastAsia="Calibri" w:hAnsi="Times New Roman" w:cs="Times New Roman"/>
          <w:b/>
          <w:sz w:val="24"/>
          <w:szCs w:val="24"/>
        </w:rPr>
        <w:t xml:space="preserve"> </w:t>
      </w:r>
      <w:r w:rsidR="006B5369" w:rsidRPr="003D1F8F">
        <w:rPr>
          <w:rFonts w:ascii="Times New Roman" w:eastAsia="Calibri" w:hAnsi="Times New Roman" w:cs="Times New Roman"/>
          <w:b/>
          <w:sz w:val="24"/>
          <w:szCs w:val="24"/>
          <w:lang w:val="sr-Cyrl-RS"/>
        </w:rPr>
        <w:t>493</w:t>
      </w:r>
      <w:r w:rsidRPr="003D1F8F">
        <w:rPr>
          <w:rFonts w:ascii="Times New Roman" w:eastAsia="Calibri" w:hAnsi="Times New Roman" w:cs="Times New Roman"/>
          <w:b/>
          <w:sz w:val="24"/>
          <w:szCs w:val="24"/>
          <w:lang w:val="sr-Cyrl-RS"/>
        </w:rPr>
        <w:t xml:space="preserve"> </w:t>
      </w:r>
      <w:r w:rsidRPr="003D1F8F">
        <w:rPr>
          <w:rFonts w:ascii="Times New Roman" w:eastAsia="Calibri" w:hAnsi="Times New Roman" w:cs="Times New Roman"/>
          <w:b/>
          <w:sz w:val="24"/>
          <w:szCs w:val="24"/>
        </w:rPr>
        <w:t>покренут</w:t>
      </w:r>
      <w:r w:rsidRPr="003D1F8F">
        <w:rPr>
          <w:rFonts w:ascii="Times New Roman" w:eastAsia="Calibri" w:hAnsi="Times New Roman" w:cs="Times New Roman"/>
          <w:b/>
          <w:sz w:val="24"/>
          <w:szCs w:val="24"/>
          <w:lang w:val="sr-Cyrl-RS"/>
        </w:rPr>
        <w:t>а</w:t>
      </w:r>
      <w:r w:rsidRPr="003D1F8F">
        <w:rPr>
          <w:rFonts w:ascii="Times New Roman" w:eastAsia="Calibri" w:hAnsi="Times New Roman" w:cs="Times New Roman"/>
          <w:b/>
          <w:sz w:val="24"/>
          <w:szCs w:val="24"/>
        </w:rPr>
        <w:t xml:space="preserve"> прекршајн</w:t>
      </w:r>
      <w:r w:rsidRPr="003D1F8F">
        <w:rPr>
          <w:rFonts w:ascii="Times New Roman" w:eastAsia="Calibri" w:hAnsi="Times New Roman" w:cs="Times New Roman"/>
          <w:b/>
          <w:sz w:val="24"/>
          <w:szCs w:val="24"/>
          <w:lang w:val="sr-Cyrl-RS"/>
        </w:rPr>
        <w:t>а</w:t>
      </w:r>
      <w:r w:rsidRPr="003D1F8F">
        <w:rPr>
          <w:rFonts w:ascii="Times New Roman" w:eastAsia="Calibri" w:hAnsi="Times New Roman" w:cs="Times New Roman"/>
          <w:b/>
          <w:sz w:val="24"/>
          <w:szCs w:val="24"/>
        </w:rPr>
        <w:t xml:space="preserve"> поступк</w:t>
      </w:r>
      <w:r w:rsidRPr="003D1F8F">
        <w:rPr>
          <w:rFonts w:ascii="Times New Roman" w:eastAsia="Calibri" w:hAnsi="Times New Roman" w:cs="Times New Roman"/>
          <w:b/>
          <w:sz w:val="24"/>
          <w:szCs w:val="24"/>
          <w:lang w:val="sr-Cyrl-RS"/>
        </w:rPr>
        <w:t>а</w:t>
      </w:r>
      <w:r w:rsidRPr="003D1F8F">
        <w:rPr>
          <w:rFonts w:ascii="Times New Roman" w:eastAsia="Calibri" w:hAnsi="Times New Roman" w:cs="Times New Roman"/>
          <w:bCs/>
          <w:sz w:val="24"/>
          <w:szCs w:val="24"/>
        </w:rPr>
        <w:t xml:space="preserve">. </w:t>
      </w:r>
      <w:r w:rsidRPr="003D1F8F">
        <w:rPr>
          <w:rFonts w:ascii="Times New Roman" w:eastAsia="Calibri" w:hAnsi="Times New Roman" w:cs="Times New Roman"/>
          <w:b/>
          <w:sz w:val="24"/>
          <w:szCs w:val="24"/>
        </w:rPr>
        <w:t xml:space="preserve">Инспектори рада су уложили </w:t>
      </w:r>
      <w:r w:rsidR="006B5369" w:rsidRPr="003D1F8F">
        <w:rPr>
          <w:rFonts w:ascii="Times New Roman" w:eastAsia="Calibri" w:hAnsi="Times New Roman" w:cs="Times New Roman"/>
          <w:b/>
          <w:sz w:val="24"/>
          <w:szCs w:val="24"/>
          <w:lang w:val="sr-Cyrl-RS"/>
        </w:rPr>
        <w:t>26</w:t>
      </w:r>
      <w:r w:rsidRPr="003D1F8F">
        <w:rPr>
          <w:rFonts w:ascii="Times New Roman" w:eastAsia="Calibri" w:hAnsi="Times New Roman" w:cs="Times New Roman"/>
          <w:b/>
          <w:sz w:val="24"/>
          <w:szCs w:val="24"/>
        </w:rPr>
        <w:t xml:space="preserve"> жалб</w:t>
      </w:r>
      <w:r w:rsidR="006B5369" w:rsidRPr="003D1F8F">
        <w:rPr>
          <w:rFonts w:ascii="Times New Roman" w:eastAsia="Calibri" w:hAnsi="Times New Roman" w:cs="Times New Roman"/>
          <w:b/>
          <w:sz w:val="24"/>
          <w:szCs w:val="24"/>
          <w:lang w:val="sr-Cyrl-RS"/>
        </w:rPr>
        <w:t>и</w:t>
      </w:r>
      <w:r w:rsidRPr="003D1F8F">
        <w:rPr>
          <w:rFonts w:ascii="Times New Roman" w:eastAsia="Calibri" w:hAnsi="Times New Roman" w:cs="Times New Roman"/>
          <w:b/>
          <w:sz w:val="24"/>
          <w:szCs w:val="24"/>
        </w:rPr>
        <w:t xml:space="preserve"> на решења органа за прекршаје,</w:t>
      </w:r>
      <w:r w:rsidRPr="003D1F8F">
        <w:rPr>
          <w:rFonts w:ascii="Times New Roman" w:eastAsia="Calibri" w:hAnsi="Times New Roman" w:cs="Times New Roman"/>
          <w:bCs/>
          <w:sz w:val="24"/>
          <w:szCs w:val="24"/>
        </w:rPr>
        <w:t xml:space="preserve"> а поводом поднетих захтева за покретање прекршајног поступка у области радних односа.</w:t>
      </w:r>
      <w:r w:rsidRPr="003D1F8F">
        <w:rPr>
          <w:rFonts w:ascii="Times New Roman" w:eastAsia="Calibri" w:hAnsi="Times New Roman" w:cs="Times New Roman"/>
          <w:bCs/>
          <w:sz w:val="24"/>
          <w:szCs w:val="24"/>
        </w:rPr>
        <w:tab/>
      </w:r>
    </w:p>
    <w:p w:rsidR="00371FFA" w:rsidRPr="003D1F8F" w:rsidRDefault="00371FFA" w:rsidP="008143FE">
      <w:pPr>
        <w:spacing w:line="276" w:lineRule="auto"/>
        <w:jc w:val="both"/>
        <w:rPr>
          <w:rFonts w:ascii="Times New Roman" w:eastAsia="Calibri" w:hAnsi="Times New Roman" w:cs="Times New Roman"/>
          <w:b/>
          <w:bCs/>
          <w:sz w:val="24"/>
          <w:szCs w:val="24"/>
        </w:rPr>
      </w:pPr>
      <w:r w:rsidRPr="003D1F8F">
        <w:rPr>
          <w:rFonts w:ascii="Times New Roman" w:eastAsia="Calibri" w:hAnsi="Times New Roman" w:cs="Times New Roman"/>
          <w:bCs/>
          <w:sz w:val="24"/>
          <w:szCs w:val="24"/>
        </w:rPr>
        <w:tab/>
      </w:r>
      <w:r w:rsidR="00030FD6">
        <w:rPr>
          <w:rFonts w:ascii="Times New Roman" w:eastAsia="Calibri" w:hAnsi="Times New Roman" w:cs="Times New Roman"/>
          <w:bCs/>
          <w:sz w:val="24"/>
          <w:szCs w:val="24"/>
          <w:lang w:val="sr-Cyrl-RS"/>
        </w:rPr>
        <w:t xml:space="preserve">            </w:t>
      </w:r>
      <w:r w:rsidRPr="003D1F8F">
        <w:rPr>
          <w:rFonts w:ascii="Times New Roman" w:eastAsia="Calibri" w:hAnsi="Times New Roman" w:cs="Times New Roman"/>
          <w:bCs/>
          <w:sz w:val="24"/>
          <w:szCs w:val="24"/>
        </w:rPr>
        <w:t xml:space="preserve">У области безбедности и здравља на раду, по захтевима за покретање прекршајног поступка поднетим </w:t>
      </w:r>
      <w:r w:rsidRPr="003D1F8F">
        <w:rPr>
          <w:rFonts w:ascii="Times New Roman" w:eastAsia="Calibri" w:hAnsi="Times New Roman" w:cs="Times New Roman"/>
          <w:b/>
          <w:sz w:val="24"/>
          <w:szCs w:val="24"/>
        </w:rPr>
        <w:t>према Закону о безбедности и здрављу раду</w:t>
      </w:r>
      <w:r w:rsidRPr="003D1F8F">
        <w:rPr>
          <w:rFonts w:ascii="Times New Roman" w:eastAsia="Calibri" w:hAnsi="Times New Roman" w:cs="Times New Roman"/>
          <w:bCs/>
          <w:sz w:val="24"/>
          <w:szCs w:val="24"/>
        </w:rPr>
        <w:t xml:space="preserve">, укупан износ изречених новчаних казни по решењима судија за прекршаје је </w:t>
      </w:r>
      <w:r w:rsidR="00933679" w:rsidRPr="003D1F8F">
        <w:rPr>
          <w:rFonts w:ascii="Times New Roman" w:eastAsia="Calibri" w:hAnsi="Times New Roman" w:cs="Times New Roman"/>
          <w:b/>
          <w:sz w:val="24"/>
          <w:szCs w:val="24"/>
          <w:lang w:val="sr-Cyrl-RS"/>
        </w:rPr>
        <w:t>76</w:t>
      </w:r>
      <w:r w:rsidRPr="003D1F8F">
        <w:rPr>
          <w:rFonts w:ascii="Times New Roman" w:eastAsia="Calibri" w:hAnsi="Times New Roman" w:cs="Times New Roman"/>
          <w:b/>
          <w:sz w:val="24"/>
          <w:szCs w:val="24"/>
        </w:rPr>
        <w:t>.</w:t>
      </w:r>
      <w:r w:rsidR="00933679" w:rsidRPr="003D1F8F">
        <w:rPr>
          <w:rFonts w:ascii="Times New Roman" w:eastAsia="Calibri" w:hAnsi="Times New Roman" w:cs="Times New Roman"/>
          <w:b/>
          <w:sz w:val="24"/>
          <w:szCs w:val="24"/>
          <w:lang w:val="sr-Cyrl-RS"/>
        </w:rPr>
        <w:t>596</w:t>
      </w:r>
      <w:r w:rsidRPr="003D1F8F">
        <w:rPr>
          <w:rFonts w:ascii="Times New Roman" w:eastAsia="Calibri" w:hAnsi="Times New Roman" w:cs="Times New Roman"/>
          <w:b/>
          <w:sz w:val="24"/>
          <w:szCs w:val="24"/>
        </w:rPr>
        <w:t>.</w:t>
      </w:r>
      <w:r w:rsidR="00933679" w:rsidRPr="003D1F8F">
        <w:rPr>
          <w:rFonts w:ascii="Times New Roman" w:eastAsia="Calibri" w:hAnsi="Times New Roman" w:cs="Times New Roman"/>
          <w:b/>
          <w:sz w:val="24"/>
          <w:szCs w:val="24"/>
          <w:lang w:val="sr-Cyrl-RS"/>
        </w:rPr>
        <w:t>001</w:t>
      </w:r>
      <w:r w:rsidRPr="003D1F8F">
        <w:rPr>
          <w:rFonts w:ascii="Times New Roman" w:eastAsia="Calibri" w:hAnsi="Times New Roman" w:cs="Times New Roman"/>
          <w:b/>
          <w:sz w:val="24"/>
          <w:szCs w:val="24"/>
        </w:rPr>
        <w:t>,00</w:t>
      </w:r>
      <w:r w:rsidRPr="003D1F8F">
        <w:rPr>
          <w:rFonts w:ascii="Times New Roman" w:eastAsia="Calibri" w:hAnsi="Times New Roman" w:cs="Times New Roman"/>
          <w:b/>
          <w:sz w:val="24"/>
          <w:szCs w:val="24"/>
          <w:lang w:val="sr-Cyrl-RS"/>
        </w:rPr>
        <w:t xml:space="preserve"> </w:t>
      </w:r>
      <w:r w:rsidRPr="003D1F8F">
        <w:rPr>
          <w:rFonts w:ascii="Times New Roman" w:eastAsia="Calibri" w:hAnsi="Times New Roman" w:cs="Times New Roman"/>
          <w:b/>
          <w:sz w:val="24"/>
          <w:szCs w:val="24"/>
        </w:rPr>
        <w:t>динара</w:t>
      </w:r>
      <w:r w:rsidR="00664A98" w:rsidRPr="003D1F8F">
        <w:rPr>
          <w:rFonts w:ascii="Times New Roman" w:eastAsia="Calibri" w:hAnsi="Times New Roman" w:cs="Times New Roman"/>
          <w:bCs/>
          <w:sz w:val="24"/>
          <w:szCs w:val="24"/>
        </w:rPr>
        <w:t xml:space="preserve">, на основу </w:t>
      </w:r>
      <w:r w:rsidR="00664A98" w:rsidRPr="003D1F8F">
        <w:rPr>
          <w:rFonts w:ascii="Times New Roman" w:eastAsia="Calibri" w:hAnsi="Times New Roman" w:cs="Times New Roman"/>
          <w:b/>
          <w:bCs/>
          <w:sz w:val="24"/>
          <w:szCs w:val="24"/>
        </w:rPr>
        <w:t>725</w:t>
      </w:r>
      <w:r w:rsidRPr="003D1F8F">
        <w:rPr>
          <w:rFonts w:ascii="Times New Roman" w:eastAsia="Calibri" w:hAnsi="Times New Roman" w:cs="Times New Roman"/>
          <w:b/>
          <w:sz w:val="24"/>
          <w:szCs w:val="24"/>
        </w:rPr>
        <w:t xml:space="preserve"> поднетих захтева за покретање прекршајног поступка</w:t>
      </w:r>
      <w:r w:rsidRPr="003D1F8F">
        <w:rPr>
          <w:rFonts w:ascii="Times New Roman" w:eastAsia="Calibri" w:hAnsi="Times New Roman" w:cs="Times New Roman"/>
          <w:bCs/>
          <w:sz w:val="24"/>
          <w:szCs w:val="24"/>
        </w:rPr>
        <w:t xml:space="preserve">, што значи да је </w:t>
      </w:r>
      <w:r w:rsidRPr="003D1F8F">
        <w:rPr>
          <w:rFonts w:ascii="Times New Roman" w:eastAsia="Calibri" w:hAnsi="Times New Roman" w:cs="Times New Roman"/>
          <w:b/>
          <w:sz w:val="24"/>
          <w:szCs w:val="24"/>
          <w:u w:val="single"/>
        </w:rPr>
        <w:t>просечан износ изречене казне 1</w:t>
      </w:r>
      <w:r w:rsidR="00933679" w:rsidRPr="003D1F8F">
        <w:rPr>
          <w:rFonts w:ascii="Times New Roman" w:eastAsia="Calibri" w:hAnsi="Times New Roman" w:cs="Times New Roman"/>
          <w:b/>
          <w:sz w:val="24"/>
          <w:szCs w:val="24"/>
          <w:u w:val="single"/>
          <w:lang w:val="sr-Cyrl-RS"/>
        </w:rPr>
        <w:t>05</w:t>
      </w:r>
      <w:r w:rsidRPr="003D1F8F">
        <w:rPr>
          <w:rFonts w:ascii="Times New Roman" w:eastAsia="Calibri" w:hAnsi="Times New Roman" w:cs="Times New Roman"/>
          <w:b/>
          <w:sz w:val="24"/>
          <w:szCs w:val="24"/>
          <w:u w:val="single"/>
          <w:lang w:val="sr-Cyrl-RS"/>
        </w:rPr>
        <w:t>.</w:t>
      </w:r>
      <w:r w:rsidR="00933679" w:rsidRPr="003D1F8F">
        <w:rPr>
          <w:rFonts w:ascii="Times New Roman" w:eastAsia="Calibri" w:hAnsi="Times New Roman" w:cs="Times New Roman"/>
          <w:b/>
          <w:sz w:val="24"/>
          <w:szCs w:val="24"/>
          <w:u w:val="single"/>
          <w:lang w:val="sr-Cyrl-RS"/>
        </w:rPr>
        <w:t>650</w:t>
      </w:r>
      <w:r w:rsidRPr="003D1F8F">
        <w:rPr>
          <w:rFonts w:ascii="Times New Roman" w:eastAsia="Calibri" w:hAnsi="Times New Roman" w:cs="Times New Roman"/>
          <w:b/>
          <w:sz w:val="24"/>
          <w:szCs w:val="24"/>
          <w:u w:val="single"/>
        </w:rPr>
        <w:t>,00 динара.</w:t>
      </w:r>
      <w:r w:rsidR="003D1F8F">
        <w:rPr>
          <w:rFonts w:ascii="Times New Roman" w:eastAsia="Calibri" w:hAnsi="Times New Roman" w:cs="Times New Roman"/>
          <w:bCs/>
          <w:sz w:val="24"/>
          <w:szCs w:val="24"/>
          <w:u w:val="single"/>
        </w:rPr>
        <w:t xml:space="preserve"> </w:t>
      </w:r>
      <w:r w:rsidR="009A4AB9">
        <w:rPr>
          <w:rFonts w:ascii="Times New Roman" w:eastAsia="Calibri" w:hAnsi="Times New Roman" w:cs="Times New Roman"/>
          <w:bCs/>
          <w:sz w:val="24"/>
          <w:szCs w:val="24"/>
          <w:lang w:val="sr-Cyrl-RS"/>
        </w:rPr>
        <w:t xml:space="preserve">   </w:t>
      </w:r>
      <w:r w:rsidRPr="003D1F8F">
        <w:rPr>
          <w:rFonts w:ascii="Times New Roman" w:eastAsia="Calibri" w:hAnsi="Times New Roman" w:cs="Times New Roman"/>
          <w:b/>
          <w:sz w:val="24"/>
          <w:szCs w:val="24"/>
        </w:rPr>
        <w:t>Застарело</w:t>
      </w:r>
      <w:r w:rsidRPr="003D1F8F">
        <w:rPr>
          <w:rFonts w:ascii="Times New Roman" w:eastAsia="Calibri" w:hAnsi="Times New Roman" w:cs="Times New Roman"/>
          <w:b/>
          <w:sz w:val="24"/>
          <w:szCs w:val="24"/>
          <w:lang w:val="sr-Cyrl-RS"/>
        </w:rPr>
        <w:t xml:space="preserve"> је</w:t>
      </w:r>
      <w:r w:rsidRPr="003D1F8F">
        <w:rPr>
          <w:rFonts w:ascii="Times New Roman" w:eastAsia="Calibri" w:hAnsi="Times New Roman" w:cs="Times New Roman"/>
          <w:b/>
          <w:sz w:val="24"/>
          <w:szCs w:val="24"/>
        </w:rPr>
        <w:t xml:space="preserve"> </w:t>
      </w:r>
      <w:r w:rsidR="00664A98" w:rsidRPr="003D1F8F">
        <w:rPr>
          <w:rFonts w:ascii="Times New Roman" w:eastAsia="Calibri" w:hAnsi="Times New Roman" w:cs="Times New Roman"/>
          <w:b/>
          <w:sz w:val="24"/>
          <w:szCs w:val="24"/>
          <w:lang w:val="sr-Cyrl-RS"/>
        </w:rPr>
        <w:t>146</w:t>
      </w:r>
      <w:r w:rsidRPr="003D1F8F">
        <w:rPr>
          <w:rFonts w:ascii="Times New Roman" w:eastAsia="Calibri" w:hAnsi="Times New Roman" w:cs="Times New Roman"/>
          <w:b/>
          <w:sz w:val="24"/>
          <w:szCs w:val="24"/>
        </w:rPr>
        <w:t xml:space="preserve"> поступака</w:t>
      </w:r>
      <w:r w:rsidRPr="003D1F8F">
        <w:rPr>
          <w:rFonts w:ascii="Times New Roman" w:eastAsia="Calibri" w:hAnsi="Times New Roman" w:cs="Times New Roman"/>
          <w:bCs/>
          <w:sz w:val="24"/>
          <w:szCs w:val="24"/>
        </w:rPr>
        <w:t xml:space="preserve">, </w:t>
      </w:r>
      <w:r w:rsidRPr="003D1F8F">
        <w:rPr>
          <w:rFonts w:ascii="Times New Roman" w:eastAsia="Calibri" w:hAnsi="Times New Roman" w:cs="Times New Roman"/>
          <w:b/>
          <w:sz w:val="24"/>
          <w:szCs w:val="24"/>
        </w:rPr>
        <w:t xml:space="preserve">изречено је </w:t>
      </w:r>
      <w:r w:rsidR="00664A98" w:rsidRPr="003D1F8F">
        <w:rPr>
          <w:rFonts w:ascii="Times New Roman" w:eastAsia="Calibri" w:hAnsi="Times New Roman" w:cs="Times New Roman"/>
          <w:b/>
          <w:sz w:val="24"/>
          <w:szCs w:val="24"/>
          <w:lang w:val="sr-Cyrl-RS"/>
        </w:rPr>
        <w:t>55</w:t>
      </w:r>
      <w:r w:rsidRPr="003D1F8F">
        <w:rPr>
          <w:rFonts w:ascii="Times New Roman" w:eastAsia="Calibri" w:hAnsi="Times New Roman" w:cs="Times New Roman"/>
          <w:b/>
          <w:sz w:val="24"/>
          <w:szCs w:val="24"/>
        </w:rPr>
        <w:t xml:space="preserve"> опомена, обустављен</w:t>
      </w:r>
      <w:r w:rsidRPr="003D1F8F">
        <w:rPr>
          <w:rFonts w:ascii="Times New Roman" w:eastAsia="Calibri" w:hAnsi="Times New Roman" w:cs="Times New Roman"/>
          <w:b/>
          <w:sz w:val="24"/>
          <w:szCs w:val="24"/>
          <w:lang w:val="sr-Cyrl-RS"/>
        </w:rPr>
        <w:t xml:space="preserve">о је </w:t>
      </w:r>
      <w:r w:rsidRPr="003D1F8F">
        <w:rPr>
          <w:rFonts w:ascii="Times New Roman" w:eastAsia="Calibri" w:hAnsi="Times New Roman" w:cs="Times New Roman"/>
          <w:b/>
          <w:sz w:val="24"/>
          <w:szCs w:val="24"/>
        </w:rPr>
        <w:t xml:space="preserve"> 3</w:t>
      </w:r>
      <w:r w:rsidRPr="003D1F8F">
        <w:rPr>
          <w:rFonts w:ascii="Times New Roman" w:eastAsia="Calibri" w:hAnsi="Times New Roman" w:cs="Times New Roman"/>
          <w:b/>
          <w:sz w:val="24"/>
          <w:szCs w:val="24"/>
          <w:lang w:val="sr-Cyrl-RS"/>
        </w:rPr>
        <w:t>7</w:t>
      </w:r>
      <w:r w:rsidRPr="003D1F8F">
        <w:rPr>
          <w:rFonts w:ascii="Times New Roman" w:eastAsia="Calibri" w:hAnsi="Times New Roman" w:cs="Times New Roman"/>
          <w:b/>
          <w:sz w:val="24"/>
          <w:szCs w:val="24"/>
        </w:rPr>
        <w:t xml:space="preserve"> поступ</w:t>
      </w:r>
      <w:r w:rsidR="00A10C52">
        <w:rPr>
          <w:rFonts w:ascii="Times New Roman" w:eastAsia="Calibri" w:hAnsi="Times New Roman" w:cs="Times New Roman"/>
          <w:b/>
          <w:sz w:val="24"/>
          <w:szCs w:val="24"/>
          <w:lang w:val="sr-Cyrl-RS"/>
        </w:rPr>
        <w:t>а</w:t>
      </w:r>
      <w:r w:rsidR="00664A98" w:rsidRPr="003D1F8F">
        <w:rPr>
          <w:rFonts w:ascii="Times New Roman" w:eastAsia="Calibri" w:hAnsi="Times New Roman" w:cs="Times New Roman"/>
          <w:b/>
          <w:sz w:val="24"/>
          <w:szCs w:val="24"/>
        </w:rPr>
        <w:t>ка, одбачено је 8</w:t>
      </w:r>
      <w:r w:rsidRPr="003D1F8F">
        <w:rPr>
          <w:rFonts w:ascii="Times New Roman" w:eastAsia="Calibri" w:hAnsi="Times New Roman" w:cs="Times New Roman"/>
          <w:b/>
          <w:sz w:val="24"/>
          <w:szCs w:val="24"/>
          <w:lang w:val="sr-Cyrl-RS"/>
        </w:rPr>
        <w:t xml:space="preserve"> </w:t>
      </w:r>
      <w:r w:rsidRPr="003D1F8F">
        <w:rPr>
          <w:rFonts w:ascii="Times New Roman" w:eastAsia="Calibri" w:hAnsi="Times New Roman" w:cs="Times New Roman"/>
          <w:b/>
          <w:sz w:val="24"/>
          <w:szCs w:val="24"/>
        </w:rPr>
        <w:t>захтева</w:t>
      </w:r>
      <w:r w:rsidRPr="003D1F8F">
        <w:rPr>
          <w:rFonts w:ascii="Times New Roman" w:eastAsia="Calibri" w:hAnsi="Times New Roman" w:cs="Times New Roman"/>
          <w:bCs/>
          <w:sz w:val="24"/>
          <w:szCs w:val="24"/>
        </w:rPr>
        <w:t xml:space="preserve">. </w:t>
      </w:r>
      <w:r w:rsidRPr="003D1F8F">
        <w:rPr>
          <w:rFonts w:ascii="Times New Roman" w:eastAsia="Calibri" w:hAnsi="Times New Roman" w:cs="Times New Roman"/>
          <w:b/>
          <w:sz w:val="24"/>
          <w:szCs w:val="24"/>
        </w:rPr>
        <w:t xml:space="preserve">Инспектори рада су уложили </w:t>
      </w:r>
      <w:r w:rsidRPr="003D1F8F">
        <w:rPr>
          <w:rFonts w:ascii="Times New Roman" w:eastAsia="Calibri" w:hAnsi="Times New Roman" w:cs="Times New Roman"/>
          <w:b/>
          <w:sz w:val="24"/>
          <w:szCs w:val="24"/>
          <w:lang w:val="sr-Latn-RS"/>
        </w:rPr>
        <w:t>1</w:t>
      </w:r>
      <w:r w:rsidR="00664A98" w:rsidRPr="003D1F8F">
        <w:rPr>
          <w:rFonts w:ascii="Times New Roman" w:eastAsia="Calibri" w:hAnsi="Times New Roman" w:cs="Times New Roman"/>
          <w:b/>
          <w:sz w:val="24"/>
          <w:szCs w:val="24"/>
          <w:lang w:val="sr-Cyrl-RS"/>
        </w:rPr>
        <w:t xml:space="preserve">6 </w:t>
      </w:r>
      <w:r w:rsidRPr="003D1F8F">
        <w:rPr>
          <w:rFonts w:ascii="Times New Roman" w:eastAsia="Calibri" w:hAnsi="Times New Roman" w:cs="Times New Roman"/>
          <w:b/>
          <w:sz w:val="24"/>
          <w:szCs w:val="24"/>
        </w:rPr>
        <w:t>жалб</w:t>
      </w:r>
      <w:r w:rsidRPr="003D1F8F">
        <w:rPr>
          <w:rFonts w:ascii="Times New Roman" w:eastAsia="Calibri" w:hAnsi="Times New Roman" w:cs="Times New Roman"/>
          <w:b/>
          <w:sz w:val="24"/>
          <w:szCs w:val="24"/>
          <w:lang w:val="sr-Cyrl-RS"/>
        </w:rPr>
        <w:t>и</w:t>
      </w:r>
      <w:r w:rsidRPr="003D1F8F">
        <w:rPr>
          <w:rFonts w:ascii="Times New Roman" w:eastAsia="Calibri" w:hAnsi="Times New Roman" w:cs="Times New Roman"/>
          <w:b/>
          <w:sz w:val="24"/>
          <w:szCs w:val="24"/>
        </w:rPr>
        <w:t xml:space="preserve"> на решења органа за прекршаје</w:t>
      </w:r>
      <w:r w:rsidRPr="003D1F8F">
        <w:rPr>
          <w:rFonts w:ascii="Times New Roman" w:eastAsia="Calibri" w:hAnsi="Times New Roman" w:cs="Times New Roman"/>
          <w:bCs/>
          <w:sz w:val="24"/>
          <w:szCs w:val="24"/>
        </w:rPr>
        <w:t xml:space="preserve">, а поводом поднетих захтева за покретање прекршајног поступка у области </w:t>
      </w:r>
      <w:r w:rsidR="00A93E6A">
        <w:rPr>
          <w:rFonts w:ascii="Times New Roman" w:eastAsia="Calibri" w:hAnsi="Times New Roman" w:cs="Times New Roman"/>
          <w:bCs/>
          <w:sz w:val="24"/>
          <w:szCs w:val="24"/>
        </w:rPr>
        <w:t>безбедности и здравља на раду.</w:t>
      </w:r>
      <w:r w:rsidRPr="003D1F8F">
        <w:rPr>
          <w:rFonts w:ascii="Times New Roman" w:eastAsia="Calibri" w:hAnsi="Times New Roman" w:cs="Times New Roman"/>
          <w:bCs/>
          <w:sz w:val="24"/>
          <w:szCs w:val="24"/>
        </w:rPr>
        <w:t xml:space="preserve">Износ изречених новчаних казни по решењима судија за прекршаје, а на основу поднетих захтева за покретање прекршајног поступка </w:t>
      </w:r>
      <w:r w:rsidRPr="003D1F8F">
        <w:rPr>
          <w:rFonts w:ascii="Times New Roman" w:eastAsia="Calibri" w:hAnsi="Times New Roman" w:cs="Times New Roman"/>
          <w:b/>
          <w:bCs/>
          <w:sz w:val="24"/>
          <w:szCs w:val="24"/>
        </w:rPr>
        <w:t xml:space="preserve">према Закону о </w:t>
      </w:r>
      <w:r w:rsidRPr="003D1F8F">
        <w:rPr>
          <w:rFonts w:ascii="Times New Roman" w:eastAsia="Calibri" w:hAnsi="Times New Roman" w:cs="Times New Roman"/>
          <w:b/>
          <w:bCs/>
          <w:sz w:val="24"/>
          <w:szCs w:val="24"/>
          <w:lang w:val="sr-Cyrl-RS"/>
        </w:rPr>
        <w:t>инспекцијском надзору</w:t>
      </w:r>
      <w:r w:rsidRPr="003D1F8F">
        <w:rPr>
          <w:rFonts w:ascii="Times New Roman" w:eastAsia="Calibri" w:hAnsi="Times New Roman" w:cs="Times New Roman"/>
          <w:b/>
          <w:bCs/>
          <w:sz w:val="24"/>
          <w:szCs w:val="24"/>
        </w:rPr>
        <w:t xml:space="preserve"> је </w:t>
      </w:r>
      <w:r w:rsidR="00664A98" w:rsidRPr="003D1F8F">
        <w:rPr>
          <w:rFonts w:ascii="Times New Roman" w:eastAsia="Calibri" w:hAnsi="Times New Roman" w:cs="Times New Roman"/>
          <w:b/>
          <w:bCs/>
          <w:sz w:val="24"/>
          <w:szCs w:val="24"/>
          <w:lang w:val="sr-Cyrl-RS"/>
        </w:rPr>
        <w:t>2</w:t>
      </w:r>
      <w:r w:rsidRPr="003D1F8F">
        <w:rPr>
          <w:rFonts w:ascii="Times New Roman" w:eastAsia="Calibri" w:hAnsi="Times New Roman" w:cs="Times New Roman"/>
          <w:b/>
          <w:bCs/>
          <w:sz w:val="24"/>
          <w:szCs w:val="24"/>
        </w:rPr>
        <w:t>.</w:t>
      </w:r>
      <w:r w:rsidR="00664A98" w:rsidRPr="003D1F8F">
        <w:rPr>
          <w:rFonts w:ascii="Times New Roman" w:eastAsia="Calibri" w:hAnsi="Times New Roman" w:cs="Times New Roman"/>
          <w:b/>
          <w:bCs/>
          <w:sz w:val="24"/>
          <w:szCs w:val="24"/>
          <w:lang w:val="sr-Cyrl-RS"/>
        </w:rPr>
        <w:t>361</w:t>
      </w:r>
      <w:r w:rsidRPr="003D1F8F">
        <w:rPr>
          <w:rFonts w:ascii="Times New Roman" w:eastAsia="Calibri" w:hAnsi="Times New Roman" w:cs="Times New Roman"/>
          <w:b/>
          <w:bCs/>
          <w:sz w:val="24"/>
          <w:szCs w:val="24"/>
        </w:rPr>
        <w:t>.</w:t>
      </w:r>
      <w:r w:rsidR="00664A98" w:rsidRPr="003D1F8F">
        <w:rPr>
          <w:rFonts w:ascii="Times New Roman" w:eastAsia="Calibri" w:hAnsi="Times New Roman" w:cs="Times New Roman"/>
          <w:b/>
          <w:bCs/>
          <w:sz w:val="24"/>
          <w:szCs w:val="24"/>
          <w:lang w:val="sr-Cyrl-RS"/>
        </w:rPr>
        <w:t>0</w:t>
      </w:r>
      <w:r w:rsidRPr="003D1F8F">
        <w:rPr>
          <w:rFonts w:ascii="Times New Roman" w:eastAsia="Calibri" w:hAnsi="Times New Roman" w:cs="Times New Roman"/>
          <w:b/>
          <w:bCs/>
          <w:sz w:val="24"/>
          <w:szCs w:val="24"/>
        </w:rPr>
        <w:t xml:space="preserve">00,00 динара, а према осталим прописима </w:t>
      </w:r>
      <w:r w:rsidR="00664A98" w:rsidRPr="003D1F8F">
        <w:rPr>
          <w:rFonts w:ascii="Times New Roman" w:eastAsia="Calibri" w:hAnsi="Times New Roman" w:cs="Times New Roman"/>
          <w:b/>
          <w:sz w:val="24"/>
          <w:szCs w:val="24"/>
          <w:lang w:val="sr-Cyrl-RS"/>
        </w:rPr>
        <w:t>6</w:t>
      </w:r>
      <w:r w:rsidRPr="003D1F8F">
        <w:rPr>
          <w:rFonts w:ascii="Times New Roman" w:eastAsia="Calibri" w:hAnsi="Times New Roman" w:cs="Times New Roman"/>
          <w:b/>
          <w:sz w:val="24"/>
          <w:szCs w:val="24"/>
        </w:rPr>
        <w:t>.</w:t>
      </w:r>
      <w:r w:rsidR="00664A98" w:rsidRPr="003D1F8F">
        <w:rPr>
          <w:rFonts w:ascii="Times New Roman" w:eastAsia="Calibri" w:hAnsi="Times New Roman" w:cs="Times New Roman"/>
          <w:b/>
          <w:sz w:val="24"/>
          <w:szCs w:val="24"/>
          <w:lang w:val="sr-Cyrl-RS"/>
        </w:rPr>
        <w:t>954</w:t>
      </w:r>
      <w:r w:rsidRPr="003D1F8F">
        <w:rPr>
          <w:rFonts w:ascii="Times New Roman" w:eastAsia="Calibri" w:hAnsi="Times New Roman" w:cs="Times New Roman"/>
          <w:b/>
          <w:sz w:val="24"/>
          <w:szCs w:val="24"/>
        </w:rPr>
        <w:t>.</w:t>
      </w:r>
      <w:r w:rsidR="00664A98" w:rsidRPr="003D1F8F">
        <w:rPr>
          <w:rFonts w:ascii="Times New Roman" w:eastAsia="Calibri" w:hAnsi="Times New Roman" w:cs="Times New Roman"/>
          <w:b/>
          <w:sz w:val="24"/>
          <w:szCs w:val="24"/>
          <w:lang w:val="sr-Cyrl-RS"/>
        </w:rPr>
        <w:t>000,</w:t>
      </w:r>
      <w:r w:rsidRPr="003D1F8F">
        <w:rPr>
          <w:rFonts w:ascii="Times New Roman" w:eastAsia="Calibri" w:hAnsi="Times New Roman" w:cs="Times New Roman"/>
          <w:b/>
          <w:sz w:val="24"/>
          <w:szCs w:val="24"/>
        </w:rPr>
        <w:t xml:space="preserve">0,00 </w:t>
      </w:r>
      <w:r w:rsidR="003D1F8F">
        <w:rPr>
          <w:rFonts w:ascii="Times New Roman" w:eastAsia="Calibri" w:hAnsi="Times New Roman" w:cs="Times New Roman"/>
          <w:b/>
          <w:bCs/>
          <w:sz w:val="24"/>
          <w:szCs w:val="24"/>
        </w:rPr>
        <w:t xml:space="preserve">динара. </w:t>
      </w:r>
    </w:p>
    <w:p w:rsidR="00371FFA" w:rsidRPr="003D1F8F" w:rsidRDefault="00371FFA" w:rsidP="008143FE">
      <w:pPr>
        <w:jc w:val="both"/>
        <w:rPr>
          <w:rFonts w:ascii="Times New Roman" w:hAnsi="Times New Roman" w:cs="Times New Roman"/>
          <w:b/>
          <w:bCs/>
          <w:sz w:val="24"/>
          <w:szCs w:val="24"/>
          <w:lang w:val="sr-Cyrl-RS"/>
        </w:rPr>
      </w:pPr>
      <w:r w:rsidRPr="003D1F8F">
        <w:rPr>
          <w:rFonts w:ascii="Times New Roman" w:eastAsia="Calibri" w:hAnsi="Times New Roman" w:cs="Times New Roman"/>
          <w:bCs/>
          <w:sz w:val="24"/>
          <w:szCs w:val="24"/>
        </w:rPr>
        <w:tab/>
      </w:r>
      <w:r w:rsidRPr="003D1F8F">
        <w:rPr>
          <w:rFonts w:ascii="Times New Roman" w:eastAsia="Calibri" w:hAnsi="Times New Roman" w:cs="Times New Roman"/>
          <w:b/>
          <w:sz w:val="24"/>
          <w:szCs w:val="24"/>
        </w:rPr>
        <w:tab/>
        <w:t>Укупан износ изречених новчаних казни</w:t>
      </w:r>
      <w:r w:rsidRPr="003D1F8F">
        <w:rPr>
          <w:rFonts w:ascii="Times New Roman" w:eastAsia="Calibri" w:hAnsi="Times New Roman" w:cs="Times New Roman"/>
          <w:bCs/>
          <w:sz w:val="24"/>
          <w:szCs w:val="24"/>
        </w:rPr>
        <w:t xml:space="preserve"> по свим поднетим захтевима за покретање прекршајног поступка, у области радних односа и у области безбедности и здравља на раду </w:t>
      </w:r>
      <w:r w:rsidRPr="003D1F8F">
        <w:rPr>
          <w:rFonts w:ascii="Times New Roman" w:eastAsia="Calibri" w:hAnsi="Times New Roman" w:cs="Times New Roman"/>
          <w:bCs/>
          <w:sz w:val="24"/>
          <w:szCs w:val="24"/>
          <w:u w:val="single"/>
        </w:rPr>
        <w:t xml:space="preserve">износи </w:t>
      </w:r>
      <w:r w:rsidRPr="003D1F8F">
        <w:rPr>
          <w:rFonts w:ascii="Times New Roman" w:hAnsi="Times New Roman" w:cs="Times New Roman"/>
          <w:b/>
          <w:bCs/>
          <w:sz w:val="24"/>
          <w:szCs w:val="24"/>
          <w:u w:val="single"/>
          <w:lang w:val="sr-Cyrl-RS"/>
        </w:rPr>
        <w:t xml:space="preserve">  2</w:t>
      </w:r>
      <w:r w:rsidR="00E076D0">
        <w:rPr>
          <w:rFonts w:ascii="Times New Roman" w:hAnsi="Times New Roman" w:cs="Times New Roman"/>
          <w:b/>
          <w:bCs/>
          <w:sz w:val="24"/>
          <w:szCs w:val="24"/>
          <w:u w:val="single"/>
        </w:rPr>
        <w:t>07</w:t>
      </w:r>
      <w:r w:rsidRPr="003D1F8F">
        <w:rPr>
          <w:rFonts w:ascii="Times New Roman" w:hAnsi="Times New Roman" w:cs="Times New Roman"/>
          <w:b/>
          <w:bCs/>
          <w:sz w:val="24"/>
          <w:szCs w:val="24"/>
          <w:u w:val="single"/>
          <w:lang w:val="sr-Cyrl-RS"/>
        </w:rPr>
        <w:t>.</w:t>
      </w:r>
      <w:r w:rsidR="00D8338F" w:rsidRPr="003D1F8F">
        <w:rPr>
          <w:rFonts w:ascii="Times New Roman" w:hAnsi="Times New Roman" w:cs="Times New Roman"/>
          <w:b/>
          <w:bCs/>
          <w:sz w:val="24"/>
          <w:szCs w:val="24"/>
          <w:u w:val="single"/>
        </w:rPr>
        <w:t>077</w:t>
      </w:r>
      <w:r w:rsidRPr="003D1F8F">
        <w:rPr>
          <w:rFonts w:ascii="Times New Roman" w:hAnsi="Times New Roman" w:cs="Times New Roman"/>
          <w:b/>
          <w:bCs/>
          <w:sz w:val="24"/>
          <w:szCs w:val="24"/>
          <w:u w:val="single"/>
          <w:lang w:val="sr-Cyrl-RS"/>
        </w:rPr>
        <w:t>.</w:t>
      </w:r>
      <w:r w:rsidR="00933679" w:rsidRPr="003D1F8F">
        <w:rPr>
          <w:rFonts w:ascii="Times New Roman" w:hAnsi="Times New Roman" w:cs="Times New Roman"/>
          <w:b/>
          <w:bCs/>
          <w:sz w:val="24"/>
          <w:szCs w:val="24"/>
          <w:u w:val="single"/>
        </w:rPr>
        <w:t>886</w:t>
      </w:r>
      <w:r w:rsidRPr="003D1F8F">
        <w:rPr>
          <w:rFonts w:ascii="Times New Roman" w:hAnsi="Times New Roman" w:cs="Times New Roman"/>
          <w:b/>
          <w:bCs/>
          <w:sz w:val="24"/>
          <w:szCs w:val="24"/>
          <w:u w:val="single"/>
        </w:rPr>
        <w:t>,00</w:t>
      </w:r>
      <w:r w:rsidRPr="003D1F8F">
        <w:rPr>
          <w:rFonts w:ascii="Times New Roman" w:hAnsi="Times New Roman" w:cs="Times New Roman"/>
          <w:b/>
          <w:bCs/>
          <w:sz w:val="24"/>
          <w:szCs w:val="24"/>
          <w:u w:val="single"/>
          <w:lang w:val="sr-Cyrl-RS"/>
        </w:rPr>
        <w:t xml:space="preserve"> </w:t>
      </w:r>
      <w:r w:rsidRPr="003D1F8F">
        <w:rPr>
          <w:rFonts w:ascii="Times New Roman" w:eastAsia="Calibri" w:hAnsi="Times New Roman" w:cs="Times New Roman"/>
          <w:b/>
          <w:sz w:val="24"/>
          <w:szCs w:val="24"/>
          <w:u w:val="single"/>
        </w:rPr>
        <w:t>динара</w:t>
      </w:r>
      <w:r w:rsidRPr="003D1F8F">
        <w:rPr>
          <w:rFonts w:ascii="Times New Roman" w:eastAsia="Calibri" w:hAnsi="Times New Roman" w:cs="Times New Roman"/>
          <w:b/>
          <w:sz w:val="24"/>
          <w:szCs w:val="24"/>
        </w:rPr>
        <w:t>.</w:t>
      </w:r>
    </w:p>
    <w:tbl>
      <w:tblPr>
        <w:tblpPr w:leftFromText="180" w:rightFromText="180" w:vertAnchor="text" w:horzAnchor="margin" w:tblpXSpec="center" w:tblpY="411"/>
        <w:tblW w:w="89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7"/>
        <w:gridCol w:w="1716"/>
        <w:gridCol w:w="1596"/>
        <w:gridCol w:w="1476"/>
        <w:gridCol w:w="1476"/>
        <w:gridCol w:w="1716"/>
      </w:tblGrid>
      <w:tr w:rsidR="003D1F8F" w:rsidRPr="003D1F8F" w:rsidTr="003D1F8F">
        <w:tc>
          <w:tcPr>
            <w:tcW w:w="1007" w:type="dxa"/>
            <w:shd w:val="clear" w:color="auto" w:fill="E0E0E0"/>
            <w:vAlign w:val="center"/>
          </w:tcPr>
          <w:p w:rsidR="003D1F8F" w:rsidRPr="003D1F8F" w:rsidRDefault="003D1F8F"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Година</w:t>
            </w:r>
          </w:p>
        </w:tc>
        <w:tc>
          <w:tcPr>
            <w:tcW w:w="1716" w:type="dxa"/>
            <w:shd w:val="clear" w:color="auto" w:fill="E0E0E0"/>
            <w:vAlign w:val="center"/>
          </w:tcPr>
          <w:p w:rsidR="003D1F8F" w:rsidRPr="003D1F8F" w:rsidRDefault="003D1F8F"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Износ изречених казни по ЗОР</w:t>
            </w:r>
          </w:p>
        </w:tc>
        <w:tc>
          <w:tcPr>
            <w:tcW w:w="1596" w:type="dxa"/>
            <w:shd w:val="clear" w:color="auto" w:fill="E0E0E0"/>
            <w:vAlign w:val="center"/>
          </w:tcPr>
          <w:p w:rsidR="003D1F8F" w:rsidRPr="003D1F8F" w:rsidRDefault="003D1F8F"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Износ изречених казни по ЗБЗР</w:t>
            </w:r>
          </w:p>
        </w:tc>
        <w:tc>
          <w:tcPr>
            <w:tcW w:w="1476" w:type="dxa"/>
            <w:shd w:val="clear" w:color="auto" w:fill="E0E0E0"/>
            <w:vAlign w:val="center"/>
          </w:tcPr>
          <w:p w:rsidR="003D1F8F" w:rsidRPr="003D1F8F" w:rsidRDefault="003D1F8F"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rPr>
              <w:t>Износ изречених казни по З</w:t>
            </w:r>
            <w:r w:rsidRPr="003D1F8F">
              <w:rPr>
                <w:rFonts w:ascii="Times New Roman" w:hAnsi="Times New Roman" w:cs="Times New Roman"/>
                <w:b/>
                <w:bCs/>
                <w:sz w:val="24"/>
                <w:szCs w:val="24"/>
                <w:lang w:val="sr-Cyrl-RS"/>
              </w:rPr>
              <w:t>ОИН</w:t>
            </w:r>
          </w:p>
        </w:tc>
        <w:tc>
          <w:tcPr>
            <w:tcW w:w="1476" w:type="dxa"/>
            <w:shd w:val="clear" w:color="auto" w:fill="E0E0E0"/>
            <w:vAlign w:val="center"/>
          </w:tcPr>
          <w:p w:rsidR="003D1F8F" w:rsidRPr="003D1F8F" w:rsidRDefault="003D1F8F"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Износ изречених казни по осталим законима</w:t>
            </w:r>
          </w:p>
        </w:tc>
        <w:tc>
          <w:tcPr>
            <w:tcW w:w="1716" w:type="dxa"/>
            <w:shd w:val="clear" w:color="auto" w:fill="E0E0E0"/>
            <w:vAlign w:val="center"/>
          </w:tcPr>
          <w:p w:rsidR="003D1F8F" w:rsidRPr="003D1F8F" w:rsidRDefault="003D1F8F"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УКУПНО</w:t>
            </w:r>
          </w:p>
        </w:tc>
      </w:tr>
      <w:tr w:rsidR="003D1F8F" w:rsidRPr="003D1F8F" w:rsidTr="003D1F8F">
        <w:trPr>
          <w:trHeight w:val="117"/>
        </w:trPr>
        <w:tc>
          <w:tcPr>
            <w:tcW w:w="1007" w:type="dxa"/>
          </w:tcPr>
          <w:p w:rsidR="003D1F8F" w:rsidRPr="003D1F8F" w:rsidRDefault="003D1F8F" w:rsidP="008143FE">
            <w:pPr>
              <w:jc w:val="both"/>
              <w:rPr>
                <w:rFonts w:ascii="Times New Roman" w:hAnsi="Times New Roman" w:cs="Times New Roman"/>
                <w:sz w:val="24"/>
                <w:szCs w:val="24"/>
              </w:rPr>
            </w:pPr>
            <w:r w:rsidRPr="003D1F8F">
              <w:rPr>
                <w:rFonts w:ascii="Times New Roman" w:hAnsi="Times New Roman" w:cs="Times New Roman"/>
                <w:sz w:val="24"/>
                <w:szCs w:val="24"/>
              </w:rPr>
              <w:t>202</w:t>
            </w:r>
            <w:r w:rsidRPr="003D1F8F">
              <w:rPr>
                <w:rFonts w:ascii="Times New Roman" w:hAnsi="Times New Roman" w:cs="Times New Roman"/>
                <w:sz w:val="24"/>
                <w:szCs w:val="24"/>
                <w:lang w:val="sr-Cyrl-RS"/>
              </w:rPr>
              <w:t>1</w:t>
            </w:r>
            <w:r w:rsidRPr="003D1F8F">
              <w:rPr>
                <w:rFonts w:ascii="Times New Roman" w:hAnsi="Times New Roman" w:cs="Times New Roman"/>
                <w:sz w:val="24"/>
                <w:szCs w:val="24"/>
              </w:rPr>
              <w:t>.</w:t>
            </w:r>
          </w:p>
          <w:p w:rsidR="003D1F8F" w:rsidRPr="003D1F8F" w:rsidRDefault="003D1F8F" w:rsidP="008143FE">
            <w:pPr>
              <w:jc w:val="both"/>
              <w:rPr>
                <w:rFonts w:ascii="Times New Roman" w:hAnsi="Times New Roman" w:cs="Times New Roman"/>
                <w:sz w:val="24"/>
                <w:szCs w:val="24"/>
              </w:rPr>
            </w:pPr>
          </w:p>
        </w:tc>
        <w:tc>
          <w:tcPr>
            <w:tcW w:w="1716" w:type="dxa"/>
          </w:tcPr>
          <w:p w:rsidR="003D1F8F" w:rsidRPr="003D1F8F" w:rsidRDefault="00AA24B2" w:rsidP="008143FE">
            <w:pPr>
              <w:jc w:val="both"/>
              <w:rPr>
                <w:rFonts w:ascii="Times New Roman" w:eastAsia="Calibri" w:hAnsi="Times New Roman" w:cs="Times New Roman"/>
                <w:sz w:val="24"/>
                <w:szCs w:val="24"/>
              </w:rPr>
            </w:pPr>
            <w:r>
              <w:rPr>
                <w:rFonts w:ascii="Times New Roman" w:eastAsia="Calibri" w:hAnsi="Times New Roman" w:cs="Times New Roman"/>
                <w:bCs/>
                <w:sz w:val="24"/>
                <w:szCs w:val="24"/>
                <w:lang w:val="sr-Latn-RS"/>
              </w:rPr>
              <w:t>121</w:t>
            </w:r>
            <w:r w:rsidR="003D1F8F" w:rsidRPr="003D1F8F">
              <w:rPr>
                <w:rFonts w:ascii="Times New Roman" w:eastAsia="Calibri" w:hAnsi="Times New Roman" w:cs="Times New Roman"/>
                <w:sz w:val="24"/>
                <w:szCs w:val="24"/>
                <w:lang w:val="sr-Cyrl-RS"/>
              </w:rPr>
              <w:t>.166.885</w:t>
            </w:r>
            <w:r w:rsidR="003D1F8F" w:rsidRPr="003D1F8F">
              <w:rPr>
                <w:rFonts w:ascii="Times New Roman" w:eastAsia="Calibri" w:hAnsi="Times New Roman" w:cs="Times New Roman"/>
                <w:sz w:val="24"/>
                <w:szCs w:val="24"/>
              </w:rPr>
              <w:t>,00</w:t>
            </w:r>
          </w:p>
        </w:tc>
        <w:tc>
          <w:tcPr>
            <w:tcW w:w="1596" w:type="dxa"/>
          </w:tcPr>
          <w:p w:rsidR="003D1F8F" w:rsidRPr="003D1F8F" w:rsidRDefault="003D1F8F" w:rsidP="008143FE">
            <w:pPr>
              <w:jc w:val="both"/>
              <w:rPr>
                <w:rFonts w:ascii="Times New Roman" w:eastAsia="Calibri" w:hAnsi="Times New Roman" w:cs="Times New Roman"/>
                <w:sz w:val="24"/>
                <w:szCs w:val="24"/>
              </w:rPr>
            </w:pPr>
            <w:r w:rsidRPr="003D1F8F">
              <w:rPr>
                <w:rFonts w:ascii="Times New Roman" w:eastAsia="Calibri" w:hAnsi="Times New Roman" w:cs="Times New Roman"/>
                <w:sz w:val="24"/>
                <w:szCs w:val="24"/>
                <w:lang w:val="sr-Cyrl-RS"/>
              </w:rPr>
              <w:t>76</w:t>
            </w:r>
            <w:r w:rsidRPr="003D1F8F">
              <w:rPr>
                <w:rFonts w:ascii="Times New Roman" w:eastAsia="Calibri" w:hAnsi="Times New Roman" w:cs="Times New Roman"/>
                <w:sz w:val="24"/>
                <w:szCs w:val="24"/>
              </w:rPr>
              <w:t>.</w:t>
            </w:r>
            <w:r w:rsidRPr="003D1F8F">
              <w:rPr>
                <w:rFonts w:ascii="Times New Roman" w:eastAsia="Calibri" w:hAnsi="Times New Roman" w:cs="Times New Roman"/>
                <w:sz w:val="24"/>
                <w:szCs w:val="24"/>
                <w:lang w:val="sr-Cyrl-RS"/>
              </w:rPr>
              <w:t>596</w:t>
            </w:r>
            <w:r w:rsidRPr="003D1F8F">
              <w:rPr>
                <w:rFonts w:ascii="Times New Roman" w:eastAsia="Calibri" w:hAnsi="Times New Roman" w:cs="Times New Roman"/>
                <w:sz w:val="24"/>
                <w:szCs w:val="24"/>
              </w:rPr>
              <w:t>.</w:t>
            </w:r>
            <w:r w:rsidRPr="003D1F8F">
              <w:rPr>
                <w:rFonts w:ascii="Times New Roman" w:eastAsia="Calibri" w:hAnsi="Times New Roman" w:cs="Times New Roman"/>
                <w:sz w:val="24"/>
                <w:szCs w:val="24"/>
                <w:lang w:val="sr-Cyrl-RS"/>
              </w:rPr>
              <w:t>001</w:t>
            </w:r>
            <w:r w:rsidRPr="003D1F8F">
              <w:rPr>
                <w:rFonts w:ascii="Times New Roman" w:eastAsia="Calibri" w:hAnsi="Times New Roman" w:cs="Times New Roman"/>
                <w:sz w:val="24"/>
                <w:szCs w:val="24"/>
              </w:rPr>
              <w:t>,00</w:t>
            </w:r>
          </w:p>
        </w:tc>
        <w:tc>
          <w:tcPr>
            <w:tcW w:w="1476" w:type="dxa"/>
          </w:tcPr>
          <w:p w:rsidR="003D1F8F" w:rsidRPr="003D1F8F" w:rsidRDefault="003D1F8F" w:rsidP="008143FE">
            <w:pPr>
              <w:jc w:val="both"/>
              <w:rPr>
                <w:rFonts w:ascii="Times New Roman" w:eastAsia="Calibri" w:hAnsi="Times New Roman" w:cs="Times New Roman"/>
                <w:sz w:val="24"/>
                <w:szCs w:val="24"/>
              </w:rPr>
            </w:pPr>
            <w:r w:rsidRPr="003D1F8F">
              <w:rPr>
                <w:rFonts w:ascii="Times New Roman" w:eastAsia="Calibri" w:hAnsi="Times New Roman" w:cs="Times New Roman"/>
                <w:bCs/>
                <w:sz w:val="24"/>
                <w:szCs w:val="24"/>
                <w:lang w:val="sr-Cyrl-RS"/>
              </w:rPr>
              <w:t>2</w:t>
            </w:r>
            <w:r w:rsidRPr="003D1F8F">
              <w:rPr>
                <w:rFonts w:ascii="Times New Roman" w:eastAsia="Calibri" w:hAnsi="Times New Roman" w:cs="Times New Roman"/>
                <w:bCs/>
                <w:sz w:val="24"/>
                <w:szCs w:val="24"/>
              </w:rPr>
              <w:t>.</w:t>
            </w:r>
            <w:r w:rsidRPr="003D1F8F">
              <w:rPr>
                <w:rFonts w:ascii="Times New Roman" w:eastAsia="Calibri" w:hAnsi="Times New Roman" w:cs="Times New Roman"/>
                <w:bCs/>
                <w:sz w:val="24"/>
                <w:szCs w:val="24"/>
                <w:lang w:val="sr-Cyrl-RS"/>
              </w:rPr>
              <w:t>361</w:t>
            </w:r>
            <w:r w:rsidRPr="003D1F8F">
              <w:rPr>
                <w:rFonts w:ascii="Times New Roman" w:eastAsia="Calibri" w:hAnsi="Times New Roman" w:cs="Times New Roman"/>
                <w:bCs/>
                <w:sz w:val="24"/>
                <w:szCs w:val="24"/>
              </w:rPr>
              <w:t>.</w:t>
            </w:r>
            <w:r w:rsidRPr="003D1F8F">
              <w:rPr>
                <w:rFonts w:ascii="Times New Roman" w:eastAsia="Calibri" w:hAnsi="Times New Roman" w:cs="Times New Roman"/>
                <w:bCs/>
                <w:sz w:val="24"/>
                <w:szCs w:val="24"/>
                <w:lang w:val="sr-Cyrl-RS"/>
              </w:rPr>
              <w:t>00</w:t>
            </w:r>
            <w:r w:rsidRPr="003D1F8F">
              <w:rPr>
                <w:rFonts w:ascii="Times New Roman" w:eastAsia="Calibri" w:hAnsi="Times New Roman" w:cs="Times New Roman"/>
                <w:bCs/>
                <w:sz w:val="24"/>
                <w:szCs w:val="24"/>
              </w:rPr>
              <w:t>0,00</w:t>
            </w:r>
          </w:p>
        </w:tc>
        <w:tc>
          <w:tcPr>
            <w:tcW w:w="1476" w:type="dxa"/>
          </w:tcPr>
          <w:p w:rsidR="003D1F8F" w:rsidRPr="003D1F8F" w:rsidRDefault="003D1F8F" w:rsidP="008143FE">
            <w:pPr>
              <w:jc w:val="both"/>
              <w:rPr>
                <w:rFonts w:ascii="Times New Roman" w:eastAsia="Calibri" w:hAnsi="Times New Roman" w:cs="Times New Roman"/>
                <w:sz w:val="24"/>
                <w:szCs w:val="24"/>
              </w:rPr>
            </w:pPr>
            <w:r w:rsidRPr="003D1F8F">
              <w:rPr>
                <w:rFonts w:ascii="Times New Roman" w:eastAsia="Calibri" w:hAnsi="Times New Roman" w:cs="Times New Roman"/>
                <w:sz w:val="24"/>
                <w:szCs w:val="24"/>
                <w:lang w:val="sr-Cyrl-RS"/>
              </w:rPr>
              <w:t>6</w:t>
            </w:r>
            <w:r w:rsidRPr="003D1F8F">
              <w:rPr>
                <w:rFonts w:ascii="Times New Roman" w:eastAsia="Calibri" w:hAnsi="Times New Roman" w:cs="Times New Roman"/>
                <w:sz w:val="24"/>
                <w:szCs w:val="24"/>
              </w:rPr>
              <w:t>.</w:t>
            </w:r>
            <w:r w:rsidRPr="003D1F8F">
              <w:rPr>
                <w:rFonts w:ascii="Times New Roman" w:eastAsia="Calibri" w:hAnsi="Times New Roman" w:cs="Times New Roman"/>
                <w:sz w:val="24"/>
                <w:szCs w:val="24"/>
                <w:lang w:val="sr-Cyrl-RS"/>
              </w:rPr>
              <w:t>954</w:t>
            </w:r>
            <w:r w:rsidRPr="003D1F8F">
              <w:rPr>
                <w:rFonts w:ascii="Times New Roman" w:eastAsia="Calibri" w:hAnsi="Times New Roman" w:cs="Times New Roman"/>
                <w:sz w:val="24"/>
                <w:szCs w:val="24"/>
              </w:rPr>
              <w:t>.</w:t>
            </w:r>
            <w:r w:rsidRPr="003D1F8F">
              <w:rPr>
                <w:rFonts w:ascii="Times New Roman" w:eastAsia="Calibri" w:hAnsi="Times New Roman" w:cs="Times New Roman"/>
                <w:sz w:val="24"/>
                <w:szCs w:val="24"/>
                <w:lang w:val="sr-Cyrl-RS"/>
              </w:rPr>
              <w:t>00</w:t>
            </w:r>
            <w:r w:rsidRPr="003D1F8F">
              <w:rPr>
                <w:rFonts w:ascii="Times New Roman" w:eastAsia="Calibri" w:hAnsi="Times New Roman" w:cs="Times New Roman"/>
                <w:sz w:val="24"/>
                <w:szCs w:val="24"/>
              </w:rPr>
              <w:t>0,00</w:t>
            </w:r>
          </w:p>
        </w:tc>
        <w:tc>
          <w:tcPr>
            <w:tcW w:w="1716" w:type="dxa"/>
          </w:tcPr>
          <w:p w:rsidR="003D1F8F" w:rsidRPr="003D1F8F" w:rsidRDefault="00AA24B2" w:rsidP="008143FE">
            <w:pPr>
              <w:jc w:val="both"/>
              <w:rPr>
                <w:rFonts w:ascii="Times New Roman" w:eastAsia="Calibri" w:hAnsi="Times New Roman" w:cs="Times New Roman"/>
                <w:sz w:val="24"/>
                <w:szCs w:val="24"/>
              </w:rPr>
            </w:pPr>
            <w:r>
              <w:rPr>
                <w:rFonts w:ascii="Times New Roman" w:hAnsi="Times New Roman" w:cs="Times New Roman"/>
                <w:bCs/>
                <w:sz w:val="24"/>
                <w:szCs w:val="24"/>
                <w:lang w:val="sr-Cyrl-RS"/>
              </w:rPr>
              <w:t>207</w:t>
            </w:r>
            <w:r w:rsidR="003D1F8F" w:rsidRPr="003D1F8F">
              <w:rPr>
                <w:rFonts w:ascii="Times New Roman" w:hAnsi="Times New Roman" w:cs="Times New Roman"/>
                <w:bCs/>
                <w:sz w:val="24"/>
                <w:szCs w:val="24"/>
                <w:lang w:val="sr-Cyrl-RS"/>
              </w:rPr>
              <w:t>.077.886</w:t>
            </w:r>
            <w:r w:rsidR="003D1F8F" w:rsidRPr="003D1F8F">
              <w:rPr>
                <w:rFonts w:ascii="Times New Roman" w:hAnsi="Times New Roman" w:cs="Times New Roman"/>
                <w:bCs/>
                <w:sz w:val="24"/>
                <w:szCs w:val="24"/>
              </w:rPr>
              <w:t>,00</w:t>
            </w:r>
          </w:p>
        </w:tc>
      </w:tr>
    </w:tbl>
    <w:p w:rsidR="00371FFA" w:rsidRPr="003D1F8F" w:rsidRDefault="00371FFA" w:rsidP="008143FE">
      <w:pPr>
        <w:jc w:val="both"/>
        <w:rPr>
          <w:rFonts w:ascii="Times New Roman" w:hAnsi="Times New Roman" w:cs="Times New Roman"/>
          <w:sz w:val="24"/>
          <w:szCs w:val="24"/>
        </w:rPr>
      </w:pPr>
    </w:p>
    <w:p w:rsidR="00A33726" w:rsidRDefault="00A33726" w:rsidP="008143FE">
      <w:pPr>
        <w:spacing w:after="0"/>
        <w:jc w:val="both"/>
        <w:rPr>
          <w:rFonts w:ascii="Times New Roman" w:hAnsi="Times New Roman" w:cs="Times New Roman"/>
          <w:i/>
          <w:iCs/>
          <w:sz w:val="24"/>
          <w:szCs w:val="24"/>
        </w:rPr>
      </w:pPr>
    </w:p>
    <w:p w:rsidR="00371FFA" w:rsidRPr="003D1F8F" w:rsidRDefault="00371FFA" w:rsidP="008143FE">
      <w:pPr>
        <w:spacing w:after="0"/>
        <w:jc w:val="both"/>
        <w:rPr>
          <w:rFonts w:ascii="Times New Roman" w:hAnsi="Times New Roman" w:cs="Times New Roman"/>
          <w:i/>
          <w:iCs/>
          <w:sz w:val="24"/>
          <w:szCs w:val="24"/>
        </w:rPr>
      </w:pPr>
      <w:r w:rsidRPr="003D1F8F">
        <w:rPr>
          <w:rFonts w:ascii="Times New Roman" w:hAnsi="Times New Roman" w:cs="Times New Roman"/>
          <w:i/>
          <w:iCs/>
          <w:sz w:val="24"/>
          <w:szCs w:val="24"/>
        </w:rPr>
        <w:lastRenderedPageBreak/>
        <w:t>Агенда:</w:t>
      </w:r>
    </w:p>
    <w:p w:rsidR="00371FFA" w:rsidRPr="003D1F8F" w:rsidRDefault="00371FFA" w:rsidP="008143FE">
      <w:pPr>
        <w:spacing w:after="0"/>
        <w:jc w:val="both"/>
        <w:rPr>
          <w:rFonts w:ascii="Times New Roman" w:hAnsi="Times New Roman" w:cs="Times New Roman"/>
          <w:sz w:val="24"/>
          <w:szCs w:val="24"/>
        </w:rPr>
      </w:pPr>
      <w:r w:rsidRPr="003D1F8F">
        <w:rPr>
          <w:rFonts w:ascii="Times New Roman" w:hAnsi="Times New Roman" w:cs="Times New Roman"/>
          <w:sz w:val="24"/>
          <w:szCs w:val="24"/>
        </w:rPr>
        <w:t xml:space="preserve">* ЗОР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Закон о раду</w:t>
      </w:r>
    </w:p>
    <w:p w:rsidR="00371FFA" w:rsidRPr="003D1F8F" w:rsidRDefault="00371FFA" w:rsidP="008143FE">
      <w:pPr>
        <w:spacing w:after="0"/>
        <w:jc w:val="both"/>
        <w:rPr>
          <w:rFonts w:ascii="Times New Roman" w:hAnsi="Times New Roman" w:cs="Times New Roman"/>
          <w:sz w:val="24"/>
          <w:szCs w:val="24"/>
        </w:rPr>
      </w:pPr>
      <w:r w:rsidRPr="003D1F8F">
        <w:rPr>
          <w:rFonts w:ascii="Times New Roman" w:hAnsi="Times New Roman" w:cs="Times New Roman"/>
          <w:sz w:val="24"/>
          <w:szCs w:val="24"/>
        </w:rPr>
        <w:t xml:space="preserve">* ЗБЗР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Закон о безбедности и здрављу на раду</w:t>
      </w:r>
    </w:p>
    <w:p w:rsidR="00371FFA" w:rsidRPr="003D1F8F" w:rsidRDefault="00371FFA" w:rsidP="008143FE">
      <w:pPr>
        <w:spacing w:after="0"/>
        <w:jc w:val="both"/>
        <w:rPr>
          <w:rFonts w:ascii="Times New Roman" w:hAnsi="Times New Roman" w:cs="Times New Roman"/>
          <w:sz w:val="24"/>
          <w:szCs w:val="24"/>
          <w:lang w:val="sr-Cyrl-RS"/>
        </w:rPr>
      </w:pPr>
      <w:r w:rsidRPr="003D1F8F">
        <w:rPr>
          <w:rFonts w:ascii="Times New Roman" w:hAnsi="Times New Roman" w:cs="Times New Roman"/>
          <w:sz w:val="24"/>
          <w:szCs w:val="24"/>
        </w:rPr>
        <w:t>* З</w:t>
      </w:r>
      <w:r w:rsidRPr="003D1F8F">
        <w:rPr>
          <w:rFonts w:ascii="Times New Roman" w:hAnsi="Times New Roman" w:cs="Times New Roman"/>
          <w:sz w:val="24"/>
          <w:szCs w:val="24"/>
          <w:lang w:val="sr-Cyrl-RS"/>
        </w:rPr>
        <w:t>ОИН</w:t>
      </w:r>
      <w:r w:rsidRPr="003D1F8F">
        <w:rPr>
          <w:rFonts w:ascii="Times New Roman" w:hAnsi="Times New Roman" w:cs="Times New Roman"/>
          <w:sz w:val="24"/>
          <w:szCs w:val="24"/>
        </w:rPr>
        <w:t xml:space="preserve"> – </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Закон о </w:t>
      </w:r>
      <w:r w:rsidRPr="003D1F8F">
        <w:rPr>
          <w:rFonts w:ascii="Times New Roman" w:hAnsi="Times New Roman" w:cs="Times New Roman"/>
          <w:sz w:val="24"/>
          <w:szCs w:val="24"/>
          <w:lang w:val="sr-Cyrl-RS"/>
        </w:rPr>
        <w:t>инспекцијском надзору</w:t>
      </w:r>
    </w:p>
    <w:bookmarkEnd w:id="113"/>
    <w:p w:rsidR="00371FFA" w:rsidRPr="003D1F8F" w:rsidRDefault="00371FFA" w:rsidP="008143FE">
      <w:pPr>
        <w:jc w:val="both"/>
        <w:rPr>
          <w:rFonts w:ascii="Times New Roman" w:hAnsi="Times New Roman" w:cs="Times New Roman"/>
          <w:sz w:val="24"/>
          <w:szCs w:val="24"/>
          <w:lang w:val="sr-Cyrl-RS"/>
        </w:rPr>
      </w:pPr>
    </w:p>
    <w:p w:rsidR="00371FFA" w:rsidRPr="00842C9F" w:rsidRDefault="00371FFA" w:rsidP="008143FE">
      <w:pPr>
        <w:tabs>
          <w:tab w:val="left" w:pos="5910"/>
        </w:tabs>
        <w:spacing w:after="0"/>
        <w:jc w:val="center"/>
        <w:rPr>
          <w:rFonts w:ascii="Times New Roman" w:hAnsi="Times New Roman" w:cs="Times New Roman"/>
          <w:b/>
          <w:i/>
          <w:sz w:val="24"/>
          <w:szCs w:val="24"/>
        </w:rPr>
      </w:pPr>
      <w:bookmarkStart w:id="124" w:name="_Toc415576922"/>
      <w:bookmarkStart w:id="125" w:name="_Toc415577127"/>
      <w:bookmarkStart w:id="126" w:name="_Toc505533845"/>
      <w:bookmarkStart w:id="127" w:name="_Toc505603763"/>
      <w:bookmarkStart w:id="128" w:name="_Toc505604153"/>
      <w:r w:rsidRPr="00842C9F">
        <w:rPr>
          <w:rFonts w:ascii="Times New Roman" w:hAnsi="Times New Roman" w:cs="Times New Roman"/>
          <w:b/>
          <w:i/>
          <w:sz w:val="24"/>
          <w:szCs w:val="24"/>
        </w:rPr>
        <w:t>Предузете мере у вршењу надзора у области радних односа</w:t>
      </w:r>
      <w:bookmarkEnd w:id="124"/>
      <w:bookmarkEnd w:id="125"/>
      <w:bookmarkEnd w:id="126"/>
      <w:bookmarkEnd w:id="127"/>
      <w:bookmarkEnd w:id="128"/>
    </w:p>
    <w:p w:rsidR="00371FFA" w:rsidRPr="00842C9F" w:rsidRDefault="00371FFA" w:rsidP="008143FE">
      <w:pPr>
        <w:pStyle w:val="Heading1"/>
        <w:spacing w:before="0" w:after="0" w:line="276" w:lineRule="auto"/>
        <w:jc w:val="center"/>
        <w:rPr>
          <w:rStyle w:val="PageNumber"/>
          <w:rFonts w:ascii="Times New Roman" w:hAnsi="Times New Roman" w:cs="Times New Roman"/>
          <w:b/>
          <w:i/>
          <w:color w:val="auto"/>
          <w:sz w:val="24"/>
          <w:szCs w:val="24"/>
        </w:rPr>
      </w:pPr>
      <w:bookmarkStart w:id="129" w:name="_Toc415576923"/>
      <w:bookmarkStart w:id="130" w:name="_Toc415577128"/>
      <w:bookmarkStart w:id="131" w:name="_Toc505533846"/>
      <w:bookmarkStart w:id="132" w:name="_Toc505603764"/>
      <w:bookmarkStart w:id="133" w:name="_Toc505604154"/>
      <w:r w:rsidRPr="00842C9F">
        <w:rPr>
          <w:rFonts w:ascii="Times New Roman" w:hAnsi="Times New Roman" w:cs="Times New Roman"/>
          <w:b/>
          <w:i/>
          <w:color w:val="auto"/>
          <w:sz w:val="24"/>
          <w:szCs w:val="24"/>
        </w:rPr>
        <w:t>у одељењима и одсецима инспекције рада</w:t>
      </w:r>
      <w:bookmarkEnd w:id="129"/>
      <w:bookmarkEnd w:id="130"/>
      <w:bookmarkEnd w:id="131"/>
      <w:bookmarkEnd w:id="132"/>
      <w:bookmarkEnd w:id="133"/>
      <w:r w:rsidRPr="00842C9F">
        <w:rPr>
          <w:rFonts w:ascii="Times New Roman" w:hAnsi="Times New Roman" w:cs="Times New Roman"/>
          <w:b/>
          <w:i/>
          <w:color w:val="auto"/>
          <w:sz w:val="24"/>
          <w:szCs w:val="24"/>
        </w:rPr>
        <w:t xml:space="preserve"> </w:t>
      </w:r>
      <w:bookmarkStart w:id="134" w:name="_Toc415576924"/>
      <w:bookmarkStart w:id="135" w:name="_Toc415577129"/>
      <w:bookmarkStart w:id="136" w:name="_Toc505533847"/>
      <w:bookmarkStart w:id="137" w:name="_Toc505603765"/>
      <w:bookmarkStart w:id="138" w:name="_Toc505604155"/>
      <w:r w:rsidRPr="00842C9F">
        <w:rPr>
          <w:rFonts w:ascii="Times New Roman" w:hAnsi="Times New Roman" w:cs="Times New Roman"/>
          <w:b/>
          <w:i/>
          <w:color w:val="auto"/>
          <w:sz w:val="24"/>
          <w:szCs w:val="24"/>
        </w:rPr>
        <w:t>по управним окрузима и Граду Београду</w:t>
      </w:r>
      <w:bookmarkEnd w:id="134"/>
      <w:bookmarkEnd w:id="135"/>
      <w:bookmarkEnd w:id="136"/>
      <w:bookmarkEnd w:id="137"/>
      <w:bookmarkEnd w:id="138"/>
    </w:p>
    <w:p w:rsidR="00371FFA" w:rsidRPr="00842C9F" w:rsidRDefault="00371FFA" w:rsidP="008143FE">
      <w:pPr>
        <w:tabs>
          <w:tab w:val="left" w:pos="1440"/>
        </w:tabs>
        <w:jc w:val="both"/>
        <w:rPr>
          <w:rStyle w:val="PageNumber"/>
          <w:rFonts w:ascii="Times New Roman" w:hAnsi="Times New Roman" w:cs="Times New Roman"/>
          <w:i/>
          <w:sz w:val="24"/>
          <w:szCs w:val="24"/>
          <w:u w:val="single"/>
        </w:rPr>
      </w:pPr>
    </w:p>
    <w:p w:rsidR="00842C9F" w:rsidRPr="00454358" w:rsidRDefault="00371FFA" w:rsidP="008143FE">
      <w:pPr>
        <w:tabs>
          <w:tab w:val="left" w:pos="1440"/>
        </w:tabs>
        <w:jc w:val="both"/>
        <w:rPr>
          <w:rFonts w:ascii="Times New Roman" w:hAnsi="Times New Roman" w:cs="Times New Roman"/>
          <w:bCs/>
          <w:sz w:val="24"/>
          <w:szCs w:val="24"/>
        </w:rPr>
      </w:pPr>
      <w:r w:rsidRPr="003D1F8F">
        <w:rPr>
          <w:rFonts w:ascii="Times New Roman" w:hAnsi="Times New Roman" w:cs="Times New Roman"/>
          <w:bCs/>
          <w:sz w:val="24"/>
          <w:szCs w:val="24"/>
        </w:rPr>
        <w:tab/>
        <w:t>У Инспекторату за рад у области радних односа у извештајном периоду предузимане су мере и активности са примарним циљем да се обезбеди поштовање Закона о раду, односно да се смањи број повреда закона и других прописа који регулишу о</w:t>
      </w:r>
      <w:r w:rsidR="00933679" w:rsidRPr="003D1F8F">
        <w:rPr>
          <w:rFonts w:ascii="Times New Roman" w:hAnsi="Times New Roman" w:cs="Times New Roman"/>
          <w:bCs/>
          <w:sz w:val="24"/>
          <w:szCs w:val="24"/>
        </w:rPr>
        <w:t>бласт радних односа. У току 2021</w:t>
      </w:r>
      <w:r w:rsidRPr="003D1F8F">
        <w:rPr>
          <w:rFonts w:ascii="Times New Roman" w:hAnsi="Times New Roman" w:cs="Times New Roman"/>
          <w:bCs/>
          <w:sz w:val="24"/>
          <w:szCs w:val="24"/>
        </w:rPr>
        <w:t xml:space="preserve">. године извршено је </w:t>
      </w:r>
      <w:r w:rsidRPr="003D1F8F">
        <w:rPr>
          <w:rFonts w:ascii="Times New Roman" w:hAnsi="Times New Roman" w:cs="Times New Roman"/>
          <w:bCs/>
          <w:sz w:val="24"/>
          <w:szCs w:val="24"/>
          <w:lang w:val="sr-Cyrl-RS"/>
        </w:rPr>
        <w:t xml:space="preserve">укупно </w:t>
      </w:r>
      <w:r w:rsidRPr="003D1F8F">
        <w:rPr>
          <w:rFonts w:ascii="Times New Roman" w:hAnsi="Times New Roman" w:cs="Times New Roman"/>
          <w:b/>
          <w:sz w:val="24"/>
          <w:szCs w:val="24"/>
          <w:lang w:val="sr-Cyrl-RS"/>
        </w:rPr>
        <w:t>30.</w:t>
      </w:r>
      <w:r w:rsidR="00933679" w:rsidRPr="003D1F8F">
        <w:rPr>
          <w:rFonts w:ascii="Times New Roman" w:hAnsi="Times New Roman" w:cs="Times New Roman"/>
          <w:b/>
          <w:sz w:val="24"/>
          <w:szCs w:val="24"/>
          <w:lang w:val="sr-Cyrl-RS"/>
        </w:rPr>
        <w:t>504</w:t>
      </w:r>
      <w:r w:rsidRPr="003D1F8F">
        <w:rPr>
          <w:rFonts w:ascii="Times New Roman" w:hAnsi="Times New Roman" w:cs="Times New Roman"/>
          <w:b/>
          <w:sz w:val="24"/>
          <w:szCs w:val="24"/>
        </w:rPr>
        <w:t xml:space="preserve"> </w:t>
      </w:r>
      <w:r w:rsidRPr="003D1F8F">
        <w:rPr>
          <w:rFonts w:ascii="Times New Roman" w:hAnsi="Times New Roman" w:cs="Times New Roman"/>
          <w:sz w:val="24"/>
          <w:szCs w:val="24"/>
          <w:lang w:val="sr-Cyrl-RS"/>
        </w:rPr>
        <w:t>инспекцијских</w:t>
      </w:r>
      <w:r w:rsidRPr="003D1F8F">
        <w:rPr>
          <w:rFonts w:ascii="Times New Roman" w:hAnsi="Times New Roman" w:cs="Times New Roman"/>
          <w:b/>
          <w:sz w:val="24"/>
          <w:szCs w:val="24"/>
          <w:lang w:val="sr-Cyrl-RS"/>
        </w:rPr>
        <w:t xml:space="preserve"> </w:t>
      </w:r>
      <w:r w:rsidRPr="003D1F8F">
        <w:rPr>
          <w:rFonts w:ascii="Times New Roman" w:hAnsi="Times New Roman" w:cs="Times New Roman"/>
          <w:bCs/>
          <w:sz w:val="24"/>
          <w:szCs w:val="24"/>
        </w:rPr>
        <w:t xml:space="preserve">надзора по службеној дужности и по захтеву странке којима је обухваћено </w:t>
      </w:r>
      <w:r w:rsidRPr="003D1F8F">
        <w:rPr>
          <w:rFonts w:ascii="Times New Roman" w:hAnsi="Times New Roman" w:cs="Times New Roman"/>
          <w:b/>
          <w:sz w:val="24"/>
          <w:szCs w:val="24"/>
        </w:rPr>
        <w:t xml:space="preserve"> </w:t>
      </w:r>
      <w:r w:rsidR="00B51647" w:rsidRPr="003D1F8F">
        <w:rPr>
          <w:rFonts w:ascii="Times New Roman" w:hAnsi="Times New Roman" w:cs="Times New Roman"/>
          <w:b/>
          <w:sz w:val="24"/>
          <w:szCs w:val="24"/>
          <w:lang w:val="sr-Latn-RS"/>
        </w:rPr>
        <w:t xml:space="preserve">149.798 </w:t>
      </w:r>
      <w:r w:rsidRPr="003D1F8F">
        <w:rPr>
          <w:rFonts w:ascii="Times New Roman" w:hAnsi="Times New Roman" w:cs="Times New Roman"/>
          <w:sz w:val="24"/>
          <w:szCs w:val="24"/>
          <w:lang w:val="sr-Cyrl-RS"/>
        </w:rPr>
        <w:t xml:space="preserve">  </w:t>
      </w:r>
      <w:r w:rsidRPr="003D1F8F">
        <w:rPr>
          <w:rFonts w:ascii="Times New Roman" w:hAnsi="Times New Roman" w:cs="Times New Roman"/>
          <w:bCs/>
          <w:sz w:val="24"/>
          <w:szCs w:val="24"/>
        </w:rPr>
        <w:t>запослених. Осим вршења надзора, инспекторима се свакодневно обраћао велики број лица усменим или телефонским путем, тако да су инспектори рада примили више хиљада лица која су тражила пружање правне помоћи ради заштите својих права и правилне примене Закона о раду.</w:t>
      </w:r>
    </w:p>
    <w:p w:rsidR="00454358" w:rsidRPr="003D1F8F" w:rsidRDefault="00454358" w:rsidP="00842C9F">
      <w:pPr>
        <w:tabs>
          <w:tab w:val="left" w:pos="1440"/>
        </w:tabs>
        <w:spacing w:after="0"/>
        <w:jc w:val="center"/>
        <w:rPr>
          <w:rFonts w:ascii="Times New Roman" w:hAnsi="Times New Roman" w:cs="Times New Roman"/>
          <w:bCs/>
          <w:sz w:val="24"/>
          <w:szCs w:val="24"/>
        </w:rPr>
      </w:pPr>
    </w:p>
    <w:tbl>
      <w:tblPr>
        <w:tblW w:w="9270" w:type="dxa"/>
        <w:tblInd w:w="75" w:type="dxa"/>
        <w:tblLook w:val="04A0" w:firstRow="1" w:lastRow="0" w:firstColumn="1" w:lastColumn="0" w:noHBand="0" w:noVBand="1"/>
      </w:tblPr>
      <w:tblGrid>
        <w:gridCol w:w="4771"/>
        <w:gridCol w:w="4499"/>
      </w:tblGrid>
      <w:tr w:rsidR="00371FFA" w:rsidRPr="003D1F8F" w:rsidTr="006C44E8">
        <w:trPr>
          <w:trHeight w:val="843"/>
        </w:trPr>
        <w:tc>
          <w:tcPr>
            <w:tcW w:w="927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Број извршених инспекцијских надз</w:t>
            </w:r>
            <w:r w:rsidR="00933679" w:rsidRPr="003D1F8F">
              <w:rPr>
                <w:rFonts w:ascii="Times New Roman" w:hAnsi="Times New Roman" w:cs="Times New Roman"/>
                <w:b/>
                <w:bCs/>
                <w:color w:val="000000"/>
                <w:sz w:val="24"/>
                <w:szCs w:val="24"/>
                <w:lang w:val="sr-Cyrl-RS"/>
              </w:rPr>
              <w:t>ора у области радних односа 2021/2020</w:t>
            </w:r>
            <w:r w:rsidR="00A355B6" w:rsidRPr="003D1F8F">
              <w:rPr>
                <w:rFonts w:ascii="Times New Roman" w:hAnsi="Times New Roman" w:cs="Times New Roman"/>
                <w:b/>
                <w:bCs/>
                <w:color w:val="000000"/>
                <w:sz w:val="24"/>
                <w:szCs w:val="24"/>
                <w:lang w:val="sr-Cyrl-RS"/>
              </w:rPr>
              <w:t xml:space="preserve"> </w:t>
            </w:r>
            <w:r w:rsidRPr="003D1F8F">
              <w:rPr>
                <w:rFonts w:ascii="Times New Roman" w:hAnsi="Times New Roman" w:cs="Times New Roman"/>
                <w:b/>
                <w:bCs/>
                <w:color w:val="000000"/>
                <w:sz w:val="24"/>
                <w:szCs w:val="24"/>
                <w:lang w:val="sr-Cyrl-RS"/>
              </w:rPr>
              <w:t>– упоредни преглед</w:t>
            </w:r>
          </w:p>
        </w:tc>
      </w:tr>
      <w:tr w:rsidR="00371FFA" w:rsidRPr="003D1F8F" w:rsidTr="006C44E8">
        <w:trPr>
          <w:trHeight w:val="610"/>
        </w:trPr>
        <w:tc>
          <w:tcPr>
            <w:tcW w:w="4771"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933679"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2021</w:t>
            </w:r>
            <w:r w:rsidR="00371FFA" w:rsidRPr="003D1F8F">
              <w:rPr>
                <w:rFonts w:ascii="Times New Roman" w:hAnsi="Times New Roman" w:cs="Times New Roman"/>
                <w:b/>
                <w:bCs/>
                <w:color w:val="000000"/>
                <w:sz w:val="24"/>
                <w:szCs w:val="24"/>
                <w:lang w:val="sr-Cyrl-RS"/>
              </w:rPr>
              <w:t>.године</w:t>
            </w:r>
          </w:p>
        </w:tc>
        <w:tc>
          <w:tcPr>
            <w:tcW w:w="4499"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A355B6"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w:t>
            </w:r>
            <w:r w:rsidR="00933679" w:rsidRPr="003D1F8F">
              <w:rPr>
                <w:rFonts w:ascii="Times New Roman" w:hAnsi="Times New Roman" w:cs="Times New Roman"/>
                <w:b/>
                <w:bCs/>
                <w:color w:val="000000"/>
                <w:sz w:val="24"/>
                <w:szCs w:val="24"/>
                <w:lang w:val="sr-Cyrl-RS"/>
              </w:rPr>
              <w:t>0</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771"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c>
          <w:tcPr>
            <w:tcW w:w="4499"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r>
      <w:tr w:rsidR="00371FFA" w:rsidRPr="003D1F8F" w:rsidTr="006C44E8">
        <w:trPr>
          <w:trHeight w:val="340"/>
        </w:trPr>
        <w:tc>
          <w:tcPr>
            <w:tcW w:w="477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3D1F8F" w:rsidRDefault="00A355B6"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30.504</w:t>
            </w:r>
          </w:p>
        </w:tc>
        <w:tc>
          <w:tcPr>
            <w:tcW w:w="4499"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A355B6"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30.897</w:t>
            </w:r>
          </w:p>
        </w:tc>
      </w:tr>
    </w:tbl>
    <w:p w:rsidR="00371FFA" w:rsidRPr="003D1F8F" w:rsidRDefault="00371FFA" w:rsidP="008143FE">
      <w:pPr>
        <w:pStyle w:val="BodyText3"/>
        <w:keepNext/>
        <w:tabs>
          <w:tab w:val="left" w:pos="1440"/>
        </w:tabs>
        <w:jc w:val="both"/>
        <w:rPr>
          <w:rFonts w:ascii="Times New Roman" w:hAnsi="Times New Roman" w:cs="Times New Roman"/>
          <w:sz w:val="24"/>
          <w:szCs w:val="24"/>
        </w:rPr>
      </w:pPr>
    </w:p>
    <w:p w:rsidR="00371FFA" w:rsidRPr="003D1F8F" w:rsidRDefault="00371FFA" w:rsidP="008143FE">
      <w:pPr>
        <w:pStyle w:val="BodyText3"/>
        <w:tabs>
          <w:tab w:val="left" w:pos="1440"/>
        </w:tabs>
        <w:jc w:val="both"/>
        <w:rPr>
          <w:rFonts w:ascii="Times New Roman" w:hAnsi="Times New Roman" w:cs="Times New Roman"/>
          <w:sz w:val="24"/>
          <w:szCs w:val="24"/>
          <w:lang w:val="sr-Cyrl-BA"/>
        </w:rPr>
      </w:pPr>
      <w:r w:rsidRPr="003D1F8F">
        <w:rPr>
          <w:rFonts w:ascii="Times New Roman" w:hAnsi="Times New Roman" w:cs="Times New Roman"/>
          <w:sz w:val="24"/>
          <w:szCs w:val="24"/>
          <w:lang w:val="sr-Cyrl-BA"/>
        </w:rPr>
        <w:tab/>
        <w:t xml:space="preserve">Укупан број извршених надзора у области радних односа обухвата </w:t>
      </w:r>
      <w:r w:rsidR="00602160" w:rsidRPr="003D1F8F">
        <w:rPr>
          <w:rFonts w:ascii="Times New Roman" w:hAnsi="Times New Roman" w:cs="Times New Roman"/>
          <w:b/>
          <w:color w:val="000000"/>
          <w:sz w:val="24"/>
          <w:szCs w:val="24"/>
          <w:lang w:val="sr-Cyrl-RS"/>
        </w:rPr>
        <w:t>990</w:t>
      </w:r>
      <w:r w:rsidRPr="003D1F8F">
        <w:rPr>
          <w:rFonts w:ascii="Times New Roman" w:hAnsi="Times New Roman" w:cs="Times New Roman"/>
          <w:b/>
          <w:bCs/>
          <w:sz w:val="24"/>
          <w:szCs w:val="24"/>
          <w:lang w:val="sr-Cyrl-BA"/>
        </w:rPr>
        <w:t xml:space="preserve"> редовних надзора,</w:t>
      </w:r>
      <w:r w:rsidR="00A355B6" w:rsidRPr="003D1F8F">
        <w:rPr>
          <w:rFonts w:ascii="Times New Roman" w:hAnsi="Times New Roman" w:cs="Times New Roman"/>
          <w:b/>
          <w:bCs/>
          <w:sz w:val="24"/>
          <w:szCs w:val="24"/>
          <w:lang w:val="sr-Cyrl-BA"/>
        </w:rPr>
        <w:t xml:space="preserve"> 2</w:t>
      </w:r>
      <w:r w:rsidR="00602160" w:rsidRPr="003D1F8F">
        <w:rPr>
          <w:rFonts w:ascii="Times New Roman" w:hAnsi="Times New Roman" w:cs="Times New Roman"/>
          <w:b/>
          <w:bCs/>
          <w:sz w:val="24"/>
          <w:szCs w:val="24"/>
          <w:lang w:val="sr-Cyrl-BA"/>
        </w:rPr>
        <w:t>8</w:t>
      </w:r>
      <w:r w:rsidR="00A355B6" w:rsidRPr="003D1F8F">
        <w:rPr>
          <w:rFonts w:ascii="Times New Roman" w:hAnsi="Times New Roman" w:cs="Times New Roman"/>
          <w:b/>
          <w:bCs/>
          <w:sz w:val="24"/>
          <w:szCs w:val="24"/>
          <w:lang w:val="sr-Cyrl-BA"/>
        </w:rPr>
        <w:t>.</w:t>
      </w:r>
      <w:r w:rsidR="00AC38A1" w:rsidRPr="003D1F8F">
        <w:rPr>
          <w:rFonts w:ascii="Times New Roman" w:hAnsi="Times New Roman" w:cs="Times New Roman"/>
          <w:b/>
          <w:bCs/>
          <w:sz w:val="24"/>
          <w:szCs w:val="24"/>
          <w:lang w:val="sr-Cyrl-BA"/>
        </w:rPr>
        <w:t>728</w:t>
      </w:r>
      <w:r w:rsidRPr="003D1F8F">
        <w:rPr>
          <w:rFonts w:ascii="Times New Roman" w:hAnsi="Times New Roman" w:cs="Times New Roman"/>
          <w:b/>
          <w:bCs/>
          <w:sz w:val="24"/>
          <w:szCs w:val="24"/>
          <w:lang w:val="sr-Cyrl-BA"/>
        </w:rPr>
        <w:t xml:space="preserve"> ванредн</w:t>
      </w:r>
      <w:r w:rsidR="00A355B6" w:rsidRPr="003D1F8F">
        <w:rPr>
          <w:rFonts w:ascii="Times New Roman" w:hAnsi="Times New Roman" w:cs="Times New Roman"/>
          <w:b/>
          <w:bCs/>
          <w:sz w:val="24"/>
          <w:szCs w:val="24"/>
          <w:lang w:val="sr-Cyrl-BA"/>
        </w:rPr>
        <w:t>а</w:t>
      </w:r>
      <w:r w:rsidRPr="003D1F8F">
        <w:rPr>
          <w:rFonts w:ascii="Times New Roman" w:hAnsi="Times New Roman" w:cs="Times New Roman"/>
          <w:b/>
          <w:bCs/>
          <w:sz w:val="24"/>
          <w:szCs w:val="24"/>
          <w:lang w:val="sr-Cyrl-BA"/>
        </w:rPr>
        <w:t xml:space="preserve"> инспекцијск</w:t>
      </w:r>
      <w:r w:rsidR="00A355B6" w:rsidRPr="003D1F8F">
        <w:rPr>
          <w:rFonts w:ascii="Times New Roman" w:hAnsi="Times New Roman" w:cs="Times New Roman"/>
          <w:b/>
          <w:bCs/>
          <w:sz w:val="24"/>
          <w:szCs w:val="24"/>
          <w:lang w:val="sr-Cyrl-BA"/>
        </w:rPr>
        <w:t>а</w:t>
      </w:r>
      <w:r w:rsidRPr="003D1F8F">
        <w:rPr>
          <w:rFonts w:ascii="Times New Roman" w:hAnsi="Times New Roman" w:cs="Times New Roman"/>
          <w:b/>
          <w:bCs/>
          <w:sz w:val="24"/>
          <w:szCs w:val="24"/>
          <w:lang w:val="sr-Cyrl-BA"/>
        </w:rPr>
        <w:t xml:space="preserve"> надзора </w:t>
      </w:r>
      <w:r w:rsidRPr="003D1F8F">
        <w:rPr>
          <w:rFonts w:ascii="Times New Roman" w:hAnsi="Times New Roman" w:cs="Times New Roman"/>
          <w:bCs/>
          <w:sz w:val="24"/>
          <w:szCs w:val="24"/>
          <w:lang w:val="sr-Cyrl-BA"/>
        </w:rPr>
        <w:t xml:space="preserve">(од </w:t>
      </w:r>
      <w:r w:rsidR="00AC38A1" w:rsidRPr="003D1F8F">
        <w:rPr>
          <w:rFonts w:ascii="Times New Roman" w:hAnsi="Times New Roman" w:cs="Times New Roman"/>
          <w:bCs/>
          <w:sz w:val="24"/>
          <w:szCs w:val="24"/>
          <w:lang w:val="sr-Cyrl-BA"/>
        </w:rPr>
        <w:t xml:space="preserve">којих </w:t>
      </w:r>
      <w:r w:rsidRPr="003D1F8F">
        <w:rPr>
          <w:rFonts w:ascii="Times New Roman" w:hAnsi="Times New Roman" w:cs="Times New Roman"/>
          <w:bCs/>
          <w:sz w:val="24"/>
          <w:szCs w:val="24"/>
          <w:lang w:val="sr-Cyrl-BA"/>
        </w:rPr>
        <w:t xml:space="preserve"> </w:t>
      </w:r>
      <w:r w:rsidR="00A355B6" w:rsidRPr="003D1F8F">
        <w:rPr>
          <w:rFonts w:ascii="Times New Roman" w:hAnsi="Times New Roman" w:cs="Times New Roman"/>
          <w:b/>
          <w:bCs/>
          <w:sz w:val="24"/>
          <w:szCs w:val="24"/>
          <w:lang w:val="sr-Cyrl-BA"/>
        </w:rPr>
        <w:t>5.</w:t>
      </w:r>
      <w:r w:rsidR="00AC38A1" w:rsidRPr="003D1F8F">
        <w:rPr>
          <w:rFonts w:ascii="Times New Roman" w:hAnsi="Times New Roman" w:cs="Times New Roman"/>
          <w:b/>
          <w:bCs/>
          <w:sz w:val="24"/>
          <w:szCs w:val="24"/>
          <w:lang w:val="sr-Cyrl-BA"/>
        </w:rPr>
        <w:t>369</w:t>
      </w:r>
      <w:r w:rsidRPr="003D1F8F">
        <w:rPr>
          <w:rFonts w:ascii="Times New Roman" w:hAnsi="Times New Roman" w:cs="Times New Roman"/>
          <w:bCs/>
          <w:sz w:val="24"/>
          <w:szCs w:val="24"/>
          <w:lang w:val="sr-Cyrl-BA"/>
        </w:rPr>
        <w:t xml:space="preserve"> надзора </w:t>
      </w:r>
      <w:r w:rsidRPr="003D1F8F">
        <w:rPr>
          <w:rFonts w:ascii="Times New Roman" w:hAnsi="Times New Roman" w:cs="Times New Roman"/>
          <w:sz w:val="24"/>
          <w:szCs w:val="24"/>
          <w:lang w:val="sr-Cyrl-BA"/>
        </w:rPr>
        <w:t xml:space="preserve"> по представкама - захтеву странке), </w:t>
      </w:r>
      <w:r w:rsidR="00A355B6" w:rsidRPr="003D1F8F">
        <w:rPr>
          <w:rFonts w:ascii="Times New Roman" w:hAnsi="Times New Roman" w:cs="Times New Roman"/>
          <w:b/>
          <w:sz w:val="24"/>
          <w:szCs w:val="24"/>
          <w:lang w:val="sr-Cyrl-BA"/>
        </w:rPr>
        <w:t>611</w:t>
      </w:r>
      <w:r w:rsidRPr="003D1F8F">
        <w:rPr>
          <w:rFonts w:ascii="Times New Roman" w:hAnsi="Times New Roman" w:cs="Times New Roman"/>
          <w:b/>
          <w:bCs/>
          <w:sz w:val="24"/>
          <w:szCs w:val="24"/>
          <w:lang w:val="sr-Cyrl-BA"/>
        </w:rPr>
        <w:t xml:space="preserve"> </w:t>
      </w:r>
      <w:r w:rsidRPr="003D1F8F">
        <w:rPr>
          <w:rFonts w:ascii="Times New Roman" w:hAnsi="Times New Roman" w:cs="Times New Roman"/>
          <w:sz w:val="24"/>
          <w:szCs w:val="24"/>
          <w:lang w:val="sr-Cyrl-BA"/>
        </w:rPr>
        <w:t xml:space="preserve">контролна инспекцијска надзора (контрола извршења решења), као и </w:t>
      </w:r>
      <w:r w:rsidR="00A355B6" w:rsidRPr="003D1F8F">
        <w:rPr>
          <w:rFonts w:ascii="Times New Roman" w:hAnsi="Times New Roman" w:cs="Times New Roman"/>
          <w:b/>
          <w:sz w:val="24"/>
          <w:szCs w:val="24"/>
          <w:lang w:val="sr-Cyrl-BA"/>
        </w:rPr>
        <w:t>175</w:t>
      </w:r>
      <w:r w:rsidR="00693FD3">
        <w:rPr>
          <w:rFonts w:ascii="Times New Roman" w:hAnsi="Times New Roman" w:cs="Times New Roman"/>
          <w:sz w:val="24"/>
          <w:szCs w:val="24"/>
          <w:lang w:val="sr-Cyrl-BA"/>
        </w:rPr>
        <w:t xml:space="preserve"> допунских надзора.</w:t>
      </w:r>
    </w:p>
    <w:p w:rsidR="00020D59" w:rsidRDefault="00371FFA" w:rsidP="00454358">
      <w:pPr>
        <w:tabs>
          <w:tab w:val="left" w:pos="1440"/>
        </w:tabs>
        <w:jc w:val="both"/>
        <w:rPr>
          <w:rFonts w:ascii="Times New Roman" w:hAnsi="Times New Roman" w:cs="Times New Roman"/>
          <w:bCs/>
          <w:sz w:val="24"/>
          <w:szCs w:val="24"/>
        </w:rPr>
      </w:pPr>
      <w:r w:rsidRPr="003D1F8F">
        <w:rPr>
          <w:rFonts w:ascii="Times New Roman" w:hAnsi="Times New Roman" w:cs="Times New Roman"/>
          <w:sz w:val="24"/>
          <w:szCs w:val="24"/>
        </w:rPr>
        <w:tab/>
      </w:r>
      <w:r w:rsidRPr="003D1F8F">
        <w:rPr>
          <w:rFonts w:ascii="Times New Roman" w:hAnsi="Times New Roman" w:cs="Times New Roman"/>
          <w:bCs/>
          <w:sz w:val="24"/>
          <w:szCs w:val="24"/>
        </w:rPr>
        <w:t xml:space="preserve">Мере инспекције рада, у току вршења инспекцијског надзора, подразумевају како превентивни, тако и репресивни приступ. </w:t>
      </w:r>
      <w:r w:rsidRPr="003D1F8F">
        <w:rPr>
          <w:rFonts w:ascii="Times New Roman" w:hAnsi="Times New Roman" w:cs="Times New Roman"/>
          <w:sz w:val="24"/>
          <w:szCs w:val="24"/>
        </w:rPr>
        <w:t>Превентивни</w:t>
      </w:r>
      <w:r w:rsidRPr="003D1F8F">
        <w:rPr>
          <w:rFonts w:ascii="Times New Roman" w:hAnsi="Times New Roman" w:cs="Times New Roman"/>
          <w:b/>
          <w:sz w:val="24"/>
          <w:szCs w:val="24"/>
        </w:rPr>
        <w:t xml:space="preserve"> </w:t>
      </w:r>
      <w:r w:rsidRPr="003D1F8F">
        <w:rPr>
          <w:rFonts w:ascii="Times New Roman" w:hAnsi="Times New Roman" w:cs="Times New Roman"/>
          <w:bCs/>
          <w:sz w:val="24"/>
          <w:szCs w:val="24"/>
        </w:rPr>
        <w:t xml:space="preserve">приступ се огледа кроз сарадњу са послодавцима и њиховим представницима, давање савета и смерница, а у циљу доследне примене одредаба Закона о раду. </w:t>
      </w:r>
      <w:r w:rsidRPr="003D1F8F">
        <w:rPr>
          <w:rFonts w:ascii="Times New Roman" w:hAnsi="Times New Roman" w:cs="Times New Roman"/>
          <w:sz w:val="24"/>
          <w:szCs w:val="24"/>
        </w:rPr>
        <w:t>Репресивне мере</w:t>
      </w:r>
      <w:r w:rsidRPr="003D1F8F">
        <w:rPr>
          <w:rFonts w:ascii="Times New Roman" w:hAnsi="Times New Roman" w:cs="Times New Roman"/>
          <w:bCs/>
          <w:sz w:val="24"/>
          <w:szCs w:val="24"/>
        </w:rPr>
        <w:t xml:space="preserve"> инспекције рада огледају се у доношењу решења о налагању отклањања утврђених повреда Закона о раду, подношењу захтева за покретање прекршајног поступка, подношењу кривичних пријава и изрицању </w:t>
      </w:r>
      <w:r w:rsidRPr="003D1F8F">
        <w:rPr>
          <w:rFonts w:ascii="Times New Roman" w:hAnsi="Times New Roman" w:cs="Times New Roman"/>
          <w:bCs/>
          <w:sz w:val="24"/>
          <w:szCs w:val="24"/>
        </w:rPr>
        <w:lastRenderedPageBreak/>
        <w:t xml:space="preserve">мандатних казни. </w:t>
      </w:r>
      <w:r w:rsidR="00A355B6" w:rsidRPr="003D1F8F">
        <w:rPr>
          <w:rFonts w:ascii="Times New Roman" w:hAnsi="Times New Roman" w:cs="Times New Roman"/>
          <w:b/>
          <w:sz w:val="24"/>
          <w:szCs w:val="24"/>
        </w:rPr>
        <w:t>У току 2021</w:t>
      </w:r>
      <w:r w:rsidRPr="003D1F8F">
        <w:rPr>
          <w:rFonts w:ascii="Times New Roman" w:hAnsi="Times New Roman" w:cs="Times New Roman"/>
          <w:b/>
          <w:sz w:val="24"/>
          <w:szCs w:val="24"/>
        </w:rPr>
        <w:t xml:space="preserve">. године </w:t>
      </w:r>
      <w:r w:rsidRPr="003D1F8F">
        <w:rPr>
          <w:rFonts w:ascii="Times New Roman" w:hAnsi="Times New Roman" w:cs="Times New Roman"/>
          <w:bCs/>
          <w:sz w:val="24"/>
          <w:szCs w:val="24"/>
        </w:rPr>
        <w:t xml:space="preserve">донето је </w:t>
      </w:r>
      <w:r w:rsidR="00A355B6" w:rsidRPr="003D1F8F">
        <w:rPr>
          <w:rFonts w:ascii="Times New Roman" w:hAnsi="Times New Roman" w:cs="Times New Roman"/>
          <w:b/>
          <w:sz w:val="24"/>
          <w:szCs w:val="24"/>
          <w:lang w:val="sr-Cyrl-RS"/>
        </w:rPr>
        <w:t>826</w:t>
      </w:r>
      <w:r w:rsidRPr="003D1F8F">
        <w:rPr>
          <w:rFonts w:ascii="Times New Roman" w:hAnsi="Times New Roman" w:cs="Times New Roman"/>
          <w:b/>
          <w:sz w:val="24"/>
          <w:szCs w:val="24"/>
        </w:rPr>
        <w:t xml:space="preserve"> </w:t>
      </w:r>
      <w:r w:rsidRPr="003D1F8F">
        <w:rPr>
          <w:rFonts w:ascii="Times New Roman" w:hAnsi="Times New Roman" w:cs="Times New Roman"/>
          <w:bCs/>
          <w:sz w:val="24"/>
          <w:szCs w:val="24"/>
        </w:rPr>
        <w:t>решењ</w:t>
      </w:r>
      <w:r w:rsidRPr="003D1F8F">
        <w:rPr>
          <w:rFonts w:ascii="Times New Roman" w:hAnsi="Times New Roman" w:cs="Times New Roman"/>
          <w:bCs/>
          <w:sz w:val="24"/>
          <w:szCs w:val="24"/>
          <w:lang w:val="sr-Cyrl-RS"/>
        </w:rPr>
        <w:t xml:space="preserve">а са </w:t>
      </w:r>
      <w:r w:rsidR="00A355B6" w:rsidRPr="003D1F8F">
        <w:rPr>
          <w:rFonts w:ascii="Times New Roman" w:hAnsi="Times New Roman" w:cs="Times New Roman"/>
          <w:b/>
          <w:bCs/>
          <w:sz w:val="24"/>
          <w:szCs w:val="24"/>
          <w:lang w:val="sr-Cyrl-RS"/>
        </w:rPr>
        <w:t>950</w:t>
      </w:r>
      <w:r w:rsidRPr="003D1F8F">
        <w:rPr>
          <w:rFonts w:ascii="Times New Roman" w:hAnsi="Times New Roman" w:cs="Times New Roman"/>
          <w:b/>
          <w:bCs/>
          <w:sz w:val="24"/>
          <w:szCs w:val="24"/>
          <w:lang w:val="sr-Cyrl-RS"/>
        </w:rPr>
        <w:t xml:space="preserve"> мера</w:t>
      </w:r>
      <w:r w:rsidRPr="003D1F8F">
        <w:rPr>
          <w:rFonts w:ascii="Times New Roman" w:hAnsi="Times New Roman" w:cs="Times New Roman"/>
          <w:bCs/>
          <w:sz w:val="24"/>
          <w:szCs w:val="24"/>
          <w:lang w:val="sr-Cyrl-RS"/>
        </w:rPr>
        <w:t xml:space="preserve"> </w:t>
      </w:r>
      <w:r w:rsidRPr="003D1F8F">
        <w:rPr>
          <w:rFonts w:ascii="Times New Roman" w:hAnsi="Times New Roman" w:cs="Times New Roman"/>
          <w:bCs/>
          <w:sz w:val="24"/>
          <w:szCs w:val="24"/>
        </w:rPr>
        <w:t xml:space="preserve"> о отклањању утврђених повреда Закона о раду и </w:t>
      </w:r>
      <w:r w:rsidR="00A355B6" w:rsidRPr="003D1F8F">
        <w:rPr>
          <w:rFonts w:ascii="Times New Roman" w:hAnsi="Times New Roman" w:cs="Times New Roman"/>
          <w:b/>
          <w:bCs/>
          <w:sz w:val="24"/>
          <w:szCs w:val="24"/>
          <w:lang w:val="sr-Cyrl-RS"/>
        </w:rPr>
        <w:t>118</w:t>
      </w:r>
      <w:r w:rsidRPr="003D1F8F">
        <w:rPr>
          <w:rFonts w:ascii="Times New Roman" w:hAnsi="Times New Roman" w:cs="Times New Roman"/>
          <w:b/>
          <w:bCs/>
          <w:sz w:val="24"/>
          <w:szCs w:val="24"/>
        </w:rPr>
        <w:t xml:space="preserve"> </w:t>
      </w:r>
      <w:r w:rsidRPr="003D1F8F">
        <w:rPr>
          <w:rFonts w:ascii="Times New Roman" w:hAnsi="Times New Roman" w:cs="Times New Roman"/>
          <w:bCs/>
          <w:sz w:val="24"/>
          <w:szCs w:val="24"/>
        </w:rPr>
        <w:t>решењ</w:t>
      </w:r>
      <w:r w:rsidRPr="003D1F8F">
        <w:rPr>
          <w:rFonts w:ascii="Times New Roman" w:hAnsi="Times New Roman" w:cs="Times New Roman"/>
          <w:bCs/>
          <w:sz w:val="24"/>
          <w:szCs w:val="24"/>
          <w:lang w:val="sr-Cyrl-RS"/>
        </w:rPr>
        <w:t>а</w:t>
      </w:r>
      <w:r w:rsidRPr="003D1F8F">
        <w:rPr>
          <w:rFonts w:ascii="Times New Roman" w:hAnsi="Times New Roman" w:cs="Times New Roman"/>
          <w:bCs/>
          <w:sz w:val="24"/>
          <w:szCs w:val="24"/>
        </w:rPr>
        <w:t xml:space="preserve"> по члану 271. Закона о раду.</w:t>
      </w:r>
    </w:p>
    <w:tbl>
      <w:tblPr>
        <w:tblW w:w="9360" w:type="dxa"/>
        <w:tblInd w:w="-15" w:type="dxa"/>
        <w:tblLook w:val="04A0" w:firstRow="1" w:lastRow="0" w:firstColumn="1" w:lastColumn="0" w:noHBand="0" w:noVBand="1"/>
      </w:tblPr>
      <w:tblGrid>
        <w:gridCol w:w="4795"/>
        <w:gridCol w:w="4565"/>
      </w:tblGrid>
      <w:tr w:rsidR="00371FFA" w:rsidRPr="003D1F8F"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Број донетих реш</w:t>
            </w:r>
            <w:r w:rsidR="002A369F">
              <w:rPr>
                <w:rFonts w:ascii="Times New Roman" w:hAnsi="Times New Roman" w:cs="Times New Roman"/>
                <w:b/>
                <w:bCs/>
                <w:color w:val="000000"/>
                <w:sz w:val="24"/>
                <w:szCs w:val="24"/>
                <w:lang w:val="sr-Cyrl-RS"/>
              </w:rPr>
              <w:t>ења у области радних односа 2021/2020</w:t>
            </w:r>
            <w:r w:rsidRPr="003D1F8F">
              <w:rPr>
                <w:rFonts w:ascii="Times New Roman" w:hAnsi="Times New Roman" w:cs="Times New Roman"/>
                <w:b/>
                <w:bCs/>
                <w:color w:val="000000"/>
                <w:sz w:val="24"/>
                <w:szCs w:val="24"/>
                <w:lang w:val="sr-Cyrl-RS"/>
              </w:rPr>
              <w:t xml:space="preserve"> – упоредни преглед</w:t>
            </w:r>
          </w:p>
        </w:tc>
      </w:tr>
      <w:tr w:rsidR="00371FFA" w:rsidRPr="003D1F8F" w:rsidTr="006C44E8">
        <w:trPr>
          <w:trHeight w:val="610"/>
        </w:trPr>
        <w:tc>
          <w:tcPr>
            <w:tcW w:w="4795"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A355B6"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2021</w:t>
            </w:r>
            <w:r w:rsidR="00371FFA" w:rsidRPr="003D1F8F">
              <w:rPr>
                <w:rFonts w:ascii="Times New Roman" w:hAnsi="Times New Roman" w:cs="Times New Roman"/>
                <w:b/>
                <w:bCs/>
                <w:color w:val="000000"/>
                <w:sz w:val="24"/>
                <w:szCs w:val="24"/>
                <w:lang w:val="sr-Cyrl-RS"/>
              </w:rPr>
              <w:t>.године</w:t>
            </w:r>
          </w:p>
        </w:tc>
        <w:tc>
          <w:tcPr>
            <w:tcW w:w="4565"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A355B6"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2020</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795"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c>
          <w:tcPr>
            <w:tcW w:w="4565"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143FE">
            <w:pPr>
              <w:jc w:val="center"/>
              <w:rPr>
                <w:rFonts w:ascii="Times New Roman" w:hAnsi="Times New Roman" w:cs="Times New Roman"/>
                <w:b/>
                <w:bCs/>
                <w:color w:val="000000"/>
                <w:sz w:val="24"/>
                <w:szCs w:val="24"/>
              </w:rPr>
            </w:pPr>
          </w:p>
        </w:tc>
      </w:tr>
      <w:tr w:rsidR="00371FFA" w:rsidRPr="003D1F8F" w:rsidTr="006C44E8">
        <w:trPr>
          <w:trHeight w:val="219"/>
        </w:trPr>
        <w:tc>
          <w:tcPr>
            <w:tcW w:w="4795"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3D1F8F" w:rsidRDefault="00A355B6"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826</w:t>
            </w:r>
          </w:p>
        </w:tc>
        <w:tc>
          <w:tcPr>
            <w:tcW w:w="4565"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A355B6" w:rsidP="008143FE">
            <w:pPr>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1.255</w:t>
            </w:r>
          </w:p>
        </w:tc>
      </w:tr>
    </w:tbl>
    <w:p w:rsidR="00371FFA" w:rsidRPr="003D1F8F" w:rsidRDefault="00371FFA" w:rsidP="008143FE">
      <w:pPr>
        <w:jc w:val="both"/>
        <w:rPr>
          <w:rFonts w:ascii="Times New Roman" w:hAnsi="Times New Roman" w:cs="Times New Roman"/>
          <w:sz w:val="24"/>
          <w:szCs w:val="24"/>
        </w:rPr>
      </w:pPr>
    </w:p>
    <w:p w:rsidR="00842C9F" w:rsidRDefault="00371FFA" w:rsidP="008143FE">
      <w:pPr>
        <w:jc w:val="both"/>
        <w:rPr>
          <w:rFonts w:ascii="Times New Roman" w:hAnsi="Times New Roman" w:cs="Times New Roman"/>
          <w:b/>
          <w:sz w:val="24"/>
          <w:szCs w:val="24"/>
          <w:lang w:val="sr-Cyrl-RS"/>
        </w:rPr>
      </w:pPr>
      <w:r w:rsidRPr="003D1F8F">
        <w:rPr>
          <w:rFonts w:ascii="Times New Roman" w:hAnsi="Times New Roman" w:cs="Times New Roman"/>
          <w:sz w:val="24"/>
          <w:szCs w:val="24"/>
        </w:rPr>
        <w:tab/>
        <w:t xml:space="preserve">У </w:t>
      </w:r>
      <w:r w:rsidR="00A355B6" w:rsidRPr="003D1F8F">
        <w:rPr>
          <w:rFonts w:ascii="Times New Roman" w:hAnsi="Times New Roman" w:cs="Times New Roman"/>
          <w:sz w:val="24"/>
          <w:szCs w:val="24"/>
        </w:rPr>
        <w:t xml:space="preserve"> 2021</w:t>
      </w:r>
      <w:r w:rsidRPr="003D1F8F">
        <w:rPr>
          <w:rFonts w:ascii="Times New Roman" w:hAnsi="Times New Roman" w:cs="Times New Roman"/>
          <w:sz w:val="24"/>
          <w:szCs w:val="24"/>
        </w:rPr>
        <w:t>. годин</w:t>
      </w:r>
      <w:r w:rsidRPr="003D1F8F">
        <w:rPr>
          <w:rFonts w:ascii="Times New Roman" w:hAnsi="Times New Roman" w:cs="Times New Roman"/>
          <w:sz w:val="24"/>
          <w:szCs w:val="24"/>
          <w:lang w:val="sr-Cyrl-RS"/>
        </w:rPr>
        <w:t>и</w:t>
      </w:r>
      <w:r w:rsidRPr="003D1F8F">
        <w:rPr>
          <w:rFonts w:ascii="Times New Roman" w:hAnsi="Times New Roman" w:cs="Times New Roman"/>
          <w:sz w:val="24"/>
          <w:szCs w:val="24"/>
        </w:rPr>
        <w:t xml:space="preserve"> инспектори рада су </w:t>
      </w:r>
      <w:r w:rsidRPr="003D1F8F">
        <w:rPr>
          <w:rFonts w:ascii="Times New Roman" w:hAnsi="Times New Roman" w:cs="Times New Roman"/>
          <w:b/>
          <w:sz w:val="24"/>
          <w:szCs w:val="24"/>
        </w:rPr>
        <w:t xml:space="preserve">поднели </w:t>
      </w:r>
      <w:r w:rsidR="00D30A3F" w:rsidRPr="003D1F8F">
        <w:rPr>
          <w:rFonts w:ascii="Times New Roman" w:hAnsi="Times New Roman" w:cs="Times New Roman"/>
          <w:b/>
          <w:sz w:val="24"/>
          <w:szCs w:val="24"/>
          <w:lang w:val="sr-Cyrl-RS"/>
        </w:rPr>
        <w:t>2.1</w:t>
      </w:r>
      <w:r w:rsidRPr="003D1F8F">
        <w:rPr>
          <w:rFonts w:ascii="Times New Roman" w:hAnsi="Times New Roman" w:cs="Times New Roman"/>
          <w:b/>
          <w:sz w:val="24"/>
          <w:szCs w:val="24"/>
          <w:lang w:val="sr-Cyrl-RS"/>
        </w:rPr>
        <w:t>05</w:t>
      </w:r>
      <w:r w:rsidRPr="003D1F8F">
        <w:rPr>
          <w:rFonts w:ascii="Times New Roman" w:hAnsi="Times New Roman" w:cs="Times New Roman"/>
          <w:b/>
          <w:sz w:val="24"/>
          <w:szCs w:val="24"/>
        </w:rPr>
        <w:t xml:space="preserve"> захтева за покретање прекршајног поступка</w:t>
      </w:r>
      <w:r w:rsidRPr="003D1F8F">
        <w:rPr>
          <w:rFonts w:ascii="Times New Roman" w:hAnsi="Times New Roman" w:cs="Times New Roman"/>
          <w:sz w:val="24"/>
          <w:szCs w:val="24"/>
        </w:rPr>
        <w:t xml:space="preserve"> и то </w:t>
      </w:r>
      <w:r w:rsidR="00D36405" w:rsidRPr="003D1F8F">
        <w:rPr>
          <w:rFonts w:ascii="Times New Roman" w:hAnsi="Times New Roman" w:cs="Times New Roman"/>
          <w:b/>
          <w:sz w:val="24"/>
          <w:szCs w:val="24"/>
          <w:lang w:val="sr-Latn-RS"/>
        </w:rPr>
        <w:t>878</w:t>
      </w:r>
      <w:r w:rsidR="00D30A3F" w:rsidRPr="003D1F8F">
        <w:rPr>
          <w:rFonts w:ascii="Times New Roman" w:hAnsi="Times New Roman" w:cs="Times New Roman"/>
          <w:b/>
          <w:sz w:val="24"/>
          <w:szCs w:val="24"/>
          <w:lang w:val="sr-Latn-RS"/>
        </w:rPr>
        <w:t xml:space="preserve"> </w:t>
      </w:r>
      <w:r w:rsidRPr="003D1F8F">
        <w:rPr>
          <w:rFonts w:ascii="Times New Roman" w:hAnsi="Times New Roman" w:cs="Times New Roman"/>
          <w:b/>
          <w:sz w:val="24"/>
          <w:szCs w:val="24"/>
        </w:rPr>
        <w:t xml:space="preserve">захтева за покретање прекршајног поступка против правног лица и </w:t>
      </w:r>
      <w:r w:rsidR="00D36405" w:rsidRPr="003D1F8F">
        <w:rPr>
          <w:rFonts w:ascii="Times New Roman" w:hAnsi="Times New Roman" w:cs="Times New Roman"/>
          <w:b/>
          <w:sz w:val="24"/>
          <w:szCs w:val="24"/>
          <w:lang w:val="sr-Latn-RS"/>
        </w:rPr>
        <w:t>1.227</w:t>
      </w:r>
      <w:r w:rsidR="00D36405" w:rsidRPr="003D1F8F">
        <w:rPr>
          <w:rFonts w:ascii="Times New Roman" w:hAnsi="Times New Roman" w:cs="Times New Roman"/>
          <w:b/>
          <w:sz w:val="24"/>
          <w:szCs w:val="24"/>
          <w:lang w:val="sr-Cyrl-RS"/>
        </w:rPr>
        <w:t xml:space="preserve"> </w:t>
      </w:r>
      <w:r w:rsidRPr="003D1F8F">
        <w:rPr>
          <w:rFonts w:ascii="Times New Roman" w:hAnsi="Times New Roman" w:cs="Times New Roman"/>
          <w:b/>
          <w:sz w:val="24"/>
          <w:szCs w:val="24"/>
        </w:rPr>
        <w:t>захтева за покретање прекршајног поступка против предузетника.</w:t>
      </w:r>
      <w:r w:rsidRPr="003D1F8F">
        <w:rPr>
          <w:rFonts w:ascii="Times New Roman" w:hAnsi="Times New Roman" w:cs="Times New Roman"/>
          <w:b/>
          <w:sz w:val="24"/>
          <w:szCs w:val="24"/>
          <w:lang w:val="sr-Latn-RS"/>
        </w:rPr>
        <w:t xml:space="preserve"> </w:t>
      </w:r>
      <w:r w:rsidR="00D30A3F" w:rsidRPr="003D1F8F">
        <w:rPr>
          <w:rFonts w:ascii="Times New Roman" w:hAnsi="Times New Roman" w:cs="Times New Roman"/>
          <w:b/>
          <w:sz w:val="24"/>
          <w:szCs w:val="24"/>
          <w:lang w:val="sr-Cyrl-RS"/>
        </w:rPr>
        <w:t>У 2021</w:t>
      </w:r>
      <w:r w:rsidRPr="003D1F8F">
        <w:rPr>
          <w:rFonts w:ascii="Times New Roman" w:hAnsi="Times New Roman" w:cs="Times New Roman"/>
          <w:b/>
          <w:sz w:val="24"/>
          <w:szCs w:val="24"/>
          <w:lang w:val="sr-Cyrl-RS"/>
        </w:rPr>
        <w:t xml:space="preserve">.години је поднето и </w:t>
      </w:r>
      <w:r w:rsidR="00D30A3F" w:rsidRPr="003D1F8F">
        <w:rPr>
          <w:rFonts w:ascii="Times New Roman" w:hAnsi="Times New Roman" w:cs="Times New Roman"/>
          <w:b/>
          <w:sz w:val="24"/>
          <w:szCs w:val="24"/>
        </w:rPr>
        <w:t>10</w:t>
      </w:r>
      <w:r w:rsidRPr="003D1F8F">
        <w:rPr>
          <w:rFonts w:ascii="Times New Roman" w:hAnsi="Times New Roman" w:cs="Times New Roman"/>
          <w:b/>
          <w:sz w:val="24"/>
          <w:szCs w:val="24"/>
          <w:lang w:val="sr-Cyrl-RS"/>
        </w:rPr>
        <w:t xml:space="preserve"> кривичних пријава против одговорних лица због непридржавања прописа чиме су ускратили права запосленима из о</w:t>
      </w:r>
      <w:r w:rsidR="00693FD3">
        <w:rPr>
          <w:rFonts w:ascii="Times New Roman" w:hAnsi="Times New Roman" w:cs="Times New Roman"/>
          <w:b/>
          <w:sz w:val="24"/>
          <w:szCs w:val="24"/>
          <w:lang w:val="sr-Cyrl-RS"/>
        </w:rPr>
        <w:t xml:space="preserve">бласти рада која им припадају. </w:t>
      </w:r>
    </w:p>
    <w:p w:rsidR="00657EEF" w:rsidRDefault="00657EEF" w:rsidP="00842C9F">
      <w:pPr>
        <w:spacing w:after="0"/>
        <w:jc w:val="center"/>
        <w:rPr>
          <w:rFonts w:ascii="Times New Roman" w:hAnsi="Times New Roman" w:cs="Times New Roman"/>
          <w:b/>
          <w:bCs/>
          <w:color w:val="000000"/>
          <w:sz w:val="24"/>
          <w:szCs w:val="24"/>
          <w:lang w:val="sr-Cyrl-RS"/>
        </w:rPr>
      </w:pPr>
    </w:p>
    <w:tbl>
      <w:tblPr>
        <w:tblW w:w="9360" w:type="dxa"/>
        <w:tblInd w:w="-15" w:type="dxa"/>
        <w:tblLook w:val="04A0" w:firstRow="1" w:lastRow="0" w:firstColumn="1" w:lastColumn="0" w:noHBand="0" w:noVBand="1"/>
      </w:tblPr>
      <w:tblGrid>
        <w:gridCol w:w="4861"/>
        <w:gridCol w:w="4499"/>
      </w:tblGrid>
      <w:tr w:rsidR="00371FFA" w:rsidRPr="003D1F8F" w:rsidTr="006C44E8">
        <w:trPr>
          <w:trHeight w:val="843"/>
        </w:trPr>
        <w:tc>
          <w:tcPr>
            <w:tcW w:w="9360"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371FFA" w:rsidRPr="003D1F8F" w:rsidRDefault="00371FFA"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Број поднетих захтева за покретање прекршајног посту</w:t>
            </w:r>
            <w:r w:rsidR="00D30A3F" w:rsidRPr="003D1F8F">
              <w:rPr>
                <w:rFonts w:ascii="Times New Roman" w:hAnsi="Times New Roman" w:cs="Times New Roman"/>
                <w:b/>
                <w:bCs/>
                <w:color w:val="000000"/>
                <w:sz w:val="24"/>
                <w:szCs w:val="24"/>
                <w:lang w:val="sr-Cyrl-RS"/>
              </w:rPr>
              <w:t>пка у области радних односа 2021/2020</w:t>
            </w:r>
            <w:r w:rsidRPr="003D1F8F">
              <w:rPr>
                <w:rFonts w:ascii="Times New Roman" w:hAnsi="Times New Roman" w:cs="Times New Roman"/>
                <w:b/>
                <w:bCs/>
                <w:color w:val="000000"/>
                <w:sz w:val="24"/>
                <w:szCs w:val="24"/>
                <w:lang w:val="sr-Cyrl-RS"/>
              </w:rPr>
              <w:t>– упоредни преглед</w:t>
            </w:r>
          </w:p>
        </w:tc>
      </w:tr>
      <w:tr w:rsidR="00371FFA" w:rsidRPr="003D1F8F" w:rsidTr="006C44E8">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rsidR="00371FFA" w:rsidRPr="003D1F8F" w:rsidRDefault="00D30A3F"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2021</w:t>
            </w:r>
            <w:r w:rsidR="00371FFA" w:rsidRPr="003D1F8F">
              <w:rPr>
                <w:rFonts w:ascii="Times New Roman" w:hAnsi="Times New Roman" w:cs="Times New Roman"/>
                <w:b/>
                <w:bCs/>
                <w:color w:val="000000"/>
                <w:sz w:val="24"/>
                <w:szCs w:val="24"/>
                <w:lang w:val="sr-Cyrl-RS"/>
              </w:rPr>
              <w:t>.године</w:t>
            </w:r>
          </w:p>
        </w:tc>
        <w:tc>
          <w:tcPr>
            <w:tcW w:w="4499" w:type="dxa"/>
            <w:vMerge w:val="restart"/>
            <w:tcBorders>
              <w:top w:val="nil"/>
              <w:left w:val="single" w:sz="4" w:space="0" w:color="auto"/>
              <w:bottom w:val="single" w:sz="12" w:space="0" w:color="000000"/>
              <w:right w:val="single" w:sz="12" w:space="0" w:color="auto"/>
            </w:tcBorders>
            <w:shd w:val="clear" w:color="auto" w:fill="auto"/>
            <w:vAlign w:val="center"/>
            <w:hideMark/>
          </w:tcPr>
          <w:p w:rsidR="00371FFA" w:rsidRPr="003D1F8F" w:rsidRDefault="00D30A3F"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2020</w:t>
            </w:r>
            <w:r w:rsidR="00371FFA" w:rsidRPr="003D1F8F">
              <w:rPr>
                <w:rFonts w:ascii="Times New Roman" w:hAnsi="Times New Roman" w:cs="Times New Roman"/>
                <w:b/>
                <w:bCs/>
                <w:color w:val="000000"/>
                <w:sz w:val="24"/>
                <w:szCs w:val="24"/>
                <w:lang w:val="sr-Cyrl-RS"/>
              </w:rPr>
              <w:t>.године</w:t>
            </w:r>
          </w:p>
        </w:tc>
      </w:tr>
      <w:tr w:rsidR="00371FFA" w:rsidRPr="003D1F8F" w:rsidTr="006C44E8">
        <w:trPr>
          <w:trHeight w:val="610"/>
        </w:trPr>
        <w:tc>
          <w:tcPr>
            <w:tcW w:w="4861" w:type="dxa"/>
            <w:vMerge/>
            <w:tcBorders>
              <w:top w:val="nil"/>
              <w:left w:val="single" w:sz="12" w:space="0" w:color="auto"/>
              <w:bottom w:val="single" w:sz="12" w:space="0" w:color="000000"/>
              <w:right w:val="single" w:sz="4" w:space="0" w:color="auto"/>
            </w:tcBorders>
            <w:vAlign w:val="center"/>
            <w:hideMark/>
          </w:tcPr>
          <w:p w:rsidR="00371FFA" w:rsidRPr="003D1F8F" w:rsidRDefault="00371FFA" w:rsidP="00842C9F">
            <w:pPr>
              <w:spacing w:after="0"/>
              <w:jc w:val="center"/>
              <w:rPr>
                <w:rFonts w:ascii="Times New Roman" w:hAnsi="Times New Roman" w:cs="Times New Roman"/>
                <w:b/>
                <w:bCs/>
                <w:color w:val="000000"/>
                <w:sz w:val="24"/>
                <w:szCs w:val="24"/>
              </w:rPr>
            </w:pPr>
          </w:p>
        </w:tc>
        <w:tc>
          <w:tcPr>
            <w:tcW w:w="4499" w:type="dxa"/>
            <w:vMerge/>
            <w:tcBorders>
              <w:top w:val="nil"/>
              <w:left w:val="single" w:sz="4" w:space="0" w:color="auto"/>
              <w:bottom w:val="single" w:sz="12" w:space="0" w:color="000000"/>
              <w:right w:val="single" w:sz="12" w:space="0" w:color="auto"/>
            </w:tcBorders>
            <w:vAlign w:val="center"/>
            <w:hideMark/>
          </w:tcPr>
          <w:p w:rsidR="00371FFA" w:rsidRPr="003D1F8F" w:rsidRDefault="00371FFA" w:rsidP="00842C9F">
            <w:pPr>
              <w:spacing w:after="0"/>
              <w:jc w:val="center"/>
              <w:rPr>
                <w:rFonts w:ascii="Times New Roman" w:hAnsi="Times New Roman" w:cs="Times New Roman"/>
                <w:b/>
                <w:bCs/>
                <w:color w:val="000000"/>
                <w:sz w:val="24"/>
                <w:szCs w:val="24"/>
              </w:rPr>
            </w:pPr>
          </w:p>
        </w:tc>
      </w:tr>
      <w:tr w:rsidR="00371FFA" w:rsidRPr="003D1F8F" w:rsidTr="00454358">
        <w:trPr>
          <w:trHeight w:val="559"/>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371FFA" w:rsidRPr="003D1F8F" w:rsidRDefault="00D30A3F"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2.105</w:t>
            </w:r>
          </w:p>
        </w:tc>
        <w:tc>
          <w:tcPr>
            <w:tcW w:w="4499" w:type="dxa"/>
            <w:tcBorders>
              <w:top w:val="single" w:sz="12" w:space="0" w:color="auto"/>
              <w:left w:val="nil"/>
              <w:bottom w:val="single" w:sz="12" w:space="0" w:color="auto"/>
              <w:right w:val="single" w:sz="12" w:space="0" w:color="auto"/>
            </w:tcBorders>
            <w:shd w:val="clear" w:color="000000" w:fill="FF0000"/>
            <w:vAlign w:val="center"/>
            <w:hideMark/>
          </w:tcPr>
          <w:p w:rsidR="00371FFA" w:rsidRPr="003D1F8F" w:rsidRDefault="00D30A3F" w:rsidP="00842C9F">
            <w:pPr>
              <w:spacing w:after="0"/>
              <w:jc w:val="center"/>
              <w:rPr>
                <w:rFonts w:ascii="Times New Roman" w:hAnsi="Times New Roman" w:cs="Times New Roman"/>
                <w:b/>
                <w:bCs/>
                <w:color w:val="000000"/>
                <w:sz w:val="24"/>
                <w:szCs w:val="24"/>
                <w:lang w:val="sr-Cyrl-RS"/>
              </w:rPr>
            </w:pPr>
            <w:r w:rsidRPr="003D1F8F">
              <w:rPr>
                <w:rFonts w:ascii="Times New Roman" w:hAnsi="Times New Roman" w:cs="Times New Roman"/>
                <w:b/>
                <w:bCs/>
                <w:color w:val="000000"/>
                <w:sz w:val="24"/>
                <w:szCs w:val="24"/>
                <w:lang w:val="sr-Cyrl-RS"/>
              </w:rPr>
              <w:t>2.605</w:t>
            </w:r>
          </w:p>
        </w:tc>
      </w:tr>
    </w:tbl>
    <w:p w:rsidR="00371FFA" w:rsidRPr="003D1F8F" w:rsidRDefault="00371FFA" w:rsidP="008143FE">
      <w:pPr>
        <w:jc w:val="both"/>
        <w:rPr>
          <w:rFonts w:ascii="Times New Roman" w:hAnsi="Times New Roman" w:cs="Times New Roman"/>
          <w:sz w:val="24"/>
          <w:szCs w:val="24"/>
        </w:rPr>
      </w:pPr>
    </w:p>
    <w:p w:rsidR="00E337B0" w:rsidRPr="00842C9F" w:rsidRDefault="00E337B0" w:rsidP="008143FE">
      <w:pPr>
        <w:pStyle w:val="Heading2"/>
        <w:jc w:val="center"/>
        <w:rPr>
          <w:rFonts w:ascii="Times New Roman" w:hAnsi="Times New Roman" w:cs="Times New Roman"/>
          <w:b/>
          <w:i/>
          <w:color w:val="auto"/>
          <w:sz w:val="24"/>
          <w:szCs w:val="24"/>
        </w:rPr>
      </w:pPr>
      <w:bookmarkStart w:id="139" w:name="_Toc415576930"/>
      <w:bookmarkStart w:id="140" w:name="_Toc415577135"/>
      <w:bookmarkStart w:id="141" w:name="_Toc505533855"/>
      <w:bookmarkStart w:id="142" w:name="_Toc505603771"/>
      <w:bookmarkStart w:id="143" w:name="_Toc505604161"/>
      <w:r w:rsidRPr="00842C9F">
        <w:rPr>
          <w:rFonts w:ascii="Times New Roman" w:hAnsi="Times New Roman" w:cs="Times New Roman"/>
          <w:b/>
          <w:i/>
          <w:color w:val="auto"/>
          <w:sz w:val="24"/>
          <w:szCs w:val="24"/>
        </w:rPr>
        <w:t>Приказ активности Одсека за другостепени управни поступак</w:t>
      </w:r>
    </w:p>
    <w:p w:rsidR="00E337B0" w:rsidRPr="00842C9F" w:rsidRDefault="00E337B0" w:rsidP="008143FE">
      <w:pPr>
        <w:pStyle w:val="Heading2"/>
        <w:jc w:val="center"/>
        <w:rPr>
          <w:rFonts w:ascii="Times New Roman" w:hAnsi="Times New Roman" w:cs="Times New Roman"/>
          <w:b/>
          <w:i/>
          <w:color w:val="auto"/>
          <w:sz w:val="24"/>
          <w:szCs w:val="24"/>
        </w:rPr>
      </w:pPr>
      <w:bookmarkStart w:id="144" w:name="_Toc505604157"/>
      <w:bookmarkStart w:id="145" w:name="_Toc505603767"/>
      <w:bookmarkStart w:id="146" w:name="_Toc505533849"/>
      <w:bookmarkStart w:id="147" w:name="_Toc415577131"/>
      <w:bookmarkStart w:id="148" w:name="_Toc415576926"/>
      <w:r w:rsidRPr="00842C9F">
        <w:rPr>
          <w:rFonts w:ascii="Times New Roman" w:hAnsi="Times New Roman" w:cs="Times New Roman"/>
          <w:b/>
          <w:i/>
          <w:color w:val="auto"/>
          <w:sz w:val="24"/>
          <w:szCs w:val="24"/>
        </w:rPr>
        <w:t>у области радних односа и безбедности и здравља на раду</w:t>
      </w:r>
      <w:bookmarkEnd w:id="144"/>
      <w:bookmarkEnd w:id="145"/>
      <w:bookmarkEnd w:id="146"/>
      <w:bookmarkEnd w:id="147"/>
      <w:bookmarkEnd w:id="148"/>
    </w:p>
    <w:p w:rsidR="00E337B0" w:rsidRPr="00693FD3" w:rsidRDefault="00E337B0" w:rsidP="008143FE">
      <w:pPr>
        <w:jc w:val="center"/>
        <w:rPr>
          <w:rFonts w:ascii="Times New Roman" w:hAnsi="Times New Roman" w:cs="Times New Roman"/>
          <w:b/>
          <w:sz w:val="24"/>
          <w:szCs w:val="24"/>
        </w:rPr>
      </w:pPr>
    </w:p>
    <w:p w:rsidR="00693FD3"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У Од</w:t>
      </w:r>
      <w:r w:rsidRPr="003D1F8F">
        <w:rPr>
          <w:rFonts w:ascii="Times New Roman" w:hAnsi="Times New Roman" w:cs="Times New Roman"/>
          <w:sz w:val="24"/>
          <w:szCs w:val="24"/>
          <w:lang w:val="sr-Cyrl-RS"/>
        </w:rPr>
        <w:t>секу</w:t>
      </w:r>
      <w:r w:rsidRPr="003D1F8F">
        <w:rPr>
          <w:rFonts w:ascii="Times New Roman" w:hAnsi="Times New Roman" w:cs="Times New Roman"/>
          <w:sz w:val="24"/>
          <w:szCs w:val="24"/>
        </w:rPr>
        <w:t xml:space="preserve"> за другостепени управни поступак у области радних односа и безбедности и здравља на раду, поред </w:t>
      </w:r>
      <w:r w:rsidR="007F475C">
        <w:rPr>
          <w:rFonts w:ascii="Times New Roman" w:hAnsi="Times New Roman" w:cs="Times New Roman"/>
          <w:sz w:val="24"/>
          <w:szCs w:val="24"/>
          <w:lang w:val="sr-Cyrl-RS"/>
        </w:rPr>
        <w:t>шефа п</w:t>
      </w:r>
      <w:r w:rsidRPr="003D1F8F">
        <w:rPr>
          <w:rFonts w:ascii="Times New Roman" w:hAnsi="Times New Roman" w:cs="Times New Roman"/>
          <w:sz w:val="24"/>
          <w:szCs w:val="24"/>
        </w:rPr>
        <w:t>ослове обавља још 5 извршилаца.</w:t>
      </w:r>
      <w:r w:rsidRPr="003D1F8F">
        <w:rPr>
          <w:rFonts w:ascii="Times New Roman" w:hAnsi="Times New Roman" w:cs="Times New Roman"/>
          <w:sz w:val="24"/>
          <w:szCs w:val="24"/>
        </w:rPr>
        <w:tab/>
      </w:r>
    </w:p>
    <w:p w:rsidR="00E337B0" w:rsidRPr="003D1F8F" w:rsidRDefault="00693FD3" w:rsidP="008143FE">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E337B0" w:rsidRPr="003D1F8F">
        <w:rPr>
          <w:rFonts w:ascii="Times New Roman" w:hAnsi="Times New Roman" w:cs="Times New Roman"/>
          <w:sz w:val="24"/>
          <w:szCs w:val="24"/>
        </w:rPr>
        <w:t xml:space="preserve">Одсек за другостепени управни поступак у области радних односа и безбедности и здравља </w:t>
      </w:r>
      <w:r>
        <w:rPr>
          <w:rFonts w:ascii="Times New Roman" w:hAnsi="Times New Roman" w:cs="Times New Roman"/>
          <w:sz w:val="24"/>
          <w:szCs w:val="24"/>
        </w:rPr>
        <w:t>на раду обавља следеће послове:</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lastRenderedPageBreak/>
        <w:t>послове који се односе на решавање у другостепеном управном поступку из области радних односа и безбедности и здравља на раду;</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припрему предлога решења којима се одлучује о предлогу за понављање поступка окончаног другостепеним решењем</w:t>
      </w:r>
      <w:r w:rsidR="00CD6010">
        <w:rPr>
          <w:rFonts w:ascii="Times New Roman" w:hAnsi="Times New Roman" w:cs="Times New Roman"/>
          <w:sz w:val="24"/>
          <w:szCs w:val="24"/>
          <w:lang w:val="sr-Cyrl-RS"/>
        </w:rPr>
        <w:t>;</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w:t>
      </w:r>
      <w:r w:rsidRPr="003D1F8F">
        <w:rPr>
          <w:rFonts w:ascii="Times New Roman" w:hAnsi="Times New Roman" w:cs="Times New Roman"/>
          <w:sz w:val="24"/>
          <w:szCs w:val="24"/>
          <w:lang w:val="sr-Cyrl-RS"/>
        </w:rPr>
        <w:t>и</w:t>
      </w:r>
      <w:r w:rsidRPr="003D1F8F">
        <w:rPr>
          <w:rFonts w:ascii="Times New Roman" w:hAnsi="Times New Roman" w:cs="Times New Roman"/>
          <w:sz w:val="24"/>
          <w:szCs w:val="24"/>
        </w:rPr>
        <w:t>прему пред</w:t>
      </w:r>
      <w:r w:rsidRPr="003D1F8F">
        <w:rPr>
          <w:rFonts w:ascii="Times New Roman" w:hAnsi="Times New Roman" w:cs="Times New Roman"/>
          <w:sz w:val="24"/>
          <w:szCs w:val="24"/>
          <w:lang w:val="sr-Cyrl-RS"/>
        </w:rPr>
        <w:t xml:space="preserve">лога решења </w:t>
      </w:r>
      <w:r w:rsidRPr="003D1F8F">
        <w:rPr>
          <w:rFonts w:ascii="Times New Roman" w:hAnsi="Times New Roman" w:cs="Times New Roman"/>
          <w:sz w:val="24"/>
          <w:szCs w:val="24"/>
        </w:rPr>
        <w:t>којима се мења и</w:t>
      </w:r>
      <w:r w:rsidRPr="003D1F8F">
        <w:rPr>
          <w:rFonts w:ascii="Times New Roman" w:hAnsi="Times New Roman" w:cs="Times New Roman"/>
          <w:sz w:val="24"/>
          <w:szCs w:val="24"/>
          <w:lang w:val="sr-Cyrl-RS"/>
        </w:rPr>
        <w:t>ли</w:t>
      </w:r>
      <w:r w:rsidRPr="003D1F8F">
        <w:rPr>
          <w:rFonts w:ascii="Times New Roman" w:hAnsi="Times New Roman" w:cs="Times New Roman"/>
          <w:sz w:val="24"/>
          <w:szCs w:val="24"/>
        </w:rPr>
        <w:t xml:space="preserve"> поништава решење у вези са одлуком Управног суда из области радних односа и безбедности и здравља на раду; </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припрему предлога решења којим се поништава и</w:t>
      </w:r>
      <w:r w:rsidRPr="003D1F8F">
        <w:rPr>
          <w:rFonts w:ascii="Times New Roman" w:hAnsi="Times New Roman" w:cs="Times New Roman"/>
          <w:sz w:val="24"/>
          <w:szCs w:val="24"/>
          <w:lang w:val="sr-Cyrl-RS"/>
        </w:rPr>
        <w:t>ли</w:t>
      </w:r>
      <w:r w:rsidRPr="003D1F8F">
        <w:rPr>
          <w:rFonts w:ascii="Times New Roman" w:hAnsi="Times New Roman" w:cs="Times New Roman"/>
          <w:sz w:val="24"/>
          <w:szCs w:val="24"/>
        </w:rPr>
        <w:t xml:space="preserve"> укида </w:t>
      </w:r>
      <w:r w:rsidRPr="003D1F8F">
        <w:rPr>
          <w:rFonts w:ascii="Times New Roman" w:hAnsi="Times New Roman" w:cs="Times New Roman"/>
          <w:sz w:val="24"/>
          <w:szCs w:val="24"/>
          <w:lang w:val="sr-Cyrl-RS"/>
        </w:rPr>
        <w:t xml:space="preserve">коначно </w:t>
      </w:r>
      <w:r w:rsidRPr="003D1F8F">
        <w:rPr>
          <w:rFonts w:ascii="Times New Roman" w:hAnsi="Times New Roman" w:cs="Times New Roman"/>
          <w:sz w:val="24"/>
          <w:szCs w:val="24"/>
        </w:rPr>
        <w:t>решење</w:t>
      </w:r>
      <w:r w:rsidR="00CD6010">
        <w:rPr>
          <w:rFonts w:ascii="Times New Roman" w:hAnsi="Times New Roman" w:cs="Times New Roman"/>
          <w:sz w:val="24"/>
          <w:szCs w:val="24"/>
          <w:lang w:val="sr-Cyrl-RS"/>
        </w:rPr>
        <w:t>;</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припрему предлога решења којим се поништава</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укида </w:t>
      </w:r>
      <w:r w:rsidRPr="003D1F8F">
        <w:rPr>
          <w:rFonts w:ascii="Times New Roman" w:hAnsi="Times New Roman" w:cs="Times New Roman"/>
          <w:sz w:val="24"/>
          <w:szCs w:val="24"/>
          <w:lang w:val="sr-Cyrl-RS"/>
        </w:rPr>
        <w:t>или мења правноснажно решење на предлог заштитника грађана</w:t>
      </w:r>
      <w:r w:rsidR="00CD6010">
        <w:rPr>
          <w:rFonts w:ascii="Times New Roman" w:hAnsi="Times New Roman" w:cs="Times New Roman"/>
          <w:sz w:val="24"/>
          <w:szCs w:val="24"/>
          <w:lang w:val="sr-Cyrl-RS"/>
        </w:rPr>
        <w:t>;</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 xml:space="preserve">израда одлука </w:t>
      </w:r>
      <w:r w:rsidRPr="003D1F8F">
        <w:rPr>
          <w:rFonts w:ascii="Times New Roman" w:hAnsi="Times New Roman" w:cs="Times New Roman"/>
          <w:sz w:val="24"/>
          <w:szCs w:val="24"/>
          <w:lang w:val="sr-Cyrl-RS"/>
        </w:rPr>
        <w:t>п</w:t>
      </w:r>
      <w:r w:rsidRPr="003D1F8F">
        <w:rPr>
          <w:rFonts w:ascii="Times New Roman" w:hAnsi="Times New Roman" w:cs="Times New Roman"/>
          <w:sz w:val="24"/>
          <w:szCs w:val="24"/>
        </w:rPr>
        <w:t>о жалбама у свим случајевима прописаним Законом о општем управном поступку;</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 xml:space="preserve"> припрему предлога одговора на тужбу којом </w:t>
      </w:r>
      <w:r w:rsidRPr="003D1F8F">
        <w:rPr>
          <w:rFonts w:ascii="Times New Roman" w:hAnsi="Times New Roman" w:cs="Times New Roman"/>
          <w:sz w:val="24"/>
          <w:szCs w:val="24"/>
          <w:lang w:val="sr-Cyrl-RS"/>
        </w:rPr>
        <w:t xml:space="preserve">је покренут </w:t>
      </w:r>
      <w:r w:rsidRPr="003D1F8F">
        <w:rPr>
          <w:rFonts w:ascii="Times New Roman" w:hAnsi="Times New Roman" w:cs="Times New Roman"/>
          <w:sz w:val="24"/>
          <w:szCs w:val="24"/>
        </w:rPr>
        <w:t xml:space="preserve">управни спор пред Управним судом Србије </w:t>
      </w:r>
      <w:r w:rsidRPr="003D1F8F">
        <w:rPr>
          <w:rFonts w:ascii="Times New Roman" w:hAnsi="Times New Roman" w:cs="Times New Roman"/>
          <w:sz w:val="24"/>
          <w:szCs w:val="24"/>
          <w:lang w:val="sr-Cyrl-RS"/>
        </w:rPr>
        <w:t xml:space="preserve">за поништај коначног решења </w:t>
      </w:r>
      <w:r w:rsidRPr="003D1F8F">
        <w:rPr>
          <w:rFonts w:ascii="Times New Roman" w:hAnsi="Times New Roman" w:cs="Times New Roman"/>
          <w:sz w:val="24"/>
          <w:szCs w:val="24"/>
        </w:rPr>
        <w:t xml:space="preserve">из области радних односа и безбедности и здравља на раду; </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 xml:space="preserve">припрема одговоре поводом захтева странака – представки из области радних односа и безбедности и здравља на раду ради достављања на поступање стварно и месно надлежним првостепеним органима; </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одговоре поводом представки Агенције за борбу против корупције, Заштитника грађана Републике Србије, Републичког повереника за информације од јавног значаја и заштиту података о личности;</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одговоре поводом поднесака тужилаштва;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одговоре поводом представки других инспекцијских органа;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учествује у изради годишњег извештаја и планова рада Инспектората за рад (месечни, квартални, годишњи) и осталих извештаја и информација у вези са радом Инспектората за рад;</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 xml:space="preserve">остварује контакте са социјалним партнерима, разним стручним установама; </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мишљења на нацрте закона;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одговоре електронским и писаним медијима;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остварује сталне и непосредне контакте са првостепеним органом путем стручно-консултативних састанака који се спроводе у одељењима, одсецима и групи првостепеног органа;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lastRenderedPageBreak/>
        <w:t>прати и анализира прописе из области радних односа, ставова и одлука Управног суда;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пружа стручну помоћ унутрашњим јединицама у обављању најсложенијих послова у вези примене закона;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обавља међусекторску сарадњу са осталим министарствима;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пружање стручне помоћи и асистенције приликом организовања појачаних инспекцијских надзора –кампања;</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припрема информације за кабинет министра, државних секретара и секретаријат;</w:t>
      </w:r>
    </w:p>
    <w:p w:rsidR="00E337B0" w:rsidRPr="003D1F8F" w:rsidRDefault="00E337B0" w:rsidP="008143FE">
      <w:pPr>
        <w:numPr>
          <w:ilvl w:val="0"/>
          <w:numId w:val="2"/>
        </w:numPr>
        <w:ind w:left="0" w:firstLine="0"/>
        <w:jc w:val="both"/>
        <w:rPr>
          <w:rFonts w:ascii="Times New Roman" w:hAnsi="Times New Roman" w:cs="Times New Roman"/>
          <w:sz w:val="24"/>
          <w:szCs w:val="24"/>
        </w:rPr>
      </w:pPr>
      <w:r w:rsidRPr="003D1F8F">
        <w:rPr>
          <w:rFonts w:ascii="Times New Roman" w:hAnsi="Times New Roman" w:cs="Times New Roman"/>
          <w:sz w:val="24"/>
          <w:szCs w:val="24"/>
        </w:rPr>
        <w:t>врши пријем странака у циљу информисања у вези са правом из радног односа, лично и телефонским путем;</w:t>
      </w:r>
    </w:p>
    <w:p w:rsidR="00E337B0" w:rsidRPr="003D1F8F" w:rsidRDefault="00E337B0" w:rsidP="008143FE">
      <w:pPr>
        <w:numPr>
          <w:ilvl w:val="0"/>
          <w:numId w:val="2"/>
        </w:numPr>
        <w:ind w:left="0" w:firstLine="0"/>
        <w:jc w:val="both"/>
        <w:rPr>
          <w:rFonts w:ascii="Times New Roman" w:hAnsi="Times New Roman" w:cs="Times New Roman"/>
          <w:b/>
          <w:bCs/>
          <w:sz w:val="24"/>
          <w:szCs w:val="24"/>
        </w:rPr>
      </w:pPr>
      <w:bookmarkStart w:id="149" w:name="_Toc415577132"/>
      <w:bookmarkStart w:id="150" w:name="_Toc415576927"/>
      <w:r w:rsidRPr="003D1F8F">
        <w:rPr>
          <w:rFonts w:ascii="Times New Roman" w:hAnsi="Times New Roman" w:cs="Times New Roman"/>
          <w:sz w:val="24"/>
          <w:szCs w:val="24"/>
        </w:rPr>
        <w:t>учествује у радним групама за израду нацрта закона ;</w:t>
      </w:r>
      <w:bookmarkStart w:id="151" w:name="_Toc505533850"/>
    </w:p>
    <w:p w:rsidR="00E337B0" w:rsidRPr="003D1F8F" w:rsidRDefault="00E337B0" w:rsidP="008143FE">
      <w:pPr>
        <w:numPr>
          <w:ilvl w:val="0"/>
          <w:numId w:val="2"/>
        </w:numPr>
        <w:ind w:left="0" w:firstLine="0"/>
        <w:jc w:val="both"/>
        <w:rPr>
          <w:rFonts w:ascii="Times New Roman" w:hAnsi="Times New Roman" w:cs="Times New Roman"/>
          <w:b/>
          <w:bCs/>
          <w:sz w:val="24"/>
          <w:szCs w:val="24"/>
        </w:rPr>
      </w:pPr>
      <w:r w:rsidRPr="003D1F8F">
        <w:rPr>
          <w:rFonts w:ascii="Times New Roman" w:hAnsi="Times New Roman" w:cs="Times New Roman"/>
          <w:sz w:val="24"/>
          <w:szCs w:val="24"/>
        </w:rPr>
        <w:t>припрема одговоре поводом представки које су упућене Председнику Републике Србије, Председнику Владе Републике Србије ;</w:t>
      </w:r>
      <w:bookmarkStart w:id="152" w:name="_Toc505533851"/>
      <w:bookmarkEnd w:id="151"/>
    </w:p>
    <w:p w:rsidR="00E337B0" w:rsidRDefault="00E337B0" w:rsidP="00842C9F">
      <w:pPr>
        <w:numPr>
          <w:ilvl w:val="0"/>
          <w:numId w:val="2"/>
        </w:numPr>
        <w:ind w:left="0" w:firstLine="0"/>
        <w:jc w:val="both"/>
        <w:rPr>
          <w:rFonts w:ascii="Times New Roman" w:hAnsi="Times New Roman" w:cs="Times New Roman"/>
          <w:b/>
          <w:bCs/>
          <w:sz w:val="24"/>
          <w:szCs w:val="24"/>
        </w:rPr>
      </w:pPr>
      <w:r w:rsidRPr="003D1F8F">
        <w:rPr>
          <w:rFonts w:ascii="Times New Roman" w:hAnsi="Times New Roman" w:cs="Times New Roman"/>
          <w:sz w:val="24"/>
          <w:szCs w:val="24"/>
        </w:rPr>
        <w:t>учествује у презентацији закона на округлим столовима и регионалним конференцијама и едукацијама у вези са применом нових прописа.</w:t>
      </w:r>
      <w:bookmarkEnd w:id="152"/>
    </w:p>
    <w:p w:rsidR="00F95F80" w:rsidRDefault="00F95F80" w:rsidP="008143FE">
      <w:pPr>
        <w:pStyle w:val="Heading2"/>
        <w:jc w:val="center"/>
        <w:rPr>
          <w:rFonts w:ascii="Times New Roman" w:hAnsi="Times New Roman" w:cs="Times New Roman"/>
          <w:b/>
          <w:i/>
          <w:color w:val="auto"/>
          <w:sz w:val="24"/>
          <w:szCs w:val="24"/>
        </w:rPr>
      </w:pPr>
      <w:bookmarkStart w:id="153" w:name="_Toc505604158"/>
      <w:bookmarkStart w:id="154" w:name="_Toc505603768"/>
      <w:bookmarkStart w:id="155" w:name="_Toc505533852"/>
    </w:p>
    <w:p w:rsidR="00E337B0" w:rsidRPr="00842C9F" w:rsidRDefault="00E337B0" w:rsidP="008143FE">
      <w:pPr>
        <w:pStyle w:val="Heading2"/>
        <w:jc w:val="center"/>
        <w:rPr>
          <w:rFonts w:ascii="Times New Roman" w:hAnsi="Times New Roman" w:cs="Times New Roman"/>
          <w:b/>
          <w:i/>
          <w:color w:val="auto"/>
          <w:sz w:val="24"/>
          <w:szCs w:val="24"/>
        </w:rPr>
      </w:pPr>
      <w:r w:rsidRPr="00842C9F">
        <w:rPr>
          <w:rFonts w:ascii="Times New Roman" w:hAnsi="Times New Roman" w:cs="Times New Roman"/>
          <w:b/>
          <w:i/>
          <w:color w:val="auto"/>
          <w:sz w:val="24"/>
          <w:szCs w:val="24"/>
        </w:rPr>
        <w:t xml:space="preserve">Предузете мере у </w:t>
      </w:r>
      <w:r w:rsidRPr="00842C9F">
        <w:rPr>
          <w:rFonts w:ascii="Times New Roman" w:hAnsi="Times New Roman" w:cs="Times New Roman"/>
          <w:b/>
          <w:i/>
          <w:color w:val="auto"/>
          <w:sz w:val="24"/>
          <w:szCs w:val="24"/>
          <w:lang w:val="sr-Cyrl-RS"/>
        </w:rPr>
        <w:t>Одсеку за</w:t>
      </w:r>
      <w:r w:rsidRPr="00842C9F">
        <w:rPr>
          <w:rFonts w:ascii="Times New Roman" w:hAnsi="Times New Roman" w:cs="Times New Roman"/>
          <w:b/>
          <w:i/>
          <w:color w:val="auto"/>
          <w:sz w:val="24"/>
          <w:szCs w:val="24"/>
        </w:rPr>
        <w:t xml:space="preserve"> другостепени</w:t>
      </w:r>
      <w:bookmarkEnd w:id="149"/>
      <w:bookmarkEnd w:id="150"/>
      <w:bookmarkEnd w:id="153"/>
      <w:bookmarkEnd w:id="154"/>
      <w:bookmarkEnd w:id="155"/>
      <w:r w:rsidRPr="00842C9F">
        <w:rPr>
          <w:rFonts w:ascii="Times New Roman" w:hAnsi="Times New Roman" w:cs="Times New Roman"/>
          <w:b/>
          <w:i/>
          <w:color w:val="auto"/>
          <w:sz w:val="24"/>
          <w:szCs w:val="24"/>
          <w:lang w:val="sr-Cyrl-RS"/>
        </w:rPr>
        <w:t xml:space="preserve"> </w:t>
      </w:r>
      <w:bookmarkStart w:id="156" w:name="_Toc415576928"/>
      <w:bookmarkStart w:id="157" w:name="_Toc415577133"/>
      <w:r w:rsidR="0066712D">
        <w:rPr>
          <w:rFonts w:ascii="Times New Roman" w:hAnsi="Times New Roman" w:cs="Times New Roman"/>
          <w:b/>
          <w:i/>
          <w:color w:val="auto"/>
          <w:sz w:val="24"/>
          <w:szCs w:val="24"/>
          <w:lang w:val="sr-Cyrl-RS"/>
        </w:rPr>
        <w:t xml:space="preserve"> </w:t>
      </w:r>
      <w:r w:rsidRPr="00842C9F">
        <w:rPr>
          <w:rFonts w:ascii="Times New Roman" w:hAnsi="Times New Roman" w:cs="Times New Roman"/>
          <w:b/>
          <w:i/>
          <w:color w:val="auto"/>
          <w:sz w:val="24"/>
          <w:szCs w:val="24"/>
        </w:rPr>
        <w:t xml:space="preserve"> </w:t>
      </w:r>
      <w:bookmarkStart w:id="158" w:name="_Toc505604159"/>
      <w:bookmarkStart w:id="159" w:name="_Toc505603769"/>
      <w:bookmarkStart w:id="160" w:name="_Toc505533853"/>
      <w:r w:rsidRPr="00842C9F">
        <w:rPr>
          <w:rFonts w:ascii="Times New Roman" w:hAnsi="Times New Roman" w:cs="Times New Roman"/>
          <w:b/>
          <w:i/>
          <w:color w:val="auto"/>
          <w:sz w:val="24"/>
          <w:szCs w:val="24"/>
        </w:rPr>
        <w:t>управни поступак у области радних односа</w:t>
      </w:r>
      <w:bookmarkEnd w:id="156"/>
      <w:bookmarkEnd w:id="157"/>
      <w:bookmarkEnd w:id="158"/>
      <w:bookmarkEnd w:id="159"/>
      <w:bookmarkEnd w:id="160"/>
      <w:r w:rsidRPr="00842C9F">
        <w:rPr>
          <w:rFonts w:ascii="Times New Roman" w:hAnsi="Times New Roman" w:cs="Times New Roman"/>
          <w:b/>
          <w:i/>
          <w:color w:val="auto"/>
          <w:sz w:val="24"/>
          <w:szCs w:val="24"/>
          <w:lang w:val="sr-Cyrl-RS"/>
        </w:rPr>
        <w:t xml:space="preserve"> </w:t>
      </w:r>
      <w:bookmarkStart w:id="161" w:name="_Toc415576929"/>
      <w:bookmarkStart w:id="162" w:name="_Toc415577134"/>
      <w:r w:rsidRPr="00842C9F">
        <w:rPr>
          <w:rFonts w:ascii="Times New Roman" w:hAnsi="Times New Roman" w:cs="Times New Roman"/>
          <w:b/>
          <w:i/>
          <w:color w:val="auto"/>
          <w:sz w:val="24"/>
          <w:szCs w:val="24"/>
        </w:rPr>
        <w:t xml:space="preserve"> </w:t>
      </w:r>
      <w:bookmarkStart w:id="163" w:name="_Toc505604160"/>
      <w:bookmarkStart w:id="164" w:name="_Toc505603770"/>
      <w:bookmarkStart w:id="165" w:name="_Toc505533854"/>
      <w:r w:rsidRPr="00842C9F">
        <w:rPr>
          <w:rFonts w:ascii="Times New Roman" w:hAnsi="Times New Roman" w:cs="Times New Roman"/>
          <w:b/>
          <w:i/>
          <w:color w:val="auto"/>
          <w:sz w:val="24"/>
          <w:szCs w:val="24"/>
        </w:rPr>
        <w:t>и безбедности и здравља на раду</w:t>
      </w:r>
      <w:bookmarkEnd w:id="161"/>
      <w:bookmarkEnd w:id="162"/>
      <w:bookmarkEnd w:id="163"/>
      <w:bookmarkEnd w:id="164"/>
      <w:bookmarkEnd w:id="165"/>
    </w:p>
    <w:p w:rsidR="00E337B0" w:rsidRPr="00842C9F" w:rsidRDefault="00E337B0" w:rsidP="008143FE">
      <w:pPr>
        <w:jc w:val="center"/>
        <w:rPr>
          <w:rFonts w:ascii="Times New Roman" w:hAnsi="Times New Roman" w:cs="Times New Roman"/>
          <w:b/>
          <w:i/>
          <w:sz w:val="24"/>
          <w:szCs w:val="24"/>
        </w:rPr>
      </w:pP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У извештајном периоду примљено је </w:t>
      </w:r>
      <w:r w:rsidRPr="003D1F8F">
        <w:rPr>
          <w:rFonts w:ascii="Times New Roman" w:hAnsi="Times New Roman" w:cs="Times New Roman"/>
          <w:bCs/>
          <w:sz w:val="24"/>
          <w:szCs w:val="24"/>
        </w:rPr>
        <w:t xml:space="preserve">укупно </w:t>
      </w:r>
      <w:r w:rsidR="00F03AA2" w:rsidRPr="003D1F8F">
        <w:rPr>
          <w:rFonts w:ascii="Times New Roman" w:hAnsi="Times New Roman" w:cs="Times New Roman"/>
          <w:b/>
          <w:sz w:val="24"/>
          <w:szCs w:val="24"/>
          <w:lang w:val="sr-Latn-RS"/>
        </w:rPr>
        <w:t>3.225</w:t>
      </w:r>
      <w:r w:rsidRPr="003D1F8F">
        <w:rPr>
          <w:rFonts w:ascii="Times New Roman" w:hAnsi="Times New Roman" w:cs="Times New Roman"/>
          <w:b/>
          <w:sz w:val="24"/>
          <w:szCs w:val="24"/>
          <w:lang w:val="sr-Cyrl-RS"/>
        </w:rPr>
        <w:t xml:space="preserve"> </w:t>
      </w:r>
      <w:r w:rsidRPr="003D1F8F">
        <w:rPr>
          <w:rFonts w:ascii="Times New Roman" w:hAnsi="Times New Roman" w:cs="Times New Roman"/>
          <w:sz w:val="24"/>
          <w:szCs w:val="24"/>
        </w:rPr>
        <w:t>предмета (решавања по жалбама, одговори на тужбе, достављање списа јавном тужиоцу, одговори на различите представке које укључују одговоре на представке заштитнику грађана, поверенику за информације од јавног значаја, електронске представке, које укључују и давање мишљења на нацрте закона и ост</w:t>
      </w:r>
      <w:r w:rsidR="00693FD3">
        <w:rPr>
          <w:rFonts w:ascii="Times New Roman" w:hAnsi="Times New Roman" w:cs="Times New Roman"/>
          <w:sz w:val="24"/>
          <w:szCs w:val="24"/>
        </w:rPr>
        <w:t>али видови представки.</w:t>
      </w:r>
    </w:p>
    <w:p w:rsidR="00E337B0" w:rsidRPr="00693FD3" w:rsidRDefault="00E337B0" w:rsidP="008143FE">
      <w:pPr>
        <w:jc w:val="both"/>
        <w:rPr>
          <w:rFonts w:ascii="Times New Roman" w:hAnsi="Times New Roman" w:cs="Times New Roman"/>
          <w:sz w:val="24"/>
          <w:szCs w:val="24"/>
          <w:lang w:val="sr-Latn-RS"/>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Одлучујући по жалбама изјављеним на првостепена решења донето је </w:t>
      </w:r>
      <w:r w:rsidRPr="003D1F8F">
        <w:rPr>
          <w:rFonts w:ascii="Times New Roman" w:hAnsi="Times New Roman" w:cs="Times New Roman"/>
          <w:bCs/>
          <w:sz w:val="24"/>
          <w:szCs w:val="24"/>
        </w:rPr>
        <w:t xml:space="preserve">укупно </w:t>
      </w:r>
      <w:r w:rsidR="00F03AA2" w:rsidRPr="003D1F8F">
        <w:rPr>
          <w:rFonts w:ascii="Times New Roman" w:hAnsi="Times New Roman" w:cs="Times New Roman"/>
          <w:b/>
          <w:bCs/>
          <w:sz w:val="24"/>
          <w:szCs w:val="24"/>
          <w:lang w:val="sr-Latn-RS"/>
        </w:rPr>
        <w:t>269</w:t>
      </w:r>
      <w:r w:rsidRPr="003D1F8F">
        <w:rPr>
          <w:rFonts w:ascii="Times New Roman" w:hAnsi="Times New Roman" w:cs="Times New Roman"/>
          <w:b/>
          <w:bCs/>
          <w:sz w:val="24"/>
          <w:szCs w:val="24"/>
          <w:lang w:val="sr-Cyrl-RS"/>
        </w:rPr>
        <w:t xml:space="preserve"> </w:t>
      </w:r>
      <w:r w:rsidRPr="003D1F8F">
        <w:rPr>
          <w:rFonts w:ascii="Times New Roman" w:hAnsi="Times New Roman" w:cs="Times New Roman"/>
          <w:bCs/>
          <w:sz w:val="24"/>
          <w:szCs w:val="24"/>
        </w:rPr>
        <w:t>решења</w:t>
      </w:r>
      <w:r w:rsidRPr="003D1F8F">
        <w:rPr>
          <w:rFonts w:ascii="Times New Roman" w:hAnsi="Times New Roman" w:cs="Times New Roman"/>
          <w:sz w:val="24"/>
          <w:szCs w:val="24"/>
        </w:rPr>
        <w:t xml:space="preserve">, од тога </w:t>
      </w:r>
      <w:r w:rsidR="00F03AA2" w:rsidRPr="003D1F8F">
        <w:rPr>
          <w:rFonts w:ascii="Times New Roman" w:hAnsi="Times New Roman" w:cs="Times New Roman"/>
          <w:b/>
          <w:sz w:val="24"/>
          <w:szCs w:val="24"/>
          <w:lang w:val="sr-Latn-RS"/>
        </w:rPr>
        <w:t xml:space="preserve">192 </w:t>
      </w:r>
      <w:r w:rsidRPr="003D1F8F">
        <w:rPr>
          <w:rFonts w:ascii="Times New Roman" w:hAnsi="Times New Roman" w:cs="Times New Roman"/>
          <w:sz w:val="24"/>
          <w:szCs w:val="24"/>
        </w:rPr>
        <w:t xml:space="preserve">решења којима је жалба одбијена као неоснована, </w:t>
      </w:r>
      <w:r w:rsidR="00F03AA2" w:rsidRPr="003D1F8F">
        <w:rPr>
          <w:rFonts w:ascii="Times New Roman" w:hAnsi="Times New Roman" w:cs="Times New Roman"/>
          <w:b/>
          <w:sz w:val="24"/>
          <w:szCs w:val="24"/>
          <w:lang w:val="sr-Latn-RS"/>
        </w:rPr>
        <w:t xml:space="preserve">56 </w:t>
      </w:r>
      <w:r w:rsidRPr="003D1F8F">
        <w:rPr>
          <w:rFonts w:ascii="Times New Roman" w:hAnsi="Times New Roman" w:cs="Times New Roman"/>
          <w:sz w:val="24"/>
          <w:szCs w:val="24"/>
        </w:rPr>
        <w:t xml:space="preserve"> решењa којим је </w:t>
      </w:r>
      <w:r w:rsidRPr="003D1F8F">
        <w:rPr>
          <w:rFonts w:ascii="Times New Roman" w:hAnsi="Times New Roman" w:cs="Times New Roman"/>
          <w:sz w:val="24"/>
          <w:szCs w:val="24"/>
          <w:lang w:val="sr-Cyrl-RS"/>
        </w:rPr>
        <w:t xml:space="preserve">првостепено решење </w:t>
      </w:r>
      <w:r w:rsidRPr="003D1F8F">
        <w:rPr>
          <w:rFonts w:ascii="Times New Roman" w:hAnsi="Times New Roman" w:cs="Times New Roman"/>
          <w:sz w:val="24"/>
          <w:szCs w:val="24"/>
        </w:rPr>
        <w:t>поништено</w:t>
      </w:r>
      <w:r w:rsidR="00F03AA2" w:rsidRPr="003D1F8F">
        <w:rPr>
          <w:rFonts w:ascii="Times New Roman" w:hAnsi="Times New Roman" w:cs="Times New Roman"/>
          <w:sz w:val="24"/>
          <w:szCs w:val="24"/>
        </w:rPr>
        <w:t xml:space="preserve"> и враћено на поновни поступак, </w:t>
      </w:r>
      <w:r w:rsidR="00F03AA2" w:rsidRPr="003D1F8F">
        <w:rPr>
          <w:rFonts w:ascii="Times New Roman" w:hAnsi="Times New Roman" w:cs="Times New Roman"/>
          <w:b/>
          <w:sz w:val="24"/>
          <w:szCs w:val="24"/>
        </w:rPr>
        <w:t>11</w:t>
      </w:r>
      <w:r w:rsidRPr="003D1F8F">
        <w:rPr>
          <w:rFonts w:ascii="Times New Roman" w:hAnsi="Times New Roman" w:cs="Times New Roman"/>
          <w:b/>
          <w:sz w:val="24"/>
          <w:szCs w:val="24"/>
          <w:lang w:val="sr-Cyrl-RS"/>
        </w:rPr>
        <w:t xml:space="preserve"> </w:t>
      </w:r>
      <w:r w:rsidRPr="003D1F8F">
        <w:rPr>
          <w:rFonts w:ascii="Times New Roman" w:hAnsi="Times New Roman" w:cs="Times New Roman"/>
          <w:sz w:val="24"/>
          <w:szCs w:val="24"/>
        </w:rPr>
        <w:t>решења којим</w:t>
      </w:r>
      <w:r w:rsidRPr="003D1F8F">
        <w:rPr>
          <w:rFonts w:ascii="Times New Roman" w:hAnsi="Times New Roman" w:cs="Times New Roman"/>
          <w:sz w:val="24"/>
          <w:szCs w:val="24"/>
          <w:lang w:val="sr-Cyrl-RS"/>
        </w:rPr>
        <w:t>а</w:t>
      </w:r>
      <w:r w:rsidRPr="003D1F8F">
        <w:rPr>
          <w:rFonts w:ascii="Times New Roman" w:hAnsi="Times New Roman" w:cs="Times New Roman"/>
          <w:sz w:val="24"/>
          <w:szCs w:val="24"/>
        </w:rPr>
        <w:t xml:space="preserve"> је поништено </w:t>
      </w:r>
      <w:r w:rsidRPr="003D1F8F">
        <w:rPr>
          <w:rFonts w:ascii="Times New Roman" w:hAnsi="Times New Roman" w:cs="Times New Roman"/>
          <w:sz w:val="24"/>
          <w:szCs w:val="24"/>
          <w:lang w:val="sr-Cyrl-RS"/>
        </w:rPr>
        <w:t xml:space="preserve">првостепено </w:t>
      </w:r>
      <w:r w:rsidRPr="003D1F8F">
        <w:rPr>
          <w:rFonts w:ascii="Times New Roman" w:hAnsi="Times New Roman" w:cs="Times New Roman"/>
          <w:sz w:val="24"/>
          <w:szCs w:val="24"/>
        </w:rPr>
        <w:t>решење и другачије одлучено</w:t>
      </w:r>
      <w:r w:rsidR="00693FD3">
        <w:rPr>
          <w:rFonts w:ascii="Times New Roman" w:hAnsi="Times New Roman" w:cs="Times New Roman"/>
          <w:sz w:val="24"/>
          <w:szCs w:val="24"/>
          <w:lang w:val="sr-Latn-RS"/>
        </w:rPr>
        <w:t>.</w:t>
      </w:r>
    </w:p>
    <w:p w:rsidR="00E337B0" w:rsidRPr="00693FD3" w:rsidRDefault="00E337B0" w:rsidP="008143FE">
      <w:pPr>
        <w:jc w:val="both"/>
        <w:rPr>
          <w:rFonts w:ascii="Times New Roman" w:hAnsi="Times New Roman" w:cs="Times New Roman"/>
          <w:sz w:val="24"/>
          <w:szCs w:val="24"/>
          <w:lang w:val="sr-Latn-RS"/>
        </w:rPr>
      </w:pPr>
      <w:r w:rsidRPr="003D1F8F">
        <w:rPr>
          <w:rFonts w:ascii="Times New Roman" w:hAnsi="Times New Roman" w:cs="Times New Roman"/>
          <w:sz w:val="24"/>
          <w:szCs w:val="24"/>
          <w:lang w:val="sr-Latn-RS"/>
        </w:rPr>
        <w:t xml:space="preserve">        </w:t>
      </w:r>
      <w:r w:rsidR="0069267C" w:rsidRPr="003D1F8F">
        <w:rPr>
          <w:rFonts w:ascii="Times New Roman" w:hAnsi="Times New Roman" w:cs="Times New Roman"/>
          <w:sz w:val="24"/>
          <w:szCs w:val="24"/>
          <w:lang w:val="sr-Latn-RS"/>
        </w:rPr>
        <w:t xml:space="preserve">                </w:t>
      </w:r>
      <w:r w:rsidRPr="003D1F8F">
        <w:rPr>
          <w:rFonts w:ascii="Times New Roman" w:hAnsi="Times New Roman" w:cs="Times New Roman"/>
          <w:sz w:val="24"/>
          <w:szCs w:val="24"/>
          <w:lang w:val="sr-Cyrl-RS"/>
        </w:rPr>
        <w:t>У</w:t>
      </w:r>
      <w:r w:rsidRPr="003D1F8F">
        <w:rPr>
          <w:rFonts w:ascii="Times New Roman" w:hAnsi="Times New Roman" w:cs="Times New Roman"/>
          <w:sz w:val="24"/>
          <w:szCs w:val="24"/>
        </w:rPr>
        <w:t xml:space="preserve"> поступцима по ванредним правним лековима</w:t>
      </w:r>
      <w:r w:rsidRPr="003D1F8F">
        <w:rPr>
          <w:rFonts w:ascii="Times New Roman" w:hAnsi="Times New Roman" w:cs="Times New Roman"/>
          <w:sz w:val="24"/>
          <w:szCs w:val="24"/>
          <w:lang w:val="sr-Cyrl-RS"/>
        </w:rPr>
        <w:t>, и</w:t>
      </w:r>
      <w:r w:rsidR="00F03AA2" w:rsidRPr="003D1F8F">
        <w:rPr>
          <w:rFonts w:ascii="Times New Roman" w:hAnsi="Times New Roman" w:cs="Times New Roman"/>
          <w:sz w:val="24"/>
          <w:szCs w:val="24"/>
          <w:lang w:val="sr-Cyrl-RS"/>
        </w:rPr>
        <w:t xml:space="preserve"> пресудама Управног суда донетo je </w:t>
      </w:r>
      <w:r w:rsidRPr="003D1F8F">
        <w:rPr>
          <w:rFonts w:ascii="Times New Roman" w:hAnsi="Times New Roman" w:cs="Times New Roman"/>
          <w:sz w:val="24"/>
          <w:szCs w:val="24"/>
          <w:lang w:val="sr-Cyrl-RS"/>
        </w:rPr>
        <w:t xml:space="preserve"> </w:t>
      </w:r>
      <w:r w:rsidR="00F03AA2" w:rsidRPr="003D1F8F">
        <w:rPr>
          <w:rFonts w:ascii="Times New Roman" w:hAnsi="Times New Roman" w:cs="Times New Roman"/>
          <w:b/>
          <w:sz w:val="24"/>
          <w:szCs w:val="24"/>
          <w:lang w:val="sr-Cyrl-RS"/>
        </w:rPr>
        <w:t>10</w:t>
      </w:r>
      <w:r w:rsidR="00F03AA2" w:rsidRPr="003D1F8F">
        <w:rPr>
          <w:rFonts w:ascii="Times New Roman" w:hAnsi="Times New Roman" w:cs="Times New Roman"/>
          <w:sz w:val="24"/>
          <w:szCs w:val="24"/>
          <w:lang w:val="sr-Cyrl-RS"/>
        </w:rPr>
        <w:t xml:space="preserve"> решења, а решења по </w:t>
      </w:r>
      <w:r w:rsidRPr="003D1F8F">
        <w:rPr>
          <w:rFonts w:ascii="Times New Roman" w:hAnsi="Times New Roman" w:cs="Times New Roman"/>
          <w:sz w:val="24"/>
          <w:szCs w:val="24"/>
          <w:lang w:val="sr-Cyrl-RS"/>
        </w:rPr>
        <w:t xml:space="preserve"> захтеву за изузеће </w:t>
      </w:r>
      <w:r w:rsidR="00F03AA2" w:rsidRPr="003D1F8F">
        <w:rPr>
          <w:rFonts w:ascii="Times New Roman" w:hAnsi="Times New Roman" w:cs="Times New Roman"/>
          <w:sz w:val="24"/>
          <w:szCs w:val="24"/>
        </w:rPr>
        <w:t xml:space="preserve"> </w:t>
      </w:r>
      <w:r w:rsidR="00F03AA2" w:rsidRPr="003D1F8F">
        <w:rPr>
          <w:rFonts w:ascii="Times New Roman" w:hAnsi="Times New Roman" w:cs="Times New Roman"/>
          <w:sz w:val="24"/>
          <w:szCs w:val="24"/>
          <w:lang w:val="sr-Cyrl-RS"/>
        </w:rPr>
        <w:t>нису доношена</w:t>
      </w:r>
      <w:r w:rsidRPr="003D1F8F">
        <w:rPr>
          <w:rFonts w:ascii="Times New Roman" w:hAnsi="Times New Roman" w:cs="Times New Roman"/>
          <w:sz w:val="24"/>
          <w:szCs w:val="24"/>
          <w:lang w:val="sr-Cyrl-RS"/>
        </w:rPr>
        <w:t xml:space="preserve">. </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Дат</w:t>
      </w:r>
      <w:r w:rsidRPr="003D1F8F">
        <w:rPr>
          <w:rFonts w:ascii="Times New Roman" w:hAnsi="Times New Roman" w:cs="Times New Roman"/>
          <w:sz w:val="24"/>
          <w:szCs w:val="24"/>
          <w:lang w:val="sr-Latn-RS"/>
        </w:rPr>
        <w:t>o</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lang w:val="sr-Latn-RS"/>
        </w:rPr>
        <w:t xml:space="preserve">je </w:t>
      </w:r>
      <w:r w:rsidRPr="003D1F8F">
        <w:rPr>
          <w:rFonts w:ascii="Times New Roman" w:hAnsi="Times New Roman" w:cs="Times New Roman"/>
          <w:sz w:val="24"/>
          <w:szCs w:val="24"/>
          <w:lang w:val="sr-Cyrl-RS"/>
        </w:rPr>
        <w:t xml:space="preserve"> </w:t>
      </w:r>
      <w:r w:rsidRPr="003D1F8F">
        <w:rPr>
          <w:rFonts w:ascii="Times New Roman" w:hAnsi="Times New Roman" w:cs="Times New Roman"/>
          <w:b/>
          <w:sz w:val="24"/>
          <w:szCs w:val="24"/>
          <w:lang w:val="sr-Latn-RS"/>
        </w:rPr>
        <w:t>14</w:t>
      </w:r>
      <w:r w:rsidRPr="003D1F8F">
        <w:rPr>
          <w:rFonts w:ascii="Times New Roman" w:hAnsi="Times New Roman" w:cs="Times New Roman"/>
          <w:b/>
          <w:sz w:val="24"/>
          <w:szCs w:val="24"/>
        </w:rPr>
        <w:t xml:space="preserve"> </w:t>
      </w:r>
      <w:r w:rsidRPr="003D1F8F">
        <w:rPr>
          <w:rFonts w:ascii="Times New Roman" w:hAnsi="Times New Roman" w:cs="Times New Roman"/>
          <w:sz w:val="24"/>
          <w:szCs w:val="24"/>
        </w:rPr>
        <w:t>одговора на тужб</w:t>
      </w:r>
      <w:r w:rsidRPr="003D1F8F">
        <w:rPr>
          <w:rFonts w:ascii="Times New Roman" w:hAnsi="Times New Roman" w:cs="Times New Roman"/>
          <w:sz w:val="24"/>
          <w:szCs w:val="24"/>
          <w:lang w:val="sr-Cyrl-RS"/>
        </w:rPr>
        <w:t xml:space="preserve">е поднете </w:t>
      </w:r>
      <w:r w:rsidRPr="003D1F8F">
        <w:rPr>
          <w:rFonts w:ascii="Times New Roman" w:hAnsi="Times New Roman" w:cs="Times New Roman"/>
          <w:sz w:val="24"/>
          <w:szCs w:val="24"/>
        </w:rPr>
        <w:t>у управним споро</w:t>
      </w:r>
      <w:r w:rsidR="00F03AA2" w:rsidRPr="003D1F8F">
        <w:rPr>
          <w:rFonts w:ascii="Times New Roman" w:hAnsi="Times New Roman" w:cs="Times New Roman"/>
          <w:sz w:val="24"/>
          <w:szCs w:val="24"/>
        </w:rPr>
        <w:t>вима пред Управним судом Србије</w:t>
      </w:r>
      <w:r w:rsidR="00693FD3">
        <w:rPr>
          <w:rFonts w:ascii="Times New Roman" w:hAnsi="Times New Roman" w:cs="Times New Roman"/>
          <w:sz w:val="24"/>
          <w:szCs w:val="24"/>
        </w:rPr>
        <w:t>.</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lastRenderedPageBreak/>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Обрађено је </w:t>
      </w:r>
      <w:r w:rsidR="00F03AA2" w:rsidRPr="003D1F8F">
        <w:rPr>
          <w:rFonts w:ascii="Times New Roman" w:hAnsi="Times New Roman" w:cs="Times New Roman"/>
          <w:b/>
          <w:sz w:val="24"/>
          <w:szCs w:val="24"/>
          <w:lang w:val="sr-Latn-RS"/>
        </w:rPr>
        <w:t>1.712</w:t>
      </w:r>
      <w:r w:rsidRPr="003D1F8F">
        <w:rPr>
          <w:rFonts w:ascii="Times New Roman" w:hAnsi="Times New Roman" w:cs="Times New Roman"/>
          <w:b/>
          <w:sz w:val="24"/>
          <w:szCs w:val="24"/>
          <w:lang w:val="sr-Cyrl-RS"/>
        </w:rPr>
        <w:t xml:space="preserve"> </w:t>
      </w:r>
      <w:r w:rsidRPr="003D1F8F">
        <w:rPr>
          <w:rFonts w:ascii="Times New Roman" w:hAnsi="Times New Roman" w:cs="Times New Roman"/>
          <w:bCs/>
          <w:sz w:val="24"/>
          <w:szCs w:val="24"/>
        </w:rPr>
        <w:t>представки</w:t>
      </w:r>
      <w:r w:rsidRPr="003D1F8F">
        <w:rPr>
          <w:rFonts w:ascii="Times New Roman" w:hAnsi="Times New Roman" w:cs="Times New Roman"/>
          <w:sz w:val="24"/>
          <w:szCs w:val="24"/>
        </w:rPr>
        <w:t>, којима су се, по различитим питањима из области радних односа и безбедности и здравља на раду Министарству обраћали запослени и друга лица</w:t>
      </w:r>
      <w:r w:rsidRPr="003D1F8F">
        <w:rPr>
          <w:rFonts w:ascii="Times New Roman" w:hAnsi="Times New Roman" w:cs="Times New Roman"/>
          <w:sz w:val="24"/>
          <w:szCs w:val="24"/>
          <w:lang w:val="sr-Latn-RS"/>
        </w:rPr>
        <w:t xml:space="preserve">, </w:t>
      </w:r>
      <w:r w:rsidRPr="003D1F8F">
        <w:rPr>
          <w:rFonts w:ascii="Times New Roman" w:hAnsi="Times New Roman" w:cs="Times New Roman"/>
          <w:sz w:val="24"/>
          <w:szCs w:val="24"/>
          <w:lang w:val="sr-Cyrl-RS"/>
        </w:rPr>
        <w:t xml:space="preserve">а од којих су </w:t>
      </w:r>
      <w:r w:rsidR="00F03AA2" w:rsidRPr="003D1F8F">
        <w:rPr>
          <w:rFonts w:ascii="Times New Roman" w:hAnsi="Times New Roman" w:cs="Times New Roman"/>
          <w:b/>
          <w:sz w:val="24"/>
          <w:szCs w:val="24"/>
          <w:lang w:val="sr-Cyrl-RS"/>
        </w:rPr>
        <w:t xml:space="preserve">1.044 </w:t>
      </w:r>
      <w:r w:rsidRPr="003D1F8F">
        <w:rPr>
          <w:rFonts w:ascii="Times New Roman" w:hAnsi="Times New Roman" w:cs="Times New Roman"/>
          <w:sz w:val="24"/>
          <w:szCs w:val="24"/>
          <w:lang w:val="sr-Cyrl-RS"/>
        </w:rPr>
        <w:t xml:space="preserve"> електронске представке</w:t>
      </w:r>
      <w:r w:rsidR="00693FD3">
        <w:rPr>
          <w:rFonts w:ascii="Times New Roman" w:hAnsi="Times New Roman" w:cs="Times New Roman"/>
          <w:sz w:val="24"/>
          <w:szCs w:val="24"/>
        </w:rPr>
        <w:t xml:space="preserve">. </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Обрађено је </w:t>
      </w:r>
      <w:r w:rsidR="00F03AA2" w:rsidRPr="003D1F8F">
        <w:rPr>
          <w:rFonts w:ascii="Times New Roman" w:hAnsi="Times New Roman" w:cs="Times New Roman"/>
          <w:b/>
          <w:sz w:val="24"/>
          <w:szCs w:val="24"/>
          <w:lang w:val="sr-Latn-RS"/>
        </w:rPr>
        <w:t>27</w:t>
      </w:r>
      <w:r w:rsidRPr="003D1F8F">
        <w:rPr>
          <w:rFonts w:ascii="Times New Roman" w:hAnsi="Times New Roman" w:cs="Times New Roman"/>
          <w:b/>
          <w:sz w:val="24"/>
          <w:szCs w:val="24"/>
          <w:lang w:val="sr-Cyrl-RS"/>
        </w:rPr>
        <w:t xml:space="preserve"> </w:t>
      </w:r>
      <w:r w:rsidRPr="003D1F8F">
        <w:rPr>
          <w:rFonts w:ascii="Times New Roman" w:hAnsi="Times New Roman" w:cs="Times New Roman"/>
          <w:sz w:val="24"/>
          <w:szCs w:val="24"/>
        </w:rPr>
        <w:t>обраћањ</w:t>
      </w:r>
      <w:r w:rsidR="00F03AA2" w:rsidRPr="003D1F8F">
        <w:rPr>
          <w:rFonts w:ascii="Times New Roman" w:hAnsi="Times New Roman" w:cs="Times New Roman"/>
          <w:sz w:val="24"/>
          <w:szCs w:val="24"/>
          <w:lang w:val="sr-Cyrl-RS"/>
        </w:rPr>
        <w:t>а</w:t>
      </w:r>
      <w:r w:rsidRPr="003D1F8F">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од стране </w:t>
      </w:r>
      <w:r w:rsidRPr="003D1F8F">
        <w:rPr>
          <w:rFonts w:ascii="Times New Roman" w:hAnsi="Times New Roman" w:cs="Times New Roman"/>
          <w:sz w:val="24"/>
          <w:szCs w:val="24"/>
          <w:lang w:val="sr-Cyrl-RS"/>
        </w:rPr>
        <w:t>З</w:t>
      </w:r>
      <w:r w:rsidRPr="003D1F8F">
        <w:rPr>
          <w:rFonts w:ascii="Times New Roman" w:hAnsi="Times New Roman" w:cs="Times New Roman"/>
          <w:sz w:val="24"/>
          <w:szCs w:val="24"/>
        </w:rPr>
        <w:t xml:space="preserve">аштитника грађана Републике Србије, као и </w:t>
      </w:r>
      <w:r w:rsidR="00F03AA2" w:rsidRPr="003D1F8F">
        <w:rPr>
          <w:rFonts w:ascii="Times New Roman" w:hAnsi="Times New Roman" w:cs="Times New Roman"/>
          <w:b/>
          <w:sz w:val="24"/>
          <w:szCs w:val="24"/>
          <w:lang w:val="sr-Cyrl-RS"/>
        </w:rPr>
        <w:t>76</w:t>
      </w:r>
      <w:r w:rsidRPr="003D1F8F">
        <w:rPr>
          <w:rFonts w:ascii="Times New Roman" w:hAnsi="Times New Roman" w:cs="Times New Roman"/>
          <w:b/>
          <w:sz w:val="24"/>
          <w:szCs w:val="24"/>
          <w:lang w:val="sr-Cyrl-RS"/>
        </w:rPr>
        <w:t xml:space="preserve"> </w:t>
      </w:r>
      <w:r w:rsidRPr="003D1F8F">
        <w:rPr>
          <w:rFonts w:ascii="Times New Roman" w:hAnsi="Times New Roman" w:cs="Times New Roman"/>
          <w:sz w:val="24"/>
          <w:szCs w:val="24"/>
        </w:rPr>
        <w:t>захтев</w:t>
      </w:r>
      <w:r w:rsidR="009A5732">
        <w:rPr>
          <w:rFonts w:ascii="Times New Roman" w:hAnsi="Times New Roman" w:cs="Times New Roman"/>
          <w:sz w:val="24"/>
          <w:szCs w:val="24"/>
          <w:lang w:val="sr-Cyrl-RS"/>
        </w:rPr>
        <w:t>а</w:t>
      </w:r>
      <w:r w:rsidRPr="003D1F8F">
        <w:rPr>
          <w:rFonts w:ascii="Times New Roman" w:hAnsi="Times New Roman" w:cs="Times New Roman"/>
          <w:sz w:val="24"/>
          <w:szCs w:val="24"/>
        </w:rPr>
        <w:t xml:space="preserve"> Републичког повереника за информације од јавног значаја</w:t>
      </w:r>
      <w:r w:rsidR="00693FD3">
        <w:rPr>
          <w:rFonts w:ascii="Times New Roman" w:hAnsi="Times New Roman" w:cs="Times New Roman"/>
          <w:sz w:val="24"/>
          <w:szCs w:val="24"/>
        </w:rPr>
        <w:t xml:space="preserve"> и заштиту података о личности.</w:t>
      </w:r>
    </w:p>
    <w:p w:rsidR="00E337B0" w:rsidRPr="006C44E8" w:rsidRDefault="00693FD3" w:rsidP="008143FE">
      <w:pPr>
        <w:jc w:val="both"/>
        <w:rPr>
          <w:rStyle w:val="PageNumber"/>
          <w:rFonts w:ascii="Times New Roman" w:hAnsi="Times New Roman" w:cs="Times New Roman"/>
          <w:sz w:val="24"/>
          <w:szCs w:val="24"/>
          <w:lang w:val="sr-Cyrl-RS"/>
        </w:rPr>
      </w:pPr>
      <w:r>
        <w:rPr>
          <w:rFonts w:ascii="Times New Roman" w:hAnsi="Times New Roman" w:cs="Times New Roman"/>
          <w:sz w:val="24"/>
          <w:szCs w:val="24"/>
        </w:rPr>
        <w:tab/>
        <w:t xml:space="preserve">           </w:t>
      </w:r>
      <w:r w:rsidR="00E337B0" w:rsidRPr="003D1F8F">
        <w:rPr>
          <w:rFonts w:ascii="Times New Roman" w:hAnsi="Times New Roman" w:cs="Times New Roman"/>
          <w:sz w:val="24"/>
          <w:szCs w:val="24"/>
          <w:lang w:val="sr-Cyrl-RS"/>
        </w:rPr>
        <w:t>Обрађен</w:t>
      </w:r>
      <w:r w:rsidR="00E337B0" w:rsidRPr="003D1F8F">
        <w:rPr>
          <w:rFonts w:ascii="Times New Roman" w:hAnsi="Times New Roman" w:cs="Times New Roman"/>
          <w:sz w:val="24"/>
          <w:szCs w:val="24"/>
          <w:lang w:val="sr-Latn-RS"/>
        </w:rPr>
        <w:t>o je</w:t>
      </w:r>
      <w:r w:rsidR="00870EB7">
        <w:rPr>
          <w:rFonts w:ascii="Times New Roman" w:hAnsi="Times New Roman" w:cs="Times New Roman"/>
          <w:sz w:val="24"/>
          <w:szCs w:val="24"/>
          <w:lang w:val="sr-Cyrl-RS"/>
        </w:rPr>
        <w:t xml:space="preserve"> и </w:t>
      </w:r>
      <w:r w:rsidR="00E337B0" w:rsidRPr="003D1F8F">
        <w:rPr>
          <w:rFonts w:ascii="Times New Roman" w:hAnsi="Times New Roman" w:cs="Times New Roman"/>
          <w:b/>
          <w:sz w:val="24"/>
          <w:szCs w:val="24"/>
          <w:lang w:val="sr-Cyrl-RS"/>
        </w:rPr>
        <w:t xml:space="preserve">6 </w:t>
      </w:r>
      <w:r w:rsidR="00E337B0" w:rsidRPr="003D1F8F">
        <w:rPr>
          <w:rFonts w:ascii="Times New Roman" w:hAnsi="Times New Roman" w:cs="Times New Roman"/>
          <w:sz w:val="24"/>
          <w:szCs w:val="24"/>
          <w:lang w:val="sr-Cyrl-RS"/>
        </w:rPr>
        <w:t xml:space="preserve">предмета у којима су се информацијама у вези са узбуњивањем обраћали запослени и друга лица која су покренула поступак унутрашњег или спољашњег узбуњивања.  </w:t>
      </w:r>
    </w:p>
    <w:p w:rsidR="00E337B0" w:rsidRPr="00842C9F" w:rsidRDefault="00E337B0" w:rsidP="008143FE">
      <w:pPr>
        <w:pStyle w:val="Heading2"/>
        <w:jc w:val="center"/>
        <w:rPr>
          <w:rFonts w:ascii="Times New Roman" w:hAnsi="Times New Roman" w:cs="Times New Roman"/>
          <w:b/>
          <w:bCs/>
          <w:i/>
          <w:color w:val="auto"/>
          <w:sz w:val="24"/>
          <w:szCs w:val="24"/>
        </w:rPr>
      </w:pPr>
      <w:r w:rsidRPr="00842C9F">
        <w:rPr>
          <w:rStyle w:val="PageNumber"/>
          <w:rFonts w:ascii="Times New Roman" w:hAnsi="Times New Roman" w:cs="Times New Roman"/>
          <w:b/>
          <w:bCs/>
          <w:i/>
          <w:color w:val="auto"/>
          <w:sz w:val="24"/>
          <w:szCs w:val="24"/>
        </w:rPr>
        <w:t>С</w:t>
      </w:r>
      <w:r w:rsidRPr="00842C9F">
        <w:rPr>
          <w:rFonts w:ascii="Times New Roman" w:hAnsi="Times New Roman" w:cs="Times New Roman"/>
          <w:b/>
          <w:bCs/>
          <w:i/>
          <w:color w:val="auto"/>
          <w:sz w:val="24"/>
          <w:szCs w:val="24"/>
        </w:rPr>
        <w:t>ива економија</w:t>
      </w:r>
      <w:bookmarkEnd w:id="139"/>
      <w:bookmarkEnd w:id="140"/>
      <w:bookmarkEnd w:id="141"/>
      <w:bookmarkEnd w:id="142"/>
      <w:bookmarkEnd w:id="143"/>
    </w:p>
    <w:p w:rsidR="00E337B0" w:rsidRPr="00842C9F" w:rsidRDefault="00E337B0" w:rsidP="008143FE">
      <w:pPr>
        <w:pStyle w:val="Heading2"/>
        <w:jc w:val="center"/>
        <w:rPr>
          <w:rStyle w:val="PageNumber"/>
          <w:rFonts w:ascii="Times New Roman" w:eastAsia="Arial Unicode MS" w:hAnsi="Times New Roman" w:cs="Times New Roman"/>
          <w:b/>
          <w:bCs/>
          <w:i/>
          <w:color w:val="auto"/>
          <w:sz w:val="24"/>
          <w:szCs w:val="24"/>
          <w:lang w:val="sr-Cyrl-BA"/>
        </w:rPr>
      </w:pPr>
      <w:bookmarkStart w:id="166" w:name="_Toc415576931"/>
      <w:bookmarkStart w:id="167" w:name="_Toc415577136"/>
      <w:bookmarkStart w:id="168" w:name="_Toc505533856"/>
      <w:bookmarkStart w:id="169" w:name="_Toc505603772"/>
      <w:bookmarkStart w:id="170" w:name="_Toc505604162"/>
      <w:r w:rsidRPr="00842C9F">
        <w:rPr>
          <w:rFonts w:ascii="Times New Roman" w:hAnsi="Times New Roman" w:cs="Times New Roman"/>
          <w:b/>
          <w:bCs/>
          <w:i/>
          <w:color w:val="auto"/>
          <w:sz w:val="24"/>
          <w:szCs w:val="24"/>
          <w:lang w:val="sr-Cyrl-BA"/>
        </w:rPr>
        <w:t xml:space="preserve">са становишта инспекцијског надзора - </w:t>
      </w:r>
      <w:r w:rsidRPr="00842C9F">
        <w:rPr>
          <w:rStyle w:val="PageNumber"/>
          <w:rFonts w:ascii="Times New Roman" w:hAnsi="Times New Roman" w:cs="Times New Roman"/>
          <w:b/>
          <w:bCs/>
          <w:i/>
          <w:color w:val="auto"/>
          <w:sz w:val="24"/>
          <w:szCs w:val="24"/>
          <w:lang w:val="sr-Cyrl-BA"/>
        </w:rPr>
        <w:t>рад „на црно“</w:t>
      </w:r>
      <w:bookmarkEnd w:id="166"/>
      <w:bookmarkEnd w:id="167"/>
      <w:bookmarkEnd w:id="168"/>
      <w:bookmarkEnd w:id="169"/>
      <w:bookmarkEnd w:id="170"/>
    </w:p>
    <w:p w:rsidR="00E337B0" w:rsidRPr="00842C9F" w:rsidRDefault="00E337B0" w:rsidP="008143FE">
      <w:pPr>
        <w:pStyle w:val="Heading8"/>
        <w:keepNext w:val="0"/>
        <w:jc w:val="center"/>
        <w:rPr>
          <w:rFonts w:ascii="Times New Roman" w:hAnsi="Times New Roman" w:cs="Times New Roman"/>
          <w:color w:val="auto"/>
          <w:sz w:val="24"/>
          <w:szCs w:val="24"/>
        </w:rPr>
      </w:pP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Pr="003D1F8F">
        <w:rPr>
          <w:rFonts w:ascii="Times New Roman" w:hAnsi="Times New Roman" w:cs="Times New Roman"/>
          <w:sz w:val="24"/>
          <w:szCs w:val="24"/>
        </w:rPr>
        <w:tab/>
      </w:r>
      <w:bookmarkStart w:id="171" w:name="_Hlk98222253"/>
      <w:r w:rsidRPr="003D1F8F">
        <w:rPr>
          <w:rFonts w:ascii="Times New Roman" w:hAnsi="Times New Roman" w:cs="Times New Roman"/>
          <w:sz w:val="24"/>
          <w:szCs w:val="24"/>
        </w:rPr>
        <w:t>Активности Инспектората за рад да се појава рада ''на црно'' сведе на најмању могућу меру, усмерене су на контролу спровођења одредби Закона којима се уређује радно-правни институт ''заснивање радног односа'' и на откривање лица која се код послод</w:t>
      </w:r>
      <w:r w:rsidR="00693FD3">
        <w:rPr>
          <w:rFonts w:ascii="Times New Roman" w:hAnsi="Times New Roman" w:cs="Times New Roman"/>
          <w:sz w:val="24"/>
          <w:szCs w:val="24"/>
        </w:rPr>
        <w:t>аваца налазе на фактичком раду.</w:t>
      </w:r>
    </w:p>
    <w:bookmarkEnd w:id="171"/>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Приликом вршења инспекцијског надзора, инспектори рада на раду „на црно“ најчешће затичу младе, пре свега неквалификоване раднике, најчешће до средњег нивоа стручне спреме, запослене без редовних зарада и запослене преко 40 година живота, као и примаоце новчаних накнада, социјалне помоћи и сл. Иако су послови које ова лица обављају најчешће високоризични, у пракси их је тешко идентификовати, јер због страха радника од губитка и таквог посла, између радника и послодавца постоји сагласност да се у тренутку инспекцијског надзора избегне легализовање тог односа. То је нарочито присутно у грађевинарству и сезонским пословима у делатности пољопривреде, као и у угоститељској, трго</w:t>
      </w:r>
      <w:r w:rsidR="00693FD3">
        <w:rPr>
          <w:rFonts w:ascii="Times New Roman" w:hAnsi="Times New Roman" w:cs="Times New Roman"/>
          <w:sz w:val="24"/>
          <w:szCs w:val="24"/>
        </w:rPr>
        <w:t>винској и занатској делатности.</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bookmarkStart w:id="172" w:name="_Hlk98222287"/>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Фактички рад, односно рад „на црно“ је појава на чијем сузбијању је инспекција рада појачано ангажована уназад више година. С обзиром на стално праћење ове појаве јасно се уочавају неке од њених карактеристика у смислу делатности у којима се најчешће јавља, регионима где је учесталија и </w:t>
      </w:r>
      <w:r w:rsidR="00693FD3">
        <w:rPr>
          <w:rFonts w:ascii="Times New Roman" w:hAnsi="Times New Roman" w:cs="Times New Roman"/>
          <w:sz w:val="24"/>
          <w:szCs w:val="24"/>
        </w:rPr>
        <w:t>периодима у којима се повећава.</w:t>
      </w:r>
    </w:p>
    <w:bookmarkEnd w:id="172"/>
    <w:p w:rsidR="00EF5387"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У појединим делатностима запажено је да се повећава број радно ангажованих „на црно“ у истим периодима сваке године. То је нарочито карактеристично за угоститељство и грађевинарство. У угоститељству у летњем периоду, због повећаног обима посла расте и број радно ангажованих уопште, па и радно ангажованих „на црно“. </w:t>
      </w:r>
    </w:p>
    <w:p w:rsidR="00E337B0" w:rsidRPr="003D1F8F" w:rsidRDefault="00EF5387" w:rsidP="008143FE">
      <w:pPr>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sidR="00E337B0" w:rsidRPr="003D1F8F">
        <w:rPr>
          <w:rFonts w:ascii="Times New Roman" w:hAnsi="Times New Roman" w:cs="Times New Roman"/>
          <w:sz w:val="24"/>
          <w:szCs w:val="24"/>
        </w:rPr>
        <w:t xml:space="preserve">Што се грађевинарства тиче број ангажованих „на црно“ нагло се повећава пред крај грађевинске сезоне, због тежње послодаваца да испуне задате рокове и што већи </w:t>
      </w:r>
      <w:r w:rsidR="00E337B0" w:rsidRPr="003D1F8F">
        <w:rPr>
          <w:rFonts w:ascii="Times New Roman" w:hAnsi="Times New Roman" w:cs="Times New Roman"/>
          <w:sz w:val="24"/>
          <w:szCs w:val="24"/>
        </w:rPr>
        <w:lastRenderedPageBreak/>
        <w:t>број п</w:t>
      </w:r>
      <w:r w:rsidR="00693FD3">
        <w:rPr>
          <w:rFonts w:ascii="Times New Roman" w:hAnsi="Times New Roman" w:cs="Times New Roman"/>
          <w:sz w:val="24"/>
          <w:szCs w:val="24"/>
        </w:rPr>
        <w:t>ослова заврше у текућој сезони.</w:t>
      </w:r>
      <w:r>
        <w:rPr>
          <w:rFonts w:ascii="Times New Roman" w:hAnsi="Times New Roman" w:cs="Times New Roman"/>
          <w:sz w:val="24"/>
          <w:szCs w:val="24"/>
          <w:lang w:val="sr-Cyrl-RS"/>
        </w:rPr>
        <w:t xml:space="preserve"> </w:t>
      </w:r>
      <w:r w:rsidR="00E337B0" w:rsidRPr="003D1F8F">
        <w:rPr>
          <w:rFonts w:ascii="Times New Roman" w:hAnsi="Times New Roman" w:cs="Times New Roman"/>
          <w:sz w:val="24"/>
          <w:szCs w:val="24"/>
        </w:rPr>
        <w:t>Раду,,на црно'' у делатности грађевинарства погодује</w:t>
      </w:r>
      <w:r w:rsidR="00870EB7">
        <w:rPr>
          <w:rFonts w:ascii="Times New Roman" w:hAnsi="Times New Roman" w:cs="Times New Roman"/>
          <w:sz w:val="24"/>
          <w:szCs w:val="24"/>
        </w:rPr>
        <w:t xml:space="preserve"> </w:t>
      </w:r>
      <w:r>
        <w:rPr>
          <w:rFonts w:ascii="Times New Roman" w:hAnsi="Times New Roman" w:cs="Times New Roman"/>
          <w:sz w:val="24"/>
          <w:szCs w:val="24"/>
          <w:lang w:val="sr-Cyrl-RS"/>
        </w:rPr>
        <w:t xml:space="preserve">и </w:t>
      </w:r>
      <w:r w:rsidR="00870EB7">
        <w:rPr>
          <w:rFonts w:ascii="Times New Roman" w:hAnsi="Times New Roman" w:cs="Times New Roman"/>
          <w:sz w:val="24"/>
          <w:szCs w:val="24"/>
        </w:rPr>
        <w:t xml:space="preserve">велика флуктуација радне снаге и </w:t>
      </w:r>
      <w:r w:rsidR="00E337B0" w:rsidRPr="003D1F8F">
        <w:rPr>
          <w:rFonts w:ascii="Times New Roman" w:hAnsi="Times New Roman" w:cs="Times New Roman"/>
          <w:sz w:val="24"/>
          <w:szCs w:val="24"/>
        </w:rPr>
        <w:t xml:space="preserve"> често премештање са једног </w:t>
      </w:r>
      <w:r w:rsidR="00870EB7">
        <w:rPr>
          <w:rFonts w:ascii="Times New Roman" w:hAnsi="Times New Roman" w:cs="Times New Roman"/>
          <w:sz w:val="24"/>
          <w:szCs w:val="24"/>
          <w:lang w:val="sr-Cyrl-RS"/>
        </w:rPr>
        <w:t xml:space="preserve">на друго </w:t>
      </w:r>
      <w:r w:rsidR="00870EB7">
        <w:rPr>
          <w:rFonts w:ascii="Times New Roman" w:hAnsi="Times New Roman" w:cs="Times New Roman"/>
          <w:sz w:val="24"/>
          <w:szCs w:val="24"/>
        </w:rPr>
        <w:t>градилиште.</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bookmarkStart w:id="173" w:name="_Hlk98222349"/>
      <w:r w:rsidRPr="003D1F8F">
        <w:rPr>
          <w:rFonts w:ascii="Times New Roman" w:hAnsi="Times New Roman" w:cs="Times New Roman"/>
          <w:sz w:val="24"/>
          <w:szCs w:val="24"/>
        </w:rPr>
        <w:t>Према планираним и приоритетним активностима Инспектората за рад, одељења</w:t>
      </w:r>
      <w:r w:rsidR="00E00A69">
        <w:rPr>
          <w:rFonts w:ascii="Times New Roman" w:hAnsi="Times New Roman" w:cs="Times New Roman"/>
          <w:sz w:val="24"/>
          <w:szCs w:val="24"/>
          <w:lang w:val="sr-Cyrl-RS"/>
        </w:rPr>
        <w:t xml:space="preserve"> и</w:t>
      </w:r>
      <w:r w:rsidRPr="003D1F8F">
        <w:rPr>
          <w:rFonts w:ascii="Times New Roman" w:hAnsi="Times New Roman" w:cs="Times New Roman"/>
          <w:sz w:val="24"/>
          <w:szCs w:val="24"/>
        </w:rPr>
        <w:t xml:space="preserve"> одсека инспекције рада, у окружним подручним јединицама и граду Београду, у циљу сузбијања рада „на црно“, организовани су и изведени поред редовних надзора по службеној дужности и појачани инспекцијски надзори, који подразумевају надзор у одређеној делатности на локалном нивоу (на територији свог округа), са учешћем већег броја инспектора. Појачани инспекцијски надзори врше се у току радног времена, у поподневним часовима и ноћу.</w:t>
      </w:r>
    </w:p>
    <w:p w:rsidR="00E337B0" w:rsidRPr="00693FD3"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00C2671D">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Инспекторат за рад, као инспекцијски орган, није овлашћен нити одговоран да статистички прати кретање стања у ''сивој економији'', већ само располаже подацима констатованим приликом обављених инспекцијских надзора. Ови подаци указују на то, да се након инспекцијског надзора повећава број закључених уговора са лицима, које је инспекција </w:t>
      </w:r>
      <w:r w:rsidR="00693FD3">
        <w:rPr>
          <w:rFonts w:ascii="Times New Roman" w:hAnsi="Times New Roman" w:cs="Times New Roman"/>
          <w:sz w:val="24"/>
          <w:szCs w:val="24"/>
        </w:rPr>
        <w:t>рада затекла на раду „на црно“.</w:t>
      </w:r>
    </w:p>
    <w:bookmarkEnd w:id="173"/>
    <w:p w:rsidR="00E337B0"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bookmarkStart w:id="174" w:name="_Hlk98222695"/>
      <w:r w:rsidRPr="003D1F8F">
        <w:rPr>
          <w:rFonts w:ascii="Times New Roman" w:hAnsi="Times New Roman" w:cs="Times New Roman"/>
          <w:sz w:val="24"/>
          <w:szCs w:val="24"/>
        </w:rPr>
        <w:t xml:space="preserve">Чињеница је да је у 2021. години </w:t>
      </w:r>
      <w:r w:rsidRPr="003D1F8F">
        <w:rPr>
          <w:rFonts w:ascii="Times New Roman" w:hAnsi="Times New Roman" w:cs="Times New Roman"/>
          <w:b/>
          <w:sz w:val="24"/>
          <w:szCs w:val="24"/>
        </w:rPr>
        <w:t xml:space="preserve">само захваљујући инспекцијским надзорима од укупног броја затечених лица на раду „на црно“ </w:t>
      </w:r>
      <w:r w:rsidRPr="003D1F8F">
        <w:rPr>
          <w:rFonts w:ascii="Times New Roman" w:hAnsi="Times New Roman" w:cs="Times New Roman"/>
          <w:b/>
          <w:sz w:val="24"/>
          <w:szCs w:val="24"/>
          <w:lang w:val="sr-Cyrl-RS"/>
        </w:rPr>
        <w:t>60</w:t>
      </w:r>
      <w:r w:rsidRPr="003D1F8F">
        <w:rPr>
          <w:rFonts w:ascii="Times New Roman" w:hAnsi="Times New Roman" w:cs="Times New Roman"/>
          <w:b/>
          <w:sz w:val="24"/>
          <w:szCs w:val="24"/>
        </w:rPr>
        <w:t>% засновало радни однос</w:t>
      </w:r>
      <w:r w:rsidRPr="003D1F8F">
        <w:rPr>
          <w:rFonts w:ascii="Times New Roman" w:hAnsi="Times New Roman" w:cs="Times New Roman"/>
          <w:sz w:val="24"/>
          <w:szCs w:val="24"/>
        </w:rPr>
        <w:t xml:space="preserve"> (приликом надзора у области радних односа, безбедности и здравља на раду и интегрисаних инспекцијских надзора укупно је </w:t>
      </w:r>
      <w:r w:rsidRPr="003D1F8F">
        <w:rPr>
          <w:rFonts w:ascii="Times New Roman" w:hAnsi="Times New Roman" w:cs="Times New Roman"/>
          <w:b/>
          <w:sz w:val="24"/>
          <w:szCs w:val="24"/>
        </w:rPr>
        <w:t>затечен</w:t>
      </w:r>
      <w:r w:rsidRPr="003D1F8F">
        <w:rPr>
          <w:rFonts w:ascii="Times New Roman" w:hAnsi="Times New Roman" w:cs="Times New Roman"/>
          <w:b/>
          <w:sz w:val="24"/>
          <w:szCs w:val="24"/>
          <w:lang w:val="sr-Cyrl-RS"/>
        </w:rPr>
        <w:t>о</w:t>
      </w:r>
      <w:r w:rsidRPr="003D1F8F">
        <w:rPr>
          <w:rFonts w:ascii="Times New Roman" w:hAnsi="Times New Roman" w:cs="Times New Roman"/>
          <w:b/>
          <w:sz w:val="24"/>
          <w:szCs w:val="24"/>
        </w:rPr>
        <w:t xml:space="preserve"> </w:t>
      </w:r>
      <w:r w:rsidRPr="003D1F8F">
        <w:rPr>
          <w:rFonts w:ascii="Times New Roman" w:hAnsi="Times New Roman" w:cs="Times New Roman"/>
          <w:b/>
          <w:sz w:val="24"/>
          <w:szCs w:val="24"/>
          <w:lang w:val="sr-Cyrl-RS"/>
        </w:rPr>
        <w:t>5</w:t>
      </w:r>
      <w:r w:rsidRPr="003D1F8F">
        <w:rPr>
          <w:rFonts w:ascii="Times New Roman" w:hAnsi="Times New Roman" w:cs="Times New Roman"/>
          <w:b/>
          <w:sz w:val="24"/>
          <w:szCs w:val="24"/>
        </w:rPr>
        <w:t>.</w:t>
      </w:r>
      <w:r w:rsidRPr="003D1F8F">
        <w:rPr>
          <w:rFonts w:ascii="Times New Roman" w:hAnsi="Times New Roman" w:cs="Times New Roman"/>
          <w:b/>
          <w:sz w:val="24"/>
          <w:szCs w:val="24"/>
          <w:lang w:val="sr-Cyrl-RS"/>
        </w:rPr>
        <w:t>261</w:t>
      </w:r>
      <w:r w:rsidRPr="003D1F8F">
        <w:rPr>
          <w:rFonts w:ascii="Times New Roman" w:hAnsi="Times New Roman" w:cs="Times New Roman"/>
          <w:b/>
          <w:sz w:val="24"/>
          <w:szCs w:val="24"/>
        </w:rPr>
        <w:t xml:space="preserve"> лиц</w:t>
      </w:r>
      <w:r w:rsidRPr="003D1F8F">
        <w:rPr>
          <w:rFonts w:ascii="Times New Roman" w:hAnsi="Times New Roman" w:cs="Times New Roman"/>
          <w:b/>
          <w:sz w:val="24"/>
          <w:szCs w:val="24"/>
          <w:lang w:val="sr-Cyrl-RS"/>
        </w:rPr>
        <w:t>е</w:t>
      </w:r>
      <w:r w:rsidRPr="003D1F8F">
        <w:rPr>
          <w:rFonts w:ascii="Times New Roman" w:hAnsi="Times New Roman" w:cs="Times New Roman"/>
          <w:b/>
          <w:sz w:val="24"/>
          <w:szCs w:val="24"/>
        </w:rPr>
        <w:t xml:space="preserve"> на раду ''на црно'', а након надзора заснован је радни однос са </w:t>
      </w:r>
      <w:r w:rsidRPr="003D1F8F">
        <w:rPr>
          <w:rFonts w:ascii="Times New Roman" w:hAnsi="Times New Roman" w:cs="Times New Roman"/>
          <w:b/>
          <w:sz w:val="24"/>
          <w:szCs w:val="24"/>
          <w:lang w:val="sr-Cyrl-RS"/>
        </w:rPr>
        <w:t>3.180</w:t>
      </w:r>
      <w:r w:rsidRPr="003D1F8F">
        <w:rPr>
          <w:rFonts w:ascii="Times New Roman" w:hAnsi="Times New Roman" w:cs="Times New Roman"/>
          <w:b/>
          <w:sz w:val="24"/>
          <w:szCs w:val="24"/>
        </w:rPr>
        <w:t xml:space="preserve"> лица</w:t>
      </w:r>
      <w:r w:rsidRPr="003D1F8F">
        <w:rPr>
          <w:rFonts w:ascii="Times New Roman" w:hAnsi="Times New Roman" w:cs="Times New Roman"/>
          <w:sz w:val="24"/>
          <w:szCs w:val="24"/>
        </w:rPr>
        <w:t xml:space="preserve">, а и да се </w:t>
      </w:r>
      <w:r w:rsidRPr="003D1F8F">
        <w:rPr>
          <w:rFonts w:ascii="Times New Roman" w:hAnsi="Times New Roman" w:cs="Times New Roman"/>
          <w:b/>
          <w:sz w:val="24"/>
          <w:szCs w:val="24"/>
          <w:lang w:val="sr-Cyrl-RS"/>
        </w:rPr>
        <w:t xml:space="preserve">151 </w:t>
      </w:r>
      <w:r w:rsidRPr="003D1F8F">
        <w:rPr>
          <w:rFonts w:ascii="Times New Roman" w:hAnsi="Times New Roman" w:cs="Times New Roman"/>
          <w:b/>
          <w:sz w:val="24"/>
          <w:szCs w:val="24"/>
        </w:rPr>
        <w:t xml:space="preserve"> откривени нерегистровани субјек</w:t>
      </w:r>
      <w:r w:rsidRPr="003D1F8F">
        <w:rPr>
          <w:rFonts w:ascii="Times New Roman" w:hAnsi="Times New Roman" w:cs="Times New Roman"/>
          <w:b/>
          <w:sz w:val="24"/>
          <w:szCs w:val="24"/>
          <w:lang w:val="sr-Cyrl-RS"/>
        </w:rPr>
        <w:t>а</w:t>
      </w:r>
      <w:r w:rsidRPr="003D1F8F">
        <w:rPr>
          <w:rFonts w:ascii="Times New Roman" w:hAnsi="Times New Roman" w:cs="Times New Roman"/>
          <w:b/>
          <w:sz w:val="24"/>
          <w:szCs w:val="24"/>
        </w:rPr>
        <w:t xml:space="preserve">т одмах уписао у регистар Агенције за привредне регистре. </w:t>
      </w:r>
    </w:p>
    <w:p w:rsidR="003053EF"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 У 2021. години, највише лица, која су радила „на црно“ затечено је код послодаваца </w:t>
      </w:r>
      <w:r w:rsidRPr="003D1F8F">
        <w:rPr>
          <w:rFonts w:ascii="Times New Roman" w:hAnsi="Times New Roman" w:cs="Times New Roman"/>
          <w:b/>
          <w:sz w:val="24"/>
          <w:szCs w:val="24"/>
        </w:rPr>
        <w:t xml:space="preserve">у делатности </w:t>
      </w:r>
      <w:r w:rsidRPr="003D1F8F">
        <w:rPr>
          <w:rFonts w:ascii="Times New Roman" w:hAnsi="Times New Roman" w:cs="Times New Roman"/>
          <w:b/>
          <w:sz w:val="24"/>
          <w:szCs w:val="24"/>
          <w:lang w:val="sr-Cyrl-RS"/>
        </w:rPr>
        <w:t xml:space="preserve">грађевинарства, </w:t>
      </w:r>
      <w:r w:rsidRPr="003D1F8F">
        <w:rPr>
          <w:rFonts w:ascii="Times New Roman" w:hAnsi="Times New Roman" w:cs="Times New Roman"/>
          <w:b/>
          <w:sz w:val="24"/>
          <w:szCs w:val="24"/>
        </w:rPr>
        <w:t>услуга смештаја и исхране, трговине,   производње прехрамбених производа</w:t>
      </w:r>
      <w:r w:rsidRPr="003D1F8F">
        <w:rPr>
          <w:rFonts w:ascii="Times New Roman" w:hAnsi="Times New Roman" w:cs="Times New Roman"/>
          <w:b/>
          <w:sz w:val="24"/>
          <w:szCs w:val="24"/>
          <w:lang w:val="sr-Cyrl-RS"/>
        </w:rPr>
        <w:t>, личних услуга, пословних услуга</w:t>
      </w:r>
      <w:r w:rsidR="003053EF" w:rsidRPr="003D1F8F">
        <w:rPr>
          <w:rFonts w:ascii="Times New Roman" w:hAnsi="Times New Roman" w:cs="Times New Roman"/>
          <w:b/>
          <w:sz w:val="24"/>
          <w:szCs w:val="24"/>
        </w:rPr>
        <w:t>,</w:t>
      </w:r>
      <w:r w:rsidR="003053EF" w:rsidRPr="003D1F8F">
        <w:rPr>
          <w:rFonts w:ascii="Times New Roman" w:hAnsi="Times New Roman" w:cs="Times New Roman"/>
          <w:b/>
          <w:sz w:val="24"/>
          <w:szCs w:val="24"/>
          <w:lang w:val="sr-Cyrl-RS"/>
        </w:rPr>
        <w:t xml:space="preserve"> производње текстила, коже и обуће, </w:t>
      </w:r>
      <w:r w:rsidRPr="003D1F8F">
        <w:rPr>
          <w:rFonts w:ascii="Times New Roman" w:hAnsi="Times New Roman" w:cs="Times New Roman"/>
          <w:b/>
          <w:sz w:val="24"/>
          <w:szCs w:val="24"/>
          <w:lang w:val="sr-Cyrl-RS"/>
        </w:rPr>
        <w:t xml:space="preserve"> </w:t>
      </w:r>
      <w:r w:rsidR="003053EF" w:rsidRPr="003D1F8F">
        <w:rPr>
          <w:rFonts w:ascii="Times New Roman" w:hAnsi="Times New Roman" w:cs="Times New Roman"/>
          <w:b/>
          <w:sz w:val="24"/>
          <w:szCs w:val="24"/>
          <w:lang w:val="sr-Cyrl-RS"/>
        </w:rPr>
        <w:t xml:space="preserve">прераде дрвета   </w:t>
      </w:r>
      <w:r w:rsidRPr="003D1F8F">
        <w:rPr>
          <w:rFonts w:ascii="Times New Roman" w:hAnsi="Times New Roman" w:cs="Times New Roman"/>
          <w:b/>
          <w:sz w:val="24"/>
          <w:szCs w:val="24"/>
          <w:lang w:val="sr-Cyrl-RS"/>
        </w:rPr>
        <w:t>и саобраћаја</w:t>
      </w:r>
      <w:r w:rsidRPr="003D1F8F">
        <w:rPr>
          <w:rFonts w:ascii="Times New Roman" w:hAnsi="Times New Roman" w:cs="Times New Roman"/>
          <w:b/>
          <w:sz w:val="24"/>
          <w:szCs w:val="24"/>
        </w:rPr>
        <w:t>.</w:t>
      </w:r>
    </w:p>
    <w:bookmarkEnd w:id="174"/>
    <w:p w:rsidR="00EA5716" w:rsidRPr="003D1F8F" w:rsidRDefault="003053EF" w:rsidP="008143FE">
      <w:pPr>
        <w:jc w:val="both"/>
        <w:rPr>
          <w:rFonts w:ascii="Times New Roman" w:hAnsi="Times New Roman" w:cs="Times New Roman"/>
          <w:b/>
          <w:sz w:val="24"/>
          <w:szCs w:val="24"/>
          <w:lang w:val="sr-Cyrl-RS"/>
        </w:rPr>
      </w:pPr>
      <w:r w:rsidRPr="003D1F8F">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Pr="003D1F8F">
        <w:rPr>
          <w:rFonts w:ascii="Times New Roman" w:hAnsi="Times New Roman" w:cs="Times New Roman"/>
          <w:b/>
          <w:sz w:val="24"/>
          <w:szCs w:val="24"/>
          <w:lang w:val="sr-Cyrl-RS"/>
        </w:rPr>
        <w:t xml:space="preserve"> </w:t>
      </w:r>
      <w:bookmarkStart w:id="175" w:name="_Hlk98222805"/>
      <w:r w:rsidR="00DF1E0A" w:rsidRPr="003D1F8F">
        <w:rPr>
          <w:rFonts w:ascii="Times New Roman" w:hAnsi="Times New Roman" w:cs="Times New Roman"/>
          <w:b/>
          <w:sz w:val="24"/>
          <w:szCs w:val="24"/>
          <w:lang w:val="sr-Cyrl-RS"/>
        </w:rPr>
        <w:t>У 2021.години, инспектори рада су  приликом извршених инспекцијских надз</w:t>
      </w:r>
      <w:r w:rsidR="000F2424">
        <w:rPr>
          <w:rFonts w:ascii="Times New Roman" w:hAnsi="Times New Roman" w:cs="Times New Roman"/>
          <w:b/>
          <w:sz w:val="24"/>
          <w:szCs w:val="24"/>
          <w:lang w:val="sr-Cyrl-RS"/>
        </w:rPr>
        <w:t>о</w:t>
      </w:r>
      <w:r w:rsidR="00DF1E0A" w:rsidRPr="003D1F8F">
        <w:rPr>
          <w:rFonts w:ascii="Times New Roman" w:hAnsi="Times New Roman" w:cs="Times New Roman"/>
          <w:b/>
          <w:sz w:val="24"/>
          <w:szCs w:val="24"/>
          <w:lang w:val="sr-Cyrl-RS"/>
        </w:rPr>
        <w:t xml:space="preserve">ра, затицали   </w:t>
      </w:r>
      <w:r w:rsidRPr="003D1F8F">
        <w:rPr>
          <w:rFonts w:ascii="Times New Roman" w:hAnsi="Times New Roman" w:cs="Times New Roman"/>
          <w:b/>
          <w:sz w:val="24"/>
          <w:szCs w:val="24"/>
          <w:lang w:val="sr-Cyrl-RS"/>
        </w:rPr>
        <w:t>на раду ''на црно''</w:t>
      </w:r>
      <w:r w:rsidR="00DF1E0A" w:rsidRPr="003D1F8F">
        <w:rPr>
          <w:rFonts w:ascii="Times New Roman" w:hAnsi="Times New Roman" w:cs="Times New Roman"/>
          <w:b/>
          <w:sz w:val="24"/>
          <w:szCs w:val="24"/>
          <w:lang w:val="sr-Cyrl-RS"/>
        </w:rPr>
        <w:t xml:space="preserve"> и </w:t>
      </w:r>
      <w:r w:rsidRPr="003D1F8F">
        <w:rPr>
          <w:rFonts w:ascii="Times New Roman" w:hAnsi="Times New Roman" w:cs="Times New Roman"/>
          <w:b/>
          <w:sz w:val="24"/>
          <w:szCs w:val="24"/>
          <w:lang w:val="sr-Cyrl-RS"/>
        </w:rPr>
        <w:t xml:space="preserve"> </w:t>
      </w:r>
      <w:r w:rsidR="00565427">
        <w:rPr>
          <w:rFonts w:ascii="Times New Roman" w:hAnsi="Times New Roman" w:cs="Times New Roman"/>
          <w:b/>
          <w:sz w:val="24"/>
          <w:szCs w:val="24"/>
          <w:lang w:val="sr-Cyrl-RS"/>
        </w:rPr>
        <w:t xml:space="preserve">радно ангажоване </w:t>
      </w:r>
      <w:r w:rsidR="00DF1E0A" w:rsidRPr="003D1F8F">
        <w:rPr>
          <w:rFonts w:ascii="Times New Roman" w:hAnsi="Times New Roman" w:cs="Times New Roman"/>
          <w:b/>
          <w:sz w:val="24"/>
          <w:szCs w:val="24"/>
          <w:lang w:val="sr-Cyrl-RS"/>
        </w:rPr>
        <w:t>стране</w:t>
      </w:r>
      <w:r w:rsidRPr="003D1F8F">
        <w:rPr>
          <w:rFonts w:ascii="Times New Roman" w:hAnsi="Times New Roman" w:cs="Times New Roman"/>
          <w:b/>
          <w:sz w:val="24"/>
          <w:szCs w:val="24"/>
          <w:lang w:val="sr-Cyrl-RS"/>
        </w:rPr>
        <w:t xml:space="preserve"> држављан</w:t>
      </w:r>
      <w:r w:rsidR="00DF1E0A" w:rsidRPr="003D1F8F">
        <w:rPr>
          <w:rFonts w:ascii="Times New Roman" w:hAnsi="Times New Roman" w:cs="Times New Roman"/>
          <w:b/>
          <w:sz w:val="24"/>
          <w:szCs w:val="24"/>
          <w:lang w:val="sr-Cyrl-RS"/>
        </w:rPr>
        <w:t>е</w:t>
      </w:r>
      <w:r w:rsidRPr="003D1F8F">
        <w:rPr>
          <w:rFonts w:ascii="Times New Roman" w:hAnsi="Times New Roman" w:cs="Times New Roman"/>
          <w:b/>
          <w:sz w:val="24"/>
          <w:szCs w:val="24"/>
          <w:lang w:val="sr-Cyrl-RS"/>
        </w:rPr>
        <w:t xml:space="preserve">, </w:t>
      </w:r>
      <w:r w:rsidR="00DF1E0A" w:rsidRPr="003D1F8F">
        <w:rPr>
          <w:rFonts w:ascii="Times New Roman" w:hAnsi="Times New Roman" w:cs="Times New Roman"/>
          <w:b/>
          <w:sz w:val="24"/>
          <w:szCs w:val="24"/>
          <w:lang w:val="sr-Cyrl-RS"/>
        </w:rPr>
        <w:t>са којима послодавци нису  закључили уговор</w:t>
      </w:r>
      <w:r w:rsidR="002F6AC8">
        <w:rPr>
          <w:rFonts w:ascii="Times New Roman" w:hAnsi="Times New Roman" w:cs="Times New Roman"/>
          <w:b/>
          <w:sz w:val="24"/>
          <w:szCs w:val="24"/>
          <w:lang w:val="sr-Cyrl-RS"/>
        </w:rPr>
        <w:t>е</w:t>
      </w:r>
      <w:r w:rsidR="00DF1E0A" w:rsidRPr="003D1F8F">
        <w:rPr>
          <w:rFonts w:ascii="Times New Roman" w:hAnsi="Times New Roman" w:cs="Times New Roman"/>
          <w:b/>
          <w:sz w:val="24"/>
          <w:szCs w:val="24"/>
          <w:lang w:val="sr-Cyrl-RS"/>
        </w:rPr>
        <w:t xml:space="preserve"> о раду, нису их пријавили на обавезно социјално осигурање и нису обезбедили дозволе за рад у Републици Србији.  Страни држављани затечени на раду </w:t>
      </w:r>
      <w:r w:rsidR="00223F61" w:rsidRPr="003D1F8F">
        <w:rPr>
          <w:rFonts w:ascii="Times New Roman" w:hAnsi="Times New Roman" w:cs="Times New Roman"/>
          <w:b/>
          <w:sz w:val="24"/>
          <w:szCs w:val="24"/>
          <w:lang w:val="sr-Cyrl-RS"/>
        </w:rPr>
        <w:t>''</w:t>
      </w:r>
      <w:r w:rsidR="00DF1E0A" w:rsidRPr="003D1F8F">
        <w:rPr>
          <w:rFonts w:ascii="Times New Roman" w:hAnsi="Times New Roman" w:cs="Times New Roman"/>
          <w:b/>
          <w:sz w:val="24"/>
          <w:szCs w:val="24"/>
          <w:lang w:val="sr-Cyrl-RS"/>
        </w:rPr>
        <w:t>на црно</w:t>
      </w:r>
      <w:r w:rsidR="00223F61" w:rsidRPr="003D1F8F">
        <w:rPr>
          <w:rFonts w:ascii="Times New Roman" w:hAnsi="Times New Roman" w:cs="Times New Roman"/>
          <w:b/>
          <w:sz w:val="24"/>
          <w:szCs w:val="24"/>
          <w:lang w:val="sr-Cyrl-RS"/>
        </w:rPr>
        <w:t>''</w:t>
      </w:r>
      <w:r w:rsidRPr="003D1F8F">
        <w:rPr>
          <w:rFonts w:ascii="Times New Roman" w:hAnsi="Times New Roman" w:cs="Times New Roman"/>
          <w:b/>
          <w:sz w:val="24"/>
          <w:szCs w:val="24"/>
          <w:lang w:val="sr-Cyrl-RS"/>
        </w:rPr>
        <w:t xml:space="preserve">, </w:t>
      </w:r>
      <w:r w:rsidR="00DF1E0A" w:rsidRPr="003D1F8F">
        <w:rPr>
          <w:rFonts w:ascii="Times New Roman" w:hAnsi="Times New Roman" w:cs="Times New Roman"/>
          <w:b/>
          <w:sz w:val="24"/>
          <w:szCs w:val="24"/>
          <w:lang w:val="sr-Cyrl-RS"/>
        </w:rPr>
        <w:t xml:space="preserve">након инспекцијског надзора и мера </w:t>
      </w:r>
      <w:r w:rsidRPr="003D1F8F">
        <w:rPr>
          <w:rFonts w:ascii="Times New Roman" w:hAnsi="Times New Roman" w:cs="Times New Roman"/>
          <w:b/>
          <w:sz w:val="24"/>
          <w:szCs w:val="24"/>
          <w:lang w:val="sr-Cyrl-RS"/>
        </w:rPr>
        <w:t>које предузимају инспектори рада</w:t>
      </w:r>
      <w:r w:rsidR="00DF1E0A" w:rsidRPr="003D1F8F">
        <w:rPr>
          <w:rFonts w:ascii="Times New Roman" w:hAnsi="Times New Roman" w:cs="Times New Roman"/>
          <w:b/>
          <w:sz w:val="24"/>
          <w:szCs w:val="24"/>
          <w:lang w:val="sr-Cyrl-RS"/>
        </w:rPr>
        <w:t xml:space="preserve">, често </w:t>
      </w:r>
      <w:r w:rsidR="00F03AA2" w:rsidRPr="003D1F8F">
        <w:rPr>
          <w:rFonts w:ascii="Times New Roman" w:hAnsi="Times New Roman" w:cs="Times New Roman"/>
          <w:b/>
          <w:sz w:val="24"/>
          <w:szCs w:val="24"/>
          <w:lang w:val="sr-Cyrl-RS"/>
        </w:rPr>
        <w:t xml:space="preserve"> </w:t>
      </w:r>
      <w:r w:rsidR="00DF1E0A" w:rsidRPr="003D1F8F">
        <w:rPr>
          <w:rFonts w:ascii="Times New Roman" w:hAnsi="Times New Roman" w:cs="Times New Roman"/>
          <w:b/>
          <w:sz w:val="24"/>
          <w:szCs w:val="24"/>
          <w:lang w:val="sr-Cyrl-RS"/>
        </w:rPr>
        <w:t>не заснивају радни однос са послодавцем, већ бивају враћени у м</w:t>
      </w:r>
      <w:r w:rsidR="00F03AA2" w:rsidRPr="003D1F8F">
        <w:rPr>
          <w:rFonts w:ascii="Times New Roman" w:hAnsi="Times New Roman" w:cs="Times New Roman"/>
          <w:b/>
          <w:sz w:val="24"/>
          <w:szCs w:val="24"/>
          <w:lang w:val="sr-Cyrl-RS"/>
        </w:rPr>
        <w:t>атичну државу, а уместо њих се</w:t>
      </w:r>
      <w:r w:rsidR="00DF1E0A" w:rsidRPr="003D1F8F">
        <w:rPr>
          <w:rFonts w:ascii="Times New Roman" w:hAnsi="Times New Roman" w:cs="Times New Roman"/>
          <w:b/>
          <w:sz w:val="24"/>
          <w:szCs w:val="24"/>
          <w:lang w:val="sr-Cyrl-RS"/>
        </w:rPr>
        <w:t xml:space="preserve"> радно ангаж</w:t>
      </w:r>
      <w:r w:rsidR="00EA5716" w:rsidRPr="003D1F8F">
        <w:rPr>
          <w:rFonts w:ascii="Times New Roman" w:hAnsi="Times New Roman" w:cs="Times New Roman"/>
          <w:b/>
          <w:sz w:val="24"/>
          <w:szCs w:val="24"/>
          <w:lang w:val="sr-Cyrl-RS"/>
        </w:rPr>
        <w:t>ују друга лица</w:t>
      </w:r>
      <w:r w:rsidR="00DF1E0A" w:rsidRPr="003D1F8F">
        <w:rPr>
          <w:rFonts w:ascii="Times New Roman" w:hAnsi="Times New Roman" w:cs="Times New Roman"/>
          <w:b/>
          <w:sz w:val="24"/>
          <w:szCs w:val="24"/>
          <w:lang w:val="sr-Cyrl-RS"/>
        </w:rPr>
        <w:t>, такође страни држављанин.</w:t>
      </w:r>
      <w:r w:rsidR="00EA5716" w:rsidRPr="003D1F8F">
        <w:rPr>
          <w:rFonts w:ascii="Times New Roman" w:hAnsi="Times New Roman" w:cs="Times New Roman"/>
          <w:b/>
          <w:sz w:val="24"/>
          <w:szCs w:val="24"/>
          <w:lang w:val="sr-Cyrl-RS"/>
        </w:rPr>
        <w:t xml:space="preserve">  Инспектори рада су приликом извршених надзора утврдили да  од укупног броја затечених страних држављана на раду, по</w:t>
      </w:r>
      <w:r w:rsidR="00565427">
        <w:rPr>
          <w:rFonts w:ascii="Times New Roman" w:hAnsi="Times New Roman" w:cs="Times New Roman"/>
          <w:b/>
          <w:sz w:val="24"/>
          <w:szCs w:val="24"/>
          <w:lang w:val="sr-Cyrl-RS"/>
        </w:rPr>
        <w:t>с</w:t>
      </w:r>
      <w:r w:rsidR="00EA5716" w:rsidRPr="003D1F8F">
        <w:rPr>
          <w:rFonts w:ascii="Times New Roman" w:hAnsi="Times New Roman" w:cs="Times New Roman"/>
          <w:b/>
          <w:sz w:val="24"/>
          <w:szCs w:val="24"/>
          <w:lang w:val="sr-Cyrl-RS"/>
        </w:rPr>
        <w:t xml:space="preserve">лодаци за </w:t>
      </w:r>
      <w:r w:rsidR="00565427">
        <w:rPr>
          <w:rFonts w:ascii="Times New Roman" w:hAnsi="Times New Roman" w:cs="Times New Roman"/>
          <w:b/>
          <w:sz w:val="24"/>
          <w:szCs w:val="24"/>
          <w:lang w:val="sr-Cyrl-RS"/>
        </w:rPr>
        <w:t xml:space="preserve">њих </w:t>
      </w:r>
      <w:r w:rsidR="00EA5716" w:rsidRPr="003D1F8F">
        <w:rPr>
          <w:rFonts w:ascii="Times New Roman" w:hAnsi="Times New Roman" w:cs="Times New Roman"/>
          <w:b/>
          <w:sz w:val="24"/>
          <w:szCs w:val="24"/>
          <w:lang w:val="sr-Cyrl-RS"/>
        </w:rPr>
        <w:t xml:space="preserve"> 17 %  нису претходно обезбедили дозволе за рад у Републици Србији.  </w:t>
      </w:r>
    </w:p>
    <w:p w:rsidR="00E337B0" w:rsidRPr="00693FD3" w:rsidRDefault="00EA5716" w:rsidP="008143FE">
      <w:pPr>
        <w:jc w:val="both"/>
        <w:rPr>
          <w:rFonts w:ascii="Times New Roman" w:hAnsi="Times New Roman" w:cs="Times New Roman"/>
          <w:b/>
          <w:sz w:val="24"/>
          <w:szCs w:val="24"/>
          <w:lang w:val="sr-Cyrl-RS"/>
        </w:rPr>
      </w:pPr>
      <w:r w:rsidRPr="003D1F8F">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Pr="003D1F8F">
        <w:rPr>
          <w:rFonts w:ascii="Times New Roman" w:hAnsi="Times New Roman" w:cs="Times New Roman"/>
          <w:b/>
          <w:sz w:val="24"/>
          <w:szCs w:val="24"/>
          <w:lang w:val="sr-Cyrl-RS"/>
        </w:rPr>
        <w:t>Напред наведена</w:t>
      </w:r>
      <w:r w:rsidR="00DF1E0A" w:rsidRPr="003D1F8F">
        <w:rPr>
          <w:rFonts w:ascii="Times New Roman" w:hAnsi="Times New Roman" w:cs="Times New Roman"/>
          <w:b/>
          <w:sz w:val="24"/>
          <w:szCs w:val="24"/>
          <w:lang w:val="sr-Cyrl-RS"/>
        </w:rPr>
        <w:t xml:space="preserve"> пракса</w:t>
      </w:r>
      <w:r w:rsidR="00842C9F">
        <w:rPr>
          <w:rFonts w:ascii="Times New Roman" w:hAnsi="Times New Roman" w:cs="Times New Roman"/>
          <w:b/>
          <w:sz w:val="24"/>
          <w:szCs w:val="24"/>
          <w:lang w:val="sr-Latn-RS"/>
        </w:rPr>
        <w:t>,</w:t>
      </w:r>
      <w:r w:rsidR="00E70FA2" w:rsidRPr="003D1F8F">
        <w:rPr>
          <w:rFonts w:ascii="Times New Roman" w:hAnsi="Times New Roman" w:cs="Times New Roman"/>
          <w:b/>
          <w:sz w:val="24"/>
          <w:szCs w:val="24"/>
          <w:lang w:val="sr-Cyrl-RS"/>
        </w:rPr>
        <w:t xml:space="preserve"> када су у питању радно ангажовани странни држављани</w:t>
      </w:r>
      <w:r w:rsidR="00842C9F">
        <w:rPr>
          <w:rFonts w:ascii="Times New Roman" w:hAnsi="Times New Roman" w:cs="Times New Roman"/>
          <w:b/>
          <w:sz w:val="24"/>
          <w:szCs w:val="24"/>
          <w:lang w:val="sr-Latn-RS"/>
        </w:rPr>
        <w:t>,</w:t>
      </w:r>
      <w:r w:rsidR="00E70FA2" w:rsidRPr="003D1F8F">
        <w:rPr>
          <w:rFonts w:ascii="Times New Roman" w:hAnsi="Times New Roman" w:cs="Times New Roman"/>
          <w:b/>
          <w:sz w:val="24"/>
          <w:szCs w:val="24"/>
          <w:lang w:val="sr-Cyrl-RS"/>
        </w:rPr>
        <w:t xml:space="preserve"> </w:t>
      </w:r>
      <w:r w:rsidR="00223F61" w:rsidRPr="003D1F8F">
        <w:rPr>
          <w:rFonts w:ascii="Times New Roman" w:hAnsi="Times New Roman" w:cs="Times New Roman"/>
          <w:b/>
          <w:sz w:val="24"/>
          <w:szCs w:val="24"/>
          <w:lang w:val="sr-Cyrl-RS"/>
        </w:rPr>
        <w:t xml:space="preserve">   утицала</w:t>
      </w:r>
      <w:r w:rsidR="00842C9F">
        <w:rPr>
          <w:rFonts w:ascii="Times New Roman" w:hAnsi="Times New Roman" w:cs="Times New Roman"/>
          <w:b/>
          <w:sz w:val="24"/>
          <w:szCs w:val="24"/>
          <w:lang w:val="sr-Latn-RS"/>
        </w:rPr>
        <w:t xml:space="preserve"> je </w:t>
      </w:r>
      <w:r w:rsidR="00223F61" w:rsidRPr="003D1F8F">
        <w:rPr>
          <w:rFonts w:ascii="Times New Roman" w:hAnsi="Times New Roman" w:cs="Times New Roman"/>
          <w:b/>
          <w:sz w:val="24"/>
          <w:szCs w:val="24"/>
          <w:lang w:val="sr-Cyrl-RS"/>
        </w:rPr>
        <w:t xml:space="preserve"> на то да се у 2021.години забележи  смањење </w:t>
      </w:r>
      <w:r w:rsidR="00DF1E0A" w:rsidRPr="003D1F8F">
        <w:rPr>
          <w:rFonts w:ascii="Times New Roman" w:hAnsi="Times New Roman" w:cs="Times New Roman"/>
          <w:b/>
          <w:sz w:val="24"/>
          <w:szCs w:val="24"/>
          <w:lang w:val="sr-Cyrl-RS"/>
        </w:rPr>
        <w:t xml:space="preserve">  број</w:t>
      </w:r>
      <w:r w:rsidR="00223F61" w:rsidRPr="003D1F8F">
        <w:rPr>
          <w:rFonts w:ascii="Times New Roman" w:hAnsi="Times New Roman" w:cs="Times New Roman"/>
          <w:b/>
          <w:sz w:val="24"/>
          <w:szCs w:val="24"/>
          <w:lang w:val="sr-Cyrl-RS"/>
        </w:rPr>
        <w:t>а</w:t>
      </w:r>
      <w:r w:rsidR="00DF1E0A" w:rsidRPr="003D1F8F">
        <w:rPr>
          <w:rFonts w:ascii="Times New Roman" w:hAnsi="Times New Roman" w:cs="Times New Roman"/>
          <w:b/>
          <w:sz w:val="24"/>
          <w:szCs w:val="24"/>
          <w:lang w:val="sr-Cyrl-RS"/>
        </w:rPr>
        <w:t xml:space="preserve"> лица </w:t>
      </w:r>
      <w:r w:rsidR="00223F61" w:rsidRPr="003D1F8F">
        <w:rPr>
          <w:rFonts w:ascii="Times New Roman" w:hAnsi="Times New Roman" w:cs="Times New Roman"/>
          <w:b/>
          <w:sz w:val="24"/>
          <w:szCs w:val="24"/>
        </w:rPr>
        <w:t xml:space="preserve"> </w:t>
      </w:r>
      <w:r w:rsidR="00223F61" w:rsidRPr="003D1F8F">
        <w:rPr>
          <w:rFonts w:ascii="Times New Roman" w:hAnsi="Times New Roman" w:cs="Times New Roman"/>
          <w:b/>
          <w:sz w:val="24"/>
          <w:szCs w:val="24"/>
        </w:rPr>
        <w:lastRenderedPageBreak/>
        <w:t xml:space="preserve">затечених </w:t>
      </w:r>
      <w:r w:rsidR="00DF1E0A" w:rsidRPr="003D1F8F">
        <w:rPr>
          <w:rFonts w:ascii="Times New Roman" w:hAnsi="Times New Roman" w:cs="Times New Roman"/>
          <w:b/>
          <w:sz w:val="24"/>
          <w:szCs w:val="24"/>
        </w:rPr>
        <w:t>на раду „на црно“</w:t>
      </w:r>
      <w:r w:rsidR="00DF1E0A" w:rsidRPr="003D1F8F">
        <w:rPr>
          <w:rFonts w:ascii="Times New Roman" w:hAnsi="Times New Roman" w:cs="Times New Roman"/>
          <w:b/>
          <w:sz w:val="24"/>
          <w:szCs w:val="24"/>
          <w:lang w:val="sr-Cyrl-RS"/>
        </w:rPr>
        <w:t xml:space="preserve"> са којима су послодавци након инспекцијског надзора </w:t>
      </w:r>
      <w:r w:rsidR="00223F61" w:rsidRPr="003D1F8F">
        <w:rPr>
          <w:rFonts w:ascii="Times New Roman" w:hAnsi="Times New Roman" w:cs="Times New Roman"/>
          <w:b/>
          <w:sz w:val="24"/>
          <w:szCs w:val="24"/>
          <w:lang w:val="sr-Cyrl-RS"/>
        </w:rPr>
        <w:t xml:space="preserve"> </w:t>
      </w:r>
      <w:r w:rsidR="00DF1E0A" w:rsidRPr="003D1F8F">
        <w:rPr>
          <w:rFonts w:ascii="Times New Roman" w:hAnsi="Times New Roman" w:cs="Times New Roman"/>
          <w:b/>
          <w:sz w:val="24"/>
          <w:szCs w:val="24"/>
        </w:rPr>
        <w:t>засновал</w:t>
      </w:r>
      <w:r w:rsidR="00223F61" w:rsidRPr="003D1F8F">
        <w:rPr>
          <w:rFonts w:ascii="Times New Roman" w:hAnsi="Times New Roman" w:cs="Times New Roman"/>
          <w:b/>
          <w:sz w:val="24"/>
          <w:szCs w:val="24"/>
          <w:lang w:val="sr-Cyrl-RS"/>
        </w:rPr>
        <w:t>и</w:t>
      </w:r>
      <w:r w:rsidR="00DF1E0A" w:rsidRPr="003D1F8F">
        <w:rPr>
          <w:rFonts w:ascii="Times New Roman" w:hAnsi="Times New Roman" w:cs="Times New Roman"/>
          <w:b/>
          <w:sz w:val="24"/>
          <w:szCs w:val="24"/>
        </w:rPr>
        <w:t xml:space="preserve"> радни однос</w:t>
      </w:r>
      <w:r w:rsidR="00223F61" w:rsidRPr="003D1F8F">
        <w:rPr>
          <w:rFonts w:ascii="Times New Roman" w:hAnsi="Times New Roman" w:cs="Times New Roman"/>
          <w:b/>
          <w:sz w:val="24"/>
          <w:szCs w:val="24"/>
          <w:lang w:val="sr-Cyrl-RS"/>
        </w:rPr>
        <w:t xml:space="preserve">. </w:t>
      </w:r>
    </w:p>
    <w:p w:rsidR="00E337B0" w:rsidRPr="003D1F8F" w:rsidRDefault="00E337B0" w:rsidP="008143FE">
      <w:pPr>
        <w:jc w:val="both"/>
        <w:rPr>
          <w:rFonts w:ascii="Times New Roman" w:hAnsi="Times New Roman" w:cs="Times New Roman"/>
          <w:b/>
          <w:sz w:val="24"/>
          <w:szCs w:val="24"/>
        </w:rPr>
      </w:pPr>
      <w:r w:rsidRPr="003D1F8F">
        <w:rPr>
          <w:rFonts w:ascii="Times New Roman" w:hAnsi="Times New Roman" w:cs="Times New Roman"/>
          <w:sz w:val="24"/>
          <w:szCs w:val="24"/>
        </w:rPr>
        <w:tab/>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 xml:space="preserve">Свакако, за сузбијање сиве економије </w:t>
      </w:r>
      <w:r w:rsidRPr="003D1F8F">
        <w:rPr>
          <w:rFonts w:ascii="Times New Roman" w:hAnsi="Times New Roman" w:cs="Times New Roman"/>
          <w:b/>
          <w:sz w:val="24"/>
          <w:szCs w:val="24"/>
        </w:rPr>
        <w:t>неопходно је да послодавци и запослени поштују прописе, да инспекцијске службе успоставе ефикасан систем контроле нерегистрованих субјеката, као и оних у којима су радно ангажована лица без уговора о раду, координација рада инспекција и других релевантних институција</w:t>
      </w:r>
      <w:bookmarkEnd w:id="175"/>
      <w:r w:rsidRPr="003D1F8F">
        <w:rPr>
          <w:rFonts w:ascii="Times New Roman" w:hAnsi="Times New Roman" w:cs="Times New Roman"/>
          <w:b/>
          <w:sz w:val="24"/>
          <w:szCs w:val="24"/>
        </w:rPr>
        <w:t>.</w:t>
      </w:r>
    </w:p>
    <w:p w:rsidR="0031188B" w:rsidRDefault="0031188B" w:rsidP="0031188B">
      <w:pPr>
        <w:jc w:val="both"/>
        <w:rPr>
          <w:rFonts w:ascii="Times New Roman" w:hAnsi="Times New Roman" w:cs="Times New Roman"/>
          <w:sz w:val="24"/>
          <w:szCs w:val="24"/>
        </w:rPr>
      </w:pPr>
      <w:r>
        <w:rPr>
          <w:rFonts w:ascii="Times New Roman" w:hAnsi="Times New Roman" w:cs="Times New Roman"/>
          <w:iCs/>
          <w:sz w:val="24"/>
          <w:szCs w:val="24"/>
          <w:lang w:val="sr-Cyrl-RS"/>
        </w:rPr>
        <w:t xml:space="preserve">             </w:t>
      </w:r>
      <w:r w:rsidR="002641C8">
        <w:rPr>
          <w:rFonts w:ascii="Times New Roman" w:hAnsi="Times New Roman" w:cs="Times New Roman"/>
          <w:iCs/>
          <w:sz w:val="24"/>
          <w:szCs w:val="24"/>
          <w:lang w:val="sr-Cyrl-RS"/>
        </w:rPr>
        <w:tab/>
      </w:r>
      <w:r>
        <w:rPr>
          <w:rFonts w:ascii="Times New Roman" w:hAnsi="Times New Roman" w:cs="Times New Roman"/>
          <w:sz w:val="24"/>
          <w:szCs w:val="24"/>
        </w:rPr>
        <w:t>Инспектори рада на територији целе Републике Србије врш</w:t>
      </w:r>
      <w:r>
        <w:rPr>
          <w:rFonts w:ascii="Times New Roman" w:hAnsi="Times New Roman" w:cs="Times New Roman"/>
          <w:sz w:val="24"/>
          <w:szCs w:val="24"/>
          <w:lang w:val="sr-Cyrl-RS"/>
        </w:rPr>
        <w:t>е</w:t>
      </w:r>
      <w:r>
        <w:rPr>
          <w:rFonts w:ascii="Times New Roman" w:hAnsi="Times New Roman" w:cs="Times New Roman"/>
          <w:sz w:val="24"/>
          <w:szCs w:val="24"/>
        </w:rPr>
        <w:t xml:space="preserve"> инспекцијске надзоре по службеној дужности, по захтевима странака, појачане ванредне инспекцијске надзоре, а дел</w:t>
      </w:r>
      <w:r>
        <w:rPr>
          <w:rFonts w:ascii="Times New Roman" w:hAnsi="Times New Roman" w:cs="Times New Roman"/>
          <w:sz w:val="24"/>
          <w:szCs w:val="24"/>
          <w:lang w:val="sr-Cyrl-RS"/>
        </w:rPr>
        <w:t xml:space="preserve">ују и </w:t>
      </w:r>
      <w:r>
        <w:rPr>
          <w:rFonts w:ascii="Times New Roman" w:hAnsi="Times New Roman" w:cs="Times New Roman"/>
          <w:sz w:val="24"/>
          <w:szCs w:val="24"/>
        </w:rPr>
        <w:t xml:space="preserve"> </w:t>
      </w:r>
      <w:r w:rsidR="009346AA">
        <w:rPr>
          <w:rFonts w:ascii="Times New Roman" w:hAnsi="Times New Roman" w:cs="Times New Roman"/>
          <w:sz w:val="24"/>
          <w:szCs w:val="24"/>
          <w:lang w:val="sr-Cyrl-RS"/>
        </w:rPr>
        <w:t xml:space="preserve"> </w:t>
      </w:r>
      <w:r>
        <w:rPr>
          <w:rFonts w:ascii="Times New Roman" w:hAnsi="Times New Roman" w:cs="Times New Roman"/>
          <w:sz w:val="24"/>
          <w:szCs w:val="24"/>
        </w:rPr>
        <w:t xml:space="preserve">превентивно. </w:t>
      </w:r>
    </w:p>
    <w:p w:rsidR="0031188B" w:rsidRDefault="0031188B" w:rsidP="0031188B">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A6638F">
        <w:rPr>
          <w:rFonts w:ascii="Times New Roman" w:hAnsi="Times New Roman" w:cs="Times New Roman"/>
          <w:sz w:val="24"/>
          <w:szCs w:val="24"/>
          <w:lang w:val="sr-Cyrl-RS"/>
        </w:rPr>
        <w:tab/>
      </w:r>
      <w:r>
        <w:rPr>
          <w:rFonts w:ascii="Times New Roman" w:hAnsi="Times New Roman" w:cs="Times New Roman"/>
          <w:sz w:val="24"/>
          <w:szCs w:val="24"/>
          <w:lang w:val="sr-Cyrl-RS"/>
        </w:rPr>
        <w:t xml:space="preserve"> </w:t>
      </w:r>
      <w:r>
        <w:rPr>
          <w:rFonts w:ascii="Times New Roman" w:hAnsi="Times New Roman" w:cs="Times New Roman"/>
          <w:sz w:val="24"/>
          <w:szCs w:val="24"/>
        </w:rPr>
        <w:t xml:space="preserve">Да би ефекти на </w:t>
      </w:r>
      <w:r>
        <w:rPr>
          <w:rFonts w:ascii="Times New Roman" w:hAnsi="Times New Roman" w:cs="Times New Roman"/>
          <w:sz w:val="24"/>
          <w:szCs w:val="24"/>
          <w:lang w:val="sr-Cyrl-RS"/>
        </w:rPr>
        <w:t xml:space="preserve"> сузбијању рада ''на црно''  </w:t>
      </w:r>
      <w:r>
        <w:rPr>
          <w:rFonts w:ascii="Times New Roman" w:hAnsi="Times New Roman" w:cs="Times New Roman"/>
          <w:sz w:val="24"/>
          <w:szCs w:val="24"/>
        </w:rPr>
        <w:t>били што већи, Инспекторат за рад  реализ</w:t>
      </w:r>
      <w:r>
        <w:rPr>
          <w:rFonts w:ascii="Times New Roman" w:hAnsi="Times New Roman" w:cs="Times New Roman"/>
          <w:sz w:val="24"/>
          <w:szCs w:val="24"/>
          <w:lang w:val="sr-Cyrl-RS"/>
        </w:rPr>
        <w:t xml:space="preserve">ује </w:t>
      </w:r>
      <w:r>
        <w:rPr>
          <w:rFonts w:ascii="Times New Roman" w:hAnsi="Times New Roman" w:cs="Times New Roman"/>
          <w:sz w:val="24"/>
          <w:szCs w:val="24"/>
        </w:rPr>
        <w:t xml:space="preserve"> и ванредне</w:t>
      </w:r>
      <w:r>
        <w:rPr>
          <w:rFonts w:ascii="Times New Roman" w:hAnsi="Times New Roman" w:cs="Times New Roman"/>
          <w:sz w:val="24"/>
          <w:szCs w:val="24"/>
          <w:lang w:val="sr-Cyrl-RS"/>
        </w:rPr>
        <w:t xml:space="preserve">, појачане </w:t>
      </w:r>
      <w:r>
        <w:rPr>
          <w:rFonts w:ascii="Times New Roman" w:hAnsi="Times New Roman" w:cs="Times New Roman"/>
          <w:sz w:val="24"/>
          <w:szCs w:val="24"/>
        </w:rPr>
        <w:t xml:space="preserve"> инспекцијске надзоре у </w:t>
      </w:r>
      <w:r>
        <w:rPr>
          <w:rFonts w:ascii="Times New Roman" w:hAnsi="Times New Roman" w:cs="Times New Roman"/>
          <w:sz w:val="24"/>
          <w:szCs w:val="24"/>
          <w:lang w:val="sr-Cyrl-RS"/>
        </w:rPr>
        <w:t xml:space="preserve">делатностима у којима се очекује појава  рада ''на црно'', као и </w:t>
      </w:r>
      <w:r>
        <w:rPr>
          <w:rFonts w:ascii="Times New Roman" w:hAnsi="Times New Roman" w:cs="Times New Roman"/>
          <w:sz w:val="24"/>
          <w:szCs w:val="24"/>
        </w:rPr>
        <w:t xml:space="preserve">на одређеној територији,  </w:t>
      </w:r>
      <w:r>
        <w:rPr>
          <w:rFonts w:ascii="Times New Roman" w:hAnsi="Times New Roman" w:cs="Times New Roman"/>
          <w:sz w:val="24"/>
          <w:szCs w:val="24"/>
          <w:lang w:val="sr-Cyrl-RS"/>
        </w:rPr>
        <w:t xml:space="preserve">како </w:t>
      </w:r>
      <w:r>
        <w:rPr>
          <w:rFonts w:ascii="Times New Roman" w:hAnsi="Times New Roman" w:cs="Times New Roman"/>
          <w:sz w:val="24"/>
          <w:szCs w:val="24"/>
        </w:rPr>
        <w:t>у току редовног радног времена</w:t>
      </w:r>
      <w:r>
        <w:rPr>
          <w:rFonts w:ascii="Times New Roman" w:hAnsi="Times New Roman" w:cs="Times New Roman"/>
          <w:sz w:val="24"/>
          <w:szCs w:val="24"/>
          <w:lang w:val="sr-Cyrl-RS"/>
        </w:rPr>
        <w:t xml:space="preserve">, тако и у вечерњим и ноћним сатима и </w:t>
      </w:r>
      <w:r>
        <w:rPr>
          <w:rFonts w:ascii="Times New Roman" w:hAnsi="Times New Roman" w:cs="Times New Roman"/>
          <w:sz w:val="24"/>
          <w:szCs w:val="24"/>
        </w:rPr>
        <w:t xml:space="preserve"> у дане викенда</w:t>
      </w:r>
      <w:r>
        <w:rPr>
          <w:rFonts w:ascii="Times New Roman" w:hAnsi="Times New Roman" w:cs="Times New Roman"/>
          <w:sz w:val="24"/>
          <w:szCs w:val="24"/>
          <w:lang w:val="sr-Cyrl-RS"/>
        </w:rPr>
        <w:t xml:space="preserve"> и државних празника. Инспекцијски надзори се </w:t>
      </w:r>
      <w:r>
        <w:rPr>
          <w:rFonts w:ascii="Times New Roman" w:hAnsi="Times New Roman" w:cs="Times New Roman"/>
          <w:sz w:val="24"/>
          <w:szCs w:val="24"/>
        </w:rPr>
        <w:t xml:space="preserve"> често </w:t>
      </w:r>
      <w:r>
        <w:rPr>
          <w:rFonts w:ascii="Times New Roman" w:hAnsi="Times New Roman" w:cs="Times New Roman"/>
          <w:sz w:val="24"/>
          <w:szCs w:val="24"/>
          <w:lang w:val="sr-Cyrl-RS"/>
        </w:rPr>
        <w:t xml:space="preserve">врше </w:t>
      </w:r>
      <w:r>
        <w:rPr>
          <w:rFonts w:ascii="Times New Roman" w:hAnsi="Times New Roman" w:cs="Times New Roman"/>
          <w:sz w:val="24"/>
          <w:szCs w:val="24"/>
        </w:rPr>
        <w:t>по принципу</w:t>
      </w:r>
      <w:r>
        <w:rPr>
          <w:rFonts w:ascii="Times New Roman" w:hAnsi="Times New Roman" w:cs="Times New Roman"/>
          <w:sz w:val="24"/>
          <w:szCs w:val="24"/>
          <w:lang w:val="sr-Cyrl-RS"/>
        </w:rPr>
        <w:t xml:space="preserve"> тзв. </w:t>
      </w:r>
      <w:r>
        <w:rPr>
          <w:rFonts w:ascii="Times New Roman" w:hAnsi="Times New Roman" w:cs="Times New Roman"/>
          <w:sz w:val="24"/>
          <w:szCs w:val="24"/>
        </w:rPr>
        <w:t xml:space="preserve"> ''ротације''</w:t>
      </w:r>
      <w:r>
        <w:rPr>
          <w:rFonts w:ascii="Times New Roman" w:hAnsi="Times New Roman" w:cs="Times New Roman"/>
          <w:sz w:val="24"/>
          <w:szCs w:val="24"/>
          <w:lang w:val="sr-Cyrl-RS"/>
        </w:rPr>
        <w:t>, што заправо значи да инспектори рада врше надзоре изван територије на којој иначе раде.</w:t>
      </w:r>
    </w:p>
    <w:p w:rsidR="00E337B0" w:rsidRPr="003D1F8F" w:rsidRDefault="00C45216" w:rsidP="008143FE">
      <w:pPr>
        <w:jc w:val="both"/>
        <w:rPr>
          <w:rFonts w:ascii="Times New Roman" w:hAnsi="Times New Roman" w:cs="Times New Roman"/>
          <w:b/>
          <w:sz w:val="24"/>
          <w:szCs w:val="24"/>
        </w:rPr>
      </w:pPr>
      <w:r w:rsidRPr="00C45216">
        <w:rPr>
          <w:rFonts w:ascii="Times New Roman" w:hAnsi="Times New Roman" w:cs="Times New Roman"/>
          <w:b/>
          <w:noProof/>
          <w:sz w:val="24"/>
          <w:szCs w:val="24"/>
        </w:rPr>
        <w:drawing>
          <wp:inline distT="0" distB="0" distL="0" distR="0" wp14:anchorId="6B849B0B" wp14:editId="1DCD344A">
            <wp:extent cx="5943600" cy="33432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3343275"/>
                    </a:xfrm>
                    <a:prstGeom prst="rect">
                      <a:avLst/>
                    </a:prstGeom>
                  </pic:spPr>
                </pic:pic>
              </a:graphicData>
            </a:graphic>
          </wp:inline>
        </w:drawing>
      </w:r>
    </w:p>
    <w:p w:rsidR="00E337B0" w:rsidRPr="003D1F8F" w:rsidRDefault="00E337B0" w:rsidP="008143FE">
      <w:pPr>
        <w:pStyle w:val="xl31"/>
        <w:pBdr>
          <w:left w:val="none" w:sz="0" w:space="0" w:color="auto"/>
          <w:bottom w:val="none" w:sz="0" w:space="0" w:color="auto"/>
        </w:pBdr>
        <w:tabs>
          <w:tab w:val="left" w:pos="0"/>
          <w:tab w:val="left" w:pos="1418"/>
        </w:tabs>
        <w:spacing w:before="0" w:beforeAutospacing="0" w:after="0" w:afterAutospacing="0"/>
        <w:rPr>
          <w:rFonts w:ascii="Times New Roman" w:hAnsi="Times New Roman" w:cs="Times New Roman"/>
          <w:b/>
          <w:sz w:val="24"/>
          <w:szCs w:val="24"/>
          <w:lang w:val="sr-Cyrl-BA"/>
        </w:rPr>
      </w:pPr>
    </w:p>
    <w:p w:rsidR="00E337B0" w:rsidRPr="003D1F8F" w:rsidRDefault="00E337B0" w:rsidP="008143FE">
      <w:pPr>
        <w:pStyle w:val="xl31"/>
        <w:pBdr>
          <w:left w:val="none" w:sz="0" w:space="0" w:color="auto"/>
          <w:bottom w:val="none" w:sz="0" w:space="0" w:color="auto"/>
        </w:pBdr>
        <w:tabs>
          <w:tab w:val="left" w:pos="0"/>
          <w:tab w:val="left" w:pos="1418"/>
        </w:tabs>
        <w:spacing w:before="0" w:beforeAutospacing="0" w:after="0" w:afterAutospacing="0"/>
        <w:rPr>
          <w:rFonts w:ascii="Times New Roman" w:hAnsi="Times New Roman" w:cs="Times New Roman"/>
          <w:b/>
          <w:sz w:val="24"/>
          <w:szCs w:val="24"/>
          <w:lang w:val="sr-Cyrl-BA"/>
        </w:rPr>
      </w:pPr>
      <w:r w:rsidRPr="003D1F8F">
        <w:rPr>
          <w:rFonts w:ascii="Times New Roman" w:hAnsi="Times New Roman" w:cs="Times New Roman"/>
          <w:b/>
          <w:sz w:val="24"/>
          <w:szCs w:val="24"/>
          <w:lang w:val="sr-Cyrl-BA"/>
        </w:rPr>
        <w:t>Контрола рада на ''црно''</w:t>
      </w:r>
    </w:p>
    <w:p w:rsidR="00E337B0" w:rsidRPr="003D1F8F" w:rsidRDefault="00E337B0" w:rsidP="008143FE">
      <w:pPr>
        <w:jc w:val="center"/>
        <w:rPr>
          <w:rFonts w:ascii="Times New Roman" w:hAnsi="Times New Roman" w:cs="Times New Roman"/>
          <w:b/>
          <w:bCs/>
          <w:sz w:val="24"/>
          <w:szCs w:val="24"/>
        </w:rPr>
      </w:pPr>
      <w:r w:rsidRPr="003D1F8F">
        <w:rPr>
          <w:rFonts w:ascii="Times New Roman" w:hAnsi="Times New Roman" w:cs="Times New Roman"/>
          <w:b/>
          <w:bCs/>
          <w:sz w:val="24"/>
          <w:szCs w:val="24"/>
        </w:rPr>
        <w:t xml:space="preserve">на територији Републике Србије </w:t>
      </w:r>
      <w:r w:rsidRPr="003D1F8F">
        <w:rPr>
          <w:rFonts w:ascii="Times New Roman" w:hAnsi="Times New Roman" w:cs="Times New Roman"/>
          <w:b/>
          <w:bCs/>
          <w:sz w:val="24"/>
          <w:szCs w:val="24"/>
          <w:lang w:val="sr-Cyrl-RS"/>
        </w:rPr>
        <w:t xml:space="preserve">за период </w:t>
      </w:r>
      <w:r w:rsidRPr="003D1F8F">
        <w:rPr>
          <w:rFonts w:ascii="Times New Roman" w:hAnsi="Times New Roman" w:cs="Times New Roman"/>
          <w:b/>
          <w:bCs/>
          <w:sz w:val="24"/>
          <w:szCs w:val="24"/>
        </w:rPr>
        <w:t xml:space="preserve"> 2017 </w:t>
      </w:r>
      <w:r w:rsidRPr="003D1F8F">
        <w:rPr>
          <w:rFonts w:ascii="Times New Roman" w:hAnsi="Times New Roman" w:cs="Times New Roman"/>
          <w:b/>
          <w:bCs/>
          <w:sz w:val="24"/>
          <w:szCs w:val="24"/>
          <w:lang w:val="sr-Cyrl-RS"/>
        </w:rPr>
        <w:t>- 202</w:t>
      </w:r>
      <w:r w:rsidR="00E00A69">
        <w:rPr>
          <w:rFonts w:ascii="Times New Roman" w:hAnsi="Times New Roman" w:cs="Times New Roman"/>
          <w:b/>
          <w:bCs/>
          <w:sz w:val="24"/>
          <w:szCs w:val="24"/>
        </w:rPr>
        <w:t>1</w:t>
      </w:r>
      <w:r w:rsidRPr="003D1F8F">
        <w:rPr>
          <w:rFonts w:ascii="Times New Roman" w:hAnsi="Times New Roman" w:cs="Times New Roman"/>
          <w:b/>
          <w:bCs/>
          <w:sz w:val="24"/>
          <w:szCs w:val="24"/>
          <w:lang w:val="sr-Cyrl-RS"/>
        </w:rPr>
        <w:t xml:space="preserve">. </w:t>
      </w:r>
      <w:r w:rsidRPr="003D1F8F">
        <w:rPr>
          <w:rFonts w:ascii="Times New Roman" w:hAnsi="Times New Roman" w:cs="Times New Roman"/>
          <w:b/>
          <w:bCs/>
          <w:sz w:val="24"/>
          <w:szCs w:val="24"/>
        </w:rPr>
        <w:t>годинa</w:t>
      </w:r>
    </w:p>
    <w:p w:rsidR="00E337B0" w:rsidRPr="003D1F8F" w:rsidRDefault="00E337B0" w:rsidP="008143FE">
      <w:pPr>
        <w:pStyle w:val="Footer"/>
        <w:tabs>
          <w:tab w:val="left" w:pos="0"/>
          <w:tab w:val="left" w:pos="1418"/>
        </w:tabs>
        <w:jc w:val="both"/>
        <w:rPr>
          <w:rFonts w:ascii="Times New Roman" w:hAnsi="Times New Roman" w:cs="Times New Roman"/>
          <w:sz w:val="24"/>
          <w:szCs w:val="24"/>
        </w:rPr>
      </w:pPr>
    </w:p>
    <w:tbl>
      <w:tblPr>
        <w:tblW w:w="921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413"/>
        <w:gridCol w:w="2302"/>
        <w:gridCol w:w="1945"/>
        <w:gridCol w:w="1783"/>
        <w:gridCol w:w="1772"/>
      </w:tblGrid>
      <w:tr w:rsidR="00E337B0" w:rsidRPr="003D1F8F" w:rsidTr="00C45216">
        <w:trPr>
          <w:trHeight w:val="1365"/>
          <w:jc w:val="center"/>
        </w:trPr>
        <w:tc>
          <w:tcPr>
            <w:tcW w:w="1413"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lastRenderedPageBreak/>
              <w:t>Година</w:t>
            </w:r>
          </w:p>
        </w:tc>
        <w:tc>
          <w:tcPr>
            <w:tcW w:w="2302"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Укупан број надзора</w:t>
            </w:r>
          </w:p>
          <w:p w:rsidR="00E337B0" w:rsidRPr="003D1F8F" w:rsidRDefault="00E337B0" w:rsidP="008143FE">
            <w:pPr>
              <w:jc w:val="both"/>
              <w:rPr>
                <w:rFonts w:ascii="Times New Roman" w:hAnsi="Times New Roman" w:cs="Times New Roman"/>
                <w:sz w:val="24"/>
                <w:szCs w:val="24"/>
                <w:lang w:val="sr-Cyrl-RS" w:bidi="ar-LB"/>
              </w:rPr>
            </w:pPr>
            <w:r w:rsidRPr="003D1F8F">
              <w:rPr>
                <w:rFonts w:ascii="Times New Roman" w:hAnsi="Times New Roman" w:cs="Times New Roman"/>
                <w:b/>
                <w:bCs/>
                <w:sz w:val="24"/>
                <w:szCs w:val="24"/>
              </w:rPr>
              <w:t>(</w:t>
            </w:r>
            <w:r w:rsidRPr="003D1F8F">
              <w:rPr>
                <w:rFonts w:ascii="Times New Roman" w:hAnsi="Times New Roman" w:cs="Times New Roman"/>
                <w:b/>
                <w:bCs/>
                <w:sz w:val="24"/>
                <w:szCs w:val="24"/>
                <w:lang w:val="sr-Cyrl-RS" w:bidi="ar-LB"/>
              </w:rPr>
              <w:t>РО+БЗР+ИН+НС)</w:t>
            </w:r>
          </w:p>
        </w:tc>
        <w:tc>
          <w:tcPr>
            <w:tcW w:w="1945"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која су обухваћена надзором</w:t>
            </w:r>
          </w:p>
        </w:tc>
        <w:tc>
          <w:tcPr>
            <w:tcW w:w="1783"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која су затечена ''на црно''</w:t>
            </w:r>
          </w:p>
        </w:tc>
        <w:tc>
          <w:tcPr>
            <w:tcW w:w="1772" w:type="dxa"/>
            <w:tcBorders>
              <w:top w:val="single" w:sz="4" w:space="0" w:color="auto"/>
              <w:left w:val="single" w:sz="4" w:space="0" w:color="auto"/>
              <w:bottom w:val="single" w:sz="4" w:space="0" w:color="auto"/>
              <w:right w:val="single" w:sz="4" w:space="0" w:color="auto"/>
            </w:tcBorders>
            <w:shd w:val="clear" w:color="auto" w:fill="E0E0E0"/>
            <w:vAlign w:val="center"/>
          </w:tcPr>
          <w:p w:rsidR="00E337B0" w:rsidRPr="003D1F8F" w:rsidRDefault="00E337B0" w:rsidP="008143FE">
            <w:pPr>
              <w:jc w:val="both"/>
              <w:rPr>
                <w:rFonts w:ascii="Times New Roman" w:hAnsi="Times New Roman" w:cs="Times New Roman"/>
                <w:b/>
                <w:bCs/>
                <w:sz w:val="24"/>
                <w:szCs w:val="24"/>
              </w:rPr>
            </w:pPr>
            <w:r w:rsidRPr="003D1F8F">
              <w:rPr>
                <w:rFonts w:ascii="Times New Roman" w:hAnsi="Times New Roman" w:cs="Times New Roman"/>
                <w:b/>
                <w:bCs/>
                <w:sz w:val="24"/>
                <w:szCs w:val="24"/>
              </w:rPr>
              <w:t>Број лица са којима је након надзора заснован радни однос</w:t>
            </w:r>
          </w:p>
        </w:tc>
      </w:tr>
      <w:tr w:rsidR="00E337B0" w:rsidRPr="003D1F8F" w:rsidTr="00C45216">
        <w:trPr>
          <w:trHeight w:val="782"/>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b/>
                <w:bCs/>
                <w:sz w:val="24"/>
                <w:szCs w:val="24"/>
              </w:rPr>
              <w:t>2017.</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b/>
                <w:bCs/>
                <w:sz w:val="24"/>
                <w:szCs w:val="24"/>
              </w:rPr>
              <w:t>53.424</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b/>
                <w:bCs/>
                <w:sz w:val="24"/>
                <w:szCs w:val="24"/>
              </w:rPr>
              <w:t>510.725</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b/>
                <w:bCs/>
                <w:sz w:val="24"/>
                <w:szCs w:val="24"/>
              </w:rPr>
              <w:t>22.411</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b/>
                <w:bCs/>
                <w:sz w:val="24"/>
                <w:szCs w:val="24"/>
              </w:rPr>
              <w:t>21.171</w:t>
            </w:r>
          </w:p>
        </w:tc>
      </w:tr>
      <w:tr w:rsidR="00E337B0" w:rsidRPr="003D1F8F" w:rsidTr="00C45216">
        <w:trPr>
          <w:trHeight w:val="804"/>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2018.</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70.122</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629.834</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17.026</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13.869</w:t>
            </w:r>
          </w:p>
        </w:tc>
      </w:tr>
      <w:tr w:rsidR="00E337B0" w:rsidRPr="003D1F8F" w:rsidTr="00C45216">
        <w:trPr>
          <w:trHeight w:val="734"/>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2019.</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77.806</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658.744</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p>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12.938</w:t>
            </w:r>
          </w:p>
          <w:p w:rsidR="00E337B0" w:rsidRPr="003D1F8F" w:rsidRDefault="00E337B0" w:rsidP="008143FE">
            <w:pPr>
              <w:jc w:val="both"/>
              <w:rPr>
                <w:rFonts w:ascii="Times New Roman" w:hAnsi="Times New Roman" w:cs="Times New Roman"/>
                <w:b/>
                <w:bCs/>
                <w:sz w:val="24"/>
                <w:szCs w:val="24"/>
                <w:lang w:val="sr-Cyrl-RS"/>
              </w:rPr>
            </w:pP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10.167</w:t>
            </w:r>
          </w:p>
        </w:tc>
      </w:tr>
      <w:tr w:rsidR="00E337B0"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2020.</w:t>
            </w:r>
          </w:p>
        </w:tc>
        <w:tc>
          <w:tcPr>
            <w:tcW w:w="2302"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62.475</w:t>
            </w:r>
          </w:p>
        </w:tc>
        <w:tc>
          <w:tcPr>
            <w:tcW w:w="1945"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546.702</w:t>
            </w:r>
          </w:p>
        </w:tc>
        <w:tc>
          <w:tcPr>
            <w:tcW w:w="1783" w:type="dxa"/>
            <w:tcBorders>
              <w:top w:val="single" w:sz="4" w:space="0" w:color="auto"/>
              <w:left w:val="single" w:sz="6" w:space="0" w:color="auto"/>
              <w:bottom w:val="single" w:sz="4" w:space="0" w:color="auto"/>
              <w:right w:val="single" w:sz="6"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5.951</w:t>
            </w:r>
          </w:p>
        </w:tc>
        <w:tc>
          <w:tcPr>
            <w:tcW w:w="1772" w:type="dxa"/>
            <w:tcBorders>
              <w:top w:val="single" w:sz="4" w:space="0" w:color="auto"/>
              <w:left w:val="single" w:sz="6" w:space="0" w:color="auto"/>
              <w:bottom w:val="single" w:sz="4" w:space="0" w:color="auto"/>
              <w:right w:val="single" w:sz="4" w:space="0" w:color="auto"/>
            </w:tcBorders>
            <w:vAlign w:val="center"/>
          </w:tcPr>
          <w:p w:rsidR="00E337B0" w:rsidRPr="003D1F8F" w:rsidRDefault="00E337B0"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4.072</w:t>
            </w:r>
          </w:p>
        </w:tc>
      </w:tr>
      <w:tr w:rsidR="00223F61" w:rsidRPr="003D1F8F" w:rsidTr="00C45216">
        <w:trPr>
          <w:trHeight w:val="773"/>
          <w:jc w:val="center"/>
        </w:trPr>
        <w:tc>
          <w:tcPr>
            <w:tcW w:w="1413" w:type="dxa"/>
            <w:tcBorders>
              <w:top w:val="single" w:sz="4" w:space="0" w:color="auto"/>
              <w:left w:val="single" w:sz="4" w:space="0" w:color="auto"/>
              <w:bottom w:val="single" w:sz="4" w:space="0" w:color="auto"/>
              <w:right w:val="single" w:sz="6" w:space="0" w:color="auto"/>
            </w:tcBorders>
            <w:shd w:val="clear" w:color="auto" w:fill="auto"/>
            <w:vAlign w:val="center"/>
          </w:tcPr>
          <w:p w:rsidR="00223F61" w:rsidRPr="003D1F8F" w:rsidRDefault="00223F61"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2021</w:t>
            </w:r>
          </w:p>
        </w:tc>
        <w:tc>
          <w:tcPr>
            <w:tcW w:w="2302"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223F61"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63</w:t>
            </w:r>
            <w:r w:rsidR="0069267C" w:rsidRPr="003D1F8F">
              <w:rPr>
                <w:rFonts w:ascii="Times New Roman" w:hAnsi="Times New Roman" w:cs="Times New Roman"/>
                <w:b/>
                <w:bCs/>
                <w:sz w:val="24"/>
                <w:szCs w:val="24"/>
                <w:lang w:val="sr-Latn-RS"/>
              </w:rPr>
              <w:t>.</w:t>
            </w:r>
            <w:r w:rsidRPr="003D1F8F">
              <w:rPr>
                <w:rFonts w:ascii="Times New Roman" w:hAnsi="Times New Roman" w:cs="Times New Roman"/>
                <w:b/>
                <w:bCs/>
                <w:sz w:val="24"/>
                <w:szCs w:val="24"/>
                <w:lang w:val="sr-Cyrl-RS"/>
              </w:rPr>
              <w:t>670</w:t>
            </w:r>
          </w:p>
        </w:tc>
        <w:tc>
          <w:tcPr>
            <w:tcW w:w="1945"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69267C" w:rsidP="008143FE">
            <w:pPr>
              <w:jc w:val="both"/>
              <w:rPr>
                <w:rFonts w:ascii="Times New Roman" w:hAnsi="Times New Roman" w:cs="Times New Roman"/>
                <w:b/>
                <w:bCs/>
                <w:sz w:val="24"/>
                <w:szCs w:val="24"/>
                <w:lang w:val="sr-Latn-RS"/>
              </w:rPr>
            </w:pPr>
            <w:r w:rsidRPr="003D1F8F">
              <w:rPr>
                <w:rFonts w:ascii="Times New Roman" w:hAnsi="Times New Roman" w:cs="Times New Roman"/>
                <w:b/>
                <w:bCs/>
                <w:sz w:val="24"/>
                <w:szCs w:val="24"/>
                <w:lang w:val="sr-Latn-RS"/>
              </w:rPr>
              <w:t>426.023</w:t>
            </w:r>
          </w:p>
        </w:tc>
        <w:tc>
          <w:tcPr>
            <w:tcW w:w="1783" w:type="dxa"/>
            <w:tcBorders>
              <w:top w:val="single" w:sz="4" w:space="0" w:color="auto"/>
              <w:left w:val="single" w:sz="6" w:space="0" w:color="auto"/>
              <w:bottom w:val="single" w:sz="4" w:space="0" w:color="auto"/>
              <w:right w:val="single" w:sz="6" w:space="0" w:color="auto"/>
            </w:tcBorders>
            <w:shd w:val="clear" w:color="auto" w:fill="auto"/>
            <w:vAlign w:val="center"/>
          </w:tcPr>
          <w:p w:rsidR="00223F61" w:rsidRPr="003D1F8F" w:rsidRDefault="00223F61"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5.261</w:t>
            </w:r>
          </w:p>
        </w:tc>
        <w:tc>
          <w:tcPr>
            <w:tcW w:w="1772" w:type="dxa"/>
            <w:tcBorders>
              <w:top w:val="single" w:sz="4" w:space="0" w:color="auto"/>
              <w:left w:val="single" w:sz="6" w:space="0" w:color="auto"/>
              <w:bottom w:val="single" w:sz="4" w:space="0" w:color="auto"/>
              <w:right w:val="single" w:sz="4" w:space="0" w:color="auto"/>
            </w:tcBorders>
            <w:shd w:val="clear" w:color="auto" w:fill="auto"/>
            <w:vAlign w:val="center"/>
          </w:tcPr>
          <w:p w:rsidR="00223F61" w:rsidRPr="003D1F8F" w:rsidRDefault="00223F61" w:rsidP="008143FE">
            <w:pPr>
              <w:jc w:val="both"/>
              <w:rPr>
                <w:rFonts w:ascii="Times New Roman" w:hAnsi="Times New Roman" w:cs="Times New Roman"/>
                <w:b/>
                <w:bCs/>
                <w:sz w:val="24"/>
                <w:szCs w:val="24"/>
                <w:lang w:val="sr-Cyrl-RS"/>
              </w:rPr>
            </w:pPr>
            <w:r w:rsidRPr="003D1F8F">
              <w:rPr>
                <w:rFonts w:ascii="Times New Roman" w:hAnsi="Times New Roman" w:cs="Times New Roman"/>
                <w:b/>
                <w:bCs/>
                <w:sz w:val="24"/>
                <w:szCs w:val="24"/>
                <w:lang w:val="sr-Cyrl-RS"/>
              </w:rPr>
              <w:t>3.180</w:t>
            </w:r>
          </w:p>
        </w:tc>
      </w:tr>
    </w:tbl>
    <w:p w:rsidR="00E337B0" w:rsidRPr="003D1F8F" w:rsidRDefault="00E337B0" w:rsidP="008143FE">
      <w:pPr>
        <w:jc w:val="both"/>
        <w:rPr>
          <w:rFonts w:ascii="Times New Roman" w:hAnsi="Times New Roman" w:cs="Times New Roman"/>
          <w:sz w:val="24"/>
          <w:szCs w:val="24"/>
        </w:rPr>
      </w:pPr>
      <w:bookmarkStart w:id="176" w:name="_Toc415576944"/>
      <w:bookmarkStart w:id="177" w:name="_Toc415577149"/>
    </w:p>
    <w:p w:rsidR="00E337B0" w:rsidRPr="00842C9F" w:rsidRDefault="00E337B0" w:rsidP="008143FE">
      <w:pPr>
        <w:pStyle w:val="Heading2"/>
        <w:jc w:val="center"/>
        <w:rPr>
          <w:rFonts w:ascii="Times New Roman" w:hAnsi="Times New Roman" w:cs="Times New Roman"/>
          <w:b/>
          <w:i/>
          <w:color w:val="auto"/>
          <w:sz w:val="24"/>
          <w:szCs w:val="24"/>
        </w:rPr>
      </w:pPr>
      <w:bookmarkStart w:id="178" w:name="_Toc505533857"/>
      <w:bookmarkStart w:id="179" w:name="_Toc505603773"/>
      <w:bookmarkStart w:id="180" w:name="_Toc505604163"/>
      <w:r w:rsidRPr="00842C9F">
        <w:rPr>
          <w:rFonts w:ascii="Times New Roman" w:hAnsi="Times New Roman" w:cs="Times New Roman"/>
          <w:b/>
          <w:i/>
          <w:color w:val="auto"/>
          <w:sz w:val="24"/>
          <w:szCs w:val="24"/>
        </w:rPr>
        <w:t>Облици дискриминације</w:t>
      </w:r>
      <w:bookmarkEnd w:id="178"/>
      <w:bookmarkEnd w:id="179"/>
      <w:bookmarkEnd w:id="180"/>
    </w:p>
    <w:p w:rsidR="00E337B0" w:rsidRPr="004971D0" w:rsidRDefault="00E337B0" w:rsidP="008143FE">
      <w:pPr>
        <w:jc w:val="center"/>
        <w:rPr>
          <w:rFonts w:ascii="Times New Roman" w:hAnsi="Times New Roman" w:cs="Times New Roman"/>
          <w:b/>
          <w:sz w:val="24"/>
          <w:szCs w:val="24"/>
          <w:lang w:val="sr-Cyrl-CS"/>
        </w:rPr>
      </w:pPr>
    </w:p>
    <w:p w:rsidR="00E337B0" w:rsidRPr="003D1F8F" w:rsidRDefault="00E337B0" w:rsidP="008143FE">
      <w:pPr>
        <w:shd w:val="clear" w:color="auto" w:fill="FFFFFF"/>
        <w:jc w:val="both"/>
        <w:rPr>
          <w:rFonts w:ascii="Times New Roman" w:hAnsi="Times New Roman" w:cs="Times New Roman"/>
          <w:color w:val="222222"/>
          <w:sz w:val="24"/>
          <w:szCs w:val="24"/>
          <w:lang w:val="sr-Cyrl-CS"/>
        </w:rPr>
      </w:pPr>
      <w:r w:rsidRPr="003D1F8F">
        <w:rPr>
          <w:rFonts w:ascii="Times New Roman" w:hAnsi="Times New Roman" w:cs="Times New Roman"/>
          <w:color w:val="222222"/>
          <w:sz w:val="24"/>
          <w:szCs w:val="24"/>
          <w:lang w:val="sr-Cyrl-CS"/>
        </w:rPr>
        <w:tab/>
      </w:r>
      <w:r w:rsidR="00693FD3">
        <w:rPr>
          <w:rFonts w:ascii="Times New Roman" w:hAnsi="Times New Roman" w:cs="Times New Roman"/>
          <w:color w:val="222222"/>
          <w:sz w:val="24"/>
          <w:szCs w:val="24"/>
          <w:lang w:val="sr-Cyrl-CS"/>
        </w:rPr>
        <w:t xml:space="preserve">             </w:t>
      </w:r>
      <w:r w:rsidRPr="003D1F8F">
        <w:rPr>
          <w:rFonts w:ascii="Times New Roman" w:hAnsi="Times New Roman" w:cs="Times New Roman"/>
          <w:color w:val="222222"/>
          <w:sz w:val="24"/>
          <w:szCs w:val="24"/>
          <w:lang w:val="sr-Cyrl-CS"/>
        </w:rPr>
        <w:t>Закон о раду, одредбама члана 18-23. дефинише и ближе одређује забрану дискриминације. Према наведеним одредбама Закона о раду забрањена је непосредна и посредна дискриминација лица која траже запослење, као и запослених, с обзиром на пол, рођење, језик, расу, боју коже, старост, трудноћу, здравствено стање, односно инвалидност, националну припадност, вероисповест, брачни статус, породичне обавезе, сексуално опредељење, политичко или друго уверење, социјално порекло, имовинско стање, чланство у политичким организацијама, синдикатима или неко друго лично својство.</w:t>
      </w:r>
    </w:p>
    <w:p w:rsidR="00E337B0" w:rsidRPr="003D1F8F" w:rsidRDefault="00E337B0" w:rsidP="008143FE">
      <w:pPr>
        <w:shd w:val="clear" w:color="auto" w:fill="FFFFFF"/>
        <w:jc w:val="both"/>
        <w:rPr>
          <w:rFonts w:ascii="Times New Roman" w:hAnsi="Times New Roman" w:cs="Times New Roman"/>
          <w:color w:val="222222"/>
          <w:sz w:val="24"/>
          <w:szCs w:val="24"/>
          <w:lang w:val="sr-Cyrl-CS"/>
        </w:rPr>
      </w:pPr>
      <w:r w:rsidRPr="003D1F8F">
        <w:rPr>
          <w:rFonts w:ascii="Times New Roman" w:hAnsi="Times New Roman" w:cs="Times New Roman"/>
          <w:color w:val="222222"/>
          <w:sz w:val="24"/>
          <w:szCs w:val="24"/>
          <w:lang w:val="sr-Cyrl-CS"/>
        </w:rPr>
        <w:tab/>
      </w:r>
      <w:r w:rsidR="00693FD3">
        <w:rPr>
          <w:rFonts w:ascii="Times New Roman" w:hAnsi="Times New Roman" w:cs="Times New Roman"/>
          <w:color w:val="222222"/>
          <w:sz w:val="24"/>
          <w:szCs w:val="24"/>
          <w:lang w:val="sr-Cyrl-CS"/>
        </w:rPr>
        <w:t xml:space="preserve">            </w:t>
      </w:r>
      <w:r w:rsidRPr="003D1F8F">
        <w:rPr>
          <w:rFonts w:ascii="Times New Roman" w:hAnsi="Times New Roman" w:cs="Times New Roman"/>
          <w:color w:val="222222"/>
          <w:sz w:val="24"/>
          <w:szCs w:val="24"/>
          <w:lang w:val="sr-Cyrl-CS"/>
        </w:rPr>
        <w:t>Казненим одредбама утврђена је прекршајна одговорност послодавца за кршење наведених одредби које се односе на забрану дискриминације. Прописан је и други облик заштите – у случају дискриминације лице које тражи запослење и запослени могу пред надлежним судом да покрену поступак накнаде штете, у складу за законом.</w:t>
      </w:r>
    </w:p>
    <w:p w:rsidR="00E337B0" w:rsidRPr="003D1F8F" w:rsidRDefault="00E337B0" w:rsidP="008143FE">
      <w:pPr>
        <w:shd w:val="clear" w:color="auto" w:fill="FFFFFF"/>
        <w:jc w:val="both"/>
        <w:rPr>
          <w:rFonts w:ascii="Times New Roman" w:hAnsi="Times New Roman" w:cs="Times New Roman"/>
          <w:color w:val="222222"/>
          <w:sz w:val="24"/>
          <w:szCs w:val="24"/>
          <w:lang w:val="sr-Cyrl-CS"/>
        </w:rPr>
      </w:pPr>
      <w:r w:rsidRPr="003D1F8F">
        <w:rPr>
          <w:rFonts w:ascii="Times New Roman" w:hAnsi="Times New Roman" w:cs="Times New Roman"/>
          <w:color w:val="222222"/>
          <w:sz w:val="24"/>
          <w:szCs w:val="24"/>
          <w:lang w:val="sr-Cyrl-CS"/>
        </w:rPr>
        <w:tab/>
      </w:r>
      <w:r w:rsidR="00693FD3">
        <w:rPr>
          <w:rFonts w:ascii="Times New Roman" w:hAnsi="Times New Roman" w:cs="Times New Roman"/>
          <w:color w:val="222222"/>
          <w:sz w:val="24"/>
          <w:szCs w:val="24"/>
          <w:lang w:val="sr-Cyrl-CS"/>
        </w:rPr>
        <w:t xml:space="preserve">             </w:t>
      </w:r>
      <w:r w:rsidRPr="003D1F8F">
        <w:rPr>
          <w:rFonts w:ascii="Times New Roman" w:hAnsi="Times New Roman" w:cs="Times New Roman"/>
          <w:color w:val="222222"/>
          <w:sz w:val="24"/>
          <w:szCs w:val="24"/>
          <w:lang w:val="sr-Cyrl-CS"/>
        </w:rPr>
        <w:t>Дискриминација на раду, која је посебно присутна у односу на жене, старије запослене, особе са инвалидитетом, припаднике националних мањина, лица другачије сексуалне оријентације, манифестује се у виду отежаног запошљавања, не</w:t>
      </w:r>
      <w:r w:rsidRPr="003D1F8F">
        <w:rPr>
          <w:rFonts w:ascii="Times New Roman" w:hAnsi="Times New Roman" w:cs="Times New Roman"/>
          <w:color w:val="000000"/>
          <w:sz w:val="24"/>
          <w:szCs w:val="24"/>
          <w:lang w:val="sr-Cyrl-CS"/>
        </w:rPr>
        <w:t xml:space="preserve">једнаке зараде за </w:t>
      </w:r>
      <w:r w:rsidRPr="003D1F8F">
        <w:rPr>
          <w:rFonts w:ascii="Times New Roman" w:hAnsi="Times New Roman" w:cs="Times New Roman"/>
          <w:color w:val="000000"/>
          <w:sz w:val="24"/>
          <w:szCs w:val="24"/>
          <w:lang w:val="sr-Cyrl-CS"/>
        </w:rPr>
        <w:lastRenderedPageBreak/>
        <w:t>исти рад</w:t>
      </w:r>
      <w:r w:rsidRPr="003D1F8F">
        <w:rPr>
          <w:rFonts w:ascii="Times New Roman" w:hAnsi="Times New Roman" w:cs="Times New Roman"/>
          <w:color w:val="222222"/>
          <w:sz w:val="24"/>
          <w:szCs w:val="24"/>
          <w:lang w:val="sr-Cyrl-CS"/>
        </w:rPr>
        <w:t>, неадекватне заштите материнства, споријег напредовања,</w:t>
      </w:r>
      <w:r w:rsidR="006B67D4">
        <w:rPr>
          <w:rFonts w:ascii="Times New Roman" w:hAnsi="Times New Roman" w:cs="Times New Roman"/>
          <w:color w:val="222222"/>
          <w:sz w:val="24"/>
          <w:szCs w:val="24"/>
          <w:lang w:val="sr-Cyrl-CS"/>
        </w:rPr>
        <w:t xml:space="preserve"> </w:t>
      </w:r>
      <w:r w:rsidRPr="003D1F8F">
        <w:rPr>
          <w:rFonts w:ascii="Times New Roman" w:hAnsi="Times New Roman" w:cs="Times New Roman"/>
          <w:color w:val="000000"/>
          <w:sz w:val="24"/>
          <w:szCs w:val="24"/>
          <w:lang w:val="sr-Cyrl-CS"/>
        </w:rPr>
        <w:t>престанка потребе за</w:t>
      </w:r>
      <w:r w:rsidRPr="003D1F8F">
        <w:rPr>
          <w:rFonts w:ascii="Times New Roman" w:hAnsi="Times New Roman" w:cs="Times New Roman"/>
          <w:color w:val="222222"/>
          <w:sz w:val="24"/>
          <w:szCs w:val="24"/>
          <w:lang w:val="sr-Cyrl-CS"/>
        </w:rPr>
        <w:t> радом (технолошки вишак), различитих могућности стручног усавршавања,</w:t>
      </w:r>
      <w:r w:rsidRPr="003D1F8F">
        <w:rPr>
          <w:rFonts w:ascii="Times New Roman" w:hAnsi="Times New Roman" w:cs="Times New Roman"/>
          <w:color w:val="000000"/>
          <w:sz w:val="24"/>
          <w:szCs w:val="24"/>
          <w:lang w:val="sr-Cyrl-CS"/>
        </w:rPr>
        <w:t> </w:t>
      </w:r>
      <w:r w:rsidRPr="003D1F8F">
        <w:rPr>
          <w:rFonts w:ascii="Times New Roman" w:hAnsi="Times New Roman" w:cs="Times New Roman"/>
          <w:color w:val="222222"/>
          <w:sz w:val="24"/>
          <w:szCs w:val="24"/>
          <w:lang w:val="sr-Cyrl-CS"/>
        </w:rPr>
        <w:t>и сл.</w:t>
      </w:r>
    </w:p>
    <w:p w:rsidR="00E337B0" w:rsidRPr="003D1F8F" w:rsidRDefault="00E337B0" w:rsidP="008143FE">
      <w:pPr>
        <w:shd w:val="clear" w:color="auto" w:fill="FFFFFF"/>
        <w:jc w:val="both"/>
        <w:rPr>
          <w:rFonts w:ascii="Times New Roman" w:hAnsi="Times New Roman" w:cs="Times New Roman"/>
          <w:color w:val="222222"/>
          <w:sz w:val="24"/>
          <w:szCs w:val="24"/>
          <w:lang w:val="sr-Cyrl-CS"/>
        </w:rPr>
      </w:pPr>
      <w:r w:rsidRPr="003D1F8F">
        <w:rPr>
          <w:rFonts w:ascii="Times New Roman" w:hAnsi="Times New Roman" w:cs="Times New Roman"/>
          <w:color w:val="222222"/>
          <w:sz w:val="24"/>
          <w:szCs w:val="24"/>
          <w:lang w:val="sr-Cyrl-CS"/>
        </w:rPr>
        <w:tab/>
      </w:r>
      <w:r w:rsidR="00693FD3">
        <w:rPr>
          <w:rFonts w:ascii="Times New Roman" w:hAnsi="Times New Roman" w:cs="Times New Roman"/>
          <w:color w:val="222222"/>
          <w:sz w:val="24"/>
          <w:szCs w:val="24"/>
          <w:lang w:val="sr-Cyrl-CS"/>
        </w:rPr>
        <w:t xml:space="preserve">             </w:t>
      </w:r>
      <w:r w:rsidRPr="003D1F8F">
        <w:rPr>
          <w:rFonts w:ascii="Times New Roman" w:hAnsi="Times New Roman" w:cs="Times New Roman"/>
          <w:color w:val="222222"/>
          <w:sz w:val="24"/>
          <w:szCs w:val="24"/>
          <w:lang w:val="sr-Cyrl-CS"/>
        </w:rPr>
        <w:t>Иако се различити случајеви дискриминаторског поступања догађају скоро свакодневно, у пракси су запослени обесхрабрени да се ради остваривања својих права обрате инспекцији рада, јер су овлашћења инспектора рада, односно нормативна решења недовољна, а доказивање повреде права скопчана са бројним тешкоћама. Такође,</w:t>
      </w:r>
      <w:r w:rsidRPr="003D1F8F">
        <w:rPr>
          <w:rFonts w:ascii="Times New Roman" w:hAnsi="Times New Roman" w:cs="Times New Roman"/>
          <w:color w:val="000000"/>
          <w:sz w:val="24"/>
          <w:szCs w:val="24"/>
          <w:lang w:val="sr-Cyrl-CS"/>
        </w:rPr>
        <w:t> често се дешава да </w:t>
      </w:r>
      <w:r w:rsidRPr="003D1F8F">
        <w:rPr>
          <w:rFonts w:ascii="Times New Roman" w:hAnsi="Times New Roman" w:cs="Times New Roman"/>
          <w:color w:val="222222"/>
          <w:sz w:val="24"/>
          <w:szCs w:val="24"/>
          <w:lang w:val="sr-Cyrl-CS"/>
        </w:rPr>
        <w:t>запослени који захтева правну заштиту од дискриминације</w:t>
      </w:r>
      <w:r w:rsidRPr="003D1F8F">
        <w:rPr>
          <w:rFonts w:ascii="Times New Roman" w:hAnsi="Times New Roman" w:cs="Times New Roman"/>
          <w:color w:val="000000"/>
          <w:sz w:val="24"/>
          <w:szCs w:val="24"/>
          <w:lang w:val="sr-Cyrl-CS"/>
        </w:rPr>
        <w:t> трпи додатну пресију послодавца, излаже се штетним последицама - да добије отказ, слабије плаћен посао, премештај на неодговарајуће радно место или у други радни простор и сл, </w:t>
      </w:r>
      <w:r w:rsidRPr="003D1F8F">
        <w:rPr>
          <w:rFonts w:ascii="Times New Roman" w:hAnsi="Times New Roman" w:cs="Times New Roman"/>
          <w:color w:val="222222"/>
          <w:sz w:val="24"/>
          <w:szCs w:val="24"/>
          <w:lang w:val="sr-Cyrl-CS"/>
        </w:rPr>
        <w:t>што се образлаже</w:t>
      </w:r>
      <w:r w:rsidR="006C44E8">
        <w:rPr>
          <w:rFonts w:ascii="Times New Roman" w:hAnsi="Times New Roman" w:cs="Times New Roman"/>
          <w:color w:val="222222"/>
          <w:sz w:val="24"/>
          <w:szCs w:val="24"/>
          <w:lang w:val="sr-Cyrl-CS"/>
        </w:rPr>
        <w:t xml:space="preserve"> сасвим неадекватним разлозима.</w:t>
      </w:r>
    </w:p>
    <w:p w:rsidR="00E337B0" w:rsidRPr="003D1F8F" w:rsidRDefault="00E337B0" w:rsidP="008143FE">
      <w:pPr>
        <w:shd w:val="clear" w:color="auto" w:fill="FFFFFF"/>
        <w:jc w:val="both"/>
        <w:rPr>
          <w:rFonts w:ascii="Times New Roman" w:hAnsi="Times New Roman" w:cs="Times New Roman"/>
          <w:color w:val="222222"/>
          <w:sz w:val="24"/>
          <w:szCs w:val="24"/>
          <w:lang w:val="sr-Cyrl-CS"/>
        </w:rPr>
      </w:pPr>
      <w:r w:rsidRPr="003D1F8F">
        <w:rPr>
          <w:rFonts w:ascii="Times New Roman" w:hAnsi="Times New Roman" w:cs="Times New Roman"/>
          <w:color w:val="222222"/>
          <w:sz w:val="24"/>
          <w:szCs w:val="24"/>
          <w:lang w:val="sr-Cyrl-CS"/>
        </w:rPr>
        <w:tab/>
      </w:r>
      <w:r w:rsidR="00693FD3">
        <w:rPr>
          <w:rFonts w:ascii="Times New Roman" w:hAnsi="Times New Roman" w:cs="Times New Roman"/>
          <w:color w:val="222222"/>
          <w:sz w:val="24"/>
          <w:szCs w:val="24"/>
          <w:lang w:val="sr-Cyrl-CS"/>
        </w:rPr>
        <w:t xml:space="preserve">             </w:t>
      </w:r>
      <w:r w:rsidRPr="003D1F8F">
        <w:rPr>
          <w:rFonts w:ascii="Times New Roman" w:hAnsi="Times New Roman" w:cs="Times New Roman"/>
          <w:color w:val="222222"/>
          <w:sz w:val="24"/>
          <w:szCs w:val="24"/>
          <w:lang w:val="sr-Cyrl-CS"/>
        </w:rPr>
        <w:t>Имајући у виду да дискриминација подрива самопоштовање, веру у себе, у окружење, у владавину права и закона, поступање инспектора рада у случају дискриминације је комплексно, подразумева изузетно пажљив приступ, уз уважавање осећања, приватности и поверљивости.</w:t>
      </w:r>
    </w:p>
    <w:p w:rsidR="00E337B0" w:rsidRPr="003D1F8F" w:rsidRDefault="00E337B0" w:rsidP="008143FE">
      <w:pPr>
        <w:jc w:val="both"/>
        <w:rPr>
          <w:rFonts w:ascii="Times New Roman" w:hAnsi="Times New Roman" w:cs="Times New Roman"/>
          <w:sz w:val="24"/>
          <w:szCs w:val="24"/>
          <w:lang w:val="sr-Cyrl-CS"/>
        </w:rPr>
      </w:pPr>
      <w:r w:rsidRPr="003D1F8F">
        <w:rPr>
          <w:rFonts w:ascii="Times New Roman" w:hAnsi="Times New Roman" w:cs="Times New Roman"/>
          <w:sz w:val="24"/>
          <w:szCs w:val="24"/>
          <w:lang w:val="sr-Cyrl-CS"/>
        </w:rPr>
        <w:tab/>
      </w:r>
      <w:r w:rsidR="00693FD3">
        <w:rPr>
          <w:rFonts w:ascii="Times New Roman" w:hAnsi="Times New Roman" w:cs="Times New Roman"/>
          <w:sz w:val="24"/>
          <w:szCs w:val="24"/>
          <w:lang w:val="sr-Cyrl-CS"/>
        </w:rPr>
        <w:t xml:space="preserve">              </w:t>
      </w:r>
      <w:r w:rsidR="00223F61" w:rsidRPr="003D1F8F">
        <w:rPr>
          <w:rFonts w:ascii="Times New Roman" w:hAnsi="Times New Roman" w:cs="Times New Roman"/>
          <w:b/>
          <w:sz w:val="24"/>
          <w:szCs w:val="24"/>
          <w:lang w:val="sr-Cyrl-CS"/>
        </w:rPr>
        <w:t xml:space="preserve">У 2021.години инспектори рада </w:t>
      </w:r>
      <w:r w:rsidRPr="003D1F8F">
        <w:rPr>
          <w:rFonts w:ascii="Times New Roman" w:hAnsi="Times New Roman" w:cs="Times New Roman"/>
          <w:b/>
          <w:sz w:val="24"/>
          <w:szCs w:val="24"/>
          <w:lang w:val="sr-Cyrl-CS"/>
        </w:rPr>
        <w:t>су дон</w:t>
      </w:r>
      <w:r w:rsidR="00223F61" w:rsidRPr="003D1F8F">
        <w:rPr>
          <w:rFonts w:ascii="Times New Roman" w:hAnsi="Times New Roman" w:cs="Times New Roman"/>
          <w:b/>
          <w:sz w:val="24"/>
          <w:szCs w:val="24"/>
          <w:lang w:val="sr-Cyrl-CS"/>
        </w:rPr>
        <w:t xml:space="preserve">ели 2 решења </w:t>
      </w:r>
      <w:r w:rsidRPr="003D1F8F">
        <w:rPr>
          <w:rFonts w:ascii="Times New Roman" w:hAnsi="Times New Roman" w:cs="Times New Roman"/>
          <w:b/>
          <w:sz w:val="24"/>
          <w:szCs w:val="24"/>
          <w:lang w:val="sr-Cyrl-CS"/>
        </w:rPr>
        <w:t>за отклањање неправилности везаних за одредбе Закона о раду, које се односе на забрану дискриминације</w:t>
      </w:r>
      <w:r w:rsidRPr="003D1F8F">
        <w:rPr>
          <w:rFonts w:ascii="Times New Roman" w:hAnsi="Times New Roman" w:cs="Times New Roman"/>
          <w:sz w:val="24"/>
          <w:szCs w:val="24"/>
          <w:lang w:val="sr-Cyrl-CS"/>
        </w:rPr>
        <w:t xml:space="preserve">, </w:t>
      </w:r>
      <w:r w:rsidR="00223F61" w:rsidRPr="003D1F8F">
        <w:rPr>
          <w:rFonts w:ascii="Times New Roman" w:hAnsi="Times New Roman" w:cs="Times New Roman"/>
          <w:sz w:val="24"/>
          <w:szCs w:val="24"/>
          <w:lang w:val="sr-Cyrl-CS"/>
        </w:rPr>
        <w:t xml:space="preserve">у 2020. и </w:t>
      </w:r>
      <w:r w:rsidRPr="003D1F8F">
        <w:rPr>
          <w:rFonts w:ascii="Times New Roman" w:hAnsi="Times New Roman" w:cs="Times New Roman"/>
          <w:sz w:val="24"/>
          <w:szCs w:val="24"/>
          <w:lang w:val="sr-Cyrl-CS"/>
        </w:rPr>
        <w:t>2019.години</w:t>
      </w:r>
      <w:r w:rsidR="00223F61" w:rsidRPr="003D1F8F">
        <w:rPr>
          <w:rFonts w:ascii="Times New Roman" w:hAnsi="Times New Roman" w:cs="Times New Roman"/>
          <w:sz w:val="24"/>
          <w:szCs w:val="24"/>
          <w:lang w:val="sr-Cyrl-CS"/>
        </w:rPr>
        <w:t xml:space="preserve"> нису доносили решења  везана за одредбе Закона о раду, које се односе на забрану дискриминације </w:t>
      </w:r>
      <w:r w:rsidRPr="003D1F8F">
        <w:rPr>
          <w:rFonts w:ascii="Times New Roman" w:hAnsi="Times New Roman" w:cs="Times New Roman"/>
          <w:sz w:val="24"/>
          <w:szCs w:val="24"/>
          <w:lang w:val="sr-Cyrl-CS"/>
        </w:rPr>
        <w:t>док су  у 2018. години  донели 16 решења, у 2017.години су донели 19 решења, којима су налагали отклањање неправилности везаних за одредбе Закона о раду, које се односе на забрану дискриминације, у 2016.години су донели 23 решења</w:t>
      </w:r>
      <w:r w:rsidR="00693FD3">
        <w:rPr>
          <w:rFonts w:ascii="Times New Roman" w:hAnsi="Times New Roman" w:cs="Times New Roman"/>
          <w:sz w:val="24"/>
          <w:szCs w:val="24"/>
          <w:lang w:val="sr-Cyrl-CS"/>
        </w:rPr>
        <w:t>.</w:t>
      </w:r>
      <w:r w:rsidRPr="003D1F8F">
        <w:rPr>
          <w:rFonts w:ascii="Times New Roman" w:hAnsi="Times New Roman" w:cs="Times New Roman"/>
          <w:sz w:val="24"/>
          <w:szCs w:val="24"/>
          <w:lang w:val="sr-Cyrl-CS"/>
        </w:rPr>
        <w:tab/>
      </w:r>
      <w:r w:rsidRPr="003D1F8F">
        <w:rPr>
          <w:rFonts w:ascii="Times New Roman" w:hAnsi="Times New Roman" w:cs="Times New Roman"/>
          <w:sz w:val="24"/>
          <w:szCs w:val="24"/>
          <w:lang w:val="sr-Cyrl-CS"/>
        </w:rPr>
        <w:tab/>
      </w:r>
    </w:p>
    <w:p w:rsidR="00E337B0" w:rsidRPr="00842C9F" w:rsidRDefault="00E337B0" w:rsidP="008143FE">
      <w:pPr>
        <w:pStyle w:val="Heading2"/>
        <w:jc w:val="center"/>
        <w:rPr>
          <w:rFonts w:ascii="Times New Roman" w:hAnsi="Times New Roman" w:cs="Times New Roman"/>
          <w:b/>
          <w:i/>
          <w:color w:val="auto"/>
          <w:sz w:val="24"/>
          <w:szCs w:val="24"/>
        </w:rPr>
      </w:pPr>
      <w:bookmarkStart w:id="181" w:name="_Toc505533858"/>
      <w:bookmarkStart w:id="182" w:name="_Toc505603774"/>
      <w:bookmarkStart w:id="183" w:name="_Toc505604164"/>
      <w:r w:rsidRPr="00842C9F">
        <w:rPr>
          <w:rFonts w:ascii="Times New Roman" w:hAnsi="Times New Roman" w:cs="Times New Roman"/>
          <w:b/>
          <w:i/>
          <w:color w:val="auto"/>
          <w:sz w:val="24"/>
          <w:szCs w:val="24"/>
        </w:rPr>
        <w:t>Забрана дечјег рада</w:t>
      </w:r>
      <w:bookmarkEnd w:id="176"/>
      <w:bookmarkEnd w:id="177"/>
      <w:bookmarkEnd w:id="181"/>
      <w:bookmarkEnd w:id="182"/>
      <w:bookmarkEnd w:id="183"/>
    </w:p>
    <w:p w:rsidR="00E337B0" w:rsidRPr="00842C9F" w:rsidRDefault="00E337B0" w:rsidP="008143FE">
      <w:pPr>
        <w:pStyle w:val="BodyTextIndent"/>
        <w:ind w:firstLine="0"/>
        <w:jc w:val="both"/>
        <w:rPr>
          <w:rFonts w:ascii="Times New Roman" w:hAnsi="Times New Roman" w:cs="Times New Roman"/>
          <w:i/>
          <w:sz w:val="24"/>
          <w:szCs w:val="24"/>
          <w:lang w:val="sr-Cyrl-BA"/>
        </w:rPr>
      </w:pP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r w:rsidRPr="003D1F8F">
        <w:rPr>
          <w:rFonts w:ascii="Times New Roman" w:hAnsi="Times New Roman" w:cs="Times New Roman"/>
          <w:sz w:val="24"/>
          <w:szCs w:val="24"/>
        </w:rPr>
        <w:tab/>
      </w:r>
      <w:bookmarkStart w:id="184" w:name="_Toc415576945"/>
      <w:bookmarkStart w:id="185" w:name="_Toc505533859"/>
      <w:bookmarkStart w:id="186" w:name="_Hlk97795217"/>
      <w:r w:rsidRPr="003D1F8F">
        <w:rPr>
          <w:rFonts w:ascii="Times New Roman" w:hAnsi="Times New Roman" w:cs="Times New Roman"/>
          <w:sz w:val="24"/>
          <w:szCs w:val="24"/>
        </w:rPr>
        <w:t>У борби за заштиту дечијих права и спречавање злоупотребе деце активности инспекције рада морају бити део ширег концепта искорењавања најтежих облика дечјег рада. Реч је о раду деце који је такве природе, или интензитета, да штети њиховом школовању или њиховом здрављу и развоју, тако да деца раде у исувише раној доби и у условима који могу оштетити њихов физички или ментални раст и развој.</w:t>
      </w:r>
      <w:bookmarkEnd w:id="184"/>
      <w:bookmarkEnd w:id="185"/>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t xml:space="preserve"> </w:t>
      </w:r>
      <w:bookmarkStart w:id="187" w:name="_Toc415576946"/>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МОР је 1973. године донео Конвенцију број 138 и Препоруку број 146 о минималним годинама за запошљавање и захтева од држава чланица да изради и спроведе националну политику ради заштите деце и њихових права. У 1992. години МОР је покренула Међународни програм за елиминацију дечјег рада који је значајно утицао на ширење свести о потреби доношења нових међународних стандарда у овој области. Тако је 1999. године донета Конвенција МОР број 182 и Препорука МОР број 190 о најгорим облицима дечјег рада, које укључују одредбе о спровођењу заштите путем инспекцијског система у области рада.</w:t>
      </w:r>
      <w:bookmarkEnd w:id="187"/>
      <w:r w:rsidR="00693FD3">
        <w:rPr>
          <w:rFonts w:ascii="Times New Roman" w:hAnsi="Times New Roman" w:cs="Times New Roman"/>
          <w:sz w:val="24"/>
          <w:szCs w:val="24"/>
        </w:rPr>
        <w:t xml:space="preserve"> </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lastRenderedPageBreak/>
        <w:tab/>
      </w:r>
      <w:bookmarkStart w:id="188" w:name="_Toc415576947"/>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Међународна заједница захтева непосредну забрану најтежих облика дечјег рада, путем националних прописа, као и предузимање хитних и делотворних мера за њихово елиминисање.</w:t>
      </w:r>
      <w:bookmarkEnd w:id="188"/>
      <w:r w:rsidR="00693FD3">
        <w:rPr>
          <w:rFonts w:ascii="Times New Roman" w:hAnsi="Times New Roman" w:cs="Times New Roman"/>
          <w:sz w:val="24"/>
          <w:szCs w:val="24"/>
        </w:rPr>
        <w:t xml:space="preserve"> </w:t>
      </w:r>
    </w:p>
    <w:p w:rsidR="00E337B0" w:rsidRPr="003D1F8F"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bookmarkStart w:id="189" w:name="_Toc415576948"/>
      <w:bookmarkStart w:id="190" w:name="_Hlk97795556"/>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rPr>
        <w:t>Када је у питању дечији рад од инспектора рада се очекује да овом питању посвете значајну пажњу и да:</w:t>
      </w:r>
      <w:bookmarkEnd w:id="189"/>
    </w:p>
    <w:p w:rsidR="00E337B0" w:rsidRPr="003D1F8F" w:rsidRDefault="00E337B0" w:rsidP="008143FE">
      <w:pPr>
        <w:numPr>
          <w:ilvl w:val="0"/>
          <w:numId w:val="1"/>
        </w:numPr>
        <w:ind w:left="0" w:firstLine="0"/>
        <w:jc w:val="both"/>
        <w:rPr>
          <w:rFonts w:ascii="Times New Roman" w:hAnsi="Times New Roman" w:cs="Times New Roman"/>
          <w:sz w:val="24"/>
          <w:szCs w:val="24"/>
        </w:rPr>
      </w:pPr>
      <w:bookmarkStart w:id="191" w:name="_Toc415576949"/>
      <w:r w:rsidRPr="003D1F8F">
        <w:rPr>
          <w:rFonts w:ascii="Times New Roman" w:hAnsi="Times New Roman" w:cs="Times New Roman"/>
          <w:sz w:val="24"/>
          <w:szCs w:val="24"/>
        </w:rPr>
        <w:t>препознају и открију незаконито ангажовање деце, те да покрену механизме за санкционисање оних који овакав рад организују;</w:t>
      </w:r>
      <w:bookmarkEnd w:id="191"/>
    </w:p>
    <w:p w:rsidR="00E337B0" w:rsidRPr="003D1F8F" w:rsidRDefault="00E337B0" w:rsidP="008143FE">
      <w:pPr>
        <w:numPr>
          <w:ilvl w:val="0"/>
          <w:numId w:val="1"/>
        </w:numPr>
        <w:ind w:left="0" w:firstLine="0"/>
        <w:jc w:val="both"/>
        <w:rPr>
          <w:rFonts w:ascii="Times New Roman" w:hAnsi="Times New Roman" w:cs="Times New Roman"/>
          <w:sz w:val="24"/>
          <w:szCs w:val="24"/>
        </w:rPr>
      </w:pPr>
      <w:bookmarkStart w:id="192" w:name="_Toc415576950"/>
      <w:r w:rsidRPr="003D1F8F">
        <w:rPr>
          <w:rFonts w:ascii="Times New Roman" w:hAnsi="Times New Roman" w:cs="Times New Roman"/>
          <w:sz w:val="24"/>
          <w:szCs w:val="24"/>
        </w:rPr>
        <w:t>да предузму све мере како би услови рада законито ангажованих младих особа били прилагођени њиховим могућностима и потребама;</w:t>
      </w:r>
      <w:bookmarkEnd w:id="192"/>
    </w:p>
    <w:p w:rsidR="00E337B0" w:rsidRPr="003D1F8F" w:rsidRDefault="00E337B0" w:rsidP="008143FE">
      <w:pPr>
        <w:numPr>
          <w:ilvl w:val="0"/>
          <w:numId w:val="1"/>
        </w:numPr>
        <w:ind w:left="0" w:firstLine="0"/>
        <w:jc w:val="both"/>
        <w:rPr>
          <w:rFonts w:ascii="Times New Roman" w:hAnsi="Times New Roman" w:cs="Times New Roman"/>
          <w:sz w:val="24"/>
          <w:szCs w:val="24"/>
        </w:rPr>
      </w:pPr>
      <w:bookmarkStart w:id="193" w:name="_Toc415576951"/>
      <w:r w:rsidRPr="003D1F8F">
        <w:rPr>
          <w:rFonts w:ascii="Times New Roman" w:hAnsi="Times New Roman" w:cs="Times New Roman"/>
          <w:sz w:val="24"/>
          <w:szCs w:val="24"/>
        </w:rPr>
        <w:t>да инсистирају на примени свих превентивних мера за здрав и безбедан рад ових лица;</w:t>
      </w:r>
      <w:bookmarkEnd w:id="193"/>
    </w:p>
    <w:p w:rsidR="00E337B0" w:rsidRPr="003D1F8F" w:rsidRDefault="00E337B0" w:rsidP="008143FE">
      <w:pPr>
        <w:numPr>
          <w:ilvl w:val="0"/>
          <w:numId w:val="1"/>
        </w:numPr>
        <w:ind w:left="0" w:firstLine="0"/>
        <w:jc w:val="both"/>
        <w:rPr>
          <w:rFonts w:ascii="Times New Roman" w:hAnsi="Times New Roman" w:cs="Times New Roman"/>
          <w:sz w:val="24"/>
          <w:szCs w:val="24"/>
        </w:rPr>
      </w:pPr>
      <w:bookmarkStart w:id="194" w:name="_Toc415576952"/>
      <w:r w:rsidRPr="003D1F8F">
        <w:rPr>
          <w:rFonts w:ascii="Times New Roman" w:hAnsi="Times New Roman" w:cs="Times New Roman"/>
          <w:sz w:val="24"/>
          <w:szCs w:val="24"/>
        </w:rPr>
        <w:t>да дају информације, техничке и правне савете у погледу услова и могућности ангажовања деце и младих људи у складу са прописима и</w:t>
      </w:r>
      <w:bookmarkEnd w:id="194"/>
      <w:r w:rsidRPr="003D1F8F">
        <w:rPr>
          <w:rFonts w:ascii="Times New Roman" w:hAnsi="Times New Roman" w:cs="Times New Roman"/>
          <w:sz w:val="24"/>
          <w:szCs w:val="24"/>
        </w:rPr>
        <w:t xml:space="preserve"> </w:t>
      </w:r>
    </w:p>
    <w:p w:rsidR="00E337B0" w:rsidRPr="00693FD3" w:rsidRDefault="00E337B0" w:rsidP="008143FE">
      <w:pPr>
        <w:numPr>
          <w:ilvl w:val="0"/>
          <w:numId w:val="1"/>
        </w:numPr>
        <w:ind w:left="0" w:firstLine="0"/>
        <w:jc w:val="both"/>
        <w:rPr>
          <w:rFonts w:ascii="Times New Roman" w:hAnsi="Times New Roman" w:cs="Times New Roman"/>
          <w:sz w:val="24"/>
          <w:szCs w:val="24"/>
        </w:rPr>
      </w:pPr>
      <w:bookmarkStart w:id="195" w:name="_Toc415576953"/>
      <w:r w:rsidRPr="003D1F8F">
        <w:rPr>
          <w:rFonts w:ascii="Times New Roman" w:hAnsi="Times New Roman" w:cs="Times New Roman"/>
          <w:sz w:val="24"/>
          <w:szCs w:val="24"/>
        </w:rPr>
        <w:t>да превенцију схватају као примарни дугорочни циљ, те да својим деловањем подижу свест заједнице и локалне средине о опасностима које крије прерано запошљавање деце, посебно на опасним радним местима, као и о могућим дугорочним последицама оваквог запошљавања, не само на та лица, већ и на развој друштва у целини.</w:t>
      </w:r>
      <w:bookmarkEnd w:id="195"/>
      <w:r w:rsidRPr="003D1F8F">
        <w:rPr>
          <w:rFonts w:ascii="Times New Roman" w:hAnsi="Times New Roman" w:cs="Times New Roman"/>
          <w:sz w:val="24"/>
          <w:szCs w:val="24"/>
        </w:rPr>
        <w:t xml:space="preserve"> </w:t>
      </w:r>
    </w:p>
    <w:p w:rsidR="00616820" w:rsidRPr="00693FD3" w:rsidRDefault="00E337B0" w:rsidP="008143FE">
      <w:pPr>
        <w:jc w:val="both"/>
        <w:rPr>
          <w:rFonts w:ascii="Times New Roman" w:hAnsi="Times New Roman" w:cs="Times New Roman"/>
          <w:sz w:val="24"/>
          <w:szCs w:val="24"/>
        </w:rPr>
      </w:pPr>
      <w:r w:rsidRPr="003D1F8F">
        <w:rPr>
          <w:rFonts w:ascii="Times New Roman" w:hAnsi="Times New Roman" w:cs="Times New Roman"/>
          <w:sz w:val="24"/>
          <w:szCs w:val="24"/>
        </w:rPr>
        <w:tab/>
      </w:r>
      <w:bookmarkStart w:id="196" w:name="_Toc415576954"/>
      <w:r w:rsidR="00693FD3">
        <w:rPr>
          <w:rFonts w:ascii="Times New Roman" w:hAnsi="Times New Roman" w:cs="Times New Roman"/>
          <w:sz w:val="24"/>
          <w:szCs w:val="24"/>
          <w:lang w:val="sr-Cyrl-RS"/>
        </w:rPr>
        <w:t xml:space="preserve">           </w:t>
      </w:r>
      <w:r w:rsidR="008D50F4">
        <w:rPr>
          <w:rFonts w:ascii="Times New Roman" w:hAnsi="Times New Roman" w:cs="Times New Roman"/>
          <w:sz w:val="24"/>
          <w:szCs w:val="24"/>
          <w:lang w:val="sr-Cyrl-RS"/>
        </w:rPr>
        <w:tab/>
      </w:r>
      <w:r w:rsidRPr="003D1F8F">
        <w:rPr>
          <w:rFonts w:ascii="Times New Roman" w:hAnsi="Times New Roman" w:cs="Times New Roman"/>
          <w:sz w:val="24"/>
          <w:szCs w:val="24"/>
        </w:rPr>
        <w:t>Овакво деловање инспекције рада захтева посебну обуку инспектора у погледу нове политике, функције и процедура деловања, те стицања нових знања и вештина везаних за дечији рад.</w:t>
      </w:r>
      <w:bookmarkEnd w:id="196"/>
      <w:r w:rsidR="00693FD3">
        <w:rPr>
          <w:rFonts w:ascii="Times New Roman" w:hAnsi="Times New Roman" w:cs="Times New Roman"/>
          <w:sz w:val="24"/>
          <w:szCs w:val="24"/>
        </w:rPr>
        <w:t xml:space="preserve"> </w:t>
      </w:r>
    </w:p>
    <w:bookmarkEnd w:id="190"/>
    <w:p w:rsidR="00616820" w:rsidRPr="003D1F8F" w:rsidRDefault="00616820" w:rsidP="008143FE">
      <w:pPr>
        <w:jc w:val="both"/>
        <w:rPr>
          <w:rFonts w:ascii="Times New Roman" w:hAnsi="Times New Roman" w:cs="Times New Roman"/>
          <w:sz w:val="24"/>
          <w:szCs w:val="24"/>
          <w:lang w:val="sr-Cyrl-RS"/>
        </w:rPr>
      </w:pPr>
      <w:r w:rsidRPr="003D1F8F">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Pr="003D1F8F">
        <w:rPr>
          <w:rFonts w:ascii="Times New Roman" w:hAnsi="Times New Roman" w:cs="Times New Roman"/>
          <w:sz w:val="24"/>
          <w:szCs w:val="24"/>
          <w:lang w:val="sr-Cyrl-RS"/>
        </w:rPr>
        <w:t xml:space="preserve">У периоду </w:t>
      </w:r>
      <w:r w:rsidRPr="003D1F8F">
        <w:rPr>
          <w:rFonts w:ascii="Times New Roman" w:hAnsi="Times New Roman" w:cs="Times New Roman"/>
          <w:b/>
          <w:sz w:val="24"/>
          <w:szCs w:val="24"/>
          <w:lang w:val="sr-Cyrl-RS"/>
        </w:rPr>
        <w:t>од 01. јануара до  31. децембра 2021.године</w:t>
      </w:r>
      <w:r w:rsidRPr="003D1F8F">
        <w:rPr>
          <w:rFonts w:ascii="Times New Roman" w:hAnsi="Times New Roman" w:cs="Times New Roman"/>
          <w:sz w:val="24"/>
          <w:szCs w:val="24"/>
          <w:lang w:val="sr-Cyrl-RS"/>
        </w:rPr>
        <w:t xml:space="preserve">, инспекција рада је приликом </w:t>
      </w:r>
      <w:r w:rsidRPr="003D1F8F">
        <w:rPr>
          <w:rFonts w:ascii="Times New Roman" w:hAnsi="Times New Roman" w:cs="Times New Roman"/>
          <w:b/>
          <w:sz w:val="24"/>
          <w:szCs w:val="24"/>
          <w:lang w:val="sr-Cyrl-RS"/>
        </w:rPr>
        <w:t xml:space="preserve">13 </w:t>
      </w:r>
      <w:r w:rsidRPr="003D1F8F">
        <w:rPr>
          <w:rFonts w:ascii="Times New Roman" w:hAnsi="Times New Roman" w:cs="Times New Roman"/>
          <w:sz w:val="24"/>
          <w:szCs w:val="24"/>
          <w:lang w:val="sr-Cyrl-RS"/>
        </w:rPr>
        <w:t xml:space="preserve">извршених инспекцијских надзора  затекла  на раду укупно </w:t>
      </w:r>
      <w:r w:rsidRPr="003D1F8F">
        <w:rPr>
          <w:rFonts w:ascii="Times New Roman" w:hAnsi="Times New Roman" w:cs="Times New Roman"/>
          <w:b/>
          <w:sz w:val="24"/>
          <w:szCs w:val="24"/>
          <w:lang w:val="sr-Cyrl-RS"/>
        </w:rPr>
        <w:t>18 малолетних лица</w:t>
      </w:r>
      <w:r w:rsidRPr="003D1F8F">
        <w:rPr>
          <w:rFonts w:ascii="Times New Roman" w:hAnsi="Times New Roman" w:cs="Times New Roman"/>
          <w:sz w:val="24"/>
          <w:szCs w:val="24"/>
          <w:lang w:val="sr-Cyrl-RS"/>
        </w:rPr>
        <w:t xml:space="preserve">, од којих </w:t>
      </w:r>
      <w:r w:rsidRPr="003D1F8F">
        <w:rPr>
          <w:rFonts w:ascii="Times New Roman" w:hAnsi="Times New Roman" w:cs="Times New Roman"/>
          <w:b/>
          <w:sz w:val="24"/>
          <w:szCs w:val="24"/>
          <w:lang w:val="sr-Cyrl-RS"/>
        </w:rPr>
        <w:t>4 лица узраста 16  година и 14 лица узраста 17 година</w:t>
      </w:r>
      <w:r w:rsidRPr="003D1F8F">
        <w:rPr>
          <w:rFonts w:ascii="Times New Roman" w:hAnsi="Times New Roman" w:cs="Times New Roman"/>
          <w:sz w:val="24"/>
          <w:szCs w:val="24"/>
          <w:lang w:val="sr-Cyrl-RS"/>
        </w:rPr>
        <w:t xml:space="preserve">.  Малолетна лица </w:t>
      </w:r>
      <w:r w:rsidR="00693FD3">
        <w:rPr>
          <w:rFonts w:ascii="Times New Roman" w:hAnsi="Times New Roman" w:cs="Times New Roman"/>
          <w:sz w:val="24"/>
          <w:szCs w:val="24"/>
          <w:lang w:val="sr-Cyrl-RS"/>
        </w:rPr>
        <w:t xml:space="preserve">                                </w:t>
      </w:r>
      <w:r w:rsidRPr="003D1F8F">
        <w:rPr>
          <w:rFonts w:ascii="Times New Roman" w:hAnsi="Times New Roman" w:cs="Times New Roman"/>
          <w:sz w:val="24"/>
          <w:szCs w:val="24"/>
          <w:lang w:val="sr-Cyrl-RS"/>
        </w:rPr>
        <w:t xml:space="preserve">су затечена код укупно </w:t>
      </w:r>
      <w:r w:rsidRPr="003D1F8F">
        <w:rPr>
          <w:rFonts w:ascii="Times New Roman" w:hAnsi="Times New Roman" w:cs="Times New Roman"/>
          <w:b/>
          <w:sz w:val="24"/>
          <w:szCs w:val="24"/>
          <w:lang w:val="sr-Cyrl-RS"/>
        </w:rPr>
        <w:t>13 различитих послодаваца</w:t>
      </w:r>
      <w:r w:rsidRPr="003D1F8F">
        <w:rPr>
          <w:rFonts w:ascii="Times New Roman" w:hAnsi="Times New Roman" w:cs="Times New Roman"/>
          <w:sz w:val="24"/>
          <w:szCs w:val="24"/>
          <w:lang w:val="sr-Cyrl-RS"/>
        </w:rPr>
        <w:t>.</w:t>
      </w:r>
    </w:p>
    <w:p w:rsidR="00616820" w:rsidRPr="00693FD3" w:rsidRDefault="00693FD3" w:rsidP="008143FE">
      <w:pPr>
        <w:jc w:val="both"/>
        <w:rPr>
          <w:rFonts w:ascii="Times New Roman" w:hAnsi="Times New Roman" w:cs="Times New Roman"/>
          <w:sz w:val="24"/>
          <w:szCs w:val="24"/>
          <w:lang w:val="sr-Cyrl-RS"/>
        </w:rPr>
      </w:pPr>
      <w:r>
        <w:rPr>
          <w:rFonts w:ascii="Times New Roman" w:hAnsi="Times New Roman" w:cs="Times New Roman"/>
          <w:b/>
          <w:sz w:val="24"/>
          <w:szCs w:val="24"/>
          <w:lang w:val="sr-Cyrl-RS"/>
        </w:rPr>
        <w:t xml:space="preserve">                         </w:t>
      </w:r>
      <w:r w:rsidR="00616820" w:rsidRPr="003D1F8F">
        <w:rPr>
          <w:rFonts w:ascii="Times New Roman" w:hAnsi="Times New Roman" w:cs="Times New Roman"/>
          <w:b/>
          <w:sz w:val="24"/>
          <w:szCs w:val="24"/>
          <w:lang w:val="sr-Cyrl-RS"/>
        </w:rPr>
        <w:t>Приликом извршених инспекцијских надзора у наведеном периоду,  нису затечена лица млађа од 15 година.</w:t>
      </w:r>
    </w:p>
    <w:p w:rsidR="00616820" w:rsidRPr="00693FD3" w:rsidRDefault="00616820" w:rsidP="008143FE">
      <w:pPr>
        <w:jc w:val="both"/>
        <w:rPr>
          <w:rFonts w:ascii="Times New Roman" w:hAnsi="Times New Roman" w:cs="Times New Roman"/>
          <w:b/>
          <w:sz w:val="24"/>
          <w:szCs w:val="24"/>
          <w:lang w:val="sr-Cyrl-RS"/>
        </w:rPr>
      </w:pPr>
      <w:r w:rsidRPr="003D1F8F">
        <w:rPr>
          <w:rFonts w:ascii="Times New Roman" w:hAnsi="Times New Roman" w:cs="Times New Roman"/>
          <w:b/>
          <w:sz w:val="24"/>
          <w:szCs w:val="24"/>
          <w:lang w:val="sr-Cyrl-RS"/>
        </w:rPr>
        <w:t xml:space="preserve">            </w:t>
      </w:r>
      <w:r w:rsidR="00465F61">
        <w:rPr>
          <w:rFonts w:ascii="Times New Roman" w:hAnsi="Times New Roman" w:cs="Times New Roman"/>
          <w:b/>
          <w:sz w:val="24"/>
          <w:szCs w:val="24"/>
          <w:lang w:val="sr-Cyrl-RS"/>
        </w:rPr>
        <w:t xml:space="preserve">             Само су 2 малолетн</w:t>
      </w:r>
      <w:r w:rsidRPr="003D1F8F">
        <w:rPr>
          <w:rFonts w:ascii="Times New Roman" w:hAnsi="Times New Roman" w:cs="Times New Roman"/>
          <w:b/>
          <w:sz w:val="24"/>
          <w:szCs w:val="24"/>
          <w:lang w:val="sr-Cyrl-RS"/>
        </w:rPr>
        <w:t>а лица  ангажована  у складу са прописима</w:t>
      </w:r>
      <w:r w:rsidRPr="003D1F8F">
        <w:rPr>
          <w:rFonts w:ascii="Times New Roman" w:hAnsi="Times New Roman" w:cs="Times New Roman"/>
          <w:sz w:val="24"/>
          <w:szCs w:val="24"/>
          <w:lang w:val="sr-Cyrl-RS"/>
        </w:rPr>
        <w:t xml:space="preserve">, </w:t>
      </w:r>
      <w:r w:rsidRPr="003D1F8F">
        <w:rPr>
          <w:rFonts w:ascii="Times New Roman" w:hAnsi="Times New Roman" w:cs="Times New Roman"/>
          <w:color w:val="333333"/>
          <w:sz w:val="24"/>
          <w:szCs w:val="24"/>
          <w:lang w:val="sr-Cyrl-RS"/>
        </w:rPr>
        <w:t xml:space="preserve">односно са  </w:t>
      </w:r>
      <w:r w:rsidRPr="003D1F8F">
        <w:rPr>
          <w:rFonts w:ascii="Times New Roman" w:hAnsi="Times New Roman" w:cs="Times New Roman"/>
          <w:b/>
          <w:color w:val="333333"/>
          <w:sz w:val="24"/>
          <w:szCs w:val="24"/>
          <w:lang w:val="sr-Cyrl-RS"/>
        </w:rPr>
        <w:t xml:space="preserve">1 </w:t>
      </w:r>
      <w:r w:rsidRPr="003D1F8F">
        <w:rPr>
          <w:rFonts w:ascii="Times New Roman" w:hAnsi="Times New Roman" w:cs="Times New Roman"/>
          <w:color w:val="333333"/>
          <w:sz w:val="24"/>
          <w:szCs w:val="24"/>
          <w:lang w:val="sr-Cyrl-RS"/>
        </w:rPr>
        <w:t>малолетним лицем је закључен  уговор о обављању привремених и повремених послова преко омладинске задруге, док је са  другим лицем закључен уговор о раду  и послодавци су  прибавили за оба малолетна лица  писану сагласност родитеља</w:t>
      </w:r>
      <w:r w:rsidRPr="003D1F8F">
        <w:rPr>
          <w:rFonts w:ascii="Times New Roman" w:hAnsi="Times New Roman" w:cs="Times New Roman"/>
          <w:color w:val="333333"/>
          <w:sz w:val="24"/>
          <w:szCs w:val="24"/>
        </w:rPr>
        <w:t xml:space="preserve">, као и </w:t>
      </w:r>
      <w:r w:rsidRPr="003D1F8F">
        <w:rPr>
          <w:rFonts w:ascii="Times New Roman" w:hAnsi="Times New Roman" w:cs="Times New Roman"/>
          <w:color w:val="333333"/>
          <w:sz w:val="24"/>
          <w:szCs w:val="24"/>
          <w:lang w:val="sr-Cyrl-RS"/>
        </w:rPr>
        <w:t xml:space="preserve"> </w:t>
      </w:r>
      <w:r w:rsidRPr="003D1F8F">
        <w:rPr>
          <w:rFonts w:ascii="Times New Roman" w:hAnsi="Times New Roman" w:cs="Times New Roman"/>
          <w:color w:val="333333"/>
          <w:sz w:val="24"/>
          <w:szCs w:val="24"/>
        </w:rPr>
        <w:t xml:space="preserve">налаз надлежног здравственог органа којим се утврђује да је </w:t>
      </w:r>
      <w:r w:rsidRPr="003D1F8F">
        <w:rPr>
          <w:rFonts w:ascii="Times New Roman" w:hAnsi="Times New Roman" w:cs="Times New Roman"/>
          <w:color w:val="333333"/>
          <w:sz w:val="24"/>
          <w:szCs w:val="24"/>
          <w:lang w:val="sr-Cyrl-RS"/>
        </w:rPr>
        <w:t xml:space="preserve"> малолетно</w:t>
      </w:r>
      <w:r w:rsidRPr="003D1F8F">
        <w:rPr>
          <w:rFonts w:ascii="Times New Roman" w:hAnsi="Times New Roman" w:cs="Times New Roman"/>
          <w:color w:val="333333"/>
          <w:sz w:val="24"/>
          <w:szCs w:val="24"/>
        </w:rPr>
        <w:t xml:space="preserve"> лиц</w:t>
      </w:r>
      <w:r w:rsidRPr="003D1F8F">
        <w:rPr>
          <w:rFonts w:ascii="Times New Roman" w:hAnsi="Times New Roman" w:cs="Times New Roman"/>
          <w:color w:val="333333"/>
          <w:sz w:val="24"/>
          <w:szCs w:val="24"/>
          <w:lang w:val="sr-Cyrl-RS"/>
        </w:rPr>
        <w:t>е</w:t>
      </w:r>
      <w:r w:rsidRPr="003D1F8F">
        <w:rPr>
          <w:rFonts w:ascii="Times New Roman" w:hAnsi="Times New Roman" w:cs="Times New Roman"/>
          <w:color w:val="333333"/>
          <w:sz w:val="24"/>
          <w:szCs w:val="24"/>
        </w:rPr>
        <w:t xml:space="preserve">  способ</w:t>
      </w:r>
      <w:r w:rsidRPr="003D1F8F">
        <w:rPr>
          <w:rFonts w:ascii="Times New Roman" w:hAnsi="Times New Roman" w:cs="Times New Roman"/>
          <w:color w:val="333333"/>
          <w:sz w:val="24"/>
          <w:szCs w:val="24"/>
          <w:lang w:val="sr-Cyrl-RS"/>
        </w:rPr>
        <w:t>н</w:t>
      </w:r>
      <w:r w:rsidRPr="003D1F8F">
        <w:rPr>
          <w:rFonts w:ascii="Times New Roman" w:hAnsi="Times New Roman" w:cs="Times New Roman"/>
          <w:color w:val="333333"/>
          <w:sz w:val="24"/>
          <w:szCs w:val="24"/>
        </w:rPr>
        <w:t>о за обављање послова за које заснива радни однос и да такви послови нису штетни за његово здравље.</w:t>
      </w:r>
      <w:r w:rsidRPr="003D1F8F">
        <w:rPr>
          <w:rFonts w:ascii="Times New Roman" w:hAnsi="Times New Roman" w:cs="Times New Roman"/>
          <w:b/>
          <w:sz w:val="24"/>
          <w:szCs w:val="24"/>
          <w:lang w:val="sr-Cyrl-RS"/>
        </w:rPr>
        <w:t xml:space="preserve">  Од наведена 2 малолетна  лица, једно лице  узраста 16 година  затечено је на пословима </w:t>
      </w:r>
      <w:r w:rsidRPr="003D1F8F">
        <w:rPr>
          <w:rFonts w:ascii="Times New Roman" w:hAnsi="Times New Roman" w:cs="Times New Roman"/>
          <w:b/>
          <w:sz w:val="24"/>
          <w:szCs w:val="24"/>
          <w:lang w:val="sr-Cyrl-RS"/>
        </w:rPr>
        <w:lastRenderedPageBreak/>
        <w:t xml:space="preserve">испомоћи у делатности трговине на мало, док је друго лице узраста 17 година затечено  на пословима </w:t>
      </w:r>
      <w:r w:rsidR="00693FD3">
        <w:rPr>
          <w:rFonts w:ascii="Times New Roman" w:hAnsi="Times New Roman" w:cs="Times New Roman"/>
          <w:b/>
          <w:sz w:val="24"/>
          <w:szCs w:val="24"/>
          <w:lang w:val="sr-Cyrl-RS"/>
        </w:rPr>
        <w:t>помоћног грађевинског  радника.</w:t>
      </w:r>
    </w:p>
    <w:p w:rsidR="00616820" w:rsidRPr="003D1F8F" w:rsidRDefault="00616820" w:rsidP="008143FE">
      <w:pPr>
        <w:jc w:val="both"/>
        <w:rPr>
          <w:rFonts w:ascii="Times New Roman" w:hAnsi="Times New Roman" w:cs="Times New Roman"/>
          <w:color w:val="333333"/>
          <w:sz w:val="24"/>
          <w:szCs w:val="24"/>
          <w:lang w:val="sr-Cyrl-RS"/>
        </w:rPr>
      </w:pPr>
      <w:r w:rsidRPr="003D1F8F">
        <w:rPr>
          <w:rFonts w:ascii="Times New Roman" w:hAnsi="Times New Roman" w:cs="Times New Roman"/>
          <w:color w:val="333333"/>
          <w:sz w:val="24"/>
          <w:szCs w:val="24"/>
          <w:lang w:val="sr-Cyrl-RS"/>
        </w:rPr>
        <w:t xml:space="preserve">                   </w:t>
      </w:r>
      <w:r w:rsidR="002373B7">
        <w:rPr>
          <w:rFonts w:ascii="Times New Roman" w:hAnsi="Times New Roman" w:cs="Times New Roman"/>
          <w:color w:val="333333"/>
          <w:sz w:val="24"/>
          <w:szCs w:val="24"/>
          <w:lang w:val="sr-Cyrl-RS"/>
        </w:rPr>
        <w:t xml:space="preserve">  </w:t>
      </w:r>
      <w:r w:rsidR="002373B7">
        <w:rPr>
          <w:rFonts w:ascii="Times New Roman" w:hAnsi="Times New Roman" w:cs="Times New Roman"/>
          <w:color w:val="333333"/>
          <w:sz w:val="24"/>
          <w:szCs w:val="24"/>
          <w:lang w:val="sr-Cyrl-RS"/>
        </w:rPr>
        <w:tab/>
      </w:r>
      <w:r w:rsidRPr="003D1F8F">
        <w:rPr>
          <w:rFonts w:ascii="Times New Roman" w:hAnsi="Times New Roman" w:cs="Times New Roman"/>
          <w:color w:val="333333"/>
          <w:sz w:val="24"/>
          <w:szCs w:val="24"/>
          <w:lang w:val="sr-Cyrl-RS"/>
        </w:rPr>
        <w:t xml:space="preserve">   Такође, са </w:t>
      </w:r>
      <w:r w:rsidRPr="003D1F8F">
        <w:rPr>
          <w:rFonts w:ascii="Times New Roman" w:hAnsi="Times New Roman" w:cs="Times New Roman"/>
          <w:b/>
          <w:color w:val="333333"/>
          <w:sz w:val="24"/>
          <w:szCs w:val="24"/>
          <w:lang w:val="sr-Cyrl-RS"/>
        </w:rPr>
        <w:t>1 малолетним лицем узраста 17 година</w:t>
      </w:r>
      <w:r w:rsidRPr="003D1F8F">
        <w:rPr>
          <w:rFonts w:ascii="Times New Roman" w:hAnsi="Times New Roman" w:cs="Times New Roman"/>
          <w:color w:val="333333"/>
          <w:sz w:val="24"/>
          <w:szCs w:val="24"/>
          <w:lang w:val="sr-Cyrl-RS"/>
        </w:rPr>
        <w:t>, које је затечено на помоћним пословима у делатности грађевинарства, послодавац је закључио уговор о раду, поднео је пријаву на обавезно социјално осигурање и прибавио је сагласност родитеља, али није прибавио  налаз надлежног здравственог органа да је малолетно лице способно за обављање послова на којима ради и да тај рад није штетан за његово здравље</w:t>
      </w:r>
      <w:r w:rsidR="00693FD3">
        <w:rPr>
          <w:rFonts w:ascii="Times New Roman" w:hAnsi="Times New Roman" w:cs="Times New Roman"/>
          <w:color w:val="333333"/>
          <w:sz w:val="24"/>
          <w:szCs w:val="24"/>
          <w:lang w:val="sr-Cyrl-RS"/>
        </w:rPr>
        <w:t>.</w:t>
      </w:r>
    </w:p>
    <w:p w:rsidR="00616820" w:rsidRPr="003D1F8F" w:rsidRDefault="00616820" w:rsidP="008143FE">
      <w:pPr>
        <w:jc w:val="both"/>
        <w:rPr>
          <w:rFonts w:ascii="Times New Roman" w:hAnsi="Times New Roman" w:cs="Times New Roman"/>
          <w:color w:val="333333"/>
          <w:sz w:val="24"/>
          <w:szCs w:val="24"/>
          <w:lang w:val="sr-Cyrl-RS"/>
        </w:rPr>
      </w:pPr>
      <w:r w:rsidRPr="003D1F8F">
        <w:rPr>
          <w:rFonts w:ascii="Times New Roman" w:hAnsi="Times New Roman" w:cs="Times New Roman"/>
          <w:color w:val="333333"/>
          <w:sz w:val="24"/>
          <w:szCs w:val="24"/>
          <w:lang w:val="sr-Cyrl-RS"/>
        </w:rPr>
        <w:t xml:space="preserve">                          Са </w:t>
      </w:r>
      <w:r w:rsidRPr="003D1F8F">
        <w:rPr>
          <w:rFonts w:ascii="Times New Roman" w:hAnsi="Times New Roman" w:cs="Times New Roman"/>
          <w:b/>
          <w:color w:val="333333"/>
          <w:sz w:val="24"/>
          <w:szCs w:val="24"/>
          <w:lang w:val="sr-Cyrl-RS"/>
        </w:rPr>
        <w:t>1 малолетним лицем узраста 17</w:t>
      </w:r>
      <w:r w:rsidRPr="003D1F8F">
        <w:rPr>
          <w:rFonts w:ascii="Times New Roman" w:hAnsi="Times New Roman" w:cs="Times New Roman"/>
          <w:color w:val="333333"/>
          <w:sz w:val="24"/>
          <w:szCs w:val="24"/>
          <w:lang w:val="sr-Cyrl-RS"/>
        </w:rPr>
        <w:t xml:space="preserve"> </w:t>
      </w:r>
      <w:r w:rsidRPr="003D1F8F">
        <w:rPr>
          <w:rFonts w:ascii="Times New Roman" w:hAnsi="Times New Roman" w:cs="Times New Roman"/>
          <w:b/>
          <w:color w:val="333333"/>
          <w:sz w:val="24"/>
          <w:szCs w:val="24"/>
          <w:lang w:val="sr-Cyrl-RS"/>
        </w:rPr>
        <w:t>година</w:t>
      </w:r>
      <w:r w:rsidRPr="003D1F8F">
        <w:rPr>
          <w:rFonts w:ascii="Times New Roman" w:hAnsi="Times New Roman" w:cs="Times New Roman"/>
          <w:color w:val="333333"/>
          <w:sz w:val="24"/>
          <w:szCs w:val="24"/>
          <w:lang w:val="sr-Cyrl-RS"/>
        </w:rPr>
        <w:t xml:space="preserve">, које је затечено на пословима трговца, закључен је  уговор о обављању привремених и повремених послова преко омладинске задруге, али  послодавац није прибавио писану  сагласност родитеља, усвојиоца или стараоца,  нити  налаз </w:t>
      </w:r>
      <w:r w:rsidRPr="003D1F8F">
        <w:rPr>
          <w:rFonts w:ascii="Times New Roman" w:hAnsi="Times New Roman" w:cs="Times New Roman"/>
          <w:color w:val="333333"/>
          <w:sz w:val="24"/>
          <w:szCs w:val="24"/>
        </w:rPr>
        <w:t xml:space="preserve">надлежног здравственог органа којим се утврђује да је </w:t>
      </w:r>
      <w:r w:rsidRPr="003D1F8F">
        <w:rPr>
          <w:rFonts w:ascii="Times New Roman" w:hAnsi="Times New Roman" w:cs="Times New Roman"/>
          <w:color w:val="333333"/>
          <w:sz w:val="24"/>
          <w:szCs w:val="24"/>
          <w:lang w:val="sr-Cyrl-RS"/>
        </w:rPr>
        <w:t xml:space="preserve"> малолетно</w:t>
      </w:r>
      <w:r w:rsidRPr="003D1F8F">
        <w:rPr>
          <w:rFonts w:ascii="Times New Roman" w:hAnsi="Times New Roman" w:cs="Times New Roman"/>
          <w:color w:val="333333"/>
          <w:sz w:val="24"/>
          <w:szCs w:val="24"/>
        </w:rPr>
        <w:t xml:space="preserve"> лиц</w:t>
      </w:r>
      <w:r w:rsidRPr="003D1F8F">
        <w:rPr>
          <w:rFonts w:ascii="Times New Roman" w:hAnsi="Times New Roman" w:cs="Times New Roman"/>
          <w:color w:val="333333"/>
          <w:sz w:val="24"/>
          <w:szCs w:val="24"/>
          <w:lang w:val="sr-Cyrl-RS"/>
        </w:rPr>
        <w:t>е</w:t>
      </w:r>
      <w:r w:rsidRPr="003D1F8F">
        <w:rPr>
          <w:rFonts w:ascii="Times New Roman" w:hAnsi="Times New Roman" w:cs="Times New Roman"/>
          <w:color w:val="333333"/>
          <w:sz w:val="24"/>
          <w:szCs w:val="24"/>
        </w:rPr>
        <w:t xml:space="preserve">  способ</w:t>
      </w:r>
      <w:r w:rsidRPr="003D1F8F">
        <w:rPr>
          <w:rFonts w:ascii="Times New Roman" w:hAnsi="Times New Roman" w:cs="Times New Roman"/>
          <w:color w:val="333333"/>
          <w:sz w:val="24"/>
          <w:szCs w:val="24"/>
          <w:lang w:val="sr-Cyrl-RS"/>
        </w:rPr>
        <w:t>н</w:t>
      </w:r>
      <w:r w:rsidRPr="003D1F8F">
        <w:rPr>
          <w:rFonts w:ascii="Times New Roman" w:hAnsi="Times New Roman" w:cs="Times New Roman"/>
          <w:color w:val="333333"/>
          <w:sz w:val="24"/>
          <w:szCs w:val="24"/>
        </w:rPr>
        <w:t>о за обављање послова за које заснива радни однос и да такви послови нису штетни за његово здравље</w:t>
      </w:r>
      <w:r w:rsidRPr="003D1F8F">
        <w:rPr>
          <w:rFonts w:ascii="Times New Roman" w:hAnsi="Times New Roman" w:cs="Times New Roman"/>
          <w:color w:val="333333"/>
          <w:sz w:val="24"/>
          <w:szCs w:val="24"/>
          <w:lang w:val="sr-Cyrl-RS"/>
        </w:rPr>
        <w:t xml:space="preserve">,  док је са </w:t>
      </w:r>
      <w:r w:rsidRPr="003D1F8F">
        <w:rPr>
          <w:rFonts w:ascii="Times New Roman" w:hAnsi="Times New Roman" w:cs="Times New Roman"/>
          <w:b/>
          <w:color w:val="333333"/>
          <w:sz w:val="24"/>
          <w:szCs w:val="24"/>
          <w:lang w:val="sr-Cyrl-RS"/>
        </w:rPr>
        <w:t>1 малолетним лицем узраста 16 година</w:t>
      </w:r>
      <w:r w:rsidRPr="003D1F8F">
        <w:rPr>
          <w:rFonts w:ascii="Times New Roman" w:hAnsi="Times New Roman" w:cs="Times New Roman"/>
          <w:color w:val="333333"/>
          <w:sz w:val="24"/>
          <w:szCs w:val="24"/>
          <w:lang w:val="sr-Cyrl-RS"/>
        </w:rPr>
        <w:t>, које је затечено на пословима конобара-шанкера, закључен   уговор о обављању привремених и повремених послова преко омладинске задруге, али  послодавац није прибавио</w:t>
      </w:r>
      <w:r w:rsidRPr="003D1F8F">
        <w:rPr>
          <w:rFonts w:ascii="Times New Roman" w:hAnsi="Times New Roman" w:cs="Times New Roman"/>
          <w:color w:val="333333"/>
          <w:sz w:val="24"/>
          <w:szCs w:val="24"/>
        </w:rPr>
        <w:t xml:space="preserve"> налаз надлежног здравственог органа којим се утврђује да је </w:t>
      </w:r>
      <w:r w:rsidRPr="003D1F8F">
        <w:rPr>
          <w:rFonts w:ascii="Times New Roman" w:hAnsi="Times New Roman" w:cs="Times New Roman"/>
          <w:color w:val="333333"/>
          <w:sz w:val="24"/>
          <w:szCs w:val="24"/>
          <w:lang w:val="sr-Cyrl-RS"/>
        </w:rPr>
        <w:t xml:space="preserve"> малолетно</w:t>
      </w:r>
      <w:r w:rsidRPr="003D1F8F">
        <w:rPr>
          <w:rFonts w:ascii="Times New Roman" w:hAnsi="Times New Roman" w:cs="Times New Roman"/>
          <w:color w:val="333333"/>
          <w:sz w:val="24"/>
          <w:szCs w:val="24"/>
        </w:rPr>
        <w:t xml:space="preserve"> лиц</w:t>
      </w:r>
      <w:r w:rsidRPr="003D1F8F">
        <w:rPr>
          <w:rFonts w:ascii="Times New Roman" w:hAnsi="Times New Roman" w:cs="Times New Roman"/>
          <w:color w:val="333333"/>
          <w:sz w:val="24"/>
          <w:szCs w:val="24"/>
          <w:lang w:val="sr-Cyrl-RS"/>
        </w:rPr>
        <w:t>е</w:t>
      </w:r>
      <w:r w:rsidRPr="003D1F8F">
        <w:rPr>
          <w:rFonts w:ascii="Times New Roman" w:hAnsi="Times New Roman" w:cs="Times New Roman"/>
          <w:color w:val="333333"/>
          <w:sz w:val="24"/>
          <w:szCs w:val="24"/>
        </w:rPr>
        <w:t xml:space="preserve">  способ</w:t>
      </w:r>
      <w:r w:rsidRPr="003D1F8F">
        <w:rPr>
          <w:rFonts w:ascii="Times New Roman" w:hAnsi="Times New Roman" w:cs="Times New Roman"/>
          <w:color w:val="333333"/>
          <w:sz w:val="24"/>
          <w:szCs w:val="24"/>
          <w:lang w:val="sr-Cyrl-RS"/>
        </w:rPr>
        <w:t>н</w:t>
      </w:r>
      <w:r w:rsidRPr="003D1F8F">
        <w:rPr>
          <w:rFonts w:ascii="Times New Roman" w:hAnsi="Times New Roman" w:cs="Times New Roman"/>
          <w:color w:val="333333"/>
          <w:sz w:val="24"/>
          <w:szCs w:val="24"/>
        </w:rPr>
        <w:t>о за обављање послова за које заснива радни однос и да такви послови нису штетни за његово здравље</w:t>
      </w:r>
      <w:r w:rsidR="00693FD3">
        <w:rPr>
          <w:rFonts w:ascii="Times New Roman" w:hAnsi="Times New Roman" w:cs="Times New Roman"/>
          <w:color w:val="333333"/>
          <w:sz w:val="24"/>
          <w:szCs w:val="24"/>
          <w:lang w:val="sr-Cyrl-RS"/>
        </w:rPr>
        <w:t xml:space="preserve">. </w:t>
      </w:r>
    </w:p>
    <w:p w:rsidR="00616820" w:rsidRPr="003D1F8F" w:rsidRDefault="00616820" w:rsidP="008143FE">
      <w:pPr>
        <w:jc w:val="both"/>
        <w:rPr>
          <w:rFonts w:ascii="Times New Roman" w:hAnsi="Times New Roman" w:cs="Times New Roman"/>
          <w:color w:val="333333"/>
          <w:sz w:val="24"/>
          <w:szCs w:val="24"/>
          <w:lang w:val="sr-Cyrl-RS"/>
        </w:rPr>
      </w:pPr>
      <w:r w:rsidRPr="003D1F8F">
        <w:rPr>
          <w:rFonts w:ascii="Times New Roman" w:hAnsi="Times New Roman" w:cs="Times New Roman"/>
          <w:color w:val="333333"/>
          <w:sz w:val="24"/>
          <w:szCs w:val="24"/>
          <w:lang w:val="sr-Cyrl-RS"/>
        </w:rPr>
        <w:t xml:space="preserve">                          Укупно </w:t>
      </w:r>
      <w:r w:rsidRPr="003D1F8F">
        <w:rPr>
          <w:rFonts w:ascii="Times New Roman" w:hAnsi="Times New Roman" w:cs="Times New Roman"/>
          <w:b/>
          <w:color w:val="333333"/>
          <w:sz w:val="24"/>
          <w:szCs w:val="24"/>
          <w:lang w:val="sr-Cyrl-RS"/>
        </w:rPr>
        <w:t>13 лица је затечено на раду ''на црно''  без закљученог уговора о раду или другог уговора у складу са Законом о раду и без  поднете пријаве на обавезно социјално осигурање</w:t>
      </w:r>
      <w:r w:rsidRPr="003D1F8F">
        <w:rPr>
          <w:rFonts w:ascii="Times New Roman" w:hAnsi="Times New Roman" w:cs="Times New Roman"/>
          <w:color w:val="333333"/>
          <w:sz w:val="24"/>
          <w:szCs w:val="24"/>
          <w:lang w:val="sr-Cyrl-RS"/>
        </w:rPr>
        <w:t>. Лица су затечена на раду ''на  црно''</w:t>
      </w:r>
      <w:r w:rsidRPr="003D1F8F">
        <w:rPr>
          <w:rFonts w:ascii="Times New Roman" w:hAnsi="Times New Roman" w:cs="Times New Roman"/>
          <w:color w:val="333333"/>
          <w:sz w:val="24"/>
          <w:szCs w:val="24"/>
          <w:lang w:val="sr-Latn-RS"/>
        </w:rPr>
        <w:t xml:space="preserve"> </w:t>
      </w:r>
      <w:r w:rsidRPr="003D1F8F">
        <w:rPr>
          <w:rFonts w:ascii="Times New Roman" w:hAnsi="Times New Roman" w:cs="Times New Roman"/>
          <w:color w:val="333333"/>
          <w:sz w:val="24"/>
          <w:szCs w:val="24"/>
          <w:lang w:val="sr-Cyrl-RS"/>
        </w:rPr>
        <w:t xml:space="preserve">у делатности угоститељства, трговине на мало, прераде воћа и поврћа </w:t>
      </w:r>
      <w:r w:rsidR="004E089A">
        <w:rPr>
          <w:rFonts w:ascii="Times New Roman" w:hAnsi="Times New Roman" w:cs="Times New Roman"/>
          <w:color w:val="333333"/>
          <w:sz w:val="24"/>
          <w:szCs w:val="24"/>
          <w:lang w:val="sr-Cyrl-RS"/>
        </w:rPr>
        <w:t xml:space="preserve">и </w:t>
      </w:r>
      <w:r w:rsidR="00693FD3">
        <w:rPr>
          <w:rFonts w:ascii="Times New Roman" w:hAnsi="Times New Roman" w:cs="Times New Roman"/>
          <w:color w:val="333333"/>
          <w:sz w:val="24"/>
          <w:szCs w:val="24"/>
          <w:lang w:val="sr-Cyrl-RS"/>
        </w:rPr>
        <w:t>у делатности прераде дрвета.</w:t>
      </w:r>
    </w:p>
    <w:p w:rsidR="00616820" w:rsidRPr="003D1F8F" w:rsidRDefault="00616820" w:rsidP="008143FE">
      <w:pPr>
        <w:jc w:val="both"/>
        <w:rPr>
          <w:rFonts w:ascii="Times New Roman" w:hAnsi="Times New Roman" w:cs="Times New Roman"/>
          <w:color w:val="333333"/>
          <w:sz w:val="24"/>
          <w:szCs w:val="24"/>
          <w:lang w:val="sr-Cyrl-RS"/>
        </w:rPr>
      </w:pPr>
      <w:r w:rsidRPr="003D1F8F">
        <w:rPr>
          <w:rFonts w:ascii="Times New Roman" w:hAnsi="Times New Roman" w:cs="Times New Roman"/>
          <w:color w:val="333333"/>
          <w:sz w:val="24"/>
          <w:szCs w:val="24"/>
          <w:lang w:val="sr-Cyrl-RS"/>
        </w:rPr>
        <w:t xml:space="preserve">                       </w:t>
      </w:r>
      <w:r w:rsidR="002373B7">
        <w:rPr>
          <w:rFonts w:ascii="Times New Roman" w:hAnsi="Times New Roman" w:cs="Times New Roman"/>
          <w:color w:val="333333"/>
          <w:sz w:val="24"/>
          <w:szCs w:val="24"/>
          <w:lang w:val="sr-Cyrl-RS"/>
        </w:rPr>
        <w:t xml:space="preserve">  </w:t>
      </w:r>
      <w:r w:rsidRPr="003D1F8F">
        <w:rPr>
          <w:rFonts w:ascii="Times New Roman" w:hAnsi="Times New Roman" w:cs="Times New Roman"/>
          <w:color w:val="333333"/>
          <w:sz w:val="24"/>
          <w:szCs w:val="24"/>
          <w:lang w:val="sr-Cyrl-RS"/>
        </w:rPr>
        <w:t xml:space="preserve"> На основу утврђеног чињеничног стања, инспектори рада су донели </w:t>
      </w:r>
      <w:r w:rsidRPr="003D1F8F">
        <w:rPr>
          <w:rFonts w:ascii="Times New Roman" w:hAnsi="Times New Roman" w:cs="Times New Roman"/>
          <w:b/>
          <w:color w:val="333333"/>
          <w:sz w:val="24"/>
          <w:szCs w:val="24"/>
          <w:lang w:val="sr-Cyrl-RS"/>
        </w:rPr>
        <w:t>15</w:t>
      </w:r>
      <w:r w:rsidRPr="003D1F8F">
        <w:rPr>
          <w:rFonts w:ascii="Times New Roman" w:hAnsi="Times New Roman" w:cs="Times New Roman"/>
          <w:color w:val="333333"/>
          <w:sz w:val="24"/>
          <w:szCs w:val="24"/>
          <w:lang w:val="sr-Cyrl-RS"/>
        </w:rPr>
        <w:t xml:space="preserve">  налога на записнике</w:t>
      </w:r>
      <w:r w:rsidR="004E089A">
        <w:rPr>
          <w:rFonts w:ascii="Times New Roman" w:hAnsi="Times New Roman" w:cs="Times New Roman"/>
          <w:color w:val="333333"/>
          <w:sz w:val="24"/>
          <w:szCs w:val="24"/>
          <w:lang w:val="sr-Cyrl-RS"/>
        </w:rPr>
        <w:t>,</w:t>
      </w:r>
      <w:r w:rsidRPr="003D1F8F">
        <w:rPr>
          <w:rFonts w:ascii="Times New Roman" w:hAnsi="Times New Roman" w:cs="Times New Roman"/>
          <w:color w:val="333333"/>
          <w:sz w:val="24"/>
          <w:szCs w:val="24"/>
          <w:lang w:val="sr-Cyrl-RS"/>
        </w:rPr>
        <w:t xml:space="preserve"> који  су се одно</w:t>
      </w:r>
      <w:r w:rsidR="00061CFA">
        <w:rPr>
          <w:rFonts w:ascii="Times New Roman" w:hAnsi="Times New Roman" w:cs="Times New Roman"/>
          <w:color w:val="333333"/>
          <w:sz w:val="24"/>
          <w:szCs w:val="24"/>
          <w:lang w:val="sr-Cyrl-RS"/>
        </w:rPr>
        <w:t>с</w:t>
      </w:r>
      <w:r w:rsidRPr="003D1F8F">
        <w:rPr>
          <w:rFonts w:ascii="Times New Roman" w:hAnsi="Times New Roman" w:cs="Times New Roman"/>
          <w:color w:val="333333"/>
          <w:sz w:val="24"/>
          <w:szCs w:val="24"/>
          <w:lang w:val="sr-Cyrl-RS"/>
        </w:rPr>
        <w:t>или на  закључење уговора са малолетним лицем у складу са Законом о раду, подношење пријаве  на обавезно социјално</w:t>
      </w:r>
      <w:r w:rsidR="00FE2864">
        <w:rPr>
          <w:rFonts w:ascii="Times New Roman" w:hAnsi="Times New Roman" w:cs="Times New Roman"/>
          <w:color w:val="333333"/>
          <w:sz w:val="24"/>
          <w:szCs w:val="24"/>
          <w:lang w:val="sr-Cyrl-RS"/>
        </w:rPr>
        <w:t xml:space="preserve"> осигурање</w:t>
      </w:r>
      <w:r w:rsidRPr="003D1F8F">
        <w:rPr>
          <w:rFonts w:ascii="Times New Roman" w:hAnsi="Times New Roman" w:cs="Times New Roman"/>
          <w:color w:val="333333"/>
          <w:sz w:val="24"/>
          <w:szCs w:val="24"/>
          <w:lang w:val="sr-Cyrl-RS"/>
        </w:rPr>
        <w:t xml:space="preserve">,   прибављање  </w:t>
      </w:r>
      <w:r w:rsidRPr="003D1F8F">
        <w:rPr>
          <w:rFonts w:ascii="Times New Roman" w:hAnsi="Times New Roman" w:cs="Times New Roman"/>
          <w:color w:val="333333"/>
          <w:sz w:val="24"/>
          <w:szCs w:val="24"/>
        </w:rPr>
        <w:t>пис</w:t>
      </w:r>
      <w:r w:rsidRPr="003D1F8F">
        <w:rPr>
          <w:rFonts w:ascii="Times New Roman" w:hAnsi="Times New Roman" w:cs="Times New Roman"/>
          <w:color w:val="333333"/>
          <w:sz w:val="24"/>
          <w:szCs w:val="24"/>
          <w:lang w:val="sr-Cyrl-RS"/>
        </w:rPr>
        <w:t>ане</w:t>
      </w:r>
      <w:r w:rsidRPr="003D1F8F">
        <w:rPr>
          <w:rFonts w:ascii="Times New Roman" w:hAnsi="Times New Roman" w:cs="Times New Roman"/>
          <w:color w:val="333333"/>
          <w:sz w:val="24"/>
          <w:szCs w:val="24"/>
        </w:rPr>
        <w:t xml:space="preserve"> сагласност</w:t>
      </w:r>
      <w:r w:rsidRPr="003D1F8F">
        <w:rPr>
          <w:rFonts w:ascii="Times New Roman" w:hAnsi="Times New Roman" w:cs="Times New Roman"/>
          <w:color w:val="333333"/>
          <w:sz w:val="24"/>
          <w:szCs w:val="24"/>
          <w:lang w:val="sr-Cyrl-RS"/>
        </w:rPr>
        <w:t>и</w:t>
      </w:r>
      <w:r w:rsidRPr="003D1F8F">
        <w:rPr>
          <w:rFonts w:ascii="Times New Roman" w:hAnsi="Times New Roman" w:cs="Times New Roman"/>
          <w:color w:val="333333"/>
          <w:sz w:val="24"/>
          <w:szCs w:val="24"/>
        </w:rPr>
        <w:t xml:space="preserve"> родитеља, усвојиоца или стараоца  и </w:t>
      </w:r>
      <w:r w:rsidRPr="003D1F8F">
        <w:rPr>
          <w:rFonts w:ascii="Times New Roman" w:hAnsi="Times New Roman" w:cs="Times New Roman"/>
          <w:color w:val="333333"/>
          <w:sz w:val="24"/>
          <w:szCs w:val="24"/>
          <w:lang w:val="sr-Cyrl-RS"/>
        </w:rPr>
        <w:t xml:space="preserve"> </w:t>
      </w:r>
      <w:r w:rsidRPr="003D1F8F">
        <w:rPr>
          <w:rFonts w:ascii="Times New Roman" w:hAnsi="Times New Roman" w:cs="Times New Roman"/>
          <w:color w:val="333333"/>
          <w:sz w:val="24"/>
          <w:szCs w:val="24"/>
        </w:rPr>
        <w:t>налаз</w:t>
      </w:r>
      <w:r w:rsidRPr="003D1F8F">
        <w:rPr>
          <w:rFonts w:ascii="Times New Roman" w:hAnsi="Times New Roman" w:cs="Times New Roman"/>
          <w:color w:val="333333"/>
          <w:sz w:val="24"/>
          <w:szCs w:val="24"/>
          <w:lang w:val="sr-Cyrl-RS"/>
        </w:rPr>
        <w:t>а</w:t>
      </w:r>
      <w:r w:rsidRPr="003D1F8F">
        <w:rPr>
          <w:rFonts w:ascii="Times New Roman" w:hAnsi="Times New Roman" w:cs="Times New Roman"/>
          <w:color w:val="333333"/>
          <w:sz w:val="24"/>
          <w:szCs w:val="24"/>
        </w:rPr>
        <w:t xml:space="preserve"> надлежног здравственог органа којим се утврђује да су </w:t>
      </w:r>
      <w:r w:rsidRPr="003D1F8F">
        <w:rPr>
          <w:rFonts w:ascii="Times New Roman" w:hAnsi="Times New Roman" w:cs="Times New Roman"/>
          <w:color w:val="333333"/>
          <w:sz w:val="24"/>
          <w:szCs w:val="24"/>
          <w:lang w:val="sr-Cyrl-RS"/>
        </w:rPr>
        <w:t xml:space="preserve">малолетна </w:t>
      </w:r>
      <w:r w:rsidRPr="003D1F8F">
        <w:rPr>
          <w:rFonts w:ascii="Times New Roman" w:hAnsi="Times New Roman" w:cs="Times New Roman"/>
          <w:color w:val="333333"/>
          <w:sz w:val="24"/>
          <w:szCs w:val="24"/>
        </w:rPr>
        <w:t>лица  способ</w:t>
      </w:r>
      <w:r w:rsidRPr="003D1F8F">
        <w:rPr>
          <w:rFonts w:ascii="Times New Roman" w:hAnsi="Times New Roman" w:cs="Times New Roman"/>
          <w:color w:val="333333"/>
          <w:sz w:val="24"/>
          <w:szCs w:val="24"/>
          <w:lang w:val="sr-Cyrl-RS"/>
        </w:rPr>
        <w:t>на</w:t>
      </w:r>
      <w:r w:rsidRPr="003D1F8F">
        <w:rPr>
          <w:rFonts w:ascii="Times New Roman" w:hAnsi="Times New Roman" w:cs="Times New Roman"/>
          <w:color w:val="333333"/>
          <w:sz w:val="24"/>
          <w:szCs w:val="24"/>
        </w:rPr>
        <w:t xml:space="preserve"> за обављање послова за које заснива</w:t>
      </w:r>
      <w:r w:rsidRPr="003D1F8F">
        <w:rPr>
          <w:rFonts w:ascii="Times New Roman" w:hAnsi="Times New Roman" w:cs="Times New Roman"/>
          <w:color w:val="333333"/>
          <w:sz w:val="24"/>
          <w:szCs w:val="24"/>
          <w:lang w:val="sr-Cyrl-RS"/>
        </w:rPr>
        <w:t>ју</w:t>
      </w:r>
      <w:r w:rsidRPr="003D1F8F">
        <w:rPr>
          <w:rFonts w:ascii="Times New Roman" w:hAnsi="Times New Roman" w:cs="Times New Roman"/>
          <w:color w:val="333333"/>
          <w:sz w:val="24"/>
          <w:szCs w:val="24"/>
        </w:rPr>
        <w:t xml:space="preserve"> радни однос и да такви послови нису штетни за њ</w:t>
      </w:r>
      <w:r w:rsidRPr="003D1F8F">
        <w:rPr>
          <w:rFonts w:ascii="Times New Roman" w:hAnsi="Times New Roman" w:cs="Times New Roman"/>
          <w:color w:val="333333"/>
          <w:sz w:val="24"/>
          <w:szCs w:val="24"/>
          <w:lang w:val="sr-Cyrl-RS"/>
        </w:rPr>
        <w:t>ихово</w:t>
      </w:r>
      <w:r w:rsidRPr="003D1F8F">
        <w:rPr>
          <w:rFonts w:ascii="Times New Roman" w:hAnsi="Times New Roman" w:cs="Times New Roman"/>
          <w:color w:val="333333"/>
          <w:sz w:val="24"/>
          <w:szCs w:val="24"/>
        </w:rPr>
        <w:t xml:space="preserve"> здравље</w:t>
      </w:r>
      <w:r w:rsidRPr="003D1F8F">
        <w:rPr>
          <w:rFonts w:ascii="Times New Roman" w:hAnsi="Times New Roman" w:cs="Times New Roman"/>
          <w:color w:val="333333"/>
          <w:sz w:val="24"/>
          <w:szCs w:val="24"/>
          <w:lang w:val="sr-Cyrl-RS"/>
        </w:rPr>
        <w:t xml:space="preserve">. Такође, донето је и </w:t>
      </w:r>
      <w:r w:rsidRPr="003D1F8F">
        <w:rPr>
          <w:rFonts w:ascii="Times New Roman" w:hAnsi="Times New Roman" w:cs="Times New Roman"/>
          <w:b/>
          <w:color w:val="333333"/>
          <w:sz w:val="24"/>
          <w:szCs w:val="24"/>
          <w:lang w:val="sr-Cyrl-RS"/>
        </w:rPr>
        <w:t xml:space="preserve">1 </w:t>
      </w:r>
      <w:r w:rsidRPr="003D1F8F">
        <w:rPr>
          <w:rFonts w:ascii="Times New Roman" w:hAnsi="Times New Roman" w:cs="Times New Roman"/>
          <w:color w:val="333333"/>
          <w:sz w:val="24"/>
          <w:szCs w:val="24"/>
          <w:lang w:val="sr-Cyrl-RS"/>
        </w:rPr>
        <w:t xml:space="preserve">решење о забрани рада распоређивањем малолетног лица на рад, јер није оспособљено за безбедан и здрав рад </w:t>
      </w:r>
      <w:r w:rsidR="00693FD3">
        <w:rPr>
          <w:rFonts w:ascii="Times New Roman" w:hAnsi="Times New Roman" w:cs="Times New Roman"/>
          <w:color w:val="333333"/>
          <w:sz w:val="24"/>
          <w:szCs w:val="24"/>
          <w:lang w:val="sr-Cyrl-RS"/>
        </w:rPr>
        <w:t>на радном месту конобар-шанкер.</w:t>
      </w:r>
    </w:p>
    <w:p w:rsidR="00E337B0" w:rsidRDefault="00616820" w:rsidP="008143FE">
      <w:pPr>
        <w:jc w:val="both"/>
        <w:rPr>
          <w:rFonts w:ascii="Times New Roman" w:hAnsi="Times New Roman" w:cs="Times New Roman"/>
          <w:b/>
          <w:sz w:val="24"/>
          <w:szCs w:val="24"/>
          <w:lang w:val="sr-Cyrl-RS"/>
        </w:rPr>
      </w:pPr>
      <w:r w:rsidRPr="003D1F8F">
        <w:rPr>
          <w:rFonts w:ascii="Times New Roman" w:hAnsi="Times New Roman" w:cs="Times New Roman"/>
          <w:color w:val="333333"/>
          <w:sz w:val="24"/>
          <w:szCs w:val="24"/>
          <w:lang w:val="sr-Cyrl-RS"/>
        </w:rPr>
        <w:t xml:space="preserve">                          Поднето је </w:t>
      </w:r>
      <w:r w:rsidRPr="003D1F8F">
        <w:rPr>
          <w:rFonts w:ascii="Times New Roman" w:hAnsi="Times New Roman" w:cs="Times New Roman"/>
          <w:b/>
          <w:sz w:val="24"/>
          <w:szCs w:val="24"/>
          <w:lang w:val="sr-Cyrl-RS"/>
        </w:rPr>
        <w:t>укупно 11 захтева за покретање прекршајног поступка  у области радних односа и безбедности и здравља на раду, од  којих 9  захтева за покретање прекршајног поступка из области радних односа</w:t>
      </w:r>
      <w:r w:rsidRPr="003D1F8F">
        <w:rPr>
          <w:rFonts w:ascii="Times New Roman" w:hAnsi="Times New Roman" w:cs="Times New Roman"/>
          <w:sz w:val="24"/>
          <w:szCs w:val="24"/>
          <w:lang w:val="sr-Cyrl-RS"/>
        </w:rPr>
        <w:t xml:space="preserve"> због тога што послодавци са затеченим малолетним лицем  пре његовог ступања на рад нису закључили уговор о раду нити други уговор у складу са Законом о раду, због неподношења пријаве на обавезно социјално осигурање, као и због тога што  је послодавац   засновао радни однос са малолетним лицем, а   да претходно није прибавио писану сагласност родитеља нити је </w:t>
      </w:r>
      <w:r w:rsidRPr="003D1F8F">
        <w:rPr>
          <w:rFonts w:ascii="Times New Roman" w:hAnsi="Times New Roman" w:cs="Times New Roman"/>
          <w:sz w:val="24"/>
          <w:szCs w:val="24"/>
          <w:lang w:val="sr-Cyrl-RS"/>
        </w:rPr>
        <w:lastRenderedPageBreak/>
        <w:t>прибавио налаз надлежног здравственог органа  да је  малолетно лице способно да обавља послове за које је засновало радни</w:t>
      </w:r>
      <w:r w:rsidRPr="003D1F8F">
        <w:rPr>
          <w:rFonts w:ascii="Times New Roman" w:hAnsi="Times New Roman" w:cs="Times New Roman"/>
          <w:b/>
          <w:sz w:val="24"/>
          <w:szCs w:val="24"/>
          <w:lang w:val="sr-Cyrl-RS"/>
        </w:rPr>
        <w:t xml:space="preserve"> однос. Поднета су и 2 захтев</w:t>
      </w:r>
      <w:r w:rsidRPr="003D1F8F">
        <w:rPr>
          <w:rFonts w:ascii="Times New Roman" w:hAnsi="Times New Roman" w:cs="Times New Roman"/>
          <w:b/>
          <w:sz w:val="24"/>
          <w:szCs w:val="24"/>
          <w:lang w:val="sr-Latn-RS"/>
        </w:rPr>
        <w:t>a</w:t>
      </w:r>
      <w:r w:rsidRPr="003D1F8F">
        <w:rPr>
          <w:rFonts w:ascii="Times New Roman" w:hAnsi="Times New Roman" w:cs="Times New Roman"/>
          <w:b/>
          <w:sz w:val="24"/>
          <w:szCs w:val="24"/>
          <w:lang w:val="sr-Cyrl-RS"/>
        </w:rPr>
        <w:t xml:space="preserve"> за покретање прекршајног поступка из области безбедности и здравља на раду, јер  послодавац није  радно ангажована малолетна лица  осп</w:t>
      </w:r>
      <w:r w:rsidR="00693FD3">
        <w:rPr>
          <w:rFonts w:ascii="Times New Roman" w:hAnsi="Times New Roman" w:cs="Times New Roman"/>
          <w:b/>
          <w:sz w:val="24"/>
          <w:szCs w:val="24"/>
          <w:lang w:val="sr-Cyrl-RS"/>
        </w:rPr>
        <w:t>особио за безбедан и здрав рад.</w:t>
      </w:r>
    </w:p>
    <w:bookmarkEnd w:id="186"/>
    <w:p w:rsidR="00070D16" w:rsidRDefault="00070D16" w:rsidP="008143FE">
      <w:pPr>
        <w:spacing w:after="0"/>
        <w:jc w:val="center"/>
        <w:rPr>
          <w:rFonts w:ascii="Times New Roman" w:hAnsi="Times New Roman" w:cs="Times New Roman"/>
          <w:b/>
          <w:i/>
          <w:sz w:val="24"/>
          <w:szCs w:val="24"/>
        </w:rPr>
      </w:pPr>
    </w:p>
    <w:p w:rsidR="00E70FA2" w:rsidRPr="00070D16" w:rsidRDefault="00E70FA2" w:rsidP="008143FE">
      <w:pPr>
        <w:spacing w:after="0"/>
        <w:jc w:val="center"/>
        <w:rPr>
          <w:rFonts w:ascii="Times New Roman" w:hAnsi="Times New Roman" w:cs="Times New Roman"/>
          <w:b/>
          <w:i/>
          <w:sz w:val="28"/>
          <w:szCs w:val="28"/>
          <w:lang w:val="sr-Cyrl-RS"/>
        </w:rPr>
      </w:pPr>
      <w:r w:rsidRPr="00070D16">
        <w:rPr>
          <w:rFonts w:ascii="Times New Roman" w:hAnsi="Times New Roman" w:cs="Times New Roman"/>
          <w:b/>
          <w:i/>
          <w:sz w:val="28"/>
          <w:szCs w:val="28"/>
        </w:rPr>
        <w:t>Надзор над применом</w:t>
      </w:r>
      <w:r w:rsidRPr="00070D16">
        <w:rPr>
          <w:rFonts w:ascii="Times New Roman" w:hAnsi="Times New Roman" w:cs="Times New Roman"/>
          <w:b/>
          <w:i/>
          <w:sz w:val="28"/>
          <w:szCs w:val="28"/>
          <w:lang w:val="sr-Cyrl-RS"/>
        </w:rPr>
        <w:t xml:space="preserve"> </w:t>
      </w:r>
      <w:r w:rsidRPr="00070D16">
        <w:rPr>
          <w:rFonts w:ascii="Times New Roman" w:hAnsi="Times New Roman" w:cs="Times New Roman"/>
          <w:b/>
          <w:i/>
          <w:sz w:val="28"/>
          <w:szCs w:val="28"/>
        </w:rPr>
        <w:t xml:space="preserve"> Закона о </w:t>
      </w:r>
      <w:r w:rsidRPr="00070D16">
        <w:rPr>
          <w:rFonts w:ascii="Times New Roman" w:hAnsi="Times New Roman" w:cs="Times New Roman"/>
          <w:b/>
          <w:i/>
          <w:sz w:val="28"/>
          <w:szCs w:val="28"/>
          <w:lang w:val="sr-Cyrl-RS"/>
        </w:rPr>
        <w:t>агенцијском запошљавању</w:t>
      </w:r>
    </w:p>
    <w:p w:rsidR="00E70FA2" w:rsidRPr="00693FD3" w:rsidRDefault="00E70FA2" w:rsidP="008143FE">
      <w:pPr>
        <w:jc w:val="both"/>
        <w:rPr>
          <w:rFonts w:ascii="Times New Roman" w:hAnsi="Times New Roman" w:cs="Times New Roman"/>
          <w:b/>
          <w:sz w:val="24"/>
          <w:szCs w:val="24"/>
          <w:lang w:val="sr-Cyrl-RS"/>
        </w:rPr>
      </w:pPr>
    </w:p>
    <w:p w:rsidR="00E70FA2" w:rsidRPr="00693FD3" w:rsidRDefault="00E70FA2" w:rsidP="008143FE">
      <w:pPr>
        <w:jc w:val="both"/>
        <w:rPr>
          <w:rFonts w:ascii="Times New Roman" w:hAnsi="Times New Roman" w:cs="Times New Roman"/>
          <w:b/>
          <w:sz w:val="24"/>
          <w:szCs w:val="24"/>
          <w:lang w:val="sr-Cyrl-RS"/>
        </w:rPr>
      </w:pPr>
      <w:r w:rsidRPr="00693FD3">
        <w:rPr>
          <w:rFonts w:ascii="Times New Roman" w:hAnsi="Times New Roman" w:cs="Times New Roman"/>
          <w:b/>
          <w:sz w:val="24"/>
          <w:szCs w:val="24"/>
          <w:lang w:val="sr-Cyrl-RS"/>
        </w:rPr>
        <w:t xml:space="preserve">                  Инспекција рада је у 2021.години у агенцијама за привремено запошљавање   извршила 45 надзора над спровођењем Закона о агенцијском запошљавању, од којих 20 по службеној дужности, 4 надзора по представкама запослених, 2  контролна надзор</w:t>
      </w:r>
      <w:r w:rsidR="0025661F">
        <w:rPr>
          <w:rFonts w:ascii="Times New Roman" w:hAnsi="Times New Roman" w:cs="Times New Roman"/>
          <w:b/>
          <w:sz w:val="24"/>
          <w:szCs w:val="24"/>
        </w:rPr>
        <w:t>a</w:t>
      </w:r>
      <w:r w:rsidRPr="00693FD3">
        <w:rPr>
          <w:rFonts w:ascii="Times New Roman" w:hAnsi="Times New Roman" w:cs="Times New Roman"/>
          <w:b/>
          <w:sz w:val="24"/>
          <w:szCs w:val="24"/>
          <w:lang w:val="sr-Cyrl-RS"/>
        </w:rPr>
        <w:t xml:space="preserve"> и 19 надзора  за утврђивање испуњености просто</w:t>
      </w:r>
      <w:r w:rsidR="0025661F">
        <w:rPr>
          <w:rFonts w:ascii="Times New Roman" w:hAnsi="Times New Roman" w:cs="Times New Roman"/>
          <w:b/>
          <w:sz w:val="24"/>
          <w:szCs w:val="24"/>
          <w:lang w:val="sr-Cyrl-RS"/>
        </w:rPr>
        <w:t>рних и техничких услова за рад a</w:t>
      </w:r>
      <w:r w:rsidRPr="00693FD3">
        <w:rPr>
          <w:rFonts w:ascii="Times New Roman" w:hAnsi="Times New Roman" w:cs="Times New Roman"/>
          <w:b/>
          <w:sz w:val="24"/>
          <w:szCs w:val="24"/>
          <w:lang w:val="sr-Cyrl-RS"/>
        </w:rPr>
        <w:t>генције за привремено запошљавање</w:t>
      </w:r>
      <w:r w:rsidRPr="00693FD3">
        <w:rPr>
          <w:rFonts w:ascii="Times New Roman" w:hAnsi="Times New Roman" w:cs="Times New Roman"/>
          <w:b/>
          <w:sz w:val="24"/>
          <w:szCs w:val="24"/>
          <w:lang w:val="sr-Latn-RS"/>
        </w:rPr>
        <w:t xml:space="preserve"> </w:t>
      </w:r>
      <w:r w:rsidRPr="00693FD3">
        <w:rPr>
          <w:rFonts w:ascii="Times New Roman" w:hAnsi="Times New Roman" w:cs="Times New Roman"/>
          <w:b/>
          <w:sz w:val="24"/>
          <w:szCs w:val="24"/>
          <w:lang w:val="sr-Cyrl-RS"/>
        </w:rPr>
        <w:t xml:space="preserve">на основу поднетих  захтева. </w:t>
      </w:r>
      <w:r w:rsidRPr="00693FD3">
        <w:rPr>
          <w:rFonts w:ascii="Times New Roman" w:hAnsi="Times New Roman" w:cs="Times New Roman"/>
          <w:sz w:val="24"/>
          <w:szCs w:val="24"/>
          <w:lang w:val="sr-Cyrl-RS"/>
        </w:rPr>
        <w:t>Извршеним инспекцијским надзорима обухваћено је</w:t>
      </w:r>
      <w:r w:rsidR="00693FD3">
        <w:rPr>
          <w:rFonts w:ascii="Times New Roman" w:hAnsi="Times New Roman" w:cs="Times New Roman"/>
          <w:b/>
          <w:sz w:val="24"/>
          <w:szCs w:val="24"/>
          <w:lang w:val="sr-Cyrl-RS"/>
        </w:rPr>
        <w:t xml:space="preserve">  179 запослених.</w:t>
      </w:r>
      <w:r w:rsidRPr="00693FD3">
        <w:rPr>
          <w:rFonts w:ascii="Times New Roman" w:hAnsi="Times New Roman" w:cs="Times New Roman"/>
          <w:b/>
          <w:sz w:val="24"/>
          <w:szCs w:val="24"/>
          <w:lang w:val="sr-Cyrl-RS"/>
        </w:rPr>
        <w:t xml:space="preserve"> </w:t>
      </w:r>
    </w:p>
    <w:p w:rsidR="00E70FA2" w:rsidRPr="00693FD3" w:rsidRDefault="00E70FA2" w:rsidP="008143FE">
      <w:pPr>
        <w:jc w:val="both"/>
        <w:rPr>
          <w:rFonts w:ascii="Times New Roman" w:hAnsi="Times New Roman" w:cs="Times New Roman"/>
          <w:b/>
          <w:sz w:val="24"/>
          <w:szCs w:val="24"/>
          <w:lang w:val="sr-Cyrl-RS"/>
        </w:rPr>
      </w:pPr>
      <w:r w:rsidRPr="00693FD3">
        <w:rPr>
          <w:rFonts w:ascii="Times New Roman" w:hAnsi="Times New Roman" w:cs="Times New Roman"/>
          <w:b/>
          <w:sz w:val="24"/>
          <w:szCs w:val="24"/>
          <w:lang w:val="sr-Cyrl-RS"/>
        </w:rPr>
        <w:t xml:space="preserve">                      Извршеним инспекцијским надзорима  по 19 поднетих захтева, утврђено је да су испуњени прописани услови  и донето је 19  решењa о испуњености прописаних услова за рад Агенције за привремено запошљавање</w:t>
      </w:r>
      <w:r w:rsidR="00693FD3">
        <w:rPr>
          <w:rFonts w:ascii="Times New Roman" w:hAnsi="Times New Roman" w:cs="Times New Roman"/>
          <w:b/>
          <w:sz w:val="24"/>
          <w:szCs w:val="24"/>
          <w:lang w:val="sr-Cyrl-RS"/>
        </w:rPr>
        <w:t>.</w:t>
      </w:r>
    </w:p>
    <w:p w:rsidR="00E70FA2" w:rsidRPr="00693FD3" w:rsidRDefault="00E70FA2" w:rsidP="008143FE">
      <w:pPr>
        <w:jc w:val="both"/>
        <w:rPr>
          <w:rFonts w:ascii="Times New Roman" w:hAnsi="Times New Roman" w:cs="Times New Roman"/>
          <w:b/>
          <w:sz w:val="24"/>
          <w:szCs w:val="24"/>
          <w:lang w:val="sr-Cyrl-RS"/>
        </w:rPr>
      </w:pPr>
      <w:r w:rsidRPr="00693FD3">
        <w:rPr>
          <w:rFonts w:ascii="Times New Roman" w:hAnsi="Times New Roman" w:cs="Times New Roman"/>
          <w:b/>
          <w:sz w:val="24"/>
          <w:szCs w:val="24"/>
          <w:lang w:val="sr-Cyrl-RS"/>
        </w:rPr>
        <w:t xml:space="preserve">                      </w:t>
      </w:r>
      <w:r w:rsidRPr="00693FD3">
        <w:rPr>
          <w:rFonts w:ascii="Times New Roman" w:hAnsi="Times New Roman" w:cs="Times New Roman"/>
          <w:sz w:val="24"/>
          <w:szCs w:val="24"/>
          <w:lang w:val="sr-Cyrl-RS"/>
        </w:rPr>
        <w:t>Надзорима који су извршени у агенцијама за запошљавање  по службеној дужности и по поднетим представкама, инспектори рада су на основу утврђених неправилности донели</w:t>
      </w:r>
      <w:r w:rsidRPr="00693FD3">
        <w:rPr>
          <w:rFonts w:ascii="Times New Roman" w:hAnsi="Times New Roman" w:cs="Times New Roman"/>
          <w:b/>
          <w:sz w:val="24"/>
          <w:szCs w:val="24"/>
          <w:lang w:val="sr-Cyrl-RS"/>
        </w:rPr>
        <w:t xml:space="preserve">  9 указивања, 12 мера на 10 записника и поднели су 6 захтева за </w:t>
      </w:r>
      <w:r w:rsidR="00693FD3">
        <w:rPr>
          <w:rFonts w:ascii="Times New Roman" w:hAnsi="Times New Roman" w:cs="Times New Roman"/>
          <w:b/>
          <w:sz w:val="24"/>
          <w:szCs w:val="24"/>
          <w:lang w:val="sr-Cyrl-RS"/>
        </w:rPr>
        <w:t>покретање прекршајног поступка.</w:t>
      </w:r>
      <w:r w:rsidRPr="00693FD3">
        <w:rPr>
          <w:rFonts w:ascii="Times New Roman" w:hAnsi="Times New Roman" w:cs="Times New Roman"/>
          <w:b/>
          <w:sz w:val="24"/>
          <w:szCs w:val="24"/>
          <w:lang w:val="sr-Cyrl-RS"/>
        </w:rPr>
        <w:tab/>
      </w:r>
    </w:p>
    <w:p w:rsidR="00E70FA2" w:rsidRPr="00693FD3" w:rsidRDefault="00E70FA2" w:rsidP="008143FE">
      <w:pPr>
        <w:tabs>
          <w:tab w:val="left" w:pos="1605"/>
        </w:tabs>
        <w:jc w:val="both"/>
        <w:rPr>
          <w:rFonts w:ascii="Times New Roman" w:hAnsi="Times New Roman" w:cs="Times New Roman"/>
          <w:b/>
          <w:sz w:val="24"/>
          <w:szCs w:val="24"/>
          <w:lang w:val="sr-Cyrl-RS"/>
        </w:rPr>
      </w:pPr>
      <w:r w:rsidRPr="00693FD3">
        <w:rPr>
          <w:rFonts w:ascii="Times New Roman" w:hAnsi="Times New Roman" w:cs="Times New Roman"/>
          <w:b/>
          <w:sz w:val="24"/>
          <w:szCs w:val="24"/>
          <w:lang w:val="sr-Cyrl-RS"/>
        </w:rPr>
        <w:t xml:space="preserve">                      </w:t>
      </w:r>
      <w:r w:rsidR="00C771CC">
        <w:rPr>
          <w:rFonts w:ascii="Times New Roman" w:hAnsi="Times New Roman" w:cs="Times New Roman"/>
          <w:sz w:val="24"/>
          <w:szCs w:val="24"/>
          <w:lang w:val="sr-Cyrl-RS"/>
        </w:rPr>
        <w:t xml:space="preserve">Такође, инспекција рада је у  </w:t>
      </w:r>
      <w:r w:rsidRPr="00693FD3">
        <w:rPr>
          <w:rFonts w:ascii="Times New Roman" w:hAnsi="Times New Roman" w:cs="Times New Roman"/>
          <w:sz w:val="24"/>
          <w:szCs w:val="24"/>
          <w:lang w:val="sr-Cyrl-RS"/>
        </w:rPr>
        <w:t xml:space="preserve">2021.години  </w:t>
      </w:r>
      <w:r w:rsidRPr="00693FD3">
        <w:rPr>
          <w:rFonts w:ascii="Times New Roman" w:hAnsi="Times New Roman" w:cs="Times New Roman"/>
          <w:b/>
          <w:sz w:val="24"/>
          <w:szCs w:val="24"/>
          <w:lang w:val="sr-Cyrl-RS"/>
        </w:rPr>
        <w:t xml:space="preserve">код послодаваца корисника код којих,  под њиховим надзором и руковођењем,  уступљени запослени у радном односу у агенцији за привремено запошљавање, </w:t>
      </w:r>
      <w:r w:rsidRPr="00693FD3">
        <w:rPr>
          <w:rFonts w:ascii="Times New Roman" w:hAnsi="Times New Roman" w:cs="Times New Roman"/>
          <w:b/>
          <w:color w:val="333333"/>
          <w:sz w:val="24"/>
          <w:szCs w:val="24"/>
          <w:shd w:val="clear" w:color="auto" w:fill="FFFFFF"/>
        </w:rPr>
        <w:t> </w:t>
      </w:r>
      <w:r w:rsidRPr="00693FD3">
        <w:rPr>
          <w:rFonts w:ascii="Times New Roman" w:hAnsi="Times New Roman" w:cs="Times New Roman"/>
          <w:b/>
          <w:sz w:val="24"/>
          <w:szCs w:val="24"/>
          <w:lang w:val="sr-Cyrl-RS"/>
        </w:rPr>
        <w:t>привремено обављају послове у складу са Законом о агенцијском запошљавању,  извршила  16 надзора над спровођењем наведеног  Закона.  Од укупно 16 извршених надзора, извршено је 13 надзора по службеној дужности, док су  3 надзора  извршена по поднетим представкама запослених. Извршеним инспекцијским надзорима обухвећено</w:t>
      </w:r>
      <w:r w:rsidR="00693FD3">
        <w:rPr>
          <w:rFonts w:ascii="Times New Roman" w:hAnsi="Times New Roman" w:cs="Times New Roman"/>
          <w:b/>
          <w:sz w:val="24"/>
          <w:szCs w:val="24"/>
          <w:lang w:val="sr-Cyrl-RS"/>
        </w:rPr>
        <w:t xml:space="preserve"> је 220 уступљених запослених. </w:t>
      </w:r>
    </w:p>
    <w:p w:rsidR="00B03311" w:rsidRDefault="00E70FA2" w:rsidP="00842C9F">
      <w:pPr>
        <w:jc w:val="both"/>
        <w:rPr>
          <w:rFonts w:ascii="Times New Roman" w:hAnsi="Times New Roman" w:cs="Times New Roman"/>
          <w:b/>
          <w:sz w:val="24"/>
          <w:szCs w:val="24"/>
          <w:lang w:val="sr-Cyrl-RS"/>
        </w:rPr>
      </w:pPr>
      <w:r w:rsidRPr="00693FD3">
        <w:rPr>
          <w:rFonts w:ascii="Times New Roman" w:hAnsi="Times New Roman" w:cs="Times New Roman"/>
          <w:b/>
          <w:sz w:val="24"/>
          <w:szCs w:val="24"/>
          <w:lang w:val="sr-Cyrl-RS"/>
        </w:rPr>
        <w:t xml:space="preserve">                       </w:t>
      </w:r>
      <w:r w:rsidRPr="00693FD3">
        <w:rPr>
          <w:rFonts w:ascii="Times New Roman" w:hAnsi="Times New Roman" w:cs="Times New Roman"/>
          <w:sz w:val="24"/>
          <w:szCs w:val="24"/>
          <w:lang w:val="sr-Cyrl-RS"/>
        </w:rPr>
        <w:t>Надзорима који су извршени код послодаваца корисника по службеној дужности и по поднетим представкама, инспектори рада су на основу утврђених неправилности донели</w:t>
      </w:r>
      <w:r w:rsidRPr="00693FD3">
        <w:rPr>
          <w:rFonts w:ascii="Times New Roman" w:hAnsi="Times New Roman" w:cs="Times New Roman"/>
          <w:b/>
          <w:sz w:val="24"/>
          <w:szCs w:val="24"/>
          <w:lang w:val="sr-Cyrl-RS"/>
        </w:rPr>
        <w:t xml:space="preserve">  2 решења са 5 наложених мера, 5 указивања, 2 упозорења и поднели су 2 захтева за покретање прекршајног поступка.             </w:t>
      </w:r>
    </w:p>
    <w:p w:rsidR="00B03311" w:rsidRDefault="00B03311" w:rsidP="00842C9F">
      <w:pPr>
        <w:jc w:val="both"/>
        <w:rPr>
          <w:rFonts w:ascii="Times New Roman" w:hAnsi="Times New Roman" w:cs="Times New Roman"/>
          <w:b/>
          <w:sz w:val="24"/>
          <w:szCs w:val="24"/>
          <w:lang w:val="sr-Cyrl-RS"/>
        </w:rPr>
      </w:pPr>
    </w:p>
    <w:p w:rsidR="00E70FA2" w:rsidRPr="00693FD3" w:rsidRDefault="00E70FA2" w:rsidP="00842C9F">
      <w:pPr>
        <w:jc w:val="both"/>
        <w:rPr>
          <w:rFonts w:ascii="Times New Roman" w:hAnsi="Times New Roman" w:cs="Times New Roman"/>
          <w:b/>
          <w:sz w:val="24"/>
          <w:szCs w:val="24"/>
          <w:lang w:val="sr-Cyrl-RS"/>
        </w:rPr>
      </w:pPr>
      <w:r w:rsidRPr="00693FD3">
        <w:rPr>
          <w:rFonts w:ascii="Times New Roman" w:hAnsi="Times New Roman" w:cs="Times New Roman"/>
          <w:b/>
          <w:sz w:val="24"/>
          <w:szCs w:val="24"/>
          <w:lang w:val="sr-Cyrl-RS"/>
        </w:rPr>
        <w:t xml:space="preserve">              </w:t>
      </w:r>
    </w:p>
    <w:p w:rsidR="00E70FA2" w:rsidRPr="00B03311" w:rsidRDefault="00E70FA2" w:rsidP="008143FE">
      <w:pPr>
        <w:jc w:val="center"/>
        <w:rPr>
          <w:rFonts w:ascii="Times New Roman" w:hAnsi="Times New Roman" w:cs="Times New Roman"/>
          <w:b/>
          <w:i/>
          <w:sz w:val="28"/>
          <w:szCs w:val="28"/>
          <w:lang w:val="sr-Cyrl-RS"/>
        </w:rPr>
      </w:pPr>
      <w:bookmarkStart w:id="197" w:name="_Hlk96409970"/>
      <w:bookmarkStart w:id="198" w:name="_Hlk98494687"/>
      <w:r w:rsidRPr="00B03311">
        <w:rPr>
          <w:rFonts w:ascii="Times New Roman" w:hAnsi="Times New Roman" w:cs="Times New Roman"/>
          <w:b/>
          <w:i/>
          <w:sz w:val="28"/>
          <w:szCs w:val="28"/>
          <w:lang w:val="sr-Cyrl-RS"/>
        </w:rPr>
        <w:lastRenderedPageBreak/>
        <w:t>Контрола радног ангажовања страних држављана и надзор над спровођењем Закона о запошљавању странаца</w:t>
      </w:r>
    </w:p>
    <w:p w:rsidR="00E70FA2" w:rsidRPr="00693FD3" w:rsidRDefault="00E70FA2" w:rsidP="008143FE">
      <w:pPr>
        <w:jc w:val="both"/>
        <w:rPr>
          <w:rFonts w:ascii="Times New Roman" w:hAnsi="Times New Roman" w:cs="Times New Roman"/>
          <w:sz w:val="24"/>
          <w:szCs w:val="24"/>
          <w:lang w:val="sr-Cyrl-RS"/>
        </w:rPr>
      </w:pPr>
      <w:r w:rsidRPr="00693FD3">
        <w:rPr>
          <w:rFonts w:ascii="Times New Roman" w:hAnsi="Times New Roman" w:cs="Times New Roman"/>
          <w:sz w:val="24"/>
          <w:szCs w:val="24"/>
          <w:lang w:val="sr-Cyrl-RS"/>
        </w:rPr>
        <w:t xml:space="preserve">               </w:t>
      </w:r>
      <w:r w:rsid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RS"/>
        </w:rPr>
        <w:t xml:space="preserve"> </w:t>
      </w:r>
      <w:r w:rsidRPr="00693FD3">
        <w:rPr>
          <w:rFonts w:ascii="Times New Roman" w:hAnsi="Times New Roman" w:cs="Times New Roman"/>
          <w:b/>
          <w:sz w:val="24"/>
          <w:szCs w:val="24"/>
          <w:lang w:val="sr-Cyrl-RS"/>
        </w:rPr>
        <w:t>У периоду јануар –</w:t>
      </w:r>
      <w:r w:rsidRPr="00693FD3">
        <w:rPr>
          <w:rFonts w:ascii="Times New Roman" w:hAnsi="Times New Roman" w:cs="Times New Roman"/>
          <w:b/>
          <w:sz w:val="24"/>
          <w:szCs w:val="24"/>
          <w:lang w:val="sr-Latn-RS"/>
        </w:rPr>
        <w:t xml:space="preserve"> </w:t>
      </w:r>
      <w:r w:rsidRPr="00693FD3">
        <w:rPr>
          <w:rFonts w:ascii="Times New Roman" w:hAnsi="Times New Roman" w:cs="Times New Roman"/>
          <w:b/>
          <w:sz w:val="24"/>
          <w:szCs w:val="24"/>
          <w:lang w:val="sr-Cyrl-RS"/>
        </w:rPr>
        <w:t>децембар  2021</w:t>
      </w:r>
      <w:r w:rsidRPr="00693FD3">
        <w:rPr>
          <w:rFonts w:ascii="Times New Roman" w:hAnsi="Times New Roman" w:cs="Times New Roman"/>
          <w:sz w:val="24"/>
          <w:szCs w:val="24"/>
          <w:lang w:val="sr-Cyrl-RS"/>
        </w:rPr>
        <w:t xml:space="preserve">.године, приликом </w:t>
      </w:r>
      <w:r w:rsidRPr="00693FD3">
        <w:rPr>
          <w:rFonts w:ascii="Times New Roman" w:hAnsi="Times New Roman" w:cs="Times New Roman"/>
          <w:b/>
          <w:sz w:val="24"/>
          <w:szCs w:val="24"/>
        </w:rPr>
        <w:t>166</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 xml:space="preserve">извршених инспекцијских надзора, инспектори рада су затекли  на раду укупно </w:t>
      </w:r>
      <w:r w:rsidRPr="00693FD3">
        <w:rPr>
          <w:rFonts w:ascii="Times New Roman" w:hAnsi="Times New Roman" w:cs="Times New Roman"/>
          <w:b/>
          <w:sz w:val="24"/>
          <w:szCs w:val="24"/>
          <w:lang w:val="sr-Cyrl-RS"/>
        </w:rPr>
        <w:t xml:space="preserve">7.831  </w:t>
      </w:r>
      <w:r w:rsidRPr="00693FD3">
        <w:rPr>
          <w:rFonts w:ascii="Times New Roman" w:hAnsi="Times New Roman" w:cs="Times New Roman"/>
          <w:sz w:val="24"/>
          <w:szCs w:val="24"/>
          <w:lang w:val="sr-Cyrl-RS"/>
        </w:rPr>
        <w:t xml:space="preserve">страног држављанина, од којих  њих </w:t>
      </w:r>
      <w:r w:rsidRPr="00693FD3">
        <w:rPr>
          <w:rFonts w:ascii="Times New Roman" w:hAnsi="Times New Roman" w:cs="Times New Roman"/>
          <w:b/>
          <w:sz w:val="24"/>
          <w:szCs w:val="24"/>
          <w:lang w:val="sr-Cyrl-RS"/>
        </w:rPr>
        <w:t xml:space="preserve">1.354  </w:t>
      </w:r>
      <w:r w:rsidRPr="00693FD3">
        <w:rPr>
          <w:rFonts w:ascii="Times New Roman" w:hAnsi="Times New Roman" w:cs="Times New Roman"/>
          <w:sz w:val="24"/>
          <w:szCs w:val="24"/>
          <w:lang w:val="sr-Cyrl-RS"/>
        </w:rPr>
        <w:t xml:space="preserve">није имало обезбеђену дозволу за рад у Републици Србији. </w:t>
      </w:r>
    </w:p>
    <w:p w:rsidR="00E70FA2" w:rsidRPr="00693FD3" w:rsidRDefault="00E70FA2" w:rsidP="008143FE">
      <w:pPr>
        <w:jc w:val="both"/>
        <w:rPr>
          <w:rFonts w:ascii="Times New Roman" w:hAnsi="Times New Roman" w:cs="Times New Roman"/>
          <w:b/>
          <w:sz w:val="24"/>
          <w:szCs w:val="24"/>
          <w:lang w:val="sr-Cyrl-RS"/>
        </w:rPr>
      </w:pPr>
      <w:r w:rsidRPr="00693FD3">
        <w:rPr>
          <w:rFonts w:ascii="Times New Roman" w:hAnsi="Times New Roman" w:cs="Times New Roman"/>
          <w:sz w:val="24"/>
          <w:szCs w:val="24"/>
          <w:lang w:val="sr-Cyrl-RS"/>
        </w:rPr>
        <w:t xml:space="preserve">               </w:t>
      </w:r>
      <w:r w:rsid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RS"/>
        </w:rPr>
        <w:t xml:space="preserve">   У наведеном периоду,  приликом извршених надзора затечени  су радно ангажовани  из: </w:t>
      </w:r>
      <w:r w:rsidRPr="00693FD3">
        <w:rPr>
          <w:rFonts w:ascii="Times New Roman" w:hAnsi="Times New Roman" w:cs="Times New Roman"/>
          <w:b/>
          <w:sz w:val="24"/>
          <w:szCs w:val="24"/>
          <w:lang w:val="sr-Cyrl-RS"/>
        </w:rPr>
        <w:t>Народне Републике Кине, Републике Турске, Репуб</w:t>
      </w:r>
      <w:r w:rsidR="00811BB3">
        <w:rPr>
          <w:rFonts w:ascii="Times New Roman" w:hAnsi="Times New Roman" w:cs="Times New Roman"/>
          <w:b/>
          <w:sz w:val="24"/>
          <w:szCs w:val="24"/>
          <w:lang w:val="sr-Cyrl-RS"/>
        </w:rPr>
        <w:t>лике Вијетнам, Турк</w:t>
      </w:r>
      <w:r w:rsidRPr="00693FD3">
        <w:rPr>
          <w:rFonts w:ascii="Times New Roman" w:hAnsi="Times New Roman" w:cs="Times New Roman"/>
          <w:b/>
          <w:sz w:val="24"/>
          <w:szCs w:val="24"/>
          <w:lang w:val="sr-Cyrl-RS"/>
        </w:rPr>
        <w:t>м</w:t>
      </w:r>
      <w:r w:rsidR="00811BB3">
        <w:rPr>
          <w:rFonts w:ascii="Times New Roman" w:hAnsi="Times New Roman" w:cs="Times New Roman"/>
          <w:b/>
          <w:sz w:val="24"/>
          <w:szCs w:val="24"/>
        </w:rPr>
        <w:t>e</w:t>
      </w:r>
      <w:r w:rsidRPr="00693FD3">
        <w:rPr>
          <w:rFonts w:ascii="Times New Roman" w:hAnsi="Times New Roman" w:cs="Times New Roman"/>
          <w:b/>
          <w:sz w:val="24"/>
          <w:szCs w:val="24"/>
          <w:lang w:val="sr-Cyrl-RS"/>
        </w:rPr>
        <w:t>и</w:t>
      </w:r>
      <w:r w:rsidR="00811BB3">
        <w:rPr>
          <w:rFonts w:ascii="Times New Roman" w:hAnsi="Times New Roman" w:cs="Times New Roman"/>
          <w:b/>
          <w:sz w:val="24"/>
          <w:szCs w:val="24"/>
          <w:lang w:val="sr-Cyrl-RS"/>
        </w:rPr>
        <w:t>и</w:t>
      </w:r>
      <w:r w:rsidRPr="00693FD3">
        <w:rPr>
          <w:rFonts w:ascii="Times New Roman" w:hAnsi="Times New Roman" w:cs="Times New Roman"/>
          <w:b/>
          <w:sz w:val="24"/>
          <w:szCs w:val="24"/>
          <w:lang w:val="sr-Cyrl-RS"/>
        </w:rPr>
        <w:t xml:space="preserve">стана, Румуније, Албаније, Црне Горе, Немачке, Северне Македоније,  Босне и Херцеговине, Руске Федерације, Индије, Туниса, Гане , Италије, Аустрије, Хрватске, Словачке Републике, Јужне Кореје, Бугарске, Ирана, Египта, Швајцарске, Грчке, Републике Пољске, Тајланда, Саудијска Арабија. </w:t>
      </w:r>
    </w:p>
    <w:p w:rsidR="00E70FA2" w:rsidRPr="00693FD3" w:rsidRDefault="00E70FA2" w:rsidP="008143FE">
      <w:pPr>
        <w:jc w:val="both"/>
        <w:rPr>
          <w:rFonts w:ascii="Times New Roman" w:hAnsi="Times New Roman" w:cs="Times New Roman"/>
          <w:b/>
          <w:sz w:val="24"/>
          <w:szCs w:val="24"/>
          <w:lang w:val="sr-Cyrl-RS"/>
        </w:rPr>
      </w:pPr>
      <w:r w:rsidRPr="00693FD3">
        <w:rPr>
          <w:rFonts w:ascii="Times New Roman" w:hAnsi="Times New Roman" w:cs="Times New Roman"/>
          <w:sz w:val="24"/>
          <w:szCs w:val="24"/>
          <w:lang w:val="sr-Cyrl-RS"/>
        </w:rPr>
        <w:t xml:space="preserve">                  Највише је затечено </w:t>
      </w:r>
      <w:r w:rsidRPr="00693FD3">
        <w:rPr>
          <w:rFonts w:ascii="Times New Roman" w:hAnsi="Times New Roman" w:cs="Times New Roman"/>
          <w:b/>
          <w:sz w:val="24"/>
          <w:szCs w:val="24"/>
          <w:lang w:val="sr-Cyrl-RS"/>
        </w:rPr>
        <w:t xml:space="preserve">држављана Народне Републике Кине, њих </w:t>
      </w:r>
      <w:r w:rsidRPr="00693FD3">
        <w:rPr>
          <w:rFonts w:ascii="Times New Roman" w:hAnsi="Times New Roman" w:cs="Times New Roman"/>
          <w:b/>
          <w:sz w:val="24"/>
          <w:szCs w:val="24"/>
          <w:lang w:val="sr-Latn-RS"/>
        </w:rPr>
        <w:t>5.</w:t>
      </w:r>
      <w:r w:rsidRPr="00693FD3">
        <w:rPr>
          <w:rFonts w:ascii="Times New Roman" w:hAnsi="Times New Roman" w:cs="Times New Roman"/>
          <w:b/>
          <w:sz w:val="24"/>
          <w:szCs w:val="24"/>
          <w:lang w:val="sr-Cyrl-RS"/>
        </w:rPr>
        <w:t xml:space="preserve">760, од којих   без радне дозволе </w:t>
      </w:r>
      <w:r w:rsidRPr="00693FD3">
        <w:rPr>
          <w:rFonts w:ascii="Times New Roman" w:hAnsi="Times New Roman" w:cs="Times New Roman"/>
          <w:b/>
          <w:sz w:val="24"/>
          <w:szCs w:val="24"/>
          <w:lang w:val="sr-Latn-RS"/>
        </w:rPr>
        <w:t>4</w:t>
      </w:r>
      <w:r w:rsidR="00693FD3">
        <w:rPr>
          <w:rFonts w:ascii="Times New Roman" w:hAnsi="Times New Roman" w:cs="Times New Roman"/>
          <w:b/>
          <w:sz w:val="24"/>
          <w:szCs w:val="24"/>
          <w:lang w:val="sr-Cyrl-RS"/>
        </w:rPr>
        <w:t>.</w:t>
      </w:r>
    </w:p>
    <w:p w:rsidR="00E57952" w:rsidRPr="00693FD3" w:rsidRDefault="00E70FA2" w:rsidP="008143FE">
      <w:pPr>
        <w:jc w:val="both"/>
        <w:rPr>
          <w:rFonts w:ascii="Times New Roman" w:hAnsi="Times New Roman" w:cs="Times New Roman"/>
          <w:b/>
          <w:sz w:val="24"/>
          <w:szCs w:val="24"/>
          <w:lang w:val="sr-Cyrl-RS"/>
        </w:rPr>
      </w:pPr>
      <w:r w:rsidRPr="00693FD3">
        <w:rPr>
          <w:rFonts w:ascii="Times New Roman" w:hAnsi="Times New Roman" w:cs="Times New Roman"/>
          <w:sz w:val="24"/>
          <w:szCs w:val="24"/>
          <w:lang w:val="sr-Cyrl-RS"/>
        </w:rPr>
        <w:t xml:space="preserve">            </w:t>
      </w:r>
      <w:r w:rsid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RS"/>
        </w:rPr>
        <w:t xml:space="preserve">    </w:t>
      </w:r>
      <w:r w:rsidRPr="00693FD3">
        <w:rPr>
          <w:rFonts w:ascii="Times New Roman" w:hAnsi="Times New Roman" w:cs="Times New Roman"/>
          <w:b/>
          <w:sz w:val="24"/>
          <w:szCs w:val="24"/>
          <w:lang w:val="sr-Cyrl-RS"/>
        </w:rPr>
        <w:t>На раду ''на црно'', без закљученог уговора о раду и/или без поднете пријаве на обавезно социјално осигурање, затечено</w:t>
      </w:r>
      <w:r w:rsidRPr="00693FD3">
        <w:rPr>
          <w:rFonts w:ascii="Times New Roman" w:hAnsi="Times New Roman" w:cs="Times New Roman"/>
          <w:b/>
          <w:sz w:val="24"/>
          <w:szCs w:val="24"/>
          <w:lang w:val="sr-Latn-RS"/>
        </w:rPr>
        <w:t xml:space="preserve"> je 546</w:t>
      </w:r>
      <w:r w:rsidRPr="00693FD3">
        <w:rPr>
          <w:rFonts w:ascii="Times New Roman" w:hAnsi="Times New Roman" w:cs="Times New Roman"/>
          <w:b/>
          <w:sz w:val="24"/>
          <w:szCs w:val="24"/>
          <w:lang w:val="sr-Cyrl-RS"/>
        </w:rPr>
        <w:t xml:space="preserve"> стран</w:t>
      </w:r>
      <w:r w:rsidRPr="00693FD3">
        <w:rPr>
          <w:rFonts w:ascii="Times New Roman" w:hAnsi="Times New Roman" w:cs="Times New Roman"/>
          <w:b/>
          <w:sz w:val="24"/>
          <w:szCs w:val="24"/>
        </w:rPr>
        <w:t>и</w:t>
      </w:r>
      <w:r w:rsidRPr="00693FD3">
        <w:rPr>
          <w:rFonts w:ascii="Times New Roman" w:hAnsi="Times New Roman" w:cs="Times New Roman"/>
          <w:b/>
          <w:sz w:val="24"/>
          <w:szCs w:val="24"/>
          <w:lang w:val="sr-Cyrl-RS"/>
        </w:rPr>
        <w:t>х</w:t>
      </w:r>
      <w:r w:rsidRPr="00693FD3">
        <w:rPr>
          <w:rFonts w:ascii="Times New Roman" w:hAnsi="Times New Roman" w:cs="Times New Roman"/>
          <w:b/>
          <w:sz w:val="24"/>
          <w:szCs w:val="24"/>
        </w:rPr>
        <w:t xml:space="preserve">  </w:t>
      </w:r>
      <w:r w:rsidRPr="00693FD3">
        <w:rPr>
          <w:rFonts w:ascii="Times New Roman" w:hAnsi="Times New Roman" w:cs="Times New Roman"/>
          <w:b/>
          <w:sz w:val="24"/>
          <w:szCs w:val="24"/>
          <w:lang w:val="sr-Cyrl-RS"/>
        </w:rPr>
        <w:t xml:space="preserve">држављана. </w:t>
      </w:r>
      <w:r w:rsidRPr="00693FD3">
        <w:rPr>
          <w:rFonts w:ascii="Times New Roman" w:hAnsi="Times New Roman" w:cs="Times New Roman"/>
          <w:b/>
          <w:sz w:val="24"/>
          <w:szCs w:val="24"/>
        </w:rPr>
        <w:t>O</w:t>
      </w:r>
      <w:r w:rsidRPr="00693FD3">
        <w:rPr>
          <w:rFonts w:ascii="Times New Roman" w:hAnsi="Times New Roman" w:cs="Times New Roman"/>
          <w:b/>
          <w:sz w:val="24"/>
          <w:szCs w:val="24"/>
          <w:lang w:val="sr-Cyrl-RS"/>
        </w:rPr>
        <w:t>д укупно 546    страних држављана који су затечени на раду ''на црно'', њих 513 , односно  94% су држављани Републике Турске.</w:t>
      </w:r>
      <w:r w:rsidRPr="00693FD3">
        <w:rPr>
          <w:rFonts w:ascii="Times New Roman" w:hAnsi="Times New Roman" w:cs="Times New Roman"/>
          <w:sz w:val="24"/>
          <w:szCs w:val="24"/>
          <w:lang w:val="sr-Cyrl-RS"/>
        </w:rPr>
        <w:t xml:space="preserve">  Приликом надзора, инспектори рада су утврдили да од укупно </w:t>
      </w:r>
      <w:r w:rsidRPr="00693FD3">
        <w:rPr>
          <w:rFonts w:ascii="Times New Roman" w:hAnsi="Times New Roman" w:cs="Times New Roman"/>
          <w:b/>
          <w:sz w:val="24"/>
          <w:szCs w:val="24"/>
          <w:lang w:val="sr-Cyrl-RS"/>
        </w:rPr>
        <w:t xml:space="preserve">1.487 </w:t>
      </w:r>
      <w:r w:rsidRPr="00693FD3">
        <w:rPr>
          <w:rFonts w:ascii="Times New Roman" w:hAnsi="Times New Roman" w:cs="Times New Roman"/>
          <w:sz w:val="24"/>
          <w:szCs w:val="24"/>
          <w:lang w:val="sr-Cyrl-RS"/>
        </w:rPr>
        <w:t xml:space="preserve"> </w:t>
      </w:r>
      <w:r w:rsidRPr="00693FD3">
        <w:rPr>
          <w:rFonts w:ascii="Times New Roman" w:hAnsi="Times New Roman" w:cs="Times New Roman"/>
          <w:b/>
          <w:sz w:val="24"/>
          <w:szCs w:val="24"/>
          <w:lang w:val="sr-Cyrl-RS"/>
        </w:rPr>
        <w:t>радно ангажованих држављана Републике Турске</w:t>
      </w:r>
      <w:r w:rsidRPr="00693FD3">
        <w:rPr>
          <w:rFonts w:ascii="Times New Roman" w:hAnsi="Times New Roman" w:cs="Times New Roman"/>
          <w:sz w:val="24"/>
          <w:szCs w:val="24"/>
          <w:lang w:val="sr-Cyrl-RS"/>
        </w:rPr>
        <w:t xml:space="preserve">,  </w:t>
      </w:r>
      <w:r w:rsidR="003638FA">
        <w:rPr>
          <w:rFonts w:ascii="Times New Roman" w:hAnsi="Times New Roman" w:cs="Times New Roman"/>
          <w:b/>
          <w:sz w:val="24"/>
          <w:szCs w:val="24"/>
          <w:lang w:val="sr-Cyrl-RS"/>
        </w:rPr>
        <w:t>послодавци нису обезбед</w:t>
      </w:r>
      <w:r w:rsidRPr="00693FD3">
        <w:rPr>
          <w:rFonts w:ascii="Times New Roman" w:hAnsi="Times New Roman" w:cs="Times New Roman"/>
          <w:b/>
          <w:sz w:val="24"/>
          <w:szCs w:val="24"/>
          <w:lang w:val="sr-Cyrl-RS"/>
        </w:rPr>
        <w:t xml:space="preserve">или радне дозволе за њих 955,  односно </w:t>
      </w:r>
      <w:r w:rsidRPr="00693FD3">
        <w:rPr>
          <w:rFonts w:ascii="Times New Roman" w:hAnsi="Times New Roman" w:cs="Times New Roman"/>
          <w:b/>
          <w:sz w:val="24"/>
          <w:szCs w:val="24"/>
        </w:rPr>
        <w:t>6</w:t>
      </w:r>
      <w:r w:rsidRPr="00693FD3">
        <w:rPr>
          <w:rFonts w:ascii="Times New Roman" w:hAnsi="Times New Roman" w:cs="Times New Roman"/>
          <w:b/>
          <w:sz w:val="24"/>
          <w:szCs w:val="24"/>
          <w:lang w:val="sr-Cyrl-RS"/>
        </w:rPr>
        <w:t xml:space="preserve">4%.  </w:t>
      </w:r>
    </w:p>
    <w:p w:rsidR="009679C3" w:rsidRPr="00693FD3" w:rsidRDefault="00E70FA2" w:rsidP="008143FE">
      <w:pPr>
        <w:jc w:val="both"/>
        <w:rPr>
          <w:rFonts w:ascii="Times New Roman" w:hAnsi="Times New Roman" w:cs="Times New Roman"/>
          <w:sz w:val="24"/>
          <w:szCs w:val="24"/>
          <w:lang w:val="sr-Cyrl-RS"/>
        </w:rPr>
      </w:pPr>
      <w:r w:rsidRPr="00693FD3">
        <w:rPr>
          <w:rFonts w:ascii="Times New Roman" w:hAnsi="Times New Roman" w:cs="Times New Roman"/>
          <w:sz w:val="24"/>
          <w:szCs w:val="24"/>
          <w:lang w:val="sr-Cyrl-RS"/>
        </w:rPr>
        <w:t xml:space="preserve">                </w:t>
      </w:r>
      <w:r w:rsid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RS"/>
        </w:rPr>
        <w:t xml:space="preserve">Инспектори рада су приликом извршених инспекцијских надзора такође утврдили да су </w:t>
      </w:r>
      <w:r w:rsidRPr="00693FD3">
        <w:rPr>
          <w:rFonts w:ascii="Times New Roman" w:hAnsi="Times New Roman" w:cs="Times New Roman"/>
          <w:b/>
          <w:sz w:val="24"/>
          <w:szCs w:val="24"/>
          <w:lang w:val="sr-Cyrl-RS"/>
        </w:rPr>
        <w:t xml:space="preserve">3.973  лица, односно 51%  од укупно 7.831 затеченог радно ангажованог </w:t>
      </w:r>
      <w:r w:rsidR="00CB393E">
        <w:rPr>
          <w:rFonts w:ascii="Times New Roman" w:hAnsi="Times New Roman" w:cs="Times New Roman"/>
          <w:b/>
          <w:sz w:val="24"/>
          <w:szCs w:val="24"/>
          <w:lang w:val="sr-Cyrl-RS"/>
        </w:rPr>
        <w:t>страног   држављанина  запослена</w:t>
      </w:r>
      <w:r w:rsidRPr="00693FD3">
        <w:rPr>
          <w:rFonts w:ascii="Times New Roman" w:hAnsi="Times New Roman" w:cs="Times New Roman"/>
          <w:b/>
          <w:sz w:val="24"/>
          <w:szCs w:val="24"/>
          <w:lang w:val="sr-Cyrl-RS"/>
        </w:rPr>
        <w:t xml:space="preserve"> код</w:t>
      </w:r>
      <w:r w:rsidRPr="00693FD3">
        <w:rPr>
          <w:rFonts w:ascii="Times New Roman" w:hAnsi="Times New Roman" w:cs="Times New Roman"/>
          <w:b/>
          <w:sz w:val="24"/>
          <w:szCs w:val="24"/>
        </w:rPr>
        <w:t xml:space="preserve"> </w:t>
      </w:r>
      <w:r w:rsidRPr="00693FD3">
        <w:rPr>
          <w:rFonts w:ascii="Times New Roman" w:hAnsi="Times New Roman" w:cs="Times New Roman"/>
          <w:b/>
          <w:sz w:val="24"/>
          <w:szCs w:val="24"/>
          <w:lang w:val="sr-Cyrl-RS"/>
        </w:rPr>
        <w:t xml:space="preserve">страног  послодаваца у страној држави, </w:t>
      </w:r>
      <w:r w:rsidRPr="00693FD3">
        <w:rPr>
          <w:rFonts w:ascii="Times New Roman" w:hAnsi="Times New Roman" w:cs="Times New Roman"/>
          <w:b/>
          <w:sz w:val="24"/>
          <w:szCs w:val="24"/>
        </w:rPr>
        <w:t xml:space="preserve">од кога су, у смислу Закона о запошљавању странаца </w:t>
      </w:r>
      <w:r w:rsidRPr="00693FD3">
        <w:rPr>
          <w:rFonts w:ascii="Times New Roman" w:hAnsi="Times New Roman" w:cs="Times New Roman"/>
          <w:b/>
          <w:sz w:val="24"/>
          <w:szCs w:val="24"/>
          <w:lang w:val="sr-Cyrl-RS"/>
        </w:rPr>
        <w:t xml:space="preserve"> упућени  на рад код послодавца регистрованог  у Републици Србији  </w:t>
      </w:r>
      <w:r w:rsidRPr="00693FD3">
        <w:rPr>
          <w:rFonts w:ascii="Times New Roman" w:hAnsi="Times New Roman" w:cs="Times New Roman"/>
          <w:b/>
          <w:sz w:val="24"/>
          <w:szCs w:val="24"/>
        </w:rPr>
        <w:t>за кога врше уговорене послове</w:t>
      </w:r>
      <w:r w:rsidRPr="00693FD3">
        <w:rPr>
          <w:rFonts w:ascii="Times New Roman" w:hAnsi="Times New Roman" w:cs="Times New Roman"/>
          <w:b/>
          <w:sz w:val="24"/>
          <w:szCs w:val="24"/>
          <w:lang w:val="sr-Cyrl-RS"/>
        </w:rPr>
        <w:t>, док је 3.858  страних држављана  (49%) ангажовано од стране послодаваца регистрованих у Републици Србији</w:t>
      </w:r>
      <w:r w:rsidRPr="00693FD3">
        <w:rPr>
          <w:rFonts w:ascii="Times New Roman" w:hAnsi="Times New Roman" w:cs="Times New Roman"/>
          <w:sz w:val="24"/>
          <w:szCs w:val="24"/>
          <w:lang w:val="sr-Cyrl-RS"/>
        </w:rPr>
        <w:t>.</w:t>
      </w:r>
    </w:p>
    <w:p w:rsidR="00E70FA2" w:rsidRPr="00693FD3" w:rsidRDefault="00E70FA2" w:rsidP="008143FE">
      <w:pPr>
        <w:jc w:val="both"/>
        <w:rPr>
          <w:rFonts w:ascii="Times New Roman" w:hAnsi="Times New Roman" w:cs="Times New Roman"/>
          <w:b/>
          <w:sz w:val="24"/>
          <w:szCs w:val="24"/>
          <w:lang w:val="sr-Cyrl-RS"/>
        </w:rPr>
      </w:pPr>
      <w:r w:rsidRP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rPr>
        <w:t xml:space="preserve"> </w:t>
      </w:r>
      <w:r w:rsidR="00D87E7B">
        <w:rPr>
          <w:rFonts w:ascii="Times New Roman" w:hAnsi="Times New Roman" w:cs="Times New Roman"/>
          <w:sz w:val="24"/>
          <w:szCs w:val="24"/>
          <w:lang w:val="sr-Cyrl-RS"/>
        </w:rPr>
        <w:t xml:space="preserve">        </w:t>
      </w:r>
      <w:r w:rsidRPr="00693FD3">
        <w:rPr>
          <w:rFonts w:ascii="Times New Roman" w:hAnsi="Times New Roman" w:cs="Times New Roman"/>
          <w:b/>
          <w:sz w:val="24"/>
          <w:szCs w:val="24"/>
          <w:lang w:val="sr-Cyrl-RS"/>
        </w:rPr>
        <w:t xml:space="preserve">Највише запослених у матичној држави  који су упућени на рад  код послодаваца у Републици Србији  </w:t>
      </w:r>
      <w:r w:rsidR="00AD3488" w:rsidRPr="00693FD3">
        <w:rPr>
          <w:rFonts w:ascii="Times New Roman" w:hAnsi="Times New Roman" w:cs="Times New Roman"/>
          <w:b/>
          <w:sz w:val="24"/>
          <w:szCs w:val="24"/>
          <w:lang w:val="sr-Cyrl-RS"/>
        </w:rPr>
        <w:t xml:space="preserve">су </w:t>
      </w:r>
      <w:r w:rsidRPr="00693FD3">
        <w:rPr>
          <w:rFonts w:ascii="Times New Roman" w:hAnsi="Times New Roman" w:cs="Times New Roman"/>
          <w:b/>
          <w:sz w:val="24"/>
          <w:szCs w:val="24"/>
          <w:lang w:val="sr-Cyrl-RS"/>
        </w:rPr>
        <w:t xml:space="preserve"> држављан</w:t>
      </w:r>
      <w:r w:rsidR="00AD3488" w:rsidRPr="00693FD3">
        <w:rPr>
          <w:rFonts w:ascii="Times New Roman" w:hAnsi="Times New Roman" w:cs="Times New Roman"/>
          <w:b/>
          <w:sz w:val="24"/>
          <w:szCs w:val="24"/>
          <w:lang w:val="sr-Cyrl-RS"/>
        </w:rPr>
        <w:t>и</w:t>
      </w:r>
      <w:r w:rsidRPr="00693FD3">
        <w:rPr>
          <w:rFonts w:ascii="Times New Roman" w:hAnsi="Times New Roman" w:cs="Times New Roman"/>
          <w:b/>
          <w:sz w:val="24"/>
          <w:szCs w:val="24"/>
          <w:lang w:val="sr-Cyrl-RS"/>
        </w:rPr>
        <w:t xml:space="preserve"> Народне Републике Кине</w:t>
      </w:r>
      <w:r w:rsidR="00AD3488" w:rsidRPr="00693FD3">
        <w:rPr>
          <w:rFonts w:ascii="Times New Roman" w:hAnsi="Times New Roman" w:cs="Times New Roman"/>
          <w:b/>
          <w:sz w:val="24"/>
          <w:szCs w:val="24"/>
          <w:lang w:val="sr-Cyrl-RS"/>
        </w:rPr>
        <w:t>, затим</w:t>
      </w:r>
      <w:r w:rsidRPr="00693FD3">
        <w:rPr>
          <w:rFonts w:ascii="Times New Roman" w:hAnsi="Times New Roman" w:cs="Times New Roman"/>
          <w:b/>
          <w:sz w:val="24"/>
          <w:szCs w:val="24"/>
          <w:lang w:val="sr-Cyrl-RS"/>
        </w:rPr>
        <w:t xml:space="preserve"> запослени код послодаваца у Републици Турској</w:t>
      </w:r>
      <w:r w:rsidR="00AD3488" w:rsidRPr="00693FD3">
        <w:rPr>
          <w:rFonts w:ascii="Times New Roman" w:hAnsi="Times New Roman" w:cs="Times New Roman"/>
          <w:b/>
          <w:sz w:val="24"/>
          <w:szCs w:val="24"/>
          <w:lang w:val="sr-Cyrl-RS"/>
        </w:rPr>
        <w:t xml:space="preserve"> и </w:t>
      </w:r>
      <w:r w:rsidRPr="00693FD3">
        <w:rPr>
          <w:rFonts w:ascii="Times New Roman" w:hAnsi="Times New Roman" w:cs="Times New Roman"/>
          <w:b/>
          <w:sz w:val="24"/>
          <w:szCs w:val="24"/>
          <w:lang w:val="sr-Cyrl-RS"/>
        </w:rPr>
        <w:t xml:space="preserve"> запослени</w:t>
      </w:r>
      <w:r w:rsidR="00AD3488" w:rsidRPr="00693FD3">
        <w:rPr>
          <w:rFonts w:ascii="Times New Roman" w:hAnsi="Times New Roman" w:cs="Times New Roman"/>
          <w:b/>
          <w:sz w:val="24"/>
          <w:szCs w:val="24"/>
          <w:lang w:val="sr-Cyrl-RS"/>
        </w:rPr>
        <w:t xml:space="preserve"> </w:t>
      </w:r>
      <w:r w:rsidRPr="00693FD3">
        <w:rPr>
          <w:rFonts w:ascii="Times New Roman" w:hAnsi="Times New Roman" w:cs="Times New Roman"/>
          <w:b/>
          <w:sz w:val="24"/>
          <w:szCs w:val="24"/>
          <w:lang w:val="sr-Cyrl-RS"/>
        </w:rPr>
        <w:t>у Републици Вијетнам</w:t>
      </w:r>
      <w:r w:rsidR="00AD3488" w:rsidRPr="00693FD3">
        <w:rPr>
          <w:rFonts w:ascii="Times New Roman" w:hAnsi="Times New Roman" w:cs="Times New Roman"/>
          <w:b/>
          <w:sz w:val="24"/>
          <w:szCs w:val="24"/>
          <w:lang w:val="sr-Cyrl-RS"/>
        </w:rPr>
        <w:t>.</w:t>
      </w:r>
      <w:r w:rsidRPr="00693FD3">
        <w:rPr>
          <w:rFonts w:ascii="Times New Roman" w:hAnsi="Times New Roman" w:cs="Times New Roman"/>
          <w:b/>
          <w:sz w:val="24"/>
          <w:szCs w:val="24"/>
          <w:lang w:val="sr-Cyrl-RS"/>
        </w:rPr>
        <w:t xml:space="preserve"> </w:t>
      </w:r>
    </w:p>
    <w:p w:rsidR="00E70FA2" w:rsidRPr="00693FD3" w:rsidRDefault="00E70FA2" w:rsidP="008143FE">
      <w:pPr>
        <w:jc w:val="both"/>
        <w:rPr>
          <w:rFonts w:ascii="Times New Roman" w:hAnsi="Times New Roman" w:cs="Times New Roman"/>
          <w:sz w:val="24"/>
          <w:szCs w:val="24"/>
        </w:rPr>
      </w:pPr>
      <w:r w:rsidRPr="00693FD3">
        <w:rPr>
          <w:rFonts w:ascii="Times New Roman" w:hAnsi="Times New Roman" w:cs="Times New Roman"/>
          <w:sz w:val="24"/>
          <w:szCs w:val="24"/>
          <w:lang w:val="sr-Cyrl-RS"/>
        </w:rPr>
        <w:t xml:space="preserve">             </w:t>
      </w:r>
      <w:r w:rsidR="00D87E7B">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rPr>
        <w:t>За упућена лица према Закон</w:t>
      </w:r>
      <w:r w:rsidRPr="00693FD3">
        <w:rPr>
          <w:rFonts w:ascii="Times New Roman" w:hAnsi="Times New Roman" w:cs="Times New Roman"/>
          <w:sz w:val="24"/>
          <w:szCs w:val="24"/>
          <w:lang w:val="sr-Cyrl-RS"/>
        </w:rPr>
        <w:t>у</w:t>
      </w:r>
      <w:r w:rsidRPr="00693FD3">
        <w:rPr>
          <w:rFonts w:ascii="Times New Roman" w:hAnsi="Times New Roman" w:cs="Times New Roman"/>
          <w:sz w:val="24"/>
          <w:szCs w:val="24"/>
        </w:rPr>
        <w:t xml:space="preserve"> о запошљавању странаца, у смислу њиховог радног ангажовања, послодавац у нашој земљи је дужан да прибави дозволу за привремени боравак и радну дозволу и да према радно ангажованим лицима предузме мере</w:t>
      </w:r>
      <w:r w:rsidR="00693FD3">
        <w:rPr>
          <w:rFonts w:ascii="Times New Roman" w:hAnsi="Times New Roman" w:cs="Times New Roman"/>
          <w:sz w:val="24"/>
          <w:szCs w:val="24"/>
        </w:rPr>
        <w:t xml:space="preserve"> за њихов безбедан и здрав рад.</w:t>
      </w:r>
    </w:p>
    <w:p w:rsidR="00E70FA2" w:rsidRPr="00693FD3" w:rsidRDefault="00E70FA2" w:rsidP="008143FE">
      <w:pPr>
        <w:jc w:val="both"/>
        <w:rPr>
          <w:rFonts w:ascii="Times New Roman" w:hAnsi="Times New Roman" w:cs="Times New Roman"/>
          <w:b/>
          <w:sz w:val="24"/>
          <w:szCs w:val="24"/>
          <w:lang w:val="sr-Cyrl-RS"/>
        </w:rPr>
      </w:pPr>
      <w:r w:rsidRPr="00693FD3">
        <w:rPr>
          <w:rFonts w:ascii="Times New Roman" w:hAnsi="Times New Roman" w:cs="Times New Roman"/>
          <w:sz w:val="24"/>
          <w:szCs w:val="24"/>
          <w:lang w:val="sr-Cyrl-RS"/>
        </w:rPr>
        <w:lastRenderedPageBreak/>
        <w:t xml:space="preserve">               </w:t>
      </w:r>
      <w:r w:rsidR="00D87E7B">
        <w:rPr>
          <w:rFonts w:ascii="Times New Roman" w:hAnsi="Times New Roman" w:cs="Times New Roman"/>
          <w:sz w:val="24"/>
          <w:szCs w:val="24"/>
          <w:lang w:val="sr-Cyrl-RS"/>
        </w:rPr>
        <w:t xml:space="preserve">       </w:t>
      </w:r>
      <w:r w:rsidRPr="00693FD3">
        <w:rPr>
          <w:rFonts w:ascii="Times New Roman" w:hAnsi="Times New Roman" w:cs="Times New Roman"/>
          <w:sz w:val="24"/>
          <w:szCs w:val="24"/>
        </w:rPr>
        <w:t>Права ангажованих лица из радног односа остварују се по прописима државе из које су та лица упућена у складу са закљученим уговорима о радном ангажовању.  </w:t>
      </w:r>
      <w:r w:rsidRPr="00693FD3">
        <w:rPr>
          <w:rFonts w:ascii="Times New Roman" w:hAnsi="Times New Roman" w:cs="Times New Roman"/>
          <w:b/>
          <w:sz w:val="24"/>
          <w:szCs w:val="24"/>
          <w:lang w:val="sr-Cyrl-RS"/>
        </w:rPr>
        <w:t>У вези са остваривањем права по основу радног ангажовања страних  држављана који су у радном односу код  послодавца регистрованог у  страној држави,    стварно и месно је надлежна  одговарајућа инспекцијска служба у тој  држави  и она једино може  утврдити  законитост упућивања лица на рад у иностранство и остваривање њихових права у области радних односа, укључујући право на зараду,   према прописима к</w:t>
      </w:r>
      <w:r w:rsidR="00693FD3">
        <w:rPr>
          <w:rFonts w:ascii="Times New Roman" w:hAnsi="Times New Roman" w:cs="Times New Roman"/>
          <w:b/>
          <w:sz w:val="24"/>
          <w:szCs w:val="24"/>
          <w:lang w:val="sr-Cyrl-RS"/>
        </w:rPr>
        <w:t>оји важе у  тој страној држави.</w:t>
      </w:r>
      <w:r w:rsidRPr="00693FD3">
        <w:rPr>
          <w:rFonts w:ascii="Times New Roman" w:hAnsi="Times New Roman" w:cs="Times New Roman"/>
          <w:b/>
          <w:sz w:val="24"/>
          <w:szCs w:val="24"/>
          <w:lang w:val="sr-Latn-RS"/>
        </w:rPr>
        <w:t xml:space="preserve">              </w:t>
      </w:r>
      <w:r w:rsidRPr="00693FD3">
        <w:rPr>
          <w:rFonts w:ascii="Times New Roman" w:hAnsi="Times New Roman" w:cs="Times New Roman"/>
          <w:b/>
          <w:sz w:val="24"/>
          <w:szCs w:val="24"/>
          <w:lang w:val="sr-Cyrl-RS"/>
        </w:rPr>
        <w:t xml:space="preserve">   </w:t>
      </w:r>
    </w:p>
    <w:p w:rsidR="00AD3488" w:rsidRPr="00693FD3" w:rsidRDefault="00E70FA2" w:rsidP="008143FE">
      <w:pPr>
        <w:jc w:val="both"/>
        <w:rPr>
          <w:rFonts w:ascii="Times New Roman" w:hAnsi="Times New Roman" w:cs="Times New Roman"/>
          <w:b/>
          <w:sz w:val="24"/>
          <w:szCs w:val="24"/>
          <w:lang w:val="sr-Cyrl-RS"/>
        </w:rPr>
      </w:pPr>
      <w:r w:rsidRPr="00693FD3">
        <w:rPr>
          <w:rFonts w:ascii="Times New Roman" w:hAnsi="Times New Roman" w:cs="Times New Roman"/>
          <w:sz w:val="24"/>
          <w:szCs w:val="24"/>
          <w:lang w:val="sr-Cyrl-RS"/>
        </w:rPr>
        <w:t xml:space="preserve">                  </w:t>
      </w:r>
      <w:r w:rsidR="00D87E7B">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RS"/>
        </w:rPr>
        <w:t xml:space="preserve">У периоду јануар  - децембар   2021.године, инспекција рада је  у области запошљавања странаца,  у области  радних односа и у области безбедности и здравља на раду поднела   укупно </w:t>
      </w:r>
      <w:r w:rsidRPr="00693FD3">
        <w:rPr>
          <w:rFonts w:ascii="Times New Roman" w:hAnsi="Times New Roman" w:cs="Times New Roman"/>
          <w:b/>
          <w:sz w:val="24"/>
          <w:szCs w:val="24"/>
          <w:lang w:val="sr-Cyrl-RS"/>
        </w:rPr>
        <w:t>138  захтева за покретање прекршајног поступка против послодаваца који ангажују стране држављане, као и 3 кривичне пријаве против одговорних лица, а донела је укупно 54 решења са налозима за отклањање утврђених неправилности, 40 решења</w:t>
      </w:r>
      <w:r w:rsidR="00605701">
        <w:rPr>
          <w:rFonts w:ascii="Times New Roman" w:hAnsi="Times New Roman" w:cs="Times New Roman"/>
          <w:b/>
          <w:sz w:val="24"/>
          <w:szCs w:val="24"/>
          <w:lang w:val="sr-Cyrl-RS"/>
        </w:rPr>
        <w:t xml:space="preserve"> </w:t>
      </w:r>
      <w:r w:rsidRPr="00693FD3">
        <w:rPr>
          <w:rFonts w:ascii="Times New Roman" w:hAnsi="Times New Roman" w:cs="Times New Roman"/>
          <w:b/>
          <w:sz w:val="24"/>
          <w:szCs w:val="24"/>
          <w:lang w:val="sr-Cyrl-RS"/>
        </w:rPr>
        <w:t>о забрани рада, 83 налога на записнике и 11 указивања.</w:t>
      </w:r>
    </w:p>
    <w:p w:rsidR="00AD3488" w:rsidRPr="00693FD3" w:rsidRDefault="00E70FA2" w:rsidP="008143FE">
      <w:pPr>
        <w:tabs>
          <w:tab w:val="left" w:pos="1134"/>
        </w:tabs>
        <w:jc w:val="both"/>
        <w:rPr>
          <w:rFonts w:ascii="Times New Roman" w:hAnsi="Times New Roman" w:cs="Times New Roman"/>
          <w:b/>
          <w:sz w:val="24"/>
          <w:szCs w:val="24"/>
          <w:lang w:val="sr-Cyrl-RS"/>
        </w:rPr>
      </w:pPr>
      <w:r w:rsidRPr="00693FD3">
        <w:rPr>
          <w:rFonts w:ascii="Times New Roman" w:hAnsi="Times New Roman" w:cs="Times New Roman"/>
          <w:b/>
          <w:sz w:val="24"/>
          <w:szCs w:val="24"/>
          <w:lang w:val="sr-Cyrl-RS"/>
        </w:rPr>
        <w:t xml:space="preserve">            </w:t>
      </w:r>
      <w:r w:rsidR="00D87E7B">
        <w:rPr>
          <w:rFonts w:ascii="Times New Roman" w:hAnsi="Times New Roman" w:cs="Times New Roman"/>
          <w:b/>
          <w:sz w:val="24"/>
          <w:szCs w:val="24"/>
          <w:lang w:val="sr-Cyrl-RS"/>
        </w:rPr>
        <w:t xml:space="preserve">         </w:t>
      </w:r>
      <w:r w:rsidRPr="00693FD3">
        <w:rPr>
          <w:rFonts w:ascii="Times New Roman" w:hAnsi="Times New Roman" w:cs="Times New Roman"/>
          <w:sz w:val="24"/>
          <w:szCs w:val="24"/>
          <w:lang w:val="sr-Cyrl-RS"/>
        </w:rPr>
        <w:t>У области безбедности и здравља на раду,</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 xml:space="preserve">инспектори рада су донели </w:t>
      </w:r>
      <w:r w:rsidRPr="00D77C93">
        <w:rPr>
          <w:rFonts w:ascii="Times New Roman" w:hAnsi="Times New Roman" w:cs="Times New Roman"/>
          <w:b/>
          <w:sz w:val="24"/>
          <w:szCs w:val="24"/>
          <w:lang w:val="sr-Cyrl-RS"/>
        </w:rPr>
        <w:t>26</w:t>
      </w:r>
      <w:r w:rsidRPr="00693FD3">
        <w:rPr>
          <w:rFonts w:ascii="Times New Roman" w:hAnsi="Times New Roman" w:cs="Times New Roman"/>
          <w:sz w:val="24"/>
          <w:szCs w:val="24"/>
          <w:lang w:val="sr-Cyrl-RS"/>
        </w:rPr>
        <w:t xml:space="preserve"> решења са укупно </w:t>
      </w:r>
      <w:r w:rsidRPr="00693FD3">
        <w:rPr>
          <w:rFonts w:ascii="Times New Roman" w:hAnsi="Times New Roman" w:cs="Times New Roman"/>
          <w:b/>
          <w:sz w:val="24"/>
          <w:szCs w:val="24"/>
          <w:lang w:val="sr-Cyrl-RS"/>
        </w:rPr>
        <w:t>56</w:t>
      </w:r>
      <w:r w:rsidRPr="00693FD3">
        <w:rPr>
          <w:rFonts w:ascii="Times New Roman" w:hAnsi="Times New Roman" w:cs="Times New Roman"/>
          <w:sz w:val="24"/>
          <w:szCs w:val="24"/>
          <w:lang w:val="sr-Cyrl-RS"/>
        </w:rPr>
        <w:t xml:space="preserve"> наложених мера за отклањање утврђених неправилности, као  и </w:t>
      </w:r>
      <w:r w:rsidRPr="00693FD3">
        <w:rPr>
          <w:rFonts w:ascii="Times New Roman" w:hAnsi="Times New Roman" w:cs="Times New Roman"/>
          <w:b/>
          <w:sz w:val="24"/>
          <w:szCs w:val="24"/>
          <w:lang w:val="sr-Cyrl-RS"/>
        </w:rPr>
        <w:t xml:space="preserve">40 </w:t>
      </w:r>
      <w:r w:rsidR="00D77C93">
        <w:rPr>
          <w:rFonts w:ascii="Times New Roman" w:hAnsi="Times New Roman" w:cs="Times New Roman"/>
          <w:sz w:val="24"/>
          <w:szCs w:val="24"/>
          <w:lang w:val="sr-Cyrl-RS"/>
        </w:rPr>
        <w:t>решења</w:t>
      </w:r>
      <w:r w:rsidRPr="00693FD3">
        <w:rPr>
          <w:rFonts w:ascii="Times New Roman" w:hAnsi="Times New Roman" w:cs="Times New Roman"/>
          <w:sz w:val="24"/>
          <w:szCs w:val="24"/>
          <w:lang w:val="sr-Cyrl-RS"/>
        </w:rPr>
        <w:t xml:space="preserve"> о забрани рада</w:t>
      </w:r>
      <w:r w:rsidRPr="00693FD3">
        <w:rPr>
          <w:rFonts w:ascii="Times New Roman" w:hAnsi="Times New Roman" w:cs="Times New Roman"/>
          <w:color w:val="000000"/>
          <w:sz w:val="24"/>
          <w:szCs w:val="24"/>
          <w:lang w:val="sr-Cyrl-RS"/>
        </w:rPr>
        <w:t xml:space="preserve"> док трају околности које доводе до угрожавања безбедности и здравља запослених</w:t>
      </w:r>
      <w:r w:rsidRPr="00693FD3">
        <w:rPr>
          <w:rFonts w:ascii="Times New Roman" w:hAnsi="Times New Roman" w:cs="Times New Roman"/>
          <w:sz w:val="24"/>
          <w:szCs w:val="24"/>
          <w:lang w:val="sr-Cyrl-RS"/>
        </w:rPr>
        <w:t>.</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 xml:space="preserve">Због утврђених прекршаја у области безбедности и здравља на раду инспектори рада су поднели  </w:t>
      </w:r>
      <w:r w:rsidRPr="00693FD3">
        <w:rPr>
          <w:rFonts w:ascii="Times New Roman" w:hAnsi="Times New Roman" w:cs="Times New Roman"/>
          <w:b/>
          <w:sz w:val="24"/>
          <w:szCs w:val="24"/>
          <w:lang w:val="sr-Cyrl-RS"/>
        </w:rPr>
        <w:t>26 захтева  за покретање прекршајног поступка и 2 кривичне пријаве против одго</w:t>
      </w:r>
      <w:r w:rsidR="00510556">
        <w:rPr>
          <w:rFonts w:ascii="Times New Roman" w:hAnsi="Times New Roman" w:cs="Times New Roman"/>
          <w:b/>
          <w:sz w:val="24"/>
          <w:szCs w:val="24"/>
          <w:lang w:val="sr-Cyrl-RS"/>
        </w:rPr>
        <w:t xml:space="preserve">ворних лица  због онемогућавања </w:t>
      </w:r>
      <w:r w:rsidRPr="00693FD3">
        <w:rPr>
          <w:rFonts w:ascii="Times New Roman" w:hAnsi="Times New Roman" w:cs="Times New Roman"/>
          <w:b/>
          <w:sz w:val="24"/>
          <w:szCs w:val="24"/>
          <w:lang w:val="sr-Cyrl-RS"/>
        </w:rPr>
        <w:t>вршења надзора и недостављања документације из области безбедно</w:t>
      </w:r>
      <w:r w:rsidR="00E00658">
        <w:rPr>
          <w:rFonts w:ascii="Times New Roman" w:hAnsi="Times New Roman" w:cs="Times New Roman"/>
          <w:b/>
          <w:sz w:val="24"/>
          <w:szCs w:val="24"/>
          <w:lang w:val="sr-Cyrl-RS"/>
        </w:rPr>
        <w:t>сти и здравља на раду и због не</w:t>
      </w:r>
      <w:r w:rsidRPr="00693FD3">
        <w:rPr>
          <w:rFonts w:ascii="Times New Roman" w:hAnsi="Times New Roman" w:cs="Times New Roman"/>
          <w:b/>
          <w:sz w:val="24"/>
          <w:szCs w:val="24"/>
          <w:lang w:val="sr-Cyrl-RS"/>
        </w:rPr>
        <w:t xml:space="preserve">предузимања прописаних мера за безбедан и здрав рад,  услед  чега је дошло </w:t>
      </w:r>
      <w:r w:rsidR="00E00658">
        <w:rPr>
          <w:rFonts w:ascii="Times New Roman" w:hAnsi="Times New Roman" w:cs="Times New Roman"/>
          <w:b/>
          <w:sz w:val="24"/>
          <w:szCs w:val="24"/>
          <w:lang w:val="sr-Cyrl-RS"/>
        </w:rPr>
        <w:t>до тешке повреде на раду са смр</w:t>
      </w:r>
      <w:r w:rsidRPr="00693FD3">
        <w:rPr>
          <w:rFonts w:ascii="Times New Roman" w:hAnsi="Times New Roman" w:cs="Times New Roman"/>
          <w:b/>
          <w:sz w:val="24"/>
          <w:szCs w:val="24"/>
          <w:lang w:val="sr-Cyrl-RS"/>
        </w:rPr>
        <w:t>т</w:t>
      </w:r>
      <w:r w:rsidR="00E00658">
        <w:rPr>
          <w:rFonts w:ascii="Times New Roman" w:hAnsi="Times New Roman" w:cs="Times New Roman"/>
          <w:b/>
          <w:sz w:val="24"/>
          <w:szCs w:val="24"/>
          <w:lang w:val="sr-Cyrl-RS"/>
        </w:rPr>
        <w:t>н</w:t>
      </w:r>
      <w:r w:rsidRPr="00693FD3">
        <w:rPr>
          <w:rFonts w:ascii="Times New Roman" w:hAnsi="Times New Roman" w:cs="Times New Roman"/>
          <w:b/>
          <w:sz w:val="24"/>
          <w:szCs w:val="24"/>
          <w:lang w:val="sr-Cyrl-RS"/>
        </w:rPr>
        <w:t>им исходом.</w:t>
      </w:r>
      <w:r w:rsidR="00693FD3">
        <w:rPr>
          <w:rFonts w:ascii="Times New Roman" w:hAnsi="Times New Roman" w:cs="Times New Roman"/>
          <w:b/>
          <w:sz w:val="24"/>
          <w:szCs w:val="24"/>
          <w:lang w:val="sr-Cyrl-RS"/>
        </w:rPr>
        <w:t xml:space="preserve"> </w:t>
      </w:r>
    </w:p>
    <w:p w:rsidR="00E70FA2" w:rsidRPr="00693FD3" w:rsidRDefault="00E70FA2" w:rsidP="008143FE">
      <w:pPr>
        <w:jc w:val="both"/>
        <w:rPr>
          <w:rFonts w:ascii="Times New Roman" w:hAnsi="Times New Roman" w:cs="Times New Roman"/>
          <w:b/>
          <w:sz w:val="24"/>
          <w:szCs w:val="24"/>
          <w:lang w:val="sr-Cyrl-RS"/>
        </w:rPr>
      </w:pPr>
      <w:r w:rsidRPr="00693FD3">
        <w:rPr>
          <w:rFonts w:ascii="Times New Roman" w:hAnsi="Times New Roman" w:cs="Times New Roman"/>
          <w:sz w:val="24"/>
          <w:szCs w:val="24"/>
          <w:lang w:val="sr-Latn-RS"/>
        </w:rPr>
        <w:t xml:space="preserve">           </w:t>
      </w:r>
      <w:r w:rsidRPr="00693FD3">
        <w:rPr>
          <w:rFonts w:ascii="Times New Roman" w:hAnsi="Times New Roman" w:cs="Times New Roman"/>
          <w:sz w:val="24"/>
          <w:szCs w:val="24"/>
          <w:lang w:val="sr-Cyrl-RS"/>
        </w:rPr>
        <w:t xml:space="preserve">     </w:t>
      </w:r>
      <w:r w:rsid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RS"/>
        </w:rPr>
        <w:t>У области</w:t>
      </w:r>
      <w:r w:rsidR="00AD3488" w:rsidRP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RS"/>
        </w:rPr>
        <w:t xml:space="preserve">радних односа, </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 xml:space="preserve">инспектори рада су донели </w:t>
      </w:r>
      <w:r w:rsidRPr="00693FD3">
        <w:rPr>
          <w:rFonts w:ascii="Times New Roman" w:hAnsi="Times New Roman" w:cs="Times New Roman"/>
          <w:b/>
          <w:sz w:val="24"/>
          <w:szCs w:val="24"/>
          <w:lang w:val="sr-Cyrl-RS"/>
        </w:rPr>
        <w:t>15</w:t>
      </w:r>
      <w:r w:rsidRPr="00693FD3">
        <w:rPr>
          <w:rFonts w:ascii="Times New Roman" w:hAnsi="Times New Roman" w:cs="Times New Roman"/>
          <w:sz w:val="24"/>
          <w:szCs w:val="24"/>
          <w:lang w:val="sr-Cyrl-RS"/>
        </w:rPr>
        <w:t xml:space="preserve"> решења са укупно </w:t>
      </w:r>
      <w:r w:rsidRPr="00693FD3">
        <w:rPr>
          <w:rFonts w:ascii="Times New Roman" w:hAnsi="Times New Roman" w:cs="Times New Roman"/>
          <w:b/>
          <w:sz w:val="24"/>
          <w:szCs w:val="24"/>
          <w:lang w:val="sr-Cyrl-RS"/>
        </w:rPr>
        <w:t xml:space="preserve">22 </w:t>
      </w:r>
      <w:r w:rsidRPr="00693FD3">
        <w:rPr>
          <w:rFonts w:ascii="Times New Roman" w:hAnsi="Times New Roman" w:cs="Times New Roman"/>
          <w:sz w:val="24"/>
          <w:szCs w:val="24"/>
          <w:lang w:val="sr-Cyrl-RS"/>
        </w:rPr>
        <w:t xml:space="preserve">мере и   </w:t>
      </w:r>
      <w:r w:rsidRPr="00693FD3">
        <w:rPr>
          <w:rFonts w:ascii="Times New Roman" w:hAnsi="Times New Roman" w:cs="Times New Roman"/>
          <w:b/>
          <w:sz w:val="24"/>
          <w:szCs w:val="24"/>
          <w:lang w:val="sr-Cyrl-RS"/>
        </w:rPr>
        <w:t>44</w:t>
      </w:r>
      <w:r w:rsidRPr="00693FD3">
        <w:rPr>
          <w:rFonts w:ascii="Times New Roman" w:hAnsi="Times New Roman" w:cs="Times New Roman"/>
          <w:sz w:val="24"/>
          <w:szCs w:val="24"/>
          <w:lang w:val="sr-Cyrl-RS"/>
        </w:rPr>
        <w:t xml:space="preserve"> мере које су послодавцима наложене на </w:t>
      </w:r>
      <w:r w:rsidRPr="00693FD3">
        <w:rPr>
          <w:rFonts w:ascii="Times New Roman" w:hAnsi="Times New Roman" w:cs="Times New Roman"/>
          <w:b/>
          <w:sz w:val="24"/>
          <w:szCs w:val="24"/>
          <w:lang w:val="sr-Cyrl-RS"/>
        </w:rPr>
        <w:t>23</w:t>
      </w:r>
      <w:r w:rsidRPr="00693FD3">
        <w:rPr>
          <w:rFonts w:ascii="Times New Roman" w:hAnsi="Times New Roman" w:cs="Times New Roman"/>
          <w:sz w:val="24"/>
          <w:szCs w:val="24"/>
          <w:lang w:val="sr-Cyrl-RS"/>
        </w:rPr>
        <w:t xml:space="preserve"> записника за отклањање утврђених неправилности, као и </w:t>
      </w:r>
      <w:r w:rsidRPr="00693FD3">
        <w:rPr>
          <w:rFonts w:ascii="Times New Roman" w:hAnsi="Times New Roman" w:cs="Times New Roman"/>
          <w:b/>
          <w:sz w:val="24"/>
          <w:szCs w:val="24"/>
          <w:lang w:val="sr-Cyrl-RS"/>
        </w:rPr>
        <w:t>11</w:t>
      </w:r>
      <w:r w:rsidRPr="00693FD3">
        <w:rPr>
          <w:rFonts w:ascii="Times New Roman" w:hAnsi="Times New Roman" w:cs="Times New Roman"/>
          <w:sz w:val="24"/>
          <w:szCs w:val="24"/>
          <w:lang w:val="sr-Cyrl-RS"/>
        </w:rPr>
        <w:t xml:space="preserve"> указивања. Због утврђених прекршаја у области радних односа  поднета су </w:t>
      </w:r>
      <w:r w:rsidRPr="00693FD3">
        <w:rPr>
          <w:rFonts w:ascii="Times New Roman" w:hAnsi="Times New Roman" w:cs="Times New Roman"/>
          <w:b/>
          <w:sz w:val="24"/>
          <w:szCs w:val="24"/>
          <w:lang w:val="sr-Cyrl-RS"/>
        </w:rPr>
        <w:t xml:space="preserve">33 захтева за покретање прекршајног поступка  против послодаваца, као и 1 кривична пријава против одговорног лица због ускраћивања запосленом  права по основу рада и права из социјалног осигурања. </w:t>
      </w:r>
    </w:p>
    <w:p w:rsidR="00AD3488" w:rsidRPr="00693FD3" w:rsidRDefault="00E70FA2" w:rsidP="008143FE">
      <w:pPr>
        <w:tabs>
          <w:tab w:val="left" w:pos="1276"/>
        </w:tabs>
        <w:jc w:val="both"/>
        <w:rPr>
          <w:rFonts w:ascii="Times New Roman" w:hAnsi="Times New Roman" w:cs="Times New Roman"/>
          <w:b/>
          <w:color w:val="000000"/>
          <w:sz w:val="24"/>
          <w:szCs w:val="24"/>
          <w:lang w:val="sr-Cyrl-RS"/>
        </w:rPr>
      </w:pPr>
      <w:r w:rsidRPr="00693FD3">
        <w:rPr>
          <w:rFonts w:ascii="Times New Roman" w:hAnsi="Times New Roman" w:cs="Times New Roman"/>
          <w:b/>
          <w:color w:val="000000"/>
          <w:sz w:val="24"/>
          <w:szCs w:val="24"/>
          <w:lang w:val="sr-Cyrl-RS"/>
        </w:rPr>
        <w:t xml:space="preserve">                </w:t>
      </w:r>
      <w:r w:rsidR="00693FD3">
        <w:rPr>
          <w:rFonts w:ascii="Times New Roman" w:hAnsi="Times New Roman" w:cs="Times New Roman"/>
          <w:b/>
          <w:color w:val="000000"/>
          <w:sz w:val="24"/>
          <w:szCs w:val="24"/>
          <w:lang w:val="sr-Cyrl-RS"/>
        </w:rPr>
        <w:t xml:space="preserve">       </w:t>
      </w:r>
      <w:r w:rsidRPr="00693FD3">
        <w:rPr>
          <w:rFonts w:ascii="Times New Roman" w:hAnsi="Times New Roman" w:cs="Times New Roman"/>
          <w:b/>
          <w:color w:val="000000"/>
          <w:sz w:val="24"/>
          <w:szCs w:val="24"/>
          <w:lang w:val="sr-Cyrl-RS"/>
        </w:rPr>
        <w:t xml:space="preserve">Утврђене неправилности у области радних односа  се односе на радно ангажовање затечених лица без  закључених  уговора о раду и без поднете пријаве на  обавезно социјално осигурање, као и на недржање уговора о раду или његове копије на месту  где запослени ради. </w:t>
      </w:r>
    </w:p>
    <w:p w:rsidR="00AD3488" w:rsidRPr="00693FD3" w:rsidRDefault="00E70FA2" w:rsidP="008143FE">
      <w:pPr>
        <w:tabs>
          <w:tab w:val="left" w:pos="1276"/>
        </w:tabs>
        <w:jc w:val="both"/>
        <w:rPr>
          <w:rFonts w:ascii="Times New Roman" w:hAnsi="Times New Roman" w:cs="Times New Roman"/>
          <w:b/>
          <w:sz w:val="24"/>
          <w:szCs w:val="24"/>
          <w:lang w:val="sr-Cyrl-RS"/>
        </w:rPr>
      </w:pPr>
      <w:r w:rsidRPr="00693FD3">
        <w:rPr>
          <w:rFonts w:ascii="Times New Roman" w:hAnsi="Times New Roman" w:cs="Times New Roman"/>
          <w:b/>
          <w:sz w:val="24"/>
          <w:szCs w:val="24"/>
          <w:lang w:val="sr-Cyrl-RS"/>
        </w:rPr>
        <w:t xml:space="preserve">                </w:t>
      </w:r>
      <w:r w:rsidR="00693FD3">
        <w:rPr>
          <w:rFonts w:ascii="Times New Roman" w:hAnsi="Times New Roman" w:cs="Times New Roman"/>
          <w:b/>
          <w:sz w:val="24"/>
          <w:szCs w:val="24"/>
          <w:lang w:val="sr-Cyrl-RS"/>
        </w:rPr>
        <w:t xml:space="preserve">        </w:t>
      </w:r>
      <w:r w:rsidRPr="00693FD3">
        <w:rPr>
          <w:rFonts w:ascii="Times New Roman" w:hAnsi="Times New Roman" w:cs="Times New Roman"/>
          <w:b/>
          <w:sz w:val="24"/>
          <w:szCs w:val="24"/>
          <w:lang w:val="sr-Cyrl-RS"/>
        </w:rPr>
        <w:t xml:space="preserve">Утврђене неправилности у области безбедности и здравља на раду се односе на оспособљавање запослених за безбедан и здрав рад, лекарске прегледе запослених који раде на радном месту са повећаним ризиком, доношење и допуну акта о процени ризика, као и утврђивање актом о процени ризика, на основу оцене службе </w:t>
      </w:r>
      <w:r w:rsidRPr="00693FD3">
        <w:rPr>
          <w:rFonts w:ascii="Times New Roman" w:hAnsi="Times New Roman" w:cs="Times New Roman"/>
          <w:b/>
          <w:sz w:val="24"/>
          <w:szCs w:val="24"/>
          <w:lang w:val="sr-Cyrl-RS"/>
        </w:rPr>
        <w:lastRenderedPageBreak/>
        <w:t xml:space="preserve">медицине рада, посебних здравствених услова  које морају испуњавати запослени на радном месту са повећаним ризиком,  одређивање лица за безбедност и здравље на раду, вођење прописаних евиденција, упутство за безбедан и здрав рад са опремом за рад која је дата запосленом на коришћење, заштита отвора у поду.  </w:t>
      </w:r>
    </w:p>
    <w:p w:rsidR="00AD3488" w:rsidRPr="00693FD3" w:rsidRDefault="00E70FA2" w:rsidP="008143FE">
      <w:pPr>
        <w:jc w:val="both"/>
        <w:rPr>
          <w:rFonts w:ascii="Times New Roman" w:hAnsi="Times New Roman" w:cs="Times New Roman"/>
          <w:sz w:val="24"/>
          <w:szCs w:val="24"/>
          <w:lang w:val="sr-Cyrl-RS"/>
        </w:rPr>
      </w:pPr>
      <w:r w:rsidRPr="00693FD3">
        <w:rPr>
          <w:rFonts w:ascii="Times New Roman" w:hAnsi="Times New Roman" w:cs="Times New Roman"/>
          <w:sz w:val="24"/>
          <w:szCs w:val="24"/>
          <w:lang w:val="sr-Cyrl-RS"/>
        </w:rPr>
        <w:t xml:space="preserve">                </w:t>
      </w:r>
      <w:r w:rsid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RS"/>
        </w:rPr>
        <w:t xml:space="preserve">На основу утврђених неправилности у спровођењу Закона о запошљавању странаца, инспектори рада су донели </w:t>
      </w:r>
      <w:r w:rsidRPr="00693FD3">
        <w:rPr>
          <w:rFonts w:ascii="Times New Roman" w:hAnsi="Times New Roman" w:cs="Times New Roman"/>
          <w:b/>
          <w:sz w:val="24"/>
          <w:szCs w:val="24"/>
          <w:lang w:val="sr-Cyrl-RS"/>
        </w:rPr>
        <w:t>13 решењ</w:t>
      </w:r>
      <w:r w:rsidRPr="00693FD3">
        <w:rPr>
          <w:rFonts w:ascii="Times New Roman" w:hAnsi="Times New Roman" w:cs="Times New Roman"/>
          <w:b/>
          <w:sz w:val="24"/>
          <w:szCs w:val="24"/>
          <w:lang w:val="sr-Latn-RS"/>
        </w:rPr>
        <w:t>a</w:t>
      </w:r>
      <w:r w:rsidRPr="00693FD3">
        <w:rPr>
          <w:rFonts w:ascii="Times New Roman" w:hAnsi="Times New Roman" w:cs="Times New Roman"/>
          <w:b/>
          <w:sz w:val="24"/>
          <w:szCs w:val="24"/>
          <w:lang w:val="sr-Cyrl-RS"/>
        </w:rPr>
        <w:t xml:space="preserve"> и </w:t>
      </w:r>
      <w:r w:rsidRPr="00693FD3">
        <w:rPr>
          <w:rFonts w:ascii="Times New Roman" w:hAnsi="Times New Roman" w:cs="Times New Roman"/>
          <w:b/>
          <w:sz w:val="24"/>
          <w:szCs w:val="24"/>
          <w:lang w:val="sr-Latn-RS"/>
        </w:rPr>
        <w:t>39</w:t>
      </w:r>
      <w:r w:rsidRPr="00693FD3">
        <w:rPr>
          <w:rFonts w:ascii="Times New Roman" w:hAnsi="Times New Roman" w:cs="Times New Roman"/>
          <w:b/>
          <w:sz w:val="24"/>
          <w:szCs w:val="24"/>
          <w:lang w:val="sr-Cyrl-RS"/>
        </w:rPr>
        <w:t xml:space="preserve"> налога на записнике којима је наложено послодавцима да спроведу поступак за прибављање радних дозвола,  а поднели су и 79 захтева за покретање прекршајног поступка</w:t>
      </w:r>
      <w:r w:rsidRPr="00693FD3">
        <w:rPr>
          <w:rFonts w:ascii="Times New Roman" w:hAnsi="Times New Roman" w:cs="Times New Roman"/>
          <w:sz w:val="24"/>
          <w:szCs w:val="24"/>
          <w:lang w:val="sr-Latn-RS"/>
        </w:rPr>
        <w:t>.</w:t>
      </w:r>
      <w:r w:rsidRPr="00693FD3">
        <w:rPr>
          <w:rFonts w:ascii="Times New Roman" w:hAnsi="Times New Roman" w:cs="Times New Roman"/>
          <w:sz w:val="24"/>
          <w:szCs w:val="24"/>
          <w:lang w:val="sr-Cyrl-RS"/>
        </w:rPr>
        <w:t xml:space="preserve"> </w:t>
      </w:r>
    </w:p>
    <w:p w:rsidR="00E337B0" w:rsidRPr="00842C9F" w:rsidRDefault="00E70FA2" w:rsidP="00842C9F">
      <w:pPr>
        <w:jc w:val="both"/>
        <w:rPr>
          <w:rFonts w:ascii="Times New Roman" w:hAnsi="Times New Roman" w:cs="Times New Roman"/>
          <w:sz w:val="24"/>
          <w:szCs w:val="24"/>
          <w:lang w:val="sr-Cyrl-RS"/>
        </w:rPr>
      </w:pPr>
      <w:r w:rsidRPr="00693FD3">
        <w:rPr>
          <w:rFonts w:ascii="Times New Roman" w:hAnsi="Times New Roman" w:cs="Times New Roman"/>
          <w:sz w:val="24"/>
          <w:szCs w:val="24"/>
          <w:lang w:val="sr-Cyrl-RS"/>
        </w:rPr>
        <w:t xml:space="preserve">                  Такође</w:t>
      </w:r>
      <w:r w:rsidRPr="00693FD3">
        <w:rPr>
          <w:rFonts w:ascii="Times New Roman" w:hAnsi="Times New Roman" w:cs="Times New Roman"/>
          <w:sz w:val="24"/>
          <w:szCs w:val="24"/>
          <w:lang w:val="sr-Latn-RS"/>
        </w:rPr>
        <w:t xml:space="preserve">, </w:t>
      </w:r>
      <w:r w:rsidRPr="00693FD3">
        <w:rPr>
          <w:rFonts w:ascii="Times New Roman" w:hAnsi="Times New Roman" w:cs="Times New Roman"/>
          <w:sz w:val="24"/>
          <w:szCs w:val="24"/>
          <w:lang w:val="sr-Cyrl-RS"/>
        </w:rPr>
        <w:t xml:space="preserve">инспектори рада су послали </w:t>
      </w:r>
      <w:r w:rsidRPr="00693FD3">
        <w:rPr>
          <w:rFonts w:ascii="Times New Roman" w:hAnsi="Times New Roman" w:cs="Times New Roman"/>
          <w:b/>
          <w:sz w:val="24"/>
          <w:szCs w:val="24"/>
          <w:lang w:val="sr-Cyrl-RS"/>
        </w:rPr>
        <w:t xml:space="preserve">33 </w:t>
      </w:r>
      <w:r w:rsidRPr="00693FD3">
        <w:rPr>
          <w:rFonts w:ascii="Times New Roman" w:hAnsi="Times New Roman" w:cs="Times New Roman"/>
          <w:sz w:val="24"/>
          <w:szCs w:val="24"/>
          <w:lang w:val="sr-Cyrl-RS"/>
        </w:rPr>
        <w:t>обавештења  Министарству унутрашњих послова - Управи за странце у вези затечених  радно ангажованих страних држављана за које послодавци нису обезбедили радне дозволе.</w:t>
      </w:r>
      <w:bookmarkEnd w:id="197"/>
      <w:r w:rsidR="00E337B0" w:rsidRPr="00693FD3">
        <w:rPr>
          <w:rFonts w:ascii="Times New Roman" w:hAnsi="Times New Roman" w:cs="Times New Roman"/>
          <w:b/>
          <w:sz w:val="24"/>
          <w:szCs w:val="24"/>
          <w:highlight w:val="yellow"/>
          <w:lang w:val="sr-Cyrl-RS"/>
        </w:rPr>
        <w:t xml:space="preserve">                  </w:t>
      </w:r>
    </w:p>
    <w:p w:rsidR="00E70FA2" w:rsidRPr="00E82D65" w:rsidRDefault="00E70FA2" w:rsidP="008143FE">
      <w:pPr>
        <w:jc w:val="center"/>
        <w:rPr>
          <w:rFonts w:ascii="Times New Roman" w:hAnsi="Times New Roman" w:cs="Times New Roman"/>
          <w:b/>
          <w:i/>
          <w:sz w:val="28"/>
          <w:szCs w:val="28"/>
          <w:lang w:val="sr-Cyrl-RS"/>
        </w:rPr>
      </w:pPr>
      <w:bookmarkStart w:id="199" w:name="_Hlk96430474"/>
      <w:bookmarkEnd w:id="198"/>
      <w:r w:rsidRPr="00E82D65">
        <w:rPr>
          <w:rFonts w:ascii="Times New Roman" w:hAnsi="Times New Roman" w:cs="Times New Roman"/>
          <w:b/>
          <w:i/>
          <w:sz w:val="28"/>
          <w:szCs w:val="28"/>
          <w:lang w:val="sr-Cyrl-RS"/>
        </w:rPr>
        <w:t>Надзор над спровођењем Закона о поједностављеном радном ангажовању на сезонским пословима у одређеним делатно</w:t>
      </w:r>
      <w:r w:rsidR="00D87E7B" w:rsidRPr="00E82D65">
        <w:rPr>
          <w:rFonts w:ascii="Times New Roman" w:hAnsi="Times New Roman" w:cs="Times New Roman"/>
          <w:b/>
          <w:i/>
          <w:sz w:val="28"/>
          <w:szCs w:val="28"/>
          <w:lang w:val="sr-Cyrl-RS"/>
        </w:rPr>
        <w:t xml:space="preserve">стима         </w:t>
      </w:r>
      <w:r w:rsidRPr="00E82D65">
        <w:rPr>
          <w:rFonts w:ascii="Times New Roman" w:hAnsi="Times New Roman" w:cs="Times New Roman"/>
          <w:b/>
          <w:i/>
          <w:sz w:val="28"/>
          <w:szCs w:val="28"/>
          <w:lang w:val="sr-Cyrl-RS"/>
        </w:rPr>
        <w:t xml:space="preserve">     </w:t>
      </w:r>
    </w:p>
    <w:p w:rsidR="00E70FA2" w:rsidRPr="00693FD3" w:rsidRDefault="00E70FA2" w:rsidP="008143FE">
      <w:pPr>
        <w:tabs>
          <w:tab w:val="left" w:pos="1276"/>
        </w:tabs>
        <w:jc w:val="both"/>
        <w:rPr>
          <w:rFonts w:ascii="Times New Roman" w:hAnsi="Times New Roman" w:cs="Times New Roman"/>
          <w:sz w:val="24"/>
          <w:szCs w:val="24"/>
          <w:lang w:val="sr-Cyrl-RS"/>
        </w:rPr>
      </w:pPr>
      <w:r w:rsidRPr="00693FD3">
        <w:rPr>
          <w:rFonts w:ascii="Times New Roman" w:hAnsi="Times New Roman" w:cs="Times New Roman"/>
          <w:b/>
          <w:sz w:val="24"/>
          <w:szCs w:val="24"/>
          <w:lang w:val="sr-Cyrl-RS"/>
        </w:rPr>
        <w:t xml:space="preserve">                      </w:t>
      </w:r>
      <w:r w:rsidRPr="00693FD3">
        <w:rPr>
          <w:rFonts w:ascii="Times New Roman" w:hAnsi="Times New Roman" w:cs="Times New Roman"/>
          <w:sz w:val="24"/>
          <w:szCs w:val="24"/>
          <w:lang w:val="sr-Cyrl-RS"/>
        </w:rPr>
        <w:t xml:space="preserve">У периоду </w:t>
      </w:r>
      <w:r w:rsidRPr="00693FD3">
        <w:rPr>
          <w:rFonts w:ascii="Times New Roman" w:hAnsi="Times New Roman" w:cs="Times New Roman"/>
          <w:b/>
          <w:sz w:val="24"/>
          <w:szCs w:val="24"/>
          <w:lang w:val="sr-Cyrl-RS"/>
        </w:rPr>
        <w:t>јануар  –  децембар  20</w:t>
      </w:r>
      <w:r w:rsidRPr="00693FD3">
        <w:rPr>
          <w:rFonts w:ascii="Times New Roman" w:hAnsi="Times New Roman" w:cs="Times New Roman"/>
          <w:b/>
          <w:sz w:val="24"/>
          <w:szCs w:val="24"/>
          <w:lang w:val="sr-Latn-RS"/>
        </w:rPr>
        <w:t>21</w:t>
      </w:r>
      <w:r w:rsidRPr="00693FD3">
        <w:rPr>
          <w:rFonts w:ascii="Times New Roman" w:hAnsi="Times New Roman" w:cs="Times New Roman"/>
          <w:b/>
          <w:sz w:val="24"/>
          <w:szCs w:val="24"/>
          <w:lang w:val="sr-Cyrl-RS"/>
        </w:rPr>
        <w:t>.године</w:t>
      </w:r>
      <w:r w:rsidRPr="00693FD3">
        <w:rPr>
          <w:rFonts w:ascii="Times New Roman" w:hAnsi="Times New Roman" w:cs="Times New Roman"/>
          <w:sz w:val="24"/>
          <w:szCs w:val="24"/>
          <w:lang w:val="sr-Cyrl-RS"/>
        </w:rPr>
        <w:t xml:space="preserve">, Инспекторат за рад је вршио инспекцијске надзоре код надзираних субјеката који ангажују </w:t>
      </w:r>
      <w:r w:rsidRPr="00693FD3">
        <w:rPr>
          <w:rFonts w:ascii="Times New Roman" w:hAnsi="Times New Roman" w:cs="Times New Roman"/>
          <w:b/>
          <w:sz w:val="24"/>
          <w:szCs w:val="24"/>
          <w:lang w:val="sr-Cyrl-RS"/>
        </w:rPr>
        <w:t>сезонске раднике</w:t>
      </w:r>
      <w:r w:rsidRPr="00693FD3">
        <w:rPr>
          <w:rFonts w:ascii="Times New Roman" w:hAnsi="Times New Roman" w:cs="Times New Roman"/>
          <w:sz w:val="24"/>
          <w:szCs w:val="24"/>
          <w:lang w:val="sr-Cyrl-RS"/>
        </w:rPr>
        <w:t xml:space="preserve">. Инспектори рада су  код послодаваца </w:t>
      </w:r>
      <w:r w:rsidRPr="00693FD3">
        <w:rPr>
          <w:rFonts w:ascii="Times New Roman" w:hAnsi="Times New Roman" w:cs="Times New Roman"/>
          <w:b/>
          <w:sz w:val="24"/>
          <w:szCs w:val="24"/>
          <w:lang w:val="sr-Cyrl-RS"/>
        </w:rPr>
        <w:t>у делатности пољопривреде, шумарства и рибарства, као и у породичним пољопривредним газдинствима,</w:t>
      </w:r>
      <w:r w:rsidRPr="00693FD3">
        <w:rPr>
          <w:rFonts w:ascii="Times New Roman" w:hAnsi="Times New Roman" w:cs="Times New Roman"/>
          <w:sz w:val="24"/>
          <w:szCs w:val="24"/>
          <w:lang w:val="sr-Cyrl-RS"/>
        </w:rPr>
        <w:t xml:space="preserve"> контролисали  спровођење  Закона о поједностављеном радном ангажовању на сезонским пословима  у одређеним делатностима,  као и друге прописе из надлежности инспекције рада.</w:t>
      </w:r>
    </w:p>
    <w:p w:rsidR="00E70FA2" w:rsidRPr="00693FD3" w:rsidRDefault="00E70FA2" w:rsidP="008143FE">
      <w:pPr>
        <w:tabs>
          <w:tab w:val="left" w:pos="1701"/>
        </w:tabs>
        <w:jc w:val="both"/>
        <w:rPr>
          <w:rFonts w:ascii="Times New Roman" w:hAnsi="Times New Roman" w:cs="Times New Roman"/>
          <w:sz w:val="24"/>
          <w:szCs w:val="24"/>
          <w:lang w:val="sr-Cyrl-RS"/>
        </w:rPr>
      </w:pPr>
      <w:r w:rsidRPr="00693FD3">
        <w:rPr>
          <w:rFonts w:ascii="Times New Roman" w:hAnsi="Times New Roman" w:cs="Times New Roman"/>
          <w:b/>
          <w:sz w:val="24"/>
          <w:szCs w:val="24"/>
          <w:lang w:val="sr-Cyrl-RS"/>
        </w:rPr>
        <w:t xml:space="preserve">                    </w:t>
      </w:r>
      <w:r w:rsidRPr="00693FD3">
        <w:rPr>
          <w:rFonts w:ascii="Times New Roman" w:hAnsi="Times New Roman" w:cs="Times New Roman"/>
          <w:b/>
          <w:sz w:val="24"/>
          <w:szCs w:val="24"/>
          <w:lang w:val="sr-Latn-RS"/>
        </w:rPr>
        <w:t xml:space="preserve"> </w:t>
      </w:r>
      <w:r w:rsidRPr="00693FD3">
        <w:rPr>
          <w:rFonts w:ascii="Times New Roman" w:hAnsi="Times New Roman" w:cs="Times New Roman"/>
          <w:sz w:val="24"/>
          <w:szCs w:val="24"/>
          <w:lang w:val="sr-Cyrl-RS"/>
        </w:rPr>
        <w:t xml:space="preserve">Инспекција рада је извршила  </w:t>
      </w:r>
      <w:r w:rsidRPr="00693FD3">
        <w:rPr>
          <w:rFonts w:ascii="Times New Roman" w:hAnsi="Times New Roman" w:cs="Times New Roman"/>
          <w:b/>
          <w:sz w:val="24"/>
          <w:szCs w:val="24"/>
          <w:lang w:val="sr-Latn-RS"/>
        </w:rPr>
        <w:t>1</w:t>
      </w:r>
      <w:r w:rsidRPr="00693FD3">
        <w:rPr>
          <w:rFonts w:ascii="Times New Roman" w:hAnsi="Times New Roman" w:cs="Times New Roman"/>
          <w:b/>
          <w:sz w:val="24"/>
          <w:szCs w:val="24"/>
          <w:lang w:val="sr-Cyrl-RS"/>
        </w:rPr>
        <w:t>4 инспекцијских надзора</w:t>
      </w:r>
      <w:r w:rsidRPr="00693FD3">
        <w:rPr>
          <w:rFonts w:ascii="Times New Roman" w:hAnsi="Times New Roman" w:cs="Times New Roman"/>
          <w:sz w:val="24"/>
          <w:szCs w:val="24"/>
          <w:lang w:val="sr-Cyrl-RS"/>
        </w:rPr>
        <w:t xml:space="preserve">, од којих </w:t>
      </w:r>
      <w:r w:rsidRPr="00693FD3">
        <w:rPr>
          <w:rFonts w:ascii="Times New Roman" w:hAnsi="Times New Roman" w:cs="Times New Roman"/>
          <w:b/>
          <w:sz w:val="24"/>
          <w:szCs w:val="24"/>
          <w:lang w:val="sr-Latn-RS"/>
        </w:rPr>
        <w:t>5</w:t>
      </w:r>
      <w:r w:rsidRPr="00693FD3">
        <w:rPr>
          <w:rFonts w:ascii="Times New Roman" w:hAnsi="Times New Roman" w:cs="Times New Roman"/>
          <w:sz w:val="24"/>
          <w:szCs w:val="24"/>
          <w:lang w:val="sr-Cyrl-RS"/>
        </w:rPr>
        <w:t xml:space="preserve"> по службеној дужности, </w:t>
      </w:r>
      <w:r w:rsidRPr="00693FD3">
        <w:rPr>
          <w:rFonts w:ascii="Times New Roman" w:hAnsi="Times New Roman" w:cs="Times New Roman"/>
          <w:b/>
          <w:sz w:val="24"/>
          <w:szCs w:val="24"/>
          <w:lang w:val="sr-Cyrl-RS"/>
        </w:rPr>
        <w:t xml:space="preserve">8 </w:t>
      </w:r>
      <w:r w:rsidRPr="00693FD3">
        <w:rPr>
          <w:rFonts w:ascii="Times New Roman" w:hAnsi="Times New Roman" w:cs="Times New Roman"/>
          <w:sz w:val="24"/>
          <w:szCs w:val="24"/>
          <w:lang w:val="sr-Cyrl-RS"/>
        </w:rPr>
        <w:t xml:space="preserve">по захтеву странке и </w:t>
      </w:r>
      <w:r w:rsidRPr="00693FD3">
        <w:rPr>
          <w:rFonts w:ascii="Times New Roman" w:hAnsi="Times New Roman" w:cs="Times New Roman"/>
          <w:b/>
          <w:sz w:val="24"/>
          <w:szCs w:val="24"/>
          <w:lang w:val="sr-Latn-RS"/>
        </w:rPr>
        <w:t>1</w:t>
      </w:r>
      <w:r w:rsidRPr="00693FD3">
        <w:rPr>
          <w:rFonts w:ascii="Times New Roman" w:hAnsi="Times New Roman" w:cs="Times New Roman"/>
          <w:sz w:val="24"/>
          <w:szCs w:val="24"/>
          <w:lang w:val="sr-Cyrl-RS"/>
        </w:rPr>
        <w:t xml:space="preserve"> контролу извршења наложених мера. Од укупно </w:t>
      </w:r>
      <w:r w:rsidRPr="00693FD3">
        <w:rPr>
          <w:rFonts w:ascii="Times New Roman" w:hAnsi="Times New Roman" w:cs="Times New Roman"/>
          <w:b/>
          <w:sz w:val="24"/>
          <w:szCs w:val="24"/>
          <w:lang w:val="sr-Latn-RS"/>
        </w:rPr>
        <w:t>1</w:t>
      </w:r>
      <w:r w:rsidRPr="00693FD3">
        <w:rPr>
          <w:rFonts w:ascii="Times New Roman" w:hAnsi="Times New Roman" w:cs="Times New Roman"/>
          <w:b/>
          <w:sz w:val="24"/>
          <w:szCs w:val="24"/>
          <w:lang w:val="sr-Cyrl-RS"/>
        </w:rPr>
        <w:t>4</w:t>
      </w:r>
      <w:r w:rsidRPr="00693FD3">
        <w:rPr>
          <w:rFonts w:ascii="Times New Roman" w:hAnsi="Times New Roman" w:cs="Times New Roman"/>
          <w:sz w:val="24"/>
          <w:szCs w:val="24"/>
          <w:lang w:val="sr-Cyrl-RS"/>
        </w:rPr>
        <w:t xml:space="preserve"> извршених инспекцијских надзора, </w:t>
      </w:r>
      <w:r w:rsidRPr="00693FD3">
        <w:rPr>
          <w:rFonts w:ascii="Times New Roman" w:hAnsi="Times New Roman" w:cs="Times New Roman"/>
          <w:b/>
          <w:sz w:val="24"/>
          <w:szCs w:val="24"/>
          <w:lang w:val="sr-Cyrl-RS"/>
        </w:rPr>
        <w:t xml:space="preserve">5 </w:t>
      </w:r>
      <w:r w:rsidRPr="00693FD3">
        <w:rPr>
          <w:rFonts w:ascii="Times New Roman" w:hAnsi="Times New Roman" w:cs="Times New Roman"/>
          <w:sz w:val="24"/>
          <w:szCs w:val="24"/>
          <w:lang w:val="sr-Cyrl-RS"/>
        </w:rPr>
        <w:t>надзора је извршено код</w:t>
      </w:r>
      <w:r w:rsidRPr="00693FD3">
        <w:rPr>
          <w:rFonts w:ascii="Times New Roman" w:hAnsi="Times New Roman" w:cs="Times New Roman"/>
          <w:sz w:val="24"/>
          <w:szCs w:val="24"/>
        </w:rPr>
        <w:t xml:space="preserve"> регистрованих </w:t>
      </w:r>
      <w:r w:rsidRPr="00693FD3">
        <w:rPr>
          <w:rFonts w:ascii="Times New Roman" w:hAnsi="Times New Roman" w:cs="Times New Roman"/>
          <w:sz w:val="24"/>
          <w:szCs w:val="24"/>
          <w:lang w:val="sr-Cyrl-RS"/>
        </w:rPr>
        <w:t xml:space="preserve"> послодаваца  </w:t>
      </w:r>
      <w:r w:rsidRPr="00693FD3">
        <w:rPr>
          <w:rFonts w:ascii="Times New Roman" w:hAnsi="Times New Roman" w:cs="Times New Roman"/>
          <w:b/>
          <w:sz w:val="24"/>
          <w:szCs w:val="24"/>
          <w:lang w:val="sr-Cyrl-RS"/>
        </w:rPr>
        <w:t>у делатности пољопривреде</w:t>
      </w:r>
      <w:r w:rsidRPr="00693FD3">
        <w:rPr>
          <w:rFonts w:ascii="Times New Roman" w:hAnsi="Times New Roman" w:cs="Times New Roman"/>
          <w:sz w:val="24"/>
          <w:szCs w:val="24"/>
          <w:lang w:val="sr-Cyrl-RS"/>
        </w:rPr>
        <w:t xml:space="preserve">, док је  </w:t>
      </w:r>
      <w:r w:rsidRPr="00693FD3">
        <w:rPr>
          <w:rFonts w:ascii="Times New Roman" w:hAnsi="Times New Roman" w:cs="Times New Roman"/>
          <w:b/>
          <w:sz w:val="24"/>
          <w:szCs w:val="24"/>
          <w:lang w:val="sr-Cyrl-RS"/>
        </w:rPr>
        <w:t>9 надзора извршено у породичним  пољопривредним газдинствима</w:t>
      </w:r>
      <w:r w:rsidRPr="00693FD3">
        <w:rPr>
          <w:rFonts w:ascii="Times New Roman" w:hAnsi="Times New Roman" w:cs="Times New Roman"/>
          <w:sz w:val="24"/>
          <w:szCs w:val="24"/>
          <w:lang w:val="sr-Cyrl-RS"/>
        </w:rPr>
        <w:t xml:space="preserve">.  </w:t>
      </w:r>
    </w:p>
    <w:p w:rsidR="00E70FA2" w:rsidRPr="00693FD3" w:rsidRDefault="00E70FA2" w:rsidP="008143FE">
      <w:pPr>
        <w:tabs>
          <w:tab w:val="left" w:pos="810"/>
          <w:tab w:val="left" w:pos="1170"/>
        </w:tabs>
        <w:jc w:val="both"/>
        <w:rPr>
          <w:rFonts w:ascii="Times New Roman" w:hAnsi="Times New Roman" w:cs="Times New Roman"/>
          <w:b/>
          <w:sz w:val="24"/>
          <w:szCs w:val="24"/>
        </w:rPr>
      </w:pPr>
      <w:r w:rsidRPr="00693FD3">
        <w:rPr>
          <w:rFonts w:ascii="Times New Roman" w:hAnsi="Times New Roman" w:cs="Times New Roman"/>
          <w:b/>
          <w:sz w:val="24"/>
          <w:szCs w:val="24"/>
          <w:lang w:val="sr-Cyrl-RS"/>
        </w:rPr>
        <w:t xml:space="preserve">        </w:t>
      </w:r>
      <w:r w:rsidR="00F946F5">
        <w:rPr>
          <w:rFonts w:ascii="Times New Roman" w:hAnsi="Times New Roman" w:cs="Times New Roman"/>
          <w:b/>
          <w:sz w:val="24"/>
          <w:szCs w:val="24"/>
          <w:lang w:val="sr-Cyrl-RS"/>
        </w:rPr>
        <w:tab/>
      </w:r>
      <w:r w:rsidR="00843790">
        <w:rPr>
          <w:rFonts w:ascii="Times New Roman" w:hAnsi="Times New Roman" w:cs="Times New Roman"/>
          <w:b/>
          <w:sz w:val="24"/>
          <w:szCs w:val="24"/>
          <w:lang w:val="sr-Cyrl-RS"/>
        </w:rPr>
        <w:tab/>
      </w:r>
      <w:r w:rsidRPr="00693FD3">
        <w:rPr>
          <w:rFonts w:ascii="Times New Roman" w:hAnsi="Times New Roman" w:cs="Times New Roman"/>
          <w:b/>
          <w:sz w:val="24"/>
          <w:szCs w:val="24"/>
          <w:lang w:val="sr-Cyrl-RS"/>
        </w:rPr>
        <w:t xml:space="preserve"> </w:t>
      </w:r>
      <w:r w:rsidRPr="00693FD3">
        <w:rPr>
          <w:rFonts w:ascii="Times New Roman" w:hAnsi="Times New Roman" w:cs="Times New Roman"/>
          <w:sz w:val="24"/>
          <w:szCs w:val="24"/>
          <w:lang w:val="sr-Cyrl-RS"/>
        </w:rPr>
        <w:t>Приликом    извршених инспекцијских надзора</w:t>
      </w:r>
      <w:r w:rsidRPr="00693FD3">
        <w:rPr>
          <w:rFonts w:ascii="Times New Roman" w:hAnsi="Times New Roman" w:cs="Times New Roman"/>
          <w:b/>
          <w:sz w:val="24"/>
          <w:szCs w:val="24"/>
          <w:lang w:val="sr-Cyrl-RS"/>
        </w:rPr>
        <w:t xml:space="preserve">, </w:t>
      </w:r>
      <w:r w:rsidR="00843790">
        <w:rPr>
          <w:rFonts w:ascii="Times New Roman" w:hAnsi="Times New Roman" w:cs="Times New Roman"/>
          <w:sz w:val="24"/>
          <w:szCs w:val="24"/>
          <w:lang w:val="sr-Cyrl-RS"/>
        </w:rPr>
        <w:t xml:space="preserve">инспектори рада су  </w:t>
      </w:r>
      <w:r w:rsidRPr="00693FD3">
        <w:rPr>
          <w:rFonts w:ascii="Times New Roman" w:hAnsi="Times New Roman" w:cs="Times New Roman"/>
          <w:sz w:val="24"/>
          <w:szCs w:val="24"/>
          <w:lang w:val="sr-Cyrl-RS"/>
        </w:rPr>
        <w:t>затекли</w:t>
      </w:r>
      <w:r w:rsidRPr="00693FD3">
        <w:rPr>
          <w:rFonts w:ascii="Times New Roman" w:hAnsi="Times New Roman" w:cs="Times New Roman"/>
          <w:b/>
          <w:sz w:val="24"/>
          <w:szCs w:val="24"/>
          <w:lang w:val="sr-Cyrl-RS"/>
        </w:rPr>
        <w:t xml:space="preserve">  </w:t>
      </w:r>
      <w:r w:rsidRPr="00693FD3">
        <w:rPr>
          <w:rFonts w:ascii="Times New Roman" w:hAnsi="Times New Roman" w:cs="Times New Roman"/>
          <w:b/>
          <w:sz w:val="24"/>
          <w:szCs w:val="24"/>
          <w:lang w:val="sr-Latn-RS"/>
        </w:rPr>
        <w:t xml:space="preserve">укупно </w:t>
      </w:r>
      <w:r w:rsidRPr="00693FD3">
        <w:rPr>
          <w:rFonts w:ascii="Times New Roman" w:hAnsi="Times New Roman" w:cs="Times New Roman"/>
          <w:b/>
          <w:sz w:val="24"/>
          <w:szCs w:val="24"/>
          <w:lang w:val="sr-Cyrl-RS"/>
        </w:rPr>
        <w:t>146</w:t>
      </w:r>
      <w:r w:rsidRPr="00693FD3">
        <w:rPr>
          <w:rFonts w:ascii="Times New Roman" w:hAnsi="Times New Roman" w:cs="Times New Roman"/>
          <w:b/>
          <w:sz w:val="24"/>
          <w:szCs w:val="24"/>
        </w:rPr>
        <w:t xml:space="preserve"> сезонских радника, </w:t>
      </w:r>
      <w:r w:rsidRPr="00693FD3">
        <w:rPr>
          <w:rFonts w:ascii="Times New Roman" w:hAnsi="Times New Roman" w:cs="Times New Roman"/>
          <w:sz w:val="24"/>
          <w:szCs w:val="24"/>
        </w:rPr>
        <w:t>од којих</w:t>
      </w:r>
      <w:r w:rsidRPr="00693FD3">
        <w:rPr>
          <w:rFonts w:ascii="Times New Roman" w:hAnsi="Times New Roman" w:cs="Times New Roman"/>
          <w:sz w:val="24"/>
          <w:szCs w:val="24"/>
          <w:lang w:val="sr-Cyrl-RS"/>
        </w:rPr>
        <w:t xml:space="preserve"> за </w:t>
      </w:r>
      <w:r w:rsidRPr="00693FD3">
        <w:rPr>
          <w:rFonts w:ascii="Times New Roman" w:hAnsi="Times New Roman" w:cs="Times New Roman"/>
          <w:b/>
          <w:sz w:val="24"/>
          <w:szCs w:val="24"/>
        </w:rPr>
        <w:t xml:space="preserve"> </w:t>
      </w:r>
      <w:r w:rsidRPr="00693FD3">
        <w:rPr>
          <w:rFonts w:ascii="Times New Roman" w:hAnsi="Times New Roman" w:cs="Times New Roman"/>
          <w:b/>
          <w:sz w:val="24"/>
          <w:szCs w:val="24"/>
          <w:lang w:val="sr-Cyrl-RS"/>
        </w:rPr>
        <w:t xml:space="preserve">13 сезонских радника Пореској управи </w:t>
      </w:r>
      <w:r w:rsidRPr="00693FD3">
        <w:rPr>
          <w:rFonts w:ascii="Times New Roman" w:hAnsi="Times New Roman" w:cs="Times New Roman"/>
          <w:b/>
          <w:sz w:val="24"/>
          <w:szCs w:val="24"/>
        </w:rPr>
        <w:t>ни</w:t>
      </w:r>
      <w:r w:rsidRPr="00693FD3">
        <w:rPr>
          <w:rFonts w:ascii="Times New Roman" w:hAnsi="Times New Roman" w:cs="Times New Roman"/>
          <w:b/>
          <w:sz w:val="24"/>
          <w:szCs w:val="24"/>
          <w:lang w:val="sr-Cyrl-RS"/>
        </w:rPr>
        <w:t>су</w:t>
      </w:r>
      <w:r w:rsidRPr="00693FD3">
        <w:rPr>
          <w:rFonts w:ascii="Times New Roman" w:hAnsi="Times New Roman" w:cs="Times New Roman"/>
          <w:b/>
          <w:sz w:val="24"/>
          <w:szCs w:val="24"/>
        </w:rPr>
        <w:t xml:space="preserve"> биле поднет</w:t>
      </w:r>
      <w:r w:rsidRPr="00693FD3">
        <w:rPr>
          <w:rFonts w:ascii="Times New Roman" w:hAnsi="Times New Roman" w:cs="Times New Roman"/>
          <w:b/>
          <w:sz w:val="24"/>
          <w:szCs w:val="24"/>
          <w:lang w:val="sr-Cyrl-RS"/>
        </w:rPr>
        <w:t>е</w:t>
      </w:r>
      <w:r w:rsidRPr="00693FD3">
        <w:rPr>
          <w:rFonts w:ascii="Times New Roman" w:hAnsi="Times New Roman" w:cs="Times New Roman"/>
          <w:b/>
          <w:sz w:val="24"/>
          <w:szCs w:val="24"/>
        </w:rPr>
        <w:t xml:space="preserve"> евиденцион</w:t>
      </w:r>
      <w:r w:rsidRPr="00693FD3">
        <w:rPr>
          <w:rFonts w:ascii="Times New Roman" w:hAnsi="Times New Roman" w:cs="Times New Roman"/>
          <w:b/>
          <w:sz w:val="24"/>
          <w:szCs w:val="24"/>
          <w:lang w:val="sr-Cyrl-RS"/>
        </w:rPr>
        <w:t>е</w:t>
      </w:r>
      <w:r w:rsidRPr="00693FD3">
        <w:rPr>
          <w:rFonts w:ascii="Times New Roman" w:hAnsi="Times New Roman" w:cs="Times New Roman"/>
          <w:b/>
          <w:sz w:val="24"/>
          <w:szCs w:val="24"/>
        </w:rPr>
        <w:t xml:space="preserve"> пријав</w:t>
      </w:r>
      <w:r w:rsidRPr="00693FD3">
        <w:rPr>
          <w:rFonts w:ascii="Times New Roman" w:hAnsi="Times New Roman" w:cs="Times New Roman"/>
          <w:b/>
          <w:sz w:val="24"/>
          <w:szCs w:val="24"/>
          <w:lang w:val="sr-Cyrl-RS"/>
        </w:rPr>
        <w:t>е</w:t>
      </w:r>
      <w:r w:rsidRPr="00693FD3">
        <w:rPr>
          <w:rFonts w:ascii="Times New Roman" w:hAnsi="Times New Roman" w:cs="Times New Roman"/>
          <w:b/>
          <w:sz w:val="24"/>
          <w:szCs w:val="24"/>
        </w:rPr>
        <w:t xml:space="preserve">. </w:t>
      </w:r>
      <w:r w:rsidRPr="00693FD3">
        <w:rPr>
          <w:rFonts w:ascii="Times New Roman" w:hAnsi="Times New Roman" w:cs="Times New Roman"/>
          <w:sz w:val="24"/>
          <w:szCs w:val="24"/>
        </w:rPr>
        <w:t>Сви затечени сезонски радници били су</w:t>
      </w:r>
      <w:r w:rsidRPr="00693FD3">
        <w:rPr>
          <w:rFonts w:ascii="Times New Roman" w:hAnsi="Times New Roman" w:cs="Times New Roman"/>
          <w:b/>
          <w:sz w:val="24"/>
          <w:szCs w:val="24"/>
        </w:rPr>
        <w:t xml:space="preserve"> </w:t>
      </w:r>
      <w:r w:rsidR="00843790">
        <w:rPr>
          <w:rFonts w:ascii="Times New Roman" w:hAnsi="Times New Roman" w:cs="Times New Roman"/>
          <w:b/>
          <w:sz w:val="24"/>
          <w:szCs w:val="24"/>
          <w:lang w:val="sr-Cyrl-RS"/>
        </w:rPr>
        <w:t xml:space="preserve"> </w:t>
      </w:r>
      <w:r w:rsidRPr="00693FD3">
        <w:rPr>
          <w:rFonts w:ascii="Times New Roman" w:hAnsi="Times New Roman" w:cs="Times New Roman"/>
          <w:b/>
          <w:sz w:val="24"/>
          <w:szCs w:val="24"/>
        </w:rPr>
        <w:t xml:space="preserve">држављани </w:t>
      </w:r>
      <w:r w:rsidRPr="00693FD3">
        <w:rPr>
          <w:rFonts w:ascii="Times New Roman" w:hAnsi="Times New Roman" w:cs="Times New Roman"/>
          <w:b/>
          <w:sz w:val="24"/>
          <w:szCs w:val="24"/>
          <w:lang w:val="sr-Cyrl-RS"/>
        </w:rPr>
        <w:t xml:space="preserve"> </w:t>
      </w:r>
      <w:r w:rsidRPr="00693FD3">
        <w:rPr>
          <w:rFonts w:ascii="Times New Roman" w:hAnsi="Times New Roman" w:cs="Times New Roman"/>
          <w:b/>
          <w:sz w:val="24"/>
          <w:szCs w:val="24"/>
        </w:rPr>
        <w:t xml:space="preserve">Републике Србије. </w:t>
      </w:r>
    </w:p>
    <w:p w:rsidR="00E70FA2" w:rsidRPr="00693FD3" w:rsidRDefault="00E70FA2" w:rsidP="008143FE">
      <w:pPr>
        <w:tabs>
          <w:tab w:val="left" w:pos="810"/>
          <w:tab w:val="left" w:pos="1170"/>
        </w:tabs>
        <w:jc w:val="both"/>
        <w:rPr>
          <w:rFonts w:ascii="Times New Roman" w:hAnsi="Times New Roman" w:cs="Times New Roman"/>
          <w:b/>
          <w:sz w:val="24"/>
          <w:szCs w:val="24"/>
          <w:lang w:val="sr-Cyrl-RS"/>
        </w:rPr>
      </w:pPr>
      <w:r w:rsidRPr="00693FD3">
        <w:rPr>
          <w:rFonts w:ascii="Times New Roman" w:hAnsi="Times New Roman" w:cs="Times New Roman"/>
          <w:sz w:val="24"/>
          <w:szCs w:val="24"/>
          <w:lang w:val="sr-Cyrl-RS"/>
        </w:rPr>
        <w:t xml:space="preserve">         </w:t>
      </w:r>
      <w:r w:rsidR="00F946F5">
        <w:rPr>
          <w:rFonts w:ascii="Times New Roman" w:hAnsi="Times New Roman" w:cs="Times New Roman"/>
          <w:sz w:val="24"/>
          <w:szCs w:val="24"/>
          <w:lang w:val="sr-Cyrl-RS"/>
        </w:rPr>
        <w:tab/>
      </w:r>
      <w:r w:rsidR="00843790">
        <w:rPr>
          <w:rFonts w:ascii="Times New Roman" w:hAnsi="Times New Roman" w:cs="Times New Roman"/>
          <w:sz w:val="24"/>
          <w:szCs w:val="24"/>
          <w:lang w:val="sr-Cyrl-RS"/>
        </w:rPr>
        <w:tab/>
      </w:r>
      <w:r w:rsidRPr="00693FD3">
        <w:rPr>
          <w:rFonts w:ascii="Times New Roman" w:hAnsi="Times New Roman" w:cs="Times New Roman"/>
          <w:sz w:val="24"/>
          <w:szCs w:val="24"/>
          <w:lang w:val="sr-Cyrl-RS"/>
        </w:rPr>
        <w:t xml:space="preserve">На основу утврђеног чињеничног стања, инспектори рада су,  у смислу   Закона о поједностављеном радном ангажовању на сезонским пословима  у одређеним делатностима,  </w:t>
      </w:r>
      <w:r w:rsidRPr="00693FD3">
        <w:rPr>
          <w:rFonts w:ascii="Times New Roman" w:hAnsi="Times New Roman" w:cs="Times New Roman"/>
          <w:b/>
          <w:sz w:val="24"/>
          <w:szCs w:val="24"/>
          <w:lang w:val="sr-Cyrl-RS"/>
        </w:rPr>
        <w:t xml:space="preserve">донели 5 мера на 4 записника </w:t>
      </w:r>
      <w:r w:rsidRPr="00693FD3">
        <w:rPr>
          <w:rFonts w:ascii="Times New Roman" w:hAnsi="Times New Roman" w:cs="Times New Roman"/>
          <w:sz w:val="24"/>
          <w:szCs w:val="24"/>
          <w:lang w:val="sr-Cyrl-RS"/>
        </w:rPr>
        <w:t xml:space="preserve">које су се  односиле </w:t>
      </w:r>
      <w:r w:rsidRPr="00693FD3">
        <w:rPr>
          <w:rFonts w:ascii="Times New Roman" w:hAnsi="Times New Roman" w:cs="Times New Roman"/>
          <w:b/>
          <w:sz w:val="24"/>
          <w:szCs w:val="24"/>
          <w:lang w:val="sr-Cyrl-RS"/>
        </w:rPr>
        <w:t>на  достављање података и  подношење евиденционих пријава  Пореској управи за радно ангажована лица на сезонским послов</w:t>
      </w:r>
      <w:r w:rsidR="00D87E7B">
        <w:rPr>
          <w:rFonts w:ascii="Times New Roman" w:hAnsi="Times New Roman" w:cs="Times New Roman"/>
          <w:b/>
          <w:sz w:val="24"/>
          <w:szCs w:val="24"/>
          <w:lang w:val="sr-Cyrl-RS"/>
        </w:rPr>
        <w:t>има</w:t>
      </w:r>
      <w:r w:rsidR="00F62B9A">
        <w:rPr>
          <w:rFonts w:ascii="Times New Roman" w:hAnsi="Times New Roman" w:cs="Times New Roman"/>
          <w:b/>
          <w:sz w:val="24"/>
          <w:szCs w:val="24"/>
          <w:lang w:val="sr-Cyrl-RS"/>
        </w:rPr>
        <w:t>.</w:t>
      </w:r>
    </w:p>
    <w:p w:rsidR="00E70FA2" w:rsidRPr="00693FD3" w:rsidRDefault="00E70FA2" w:rsidP="008143FE">
      <w:pPr>
        <w:tabs>
          <w:tab w:val="left" w:pos="810"/>
          <w:tab w:val="left" w:pos="1170"/>
        </w:tabs>
        <w:jc w:val="both"/>
        <w:rPr>
          <w:rFonts w:ascii="Times New Roman" w:hAnsi="Times New Roman" w:cs="Times New Roman"/>
          <w:b/>
          <w:sz w:val="24"/>
          <w:szCs w:val="24"/>
          <w:lang w:val="sr-Cyrl-RS"/>
        </w:rPr>
      </w:pPr>
      <w:r w:rsidRPr="00693FD3">
        <w:rPr>
          <w:rFonts w:ascii="Times New Roman" w:hAnsi="Times New Roman" w:cs="Times New Roman"/>
          <w:sz w:val="24"/>
          <w:szCs w:val="24"/>
          <w:lang w:val="sr-Cyrl-RS"/>
        </w:rPr>
        <w:t xml:space="preserve">          </w:t>
      </w:r>
      <w:r w:rsidR="00F946F5">
        <w:rPr>
          <w:rFonts w:ascii="Times New Roman" w:hAnsi="Times New Roman" w:cs="Times New Roman"/>
          <w:sz w:val="24"/>
          <w:szCs w:val="24"/>
          <w:lang w:val="sr-Cyrl-RS"/>
        </w:rPr>
        <w:tab/>
      </w:r>
      <w:r w:rsidR="00F946F5">
        <w:rPr>
          <w:rFonts w:ascii="Times New Roman" w:hAnsi="Times New Roman" w:cs="Times New Roman"/>
          <w:sz w:val="24"/>
          <w:szCs w:val="24"/>
          <w:lang w:val="sr-Cyrl-RS"/>
        </w:rPr>
        <w:tab/>
      </w:r>
      <w:r w:rsidRPr="00693FD3">
        <w:rPr>
          <w:rFonts w:ascii="Times New Roman" w:hAnsi="Times New Roman" w:cs="Times New Roman"/>
          <w:sz w:val="24"/>
          <w:szCs w:val="24"/>
          <w:lang w:val="sr-Cyrl-RS"/>
        </w:rPr>
        <w:t xml:space="preserve">Донето је  </w:t>
      </w:r>
      <w:r w:rsidRPr="00693FD3">
        <w:rPr>
          <w:rFonts w:ascii="Times New Roman" w:hAnsi="Times New Roman" w:cs="Times New Roman"/>
          <w:b/>
          <w:sz w:val="24"/>
          <w:szCs w:val="24"/>
          <w:lang w:val="sr-Cyrl-RS"/>
        </w:rPr>
        <w:t xml:space="preserve">1 указивање  носиоцу пољопривредног газдинства да при сваком новом ангажовању сезонских радника,  поступак ангажовања врши сходно чл. </w:t>
      </w:r>
      <w:r w:rsidRPr="00693FD3">
        <w:rPr>
          <w:rFonts w:ascii="Times New Roman" w:hAnsi="Times New Roman" w:cs="Times New Roman"/>
          <w:b/>
          <w:sz w:val="24"/>
          <w:szCs w:val="24"/>
          <w:lang w:val="sr-Latn-RS"/>
        </w:rPr>
        <w:t xml:space="preserve">5, </w:t>
      </w:r>
      <w:r w:rsidRPr="00693FD3">
        <w:rPr>
          <w:rFonts w:ascii="Times New Roman" w:hAnsi="Times New Roman" w:cs="Times New Roman"/>
          <w:b/>
          <w:sz w:val="24"/>
          <w:szCs w:val="24"/>
          <w:lang w:val="sr-Cyrl-RS"/>
        </w:rPr>
        <w:t xml:space="preserve"> 11. </w:t>
      </w:r>
      <w:r w:rsidR="00FD53C2">
        <w:rPr>
          <w:rFonts w:ascii="Times New Roman" w:hAnsi="Times New Roman" w:cs="Times New Roman"/>
          <w:b/>
          <w:sz w:val="24"/>
          <w:szCs w:val="24"/>
          <w:lang w:val="sr-Latn-RS"/>
        </w:rPr>
        <w:lastRenderedPageBreak/>
        <w:t xml:space="preserve">и </w:t>
      </w:r>
      <w:r w:rsidRPr="00693FD3">
        <w:rPr>
          <w:rFonts w:ascii="Times New Roman" w:hAnsi="Times New Roman" w:cs="Times New Roman"/>
          <w:b/>
          <w:sz w:val="24"/>
          <w:szCs w:val="24"/>
          <w:lang w:val="sr-Latn-RS"/>
        </w:rPr>
        <w:t xml:space="preserve">15. </w:t>
      </w:r>
      <w:r w:rsidRPr="00693FD3">
        <w:rPr>
          <w:rFonts w:ascii="Times New Roman" w:hAnsi="Times New Roman" w:cs="Times New Roman"/>
          <w:b/>
          <w:sz w:val="24"/>
          <w:szCs w:val="24"/>
          <w:lang w:val="sr-Cyrl-RS"/>
        </w:rPr>
        <w:t xml:space="preserve">Закона о поједностављеном радном ангажовању на сезонским пословима у одређеним делатностима.  </w:t>
      </w:r>
    </w:p>
    <w:p w:rsidR="00D628F9" w:rsidRDefault="00E70FA2" w:rsidP="008143FE">
      <w:pPr>
        <w:tabs>
          <w:tab w:val="left" w:pos="810"/>
          <w:tab w:val="left" w:pos="1170"/>
          <w:tab w:val="left" w:pos="1276"/>
        </w:tabs>
        <w:jc w:val="both"/>
        <w:rPr>
          <w:rFonts w:ascii="Times New Roman" w:hAnsi="Times New Roman" w:cs="Times New Roman"/>
          <w:color w:val="333333"/>
          <w:sz w:val="24"/>
          <w:szCs w:val="24"/>
          <w:lang w:val="sr-Cyrl-RS"/>
        </w:rPr>
      </w:pPr>
      <w:r w:rsidRPr="00693FD3">
        <w:rPr>
          <w:rFonts w:ascii="Times New Roman" w:hAnsi="Times New Roman" w:cs="Times New Roman"/>
          <w:b/>
          <w:sz w:val="24"/>
          <w:szCs w:val="24"/>
          <w:lang w:val="sr-Cyrl-RS"/>
        </w:rPr>
        <w:t xml:space="preserve">         </w:t>
      </w:r>
      <w:r w:rsidR="00FD53C2">
        <w:rPr>
          <w:rFonts w:ascii="Times New Roman" w:hAnsi="Times New Roman" w:cs="Times New Roman"/>
          <w:b/>
          <w:sz w:val="24"/>
          <w:szCs w:val="24"/>
          <w:lang w:val="sr-Cyrl-RS"/>
        </w:rPr>
        <w:tab/>
      </w:r>
      <w:r w:rsidR="00FD53C2">
        <w:rPr>
          <w:rFonts w:ascii="Times New Roman" w:hAnsi="Times New Roman" w:cs="Times New Roman"/>
          <w:b/>
          <w:sz w:val="24"/>
          <w:szCs w:val="24"/>
          <w:lang w:val="sr-Cyrl-RS"/>
        </w:rPr>
        <w:tab/>
      </w:r>
      <w:r w:rsidRPr="00693FD3">
        <w:rPr>
          <w:rFonts w:ascii="Times New Roman" w:hAnsi="Times New Roman" w:cs="Times New Roman"/>
          <w:sz w:val="24"/>
          <w:szCs w:val="24"/>
          <w:lang w:val="sr-Cyrl-RS"/>
        </w:rPr>
        <w:t xml:space="preserve">Инспектори рада су </w:t>
      </w:r>
      <w:r w:rsidRPr="00693FD3">
        <w:rPr>
          <w:rFonts w:ascii="Times New Roman" w:hAnsi="Times New Roman" w:cs="Times New Roman"/>
          <w:b/>
          <w:sz w:val="24"/>
          <w:szCs w:val="24"/>
          <w:lang w:val="sr-Cyrl-RS"/>
        </w:rPr>
        <w:t xml:space="preserve">поднели 8 захтева за покретање прекршајног поступка због </w:t>
      </w:r>
      <w:r w:rsidRPr="00693FD3">
        <w:rPr>
          <w:rFonts w:ascii="Times New Roman" w:hAnsi="Times New Roman" w:cs="Times New Roman"/>
          <w:b/>
          <w:color w:val="333333"/>
          <w:sz w:val="24"/>
          <w:szCs w:val="24"/>
        </w:rPr>
        <w:t>ангаж</w:t>
      </w:r>
      <w:r w:rsidRPr="00693FD3">
        <w:rPr>
          <w:rFonts w:ascii="Times New Roman" w:hAnsi="Times New Roman" w:cs="Times New Roman"/>
          <w:b/>
          <w:color w:val="333333"/>
          <w:sz w:val="24"/>
          <w:szCs w:val="24"/>
          <w:lang w:val="sr-Cyrl-RS"/>
        </w:rPr>
        <w:t xml:space="preserve">овања </w:t>
      </w:r>
      <w:r w:rsidRPr="00693FD3">
        <w:rPr>
          <w:rFonts w:ascii="Times New Roman" w:hAnsi="Times New Roman" w:cs="Times New Roman"/>
          <w:b/>
          <w:color w:val="333333"/>
          <w:sz w:val="24"/>
          <w:szCs w:val="24"/>
        </w:rPr>
        <w:t>сезонског радника супротно одредбама</w:t>
      </w:r>
      <w:r w:rsidRPr="00693FD3">
        <w:rPr>
          <w:rFonts w:ascii="Times New Roman" w:hAnsi="Times New Roman" w:cs="Times New Roman"/>
          <w:b/>
          <w:sz w:val="24"/>
          <w:szCs w:val="24"/>
          <w:lang w:val="sr-Cyrl-RS"/>
        </w:rPr>
        <w:t xml:space="preserve"> Закона о поједностављеном радном ангажовању на сезонским пословима  у одређеним делатностима, зато што </w:t>
      </w:r>
      <w:r w:rsidRPr="00693FD3">
        <w:rPr>
          <w:rFonts w:ascii="Times New Roman" w:hAnsi="Times New Roman" w:cs="Times New Roman"/>
          <w:b/>
          <w:color w:val="333333"/>
          <w:sz w:val="24"/>
          <w:szCs w:val="24"/>
        </w:rPr>
        <w:t>сезонск</w:t>
      </w:r>
      <w:r w:rsidRPr="00693FD3">
        <w:rPr>
          <w:rFonts w:ascii="Times New Roman" w:hAnsi="Times New Roman" w:cs="Times New Roman"/>
          <w:b/>
          <w:color w:val="333333"/>
          <w:sz w:val="24"/>
          <w:szCs w:val="24"/>
          <w:lang w:val="sr-Cyrl-RS"/>
        </w:rPr>
        <w:t>и</w:t>
      </w:r>
      <w:r w:rsidRPr="00693FD3">
        <w:rPr>
          <w:rFonts w:ascii="Times New Roman" w:hAnsi="Times New Roman" w:cs="Times New Roman"/>
          <w:b/>
          <w:color w:val="333333"/>
          <w:sz w:val="24"/>
          <w:szCs w:val="24"/>
        </w:rPr>
        <w:t xml:space="preserve"> радник  </w:t>
      </w:r>
      <w:r w:rsidRPr="00693FD3">
        <w:rPr>
          <w:rFonts w:ascii="Times New Roman" w:hAnsi="Times New Roman" w:cs="Times New Roman"/>
          <w:b/>
          <w:color w:val="333333"/>
          <w:sz w:val="24"/>
          <w:szCs w:val="24"/>
          <w:lang w:val="sr-Cyrl-RS"/>
        </w:rPr>
        <w:t xml:space="preserve">није </w:t>
      </w:r>
      <w:r w:rsidRPr="00693FD3">
        <w:rPr>
          <w:rFonts w:ascii="Times New Roman" w:hAnsi="Times New Roman" w:cs="Times New Roman"/>
          <w:b/>
          <w:color w:val="333333"/>
          <w:sz w:val="24"/>
          <w:szCs w:val="24"/>
        </w:rPr>
        <w:t>пријав</w:t>
      </w:r>
      <w:r w:rsidRPr="00693FD3">
        <w:rPr>
          <w:rFonts w:ascii="Times New Roman" w:hAnsi="Times New Roman" w:cs="Times New Roman"/>
          <w:b/>
          <w:color w:val="333333"/>
          <w:sz w:val="24"/>
          <w:szCs w:val="24"/>
          <w:lang w:val="sr-Cyrl-RS"/>
        </w:rPr>
        <w:t xml:space="preserve">љен и нису достављени подаци </w:t>
      </w:r>
      <w:r w:rsidRPr="00693FD3">
        <w:rPr>
          <w:rFonts w:ascii="Times New Roman" w:hAnsi="Times New Roman" w:cs="Times New Roman"/>
          <w:b/>
          <w:color w:val="333333"/>
          <w:sz w:val="24"/>
          <w:szCs w:val="24"/>
        </w:rPr>
        <w:t>Пореској управи у складу са  законом</w:t>
      </w:r>
      <w:r w:rsidRPr="00693FD3">
        <w:rPr>
          <w:rFonts w:ascii="Times New Roman" w:hAnsi="Times New Roman" w:cs="Times New Roman"/>
          <w:color w:val="333333"/>
          <w:sz w:val="24"/>
          <w:szCs w:val="24"/>
          <w:lang w:val="sr-Cyrl-RS"/>
        </w:rPr>
        <w:t>.</w:t>
      </w:r>
      <w:bookmarkEnd w:id="199"/>
    </w:p>
    <w:p w:rsidR="00E337B0" w:rsidRPr="003A6203" w:rsidRDefault="00E337B0" w:rsidP="008143FE">
      <w:pPr>
        <w:spacing w:after="0"/>
        <w:jc w:val="center"/>
        <w:rPr>
          <w:rFonts w:ascii="Times New Roman" w:hAnsi="Times New Roman" w:cs="Times New Roman"/>
          <w:b/>
          <w:i/>
          <w:sz w:val="28"/>
          <w:szCs w:val="28"/>
        </w:rPr>
      </w:pPr>
      <w:bookmarkStart w:id="200" w:name="_Toc415576958"/>
      <w:bookmarkStart w:id="201" w:name="_Toc415577152"/>
      <w:bookmarkStart w:id="202" w:name="_Toc505533860"/>
      <w:bookmarkStart w:id="203" w:name="_Toc505603775"/>
      <w:bookmarkStart w:id="204" w:name="_Toc505604165"/>
      <w:r w:rsidRPr="003A6203">
        <w:rPr>
          <w:rFonts w:ascii="Times New Roman" w:hAnsi="Times New Roman" w:cs="Times New Roman"/>
          <w:b/>
          <w:i/>
          <w:sz w:val="28"/>
          <w:szCs w:val="28"/>
        </w:rPr>
        <w:t>Контрола примене Закона о заштити становништва</w:t>
      </w:r>
      <w:bookmarkEnd w:id="200"/>
      <w:bookmarkEnd w:id="201"/>
      <w:bookmarkEnd w:id="202"/>
      <w:bookmarkEnd w:id="203"/>
      <w:bookmarkEnd w:id="204"/>
    </w:p>
    <w:p w:rsidR="00E337B0" w:rsidRPr="003A6203" w:rsidRDefault="00E337B0" w:rsidP="008143FE">
      <w:pPr>
        <w:pStyle w:val="Heading2"/>
        <w:spacing w:before="0"/>
        <w:jc w:val="center"/>
        <w:rPr>
          <w:rFonts w:ascii="Times New Roman" w:hAnsi="Times New Roman" w:cs="Times New Roman"/>
          <w:b/>
          <w:i/>
          <w:color w:val="auto"/>
        </w:rPr>
      </w:pPr>
      <w:bookmarkStart w:id="205" w:name="_Toc415576959"/>
      <w:bookmarkStart w:id="206" w:name="_Toc415577153"/>
      <w:bookmarkStart w:id="207" w:name="_Toc505533861"/>
      <w:bookmarkStart w:id="208" w:name="_Toc505603776"/>
      <w:bookmarkStart w:id="209" w:name="_Toc505604166"/>
      <w:r w:rsidRPr="003A6203">
        <w:rPr>
          <w:rFonts w:ascii="Times New Roman" w:hAnsi="Times New Roman" w:cs="Times New Roman"/>
          <w:b/>
          <w:i/>
          <w:color w:val="auto"/>
        </w:rPr>
        <w:t>од изложености дуванском диму</w:t>
      </w:r>
      <w:bookmarkEnd w:id="205"/>
      <w:bookmarkEnd w:id="206"/>
      <w:bookmarkEnd w:id="207"/>
      <w:bookmarkEnd w:id="208"/>
      <w:bookmarkEnd w:id="209"/>
    </w:p>
    <w:p w:rsidR="00E337B0" w:rsidRPr="003A6203" w:rsidRDefault="00E337B0" w:rsidP="008143FE">
      <w:pPr>
        <w:jc w:val="both"/>
        <w:rPr>
          <w:rFonts w:ascii="Times New Roman" w:hAnsi="Times New Roman" w:cs="Times New Roman"/>
          <w:sz w:val="28"/>
          <w:szCs w:val="28"/>
          <w:lang w:val="sr-Cyrl-CS"/>
        </w:rPr>
      </w:pPr>
    </w:p>
    <w:p w:rsidR="00E337B0" w:rsidRPr="00D87E7B" w:rsidRDefault="00E337B0" w:rsidP="008143FE">
      <w:pPr>
        <w:tabs>
          <w:tab w:val="left" w:pos="1276"/>
        </w:tabs>
        <w:jc w:val="both"/>
        <w:rPr>
          <w:rFonts w:ascii="Times New Roman" w:hAnsi="Times New Roman" w:cs="Times New Roman"/>
          <w:sz w:val="24"/>
          <w:szCs w:val="24"/>
          <w:lang w:val="sr-Cyrl-CS"/>
        </w:rPr>
      </w:pPr>
      <w:bookmarkStart w:id="210" w:name="_Toc415576960"/>
      <w:bookmarkStart w:id="211" w:name="_Toc415577154"/>
      <w:bookmarkStart w:id="212" w:name="_Toc505533862"/>
      <w:bookmarkStart w:id="213" w:name="_Toc505603777"/>
      <w:bookmarkStart w:id="214" w:name="_Toc505604167"/>
      <w:r w:rsidRPr="00693FD3">
        <w:rPr>
          <w:rFonts w:ascii="Times New Roman" w:hAnsi="Times New Roman" w:cs="Times New Roman"/>
          <w:sz w:val="24"/>
          <w:szCs w:val="24"/>
          <w:lang w:val="sr-Cyrl-CS"/>
        </w:rPr>
        <w:t xml:space="preserve">              </w:t>
      </w:r>
      <w:r w:rsidRPr="00693FD3">
        <w:rPr>
          <w:rFonts w:ascii="Times New Roman" w:hAnsi="Times New Roman" w:cs="Times New Roman"/>
          <w:sz w:val="24"/>
          <w:szCs w:val="24"/>
          <w:lang w:val="sr-Cyrl-CS"/>
        </w:rPr>
        <w:tab/>
        <w:t xml:space="preserve"> Извршен</w:t>
      </w:r>
      <w:r w:rsidRPr="00693FD3">
        <w:rPr>
          <w:rFonts w:ascii="Times New Roman" w:hAnsi="Times New Roman" w:cs="Times New Roman"/>
          <w:sz w:val="24"/>
          <w:szCs w:val="24"/>
        </w:rPr>
        <w:t>o</w:t>
      </w:r>
      <w:r w:rsidRPr="00693FD3">
        <w:rPr>
          <w:rFonts w:ascii="Times New Roman" w:hAnsi="Times New Roman" w:cs="Times New Roman"/>
          <w:sz w:val="24"/>
          <w:szCs w:val="24"/>
          <w:lang w:val="sr-Cyrl-CS"/>
        </w:rPr>
        <w:t xml:space="preserve"> је </w:t>
      </w:r>
      <w:r w:rsidR="005869B3" w:rsidRPr="00693FD3">
        <w:rPr>
          <w:rFonts w:ascii="Times New Roman" w:hAnsi="Times New Roman" w:cs="Times New Roman"/>
          <w:b/>
          <w:bCs/>
          <w:sz w:val="24"/>
          <w:szCs w:val="24"/>
        </w:rPr>
        <w:t>2.025</w:t>
      </w:r>
      <w:r w:rsidRPr="00693FD3">
        <w:rPr>
          <w:rFonts w:ascii="Times New Roman" w:hAnsi="Times New Roman" w:cs="Times New Roman"/>
          <w:b/>
          <w:bCs/>
          <w:sz w:val="24"/>
          <w:szCs w:val="24"/>
          <w:lang w:val="sr-Cyrl-CS"/>
        </w:rPr>
        <w:t xml:space="preserve"> </w:t>
      </w:r>
      <w:r w:rsidRPr="00693FD3">
        <w:rPr>
          <w:rFonts w:ascii="Times New Roman" w:hAnsi="Times New Roman" w:cs="Times New Roman"/>
          <w:sz w:val="24"/>
          <w:szCs w:val="24"/>
          <w:lang w:val="sr-Cyrl-CS"/>
        </w:rPr>
        <w:t>инспекцијски</w:t>
      </w:r>
      <w:r w:rsidRPr="00693FD3">
        <w:rPr>
          <w:rFonts w:ascii="Times New Roman" w:hAnsi="Times New Roman" w:cs="Times New Roman"/>
          <w:sz w:val="24"/>
          <w:szCs w:val="24"/>
          <w:lang w:val="sr-Cyrl-RS"/>
        </w:rPr>
        <w:t>х</w:t>
      </w:r>
      <w:r w:rsidRPr="00693FD3">
        <w:rPr>
          <w:rFonts w:ascii="Times New Roman" w:hAnsi="Times New Roman" w:cs="Times New Roman"/>
          <w:sz w:val="24"/>
          <w:szCs w:val="24"/>
          <w:lang w:val="sr-Cyrl-CS"/>
        </w:rPr>
        <w:t xml:space="preserve"> надзора поводом контроле примене Закона о заштити становништва од изложености дуванском диму, којима </w:t>
      </w:r>
      <w:r w:rsidRPr="00693FD3">
        <w:rPr>
          <w:rFonts w:ascii="Times New Roman" w:hAnsi="Times New Roman" w:cs="Times New Roman"/>
          <w:sz w:val="24"/>
          <w:szCs w:val="24"/>
          <w:lang w:val="sr-Cyrl-RS"/>
        </w:rPr>
        <w:t>је</w:t>
      </w:r>
      <w:r w:rsidRPr="00693FD3">
        <w:rPr>
          <w:rFonts w:ascii="Times New Roman" w:hAnsi="Times New Roman" w:cs="Times New Roman"/>
          <w:sz w:val="24"/>
          <w:szCs w:val="24"/>
          <w:lang w:val="sr-Cyrl-CS"/>
        </w:rPr>
        <w:t xml:space="preserve"> обухваћено </w:t>
      </w:r>
      <w:r w:rsidR="005869B3" w:rsidRPr="00693FD3">
        <w:rPr>
          <w:rFonts w:ascii="Times New Roman" w:hAnsi="Times New Roman" w:cs="Times New Roman"/>
          <w:b/>
          <w:color w:val="000000"/>
          <w:sz w:val="24"/>
          <w:szCs w:val="24"/>
        </w:rPr>
        <w:t>43.126</w:t>
      </w:r>
      <w:r w:rsidRPr="00693FD3">
        <w:rPr>
          <w:rFonts w:ascii="Times New Roman" w:hAnsi="Times New Roman" w:cs="Times New Roman"/>
          <w:b/>
          <w:bCs/>
          <w:sz w:val="24"/>
          <w:szCs w:val="24"/>
          <w:lang w:val="sr-Latn-RS"/>
        </w:rPr>
        <w:t xml:space="preserve"> </w:t>
      </w:r>
      <w:r w:rsidRPr="00693FD3">
        <w:rPr>
          <w:rFonts w:ascii="Times New Roman" w:hAnsi="Times New Roman" w:cs="Times New Roman"/>
          <w:sz w:val="24"/>
          <w:szCs w:val="24"/>
          <w:lang w:val="sr-Cyrl-CS"/>
        </w:rPr>
        <w:t xml:space="preserve">запослених. </w:t>
      </w:r>
      <w:r w:rsidR="005869B3" w:rsidRPr="00693FD3">
        <w:rPr>
          <w:rFonts w:ascii="Times New Roman" w:hAnsi="Times New Roman" w:cs="Times New Roman"/>
          <w:sz w:val="24"/>
          <w:szCs w:val="24"/>
          <w:lang w:val="sr-Cyrl-CS"/>
        </w:rPr>
        <w:t>Приликом извршених надзора утврђене су 3 неправилности и донета су</w:t>
      </w:r>
      <w:r w:rsidR="00D87E7B">
        <w:rPr>
          <w:rFonts w:ascii="Times New Roman" w:hAnsi="Times New Roman" w:cs="Times New Roman"/>
          <w:sz w:val="24"/>
          <w:szCs w:val="24"/>
          <w:lang w:val="sr-Cyrl-CS"/>
        </w:rPr>
        <w:t xml:space="preserve"> 2 решења за њихово отклањање. </w:t>
      </w:r>
    </w:p>
    <w:p w:rsidR="00E337B0" w:rsidRPr="003A6203" w:rsidRDefault="00E337B0" w:rsidP="008143FE">
      <w:pPr>
        <w:pStyle w:val="Heading2"/>
        <w:jc w:val="center"/>
        <w:rPr>
          <w:rFonts w:ascii="Times New Roman" w:hAnsi="Times New Roman" w:cs="Times New Roman"/>
          <w:b/>
          <w:i/>
          <w:color w:val="auto"/>
        </w:rPr>
      </w:pPr>
      <w:r w:rsidRPr="003A6203">
        <w:rPr>
          <w:rFonts w:ascii="Times New Roman" w:hAnsi="Times New Roman" w:cs="Times New Roman"/>
          <w:b/>
          <w:i/>
          <w:color w:val="auto"/>
        </w:rPr>
        <w:t>Контрола примене Закона о спречавању</w:t>
      </w:r>
      <w:bookmarkEnd w:id="210"/>
      <w:bookmarkEnd w:id="211"/>
      <w:bookmarkEnd w:id="212"/>
      <w:bookmarkEnd w:id="213"/>
      <w:bookmarkEnd w:id="214"/>
    </w:p>
    <w:p w:rsidR="00E337B0" w:rsidRPr="003A6203" w:rsidRDefault="00E337B0" w:rsidP="008143FE">
      <w:pPr>
        <w:pStyle w:val="Heading2"/>
        <w:jc w:val="center"/>
        <w:rPr>
          <w:rFonts w:ascii="Times New Roman" w:hAnsi="Times New Roman" w:cs="Times New Roman"/>
          <w:b/>
          <w:i/>
          <w:color w:val="auto"/>
          <w:lang w:val="sr-Cyrl-BA"/>
        </w:rPr>
      </w:pPr>
      <w:bookmarkStart w:id="215" w:name="_Toc415576961"/>
      <w:bookmarkStart w:id="216" w:name="_Toc415577155"/>
      <w:bookmarkStart w:id="217" w:name="_Toc505533863"/>
      <w:bookmarkStart w:id="218" w:name="_Toc505603778"/>
      <w:bookmarkStart w:id="219" w:name="_Toc505604168"/>
      <w:r w:rsidRPr="003A6203">
        <w:rPr>
          <w:rFonts w:ascii="Times New Roman" w:hAnsi="Times New Roman" w:cs="Times New Roman"/>
          <w:b/>
          <w:i/>
          <w:color w:val="auto"/>
        </w:rPr>
        <w:t>злостављања на раду</w:t>
      </w:r>
      <w:bookmarkEnd w:id="215"/>
      <w:bookmarkEnd w:id="216"/>
      <w:bookmarkEnd w:id="217"/>
      <w:bookmarkEnd w:id="218"/>
      <w:bookmarkEnd w:id="219"/>
    </w:p>
    <w:p w:rsidR="00E337B0" w:rsidRPr="003A6203" w:rsidRDefault="00E337B0" w:rsidP="008143FE">
      <w:pPr>
        <w:jc w:val="both"/>
        <w:rPr>
          <w:rFonts w:ascii="Times New Roman" w:hAnsi="Times New Roman" w:cs="Times New Roman"/>
          <w:sz w:val="28"/>
          <w:szCs w:val="28"/>
        </w:rPr>
      </w:pPr>
    </w:p>
    <w:p w:rsidR="00E337B0" w:rsidRPr="00693FD3" w:rsidRDefault="00E337B0" w:rsidP="008143FE">
      <w:pPr>
        <w:tabs>
          <w:tab w:val="left" w:pos="1276"/>
        </w:tabs>
        <w:jc w:val="both"/>
        <w:rPr>
          <w:rFonts w:ascii="Times New Roman" w:hAnsi="Times New Roman" w:cs="Times New Roman"/>
          <w:sz w:val="24"/>
          <w:szCs w:val="24"/>
          <w:lang w:val="sr-Cyrl-CS"/>
        </w:rPr>
      </w:pPr>
      <w:r w:rsidRPr="00693FD3">
        <w:rPr>
          <w:rFonts w:ascii="Times New Roman" w:hAnsi="Times New Roman" w:cs="Times New Roman"/>
          <w:sz w:val="24"/>
          <w:szCs w:val="24"/>
          <w:lang w:val="sr-Cyrl-CS"/>
        </w:rPr>
        <w:t xml:space="preserve">              </w:t>
      </w:r>
      <w:r w:rsidRPr="00693FD3">
        <w:rPr>
          <w:rFonts w:ascii="Times New Roman" w:hAnsi="Times New Roman" w:cs="Times New Roman"/>
          <w:sz w:val="24"/>
          <w:szCs w:val="24"/>
          <w:lang w:val="sr-Cyrl-CS"/>
        </w:rPr>
        <w:tab/>
        <w:t xml:space="preserve"> </w:t>
      </w:r>
      <w:r w:rsidRPr="00693FD3">
        <w:rPr>
          <w:rFonts w:ascii="Times New Roman" w:hAnsi="Times New Roman" w:cs="Times New Roman"/>
          <w:sz w:val="24"/>
          <w:szCs w:val="24"/>
          <w:lang w:val="sr-Cyrl-CS"/>
        </w:rPr>
        <w:tab/>
        <w:t xml:space="preserve">Инспектори  рада  су  у извештајном периоду  извршили   </w:t>
      </w:r>
      <w:r w:rsidR="003B4F2A" w:rsidRPr="00693FD3">
        <w:rPr>
          <w:rFonts w:ascii="Times New Roman" w:hAnsi="Times New Roman" w:cs="Times New Roman"/>
          <w:b/>
          <w:bCs/>
          <w:sz w:val="24"/>
          <w:szCs w:val="24"/>
        </w:rPr>
        <w:t>1.356</w:t>
      </w:r>
      <w:r w:rsidRPr="00693FD3">
        <w:rPr>
          <w:rFonts w:ascii="Times New Roman" w:hAnsi="Times New Roman" w:cs="Times New Roman"/>
          <w:b/>
          <w:bCs/>
          <w:sz w:val="24"/>
          <w:szCs w:val="24"/>
        </w:rPr>
        <w:t xml:space="preserve"> </w:t>
      </w:r>
      <w:r w:rsidRPr="00693FD3">
        <w:rPr>
          <w:rFonts w:ascii="Times New Roman" w:hAnsi="Times New Roman" w:cs="Times New Roman"/>
          <w:b/>
          <w:bCs/>
          <w:sz w:val="24"/>
          <w:szCs w:val="24"/>
          <w:lang w:val="sr-Cyrl-RS"/>
        </w:rPr>
        <w:t>н</w:t>
      </w:r>
      <w:r w:rsidRPr="00693FD3">
        <w:rPr>
          <w:rFonts w:ascii="Times New Roman" w:hAnsi="Times New Roman" w:cs="Times New Roman"/>
          <w:b/>
          <w:sz w:val="24"/>
          <w:szCs w:val="24"/>
          <w:lang w:val="sr-Cyrl-CS"/>
        </w:rPr>
        <w:t>адзора</w:t>
      </w:r>
      <w:r w:rsidRPr="00693FD3">
        <w:rPr>
          <w:rFonts w:ascii="Times New Roman" w:hAnsi="Times New Roman" w:cs="Times New Roman"/>
          <w:sz w:val="24"/>
          <w:szCs w:val="24"/>
          <w:lang w:val="sr-Cyrl-CS"/>
        </w:rPr>
        <w:t xml:space="preserve">  по службеној дужности везаних  за  </w:t>
      </w:r>
      <w:r w:rsidRPr="00693FD3">
        <w:rPr>
          <w:rFonts w:ascii="Times New Roman" w:hAnsi="Times New Roman" w:cs="Times New Roman"/>
          <w:b/>
          <w:bCs/>
          <w:sz w:val="24"/>
          <w:szCs w:val="24"/>
          <w:lang w:val="sr-Cyrl-CS"/>
        </w:rPr>
        <w:t>контролу  примене Закона о спречавању злостављања на раду</w:t>
      </w:r>
      <w:r w:rsidRPr="00693FD3">
        <w:rPr>
          <w:rFonts w:ascii="Times New Roman" w:hAnsi="Times New Roman" w:cs="Times New Roman"/>
          <w:sz w:val="24"/>
          <w:szCs w:val="24"/>
          <w:lang w:val="sr-Cyrl-CS"/>
        </w:rPr>
        <w:t>, током којих су, пре свега, проверавали да ли су послодавци запослене писменим путем обавестили о забрани вршења злостављања на раду и да ли су их упознали са правима, обавезама и одговорностима запосленог и послодавца у вези са забраном злостављања, у складу са чланом 7. став 1. овог  Закона. Инспекцијским надзорима је констатовано да је већина послодаваца наведену обаве</w:t>
      </w:r>
      <w:r w:rsidR="00D87E7B">
        <w:rPr>
          <w:rFonts w:ascii="Times New Roman" w:hAnsi="Times New Roman" w:cs="Times New Roman"/>
          <w:sz w:val="24"/>
          <w:szCs w:val="24"/>
          <w:lang w:val="sr-Cyrl-CS"/>
        </w:rPr>
        <w:t>зу уредила у складу са Законом.</w:t>
      </w:r>
    </w:p>
    <w:p w:rsidR="00E337B0" w:rsidRPr="00D87E7B" w:rsidRDefault="00E337B0" w:rsidP="008143FE">
      <w:pPr>
        <w:tabs>
          <w:tab w:val="left" w:pos="851"/>
          <w:tab w:val="left" w:pos="1276"/>
        </w:tabs>
        <w:jc w:val="both"/>
        <w:rPr>
          <w:rFonts w:ascii="Times New Roman" w:hAnsi="Times New Roman" w:cs="Times New Roman"/>
          <w:sz w:val="24"/>
          <w:szCs w:val="24"/>
          <w:lang w:val="sr-Cyrl-CS"/>
        </w:rPr>
      </w:pPr>
      <w:r w:rsidRPr="00693FD3">
        <w:rPr>
          <w:rFonts w:ascii="Times New Roman" w:hAnsi="Times New Roman" w:cs="Times New Roman"/>
          <w:sz w:val="24"/>
          <w:szCs w:val="24"/>
          <w:lang w:val="sr-Cyrl-CS"/>
        </w:rPr>
        <w:t xml:space="preserve">              </w:t>
      </w:r>
      <w:r w:rsidRPr="00693FD3">
        <w:rPr>
          <w:rFonts w:ascii="Times New Roman" w:hAnsi="Times New Roman" w:cs="Times New Roman"/>
          <w:sz w:val="24"/>
          <w:szCs w:val="24"/>
          <w:lang w:val="sr-Cyrl-CS"/>
        </w:rPr>
        <w:tab/>
      </w:r>
      <w:r w:rsidRPr="00693FD3">
        <w:rPr>
          <w:rFonts w:ascii="Times New Roman" w:hAnsi="Times New Roman" w:cs="Times New Roman"/>
          <w:sz w:val="24"/>
          <w:szCs w:val="24"/>
          <w:lang w:val="sr-Cyrl-CS"/>
        </w:rPr>
        <w:tab/>
      </w:r>
      <w:r w:rsidRPr="00693FD3">
        <w:rPr>
          <w:rFonts w:ascii="Times New Roman" w:hAnsi="Times New Roman" w:cs="Times New Roman"/>
          <w:sz w:val="24"/>
          <w:szCs w:val="24"/>
          <w:lang w:val="sr-Cyrl-CS"/>
        </w:rPr>
        <w:tab/>
        <w:t xml:space="preserve">Донето је  </w:t>
      </w:r>
      <w:r w:rsidRPr="00693FD3">
        <w:rPr>
          <w:rFonts w:ascii="Times New Roman" w:hAnsi="Times New Roman" w:cs="Times New Roman"/>
          <w:b/>
          <w:sz w:val="24"/>
          <w:szCs w:val="24"/>
        </w:rPr>
        <w:t>9</w:t>
      </w:r>
      <w:r w:rsidRPr="00693FD3">
        <w:rPr>
          <w:rFonts w:ascii="Times New Roman" w:hAnsi="Times New Roman" w:cs="Times New Roman"/>
          <w:b/>
          <w:sz w:val="24"/>
          <w:szCs w:val="24"/>
          <w:lang w:val="sr-Cyrl-CS"/>
        </w:rPr>
        <w:t xml:space="preserve">  решења о отклањању недостатака</w:t>
      </w:r>
      <w:r w:rsidRPr="00693FD3">
        <w:rPr>
          <w:rFonts w:ascii="Times New Roman" w:hAnsi="Times New Roman" w:cs="Times New Roman"/>
          <w:sz w:val="24"/>
          <w:szCs w:val="24"/>
          <w:lang w:val="sr-Cyrl-CS"/>
        </w:rPr>
        <w:t>, а  поднет</w:t>
      </w:r>
      <w:r w:rsidR="003B4F2A" w:rsidRPr="00693FD3">
        <w:rPr>
          <w:rFonts w:ascii="Times New Roman" w:hAnsi="Times New Roman" w:cs="Times New Roman"/>
          <w:sz w:val="24"/>
          <w:szCs w:val="24"/>
        </w:rPr>
        <w:t xml:space="preserve"> је </w:t>
      </w:r>
      <w:r w:rsidRPr="00693FD3">
        <w:rPr>
          <w:rFonts w:ascii="Times New Roman" w:hAnsi="Times New Roman" w:cs="Times New Roman"/>
          <w:sz w:val="24"/>
          <w:szCs w:val="24"/>
          <w:lang w:val="sr-Cyrl-RS"/>
        </w:rPr>
        <w:t xml:space="preserve"> и</w:t>
      </w:r>
      <w:r w:rsidR="003B4F2A" w:rsidRPr="00693FD3">
        <w:rPr>
          <w:rFonts w:ascii="Times New Roman" w:hAnsi="Times New Roman" w:cs="Times New Roman"/>
          <w:sz w:val="24"/>
          <w:szCs w:val="24"/>
          <w:lang w:val="sr-Cyrl-CS"/>
        </w:rPr>
        <w:t xml:space="preserve"> </w:t>
      </w:r>
      <w:r w:rsidR="003B4F2A" w:rsidRPr="00693FD3">
        <w:rPr>
          <w:rFonts w:ascii="Times New Roman" w:hAnsi="Times New Roman" w:cs="Times New Roman"/>
          <w:b/>
          <w:sz w:val="24"/>
          <w:szCs w:val="24"/>
          <w:lang w:val="sr-Cyrl-CS"/>
        </w:rPr>
        <w:t>1</w:t>
      </w:r>
      <w:r w:rsidRPr="00693FD3">
        <w:rPr>
          <w:rFonts w:ascii="Times New Roman" w:hAnsi="Times New Roman" w:cs="Times New Roman"/>
          <w:b/>
          <w:sz w:val="24"/>
          <w:szCs w:val="24"/>
          <w:lang w:val="sr-Cyrl-CS"/>
        </w:rPr>
        <w:t xml:space="preserve"> </w:t>
      </w:r>
      <w:r w:rsidRPr="00693FD3">
        <w:rPr>
          <w:rFonts w:ascii="Times New Roman" w:hAnsi="Times New Roman" w:cs="Times New Roman"/>
          <w:sz w:val="24"/>
          <w:szCs w:val="24"/>
          <w:lang w:val="sr-Cyrl-CS"/>
        </w:rPr>
        <w:t xml:space="preserve">захтев за </w:t>
      </w:r>
      <w:r w:rsidR="00D87E7B">
        <w:rPr>
          <w:rFonts w:ascii="Times New Roman" w:hAnsi="Times New Roman" w:cs="Times New Roman"/>
          <w:sz w:val="24"/>
          <w:szCs w:val="24"/>
          <w:lang w:val="sr-Cyrl-CS"/>
        </w:rPr>
        <w:t>покретање прекршајног поступка.</w:t>
      </w:r>
    </w:p>
    <w:p w:rsidR="00E337B0" w:rsidRPr="00D87E7B" w:rsidRDefault="00D87E7B" w:rsidP="008143FE">
      <w:pPr>
        <w:tabs>
          <w:tab w:val="left" w:pos="0"/>
        </w:tabs>
        <w:jc w:val="both"/>
        <w:rPr>
          <w:rFonts w:ascii="Times New Roman" w:hAnsi="Times New Roman" w:cs="Times New Roman"/>
          <w:sz w:val="24"/>
          <w:szCs w:val="24"/>
          <w:lang w:val="sr-Cyrl-CS"/>
        </w:rPr>
      </w:pPr>
      <w:r>
        <w:rPr>
          <w:rFonts w:ascii="Times New Roman" w:hAnsi="Times New Roman" w:cs="Times New Roman"/>
          <w:sz w:val="24"/>
          <w:szCs w:val="24"/>
          <w:lang w:val="sr-Cyrl-CS"/>
        </w:rPr>
        <w:t xml:space="preserve">                         </w:t>
      </w:r>
      <w:r w:rsidR="00E337B0" w:rsidRPr="00693FD3">
        <w:rPr>
          <w:rFonts w:ascii="Times New Roman" w:hAnsi="Times New Roman" w:cs="Times New Roman"/>
          <w:sz w:val="24"/>
          <w:szCs w:val="24"/>
          <w:lang w:val="sr-Cyrl-CS"/>
        </w:rPr>
        <w:t>У наведеном извешта</w:t>
      </w:r>
      <w:r w:rsidR="003B4F2A" w:rsidRPr="00693FD3">
        <w:rPr>
          <w:rFonts w:ascii="Times New Roman" w:hAnsi="Times New Roman" w:cs="Times New Roman"/>
          <w:sz w:val="24"/>
          <w:szCs w:val="24"/>
          <w:lang w:val="sr-Cyrl-CS"/>
        </w:rPr>
        <w:t xml:space="preserve">јном периоду инспекцији рада су </w:t>
      </w:r>
      <w:r w:rsidR="00E337B0" w:rsidRPr="00693FD3">
        <w:rPr>
          <w:rFonts w:ascii="Times New Roman" w:hAnsi="Times New Roman" w:cs="Times New Roman"/>
          <w:sz w:val="24"/>
          <w:szCs w:val="24"/>
          <w:lang w:val="sr-Cyrl-CS"/>
        </w:rPr>
        <w:t>поднет</w:t>
      </w:r>
      <w:r w:rsidR="003B4F2A" w:rsidRPr="00693FD3">
        <w:rPr>
          <w:rFonts w:ascii="Times New Roman" w:hAnsi="Times New Roman" w:cs="Times New Roman"/>
          <w:sz w:val="24"/>
          <w:szCs w:val="24"/>
          <w:lang w:val="sr-Cyrl-CS"/>
        </w:rPr>
        <w:t>а</w:t>
      </w:r>
      <w:r w:rsidR="00E337B0" w:rsidRPr="00693FD3">
        <w:rPr>
          <w:rFonts w:ascii="Times New Roman" w:hAnsi="Times New Roman" w:cs="Times New Roman"/>
          <w:sz w:val="24"/>
          <w:szCs w:val="24"/>
          <w:lang w:val="sr-Cyrl-CS"/>
        </w:rPr>
        <w:t xml:space="preserve"> </w:t>
      </w:r>
      <w:r w:rsidR="003B4F2A" w:rsidRPr="00693FD3">
        <w:rPr>
          <w:rFonts w:ascii="Times New Roman" w:hAnsi="Times New Roman" w:cs="Times New Roman"/>
          <w:b/>
          <w:sz w:val="24"/>
          <w:szCs w:val="24"/>
          <w:lang w:val="sr-Cyrl-CS"/>
        </w:rPr>
        <w:t>2</w:t>
      </w:r>
      <w:r w:rsidR="00E337B0" w:rsidRPr="00693FD3">
        <w:rPr>
          <w:rFonts w:ascii="Times New Roman" w:hAnsi="Times New Roman" w:cs="Times New Roman"/>
          <w:b/>
          <w:sz w:val="24"/>
          <w:szCs w:val="24"/>
          <w:lang w:val="sr-Cyrl-CS"/>
        </w:rPr>
        <w:t xml:space="preserve">4 </w:t>
      </w:r>
      <w:r w:rsidR="00E337B0" w:rsidRPr="00693FD3">
        <w:rPr>
          <w:rFonts w:ascii="Times New Roman" w:hAnsi="Times New Roman" w:cs="Times New Roman"/>
          <w:sz w:val="24"/>
          <w:szCs w:val="24"/>
          <w:lang w:val="sr-Cyrl-CS"/>
        </w:rPr>
        <w:t>захтева запослених у ве</w:t>
      </w:r>
      <w:r w:rsidR="00426CF3" w:rsidRPr="00693FD3">
        <w:rPr>
          <w:rFonts w:ascii="Times New Roman" w:hAnsi="Times New Roman" w:cs="Times New Roman"/>
          <w:sz w:val="24"/>
          <w:szCs w:val="24"/>
          <w:lang w:val="sr-Cyrl-CS"/>
        </w:rPr>
        <w:t xml:space="preserve">зи са злостављањем на раду. У </w:t>
      </w:r>
      <w:r w:rsidR="00D2196B" w:rsidRPr="00693FD3">
        <w:rPr>
          <w:rFonts w:ascii="Times New Roman" w:hAnsi="Times New Roman" w:cs="Times New Roman"/>
          <w:sz w:val="24"/>
          <w:szCs w:val="24"/>
          <w:lang w:val="sr-Latn-RS"/>
        </w:rPr>
        <w:t xml:space="preserve"> </w:t>
      </w:r>
      <w:r w:rsidR="00426CF3" w:rsidRPr="00693FD3">
        <w:rPr>
          <w:rFonts w:ascii="Times New Roman" w:hAnsi="Times New Roman" w:cs="Times New Roman"/>
          <w:b/>
          <w:sz w:val="24"/>
          <w:szCs w:val="24"/>
          <w:lang w:val="sr-Cyrl-CS"/>
        </w:rPr>
        <w:t>16</w:t>
      </w:r>
      <w:r w:rsidR="00E337B0" w:rsidRPr="00693FD3">
        <w:rPr>
          <w:rFonts w:ascii="Times New Roman" w:hAnsi="Times New Roman" w:cs="Times New Roman"/>
          <w:sz w:val="24"/>
          <w:szCs w:val="24"/>
          <w:lang w:val="sr-Cyrl-CS"/>
        </w:rPr>
        <w:t xml:space="preserve"> случајева подносиоци су биле жене, а у </w:t>
      </w:r>
      <w:r w:rsidR="00426CF3" w:rsidRPr="00693FD3">
        <w:rPr>
          <w:rFonts w:ascii="Times New Roman" w:hAnsi="Times New Roman" w:cs="Times New Roman"/>
          <w:b/>
          <w:sz w:val="24"/>
          <w:szCs w:val="24"/>
          <w:lang w:val="sr-Cyrl-CS"/>
        </w:rPr>
        <w:t xml:space="preserve">8 </w:t>
      </w:r>
      <w:r w:rsidR="00E337B0" w:rsidRPr="00693FD3">
        <w:rPr>
          <w:rFonts w:ascii="Times New Roman" w:hAnsi="Times New Roman" w:cs="Times New Roman"/>
          <w:sz w:val="24"/>
          <w:szCs w:val="24"/>
          <w:lang w:val="sr-Cyrl-CS"/>
        </w:rPr>
        <w:t xml:space="preserve"> случајева подносиоци захтева су били мушкарци. Инспектори рада су извршили </w:t>
      </w:r>
      <w:r w:rsidR="00426CF3" w:rsidRPr="00693FD3">
        <w:rPr>
          <w:rFonts w:ascii="Times New Roman" w:hAnsi="Times New Roman" w:cs="Times New Roman"/>
          <w:b/>
          <w:sz w:val="24"/>
          <w:szCs w:val="24"/>
          <w:lang w:val="sr-Cyrl-CS"/>
        </w:rPr>
        <w:t>2</w:t>
      </w:r>
      <w:r w:rsidR="000947DC">
        <w:rPr>
          <w:rFonts w:ascii="Times New Roman" w:hAnsi="Times New Roman" w:cs="Times New Roman"/>
          <w:b/>
          <w:sz w:val="24"/>
          <w:szCs w:val="24"/>
          <w:lang w:val="sr-Cyrl-CS"/>
        </w:rPr>
        <w:t>4</w:t>
      </w:r>
      <w:r w:rsidR="00E337B0" w:rsidRPr="00693FD3">
        <w:rPr>
          <w:rFonts w:ascii="Times New Roman" w:hAnsi="Times New Roman" w:cs="Times New Roman"/>
          <w:sz w:val="24"/>
          <w:szCs w:val="24"/>
          <w:lang w:val="sr-Cyrl-CS"/>
        </w:rPr>
        <w:t xml:space="preserve"> инспекцијских надзора по поднетим захтевима запослених. Донето је </w:t>
      </w:r>
      <w:r w:rsidR="00426CF3" w:rsidRPr="001D7099">
        <w:rPr>
          <w:rFonts w:ascii="Times New Roman" w:hAnsi="Times New Roman" w:cs="Times New Roman"/>
          <w:b/>
          <w:sz w:val="24"/>
          <w:szCs w:val="24"/>
          <w:lang w:val="sr-Cyrl-CS"/>
        </w:rPr>
        <w:t>7</w:t>
      </w:r>
      <w:r w:rsidR="00E337B0" w:rsidRPr="00693FD3">
        <w:rPr>
          <w:rFonts w:ascii="Times New Roman" w:hAnsi="Times New Roman" w:cs="Times New Roman"/>
          <w:sz w:val="24"/>
          <w:szCs w:val="24"/>
          <w:lang w:val="sr-Cyrl-CS"/>
        </w:rPr>
        <w:t xml:space="preserve"> решења којима је наложено отклањање утврђених неправилности на основу одредаба Закона о спречавању злостављања на раду. У извештајном периоду поднета су и </w:t>
      </w:r>
      <w:r w:rsidR="00426CF3" w:rsidRPr="00693FD3">
        <w:rPr>
          <w:rFonts w:ascii="Times New Roman" w:hAnsi="Times New Roman" w:cs="Times New Roman"/>
          <w:b/>
          <w:sz w:val="24"/>
          <w:szCs w:val="24"/>
          <w:lang w:val="sr-Cyrl-CS"/>
        </w:rPr>
        <w:t>6</w:t>
      </w:r>
      <w:r w:rsidR="00E337B0" w:rsidRPr="00693FD3">
        <w:rPr>
          <w:rFonts w:ascii="Times New Roman" w:hAnsi="Times New Roman" w:cs="Times New Roman"/>
          <w:b/>
          <w:sz w:val="24"/>
          <w:szCs w:val="24"/>
          <w:lang w:val="sr-Cyrl-CS"/>
        </w:rPr>
        <w:t xml:space="preserve"> </w:t>
      </w:r>
      <w:r w:rsidR="00E337B0" w:rsidRPr="00693FD3">
        <w:rPr>
          <w:rFonts w:ascii="Times New Roman" w:hAnsi="Times New Roman" w:cs="Times New Roman"/>
          <w:sz w:val="24"/>
          <w:szCs w:val="24"/>
          <w:lang w:val="sr-Cyrl-CS"/>
        </w:rPr>
        <w:t>захтева за покретање прекршајног поступка због утврђених неправилности у примени Закона о спречавању злостављања на раду.</w:t>
      </w:r>
      <w:r w:rsidR="00E337B0" w:rsidRPr="00693FD3">
        <w:rPr>
          <w:rFonts w:ascii="Times New Roman" w:hAnsi="Times New Roman" w:cs="Times New Roman"/>
          <w:sz w:val="24"/>
          <w:szCs w:val="24"/>
          <w:lang w:val="sr-Cyrl-CS"/>
        </w:rPr>
        <w:tab/>
      </w:r>
      <w:r w:rsidR="00E337B0" w:rsidRPr="00693FD3">
        <w:rPr>
          <w:rFonts w:ascii="Times New Roman" w:hAnsi="Times New Roman" w:cs="Times New Roman"/>
          <w:sz w:val="24"/>
          <w:szCs w:val="24"/>
          <w:highlight w:val="yellow"/>
          <w:lang w:val="sr-Cyrl-CS"/>
        </w:rPr>
        <w:t xml:space="preserve"> </w:t>
      </w:r>
    </w:p>
    <w:p w:rsidR="00E337B0" w:rsidRPr="00693FD3" w:rsidRDefault="00E337B0" w:rsidP="008143FE">
      <w:pPr>
        <w:pStyle w:val="Footer"/>
        <w:tabs>
          <w:tab w:val="left" w:pos="1440"/>
        </w:tabs>
        <w:jc w:val="both"/>
        <w:rPr>
          <w:rFonts w:ascii="Times New Roman" w:hAnsi="Times New Roman" w:cs="Times New Roman"/>
          <w:bCs/>
          <w:sz w:val="24"/>
          <w:szCs w:val="24"/>
        </w:rPr>
      </w:pPr>
      <w:r w:rsidRPr="00693FD3">
        <w:rPr>
          <w:rFonts w:ascii="Times New Roman" w:hAnsi="Times New Roman" w:cs="Times New Roman"/>
          <w:sz w:val="24"/>
          <w:szCs w:val="24"/>
        </w:rPr>
        <w:lastRenderedPageBreak/>
        <w:tab/>
      </w:r>
      <w:r w:rsidRPr="00693FD3">
        <w:rPr>
          <w:rFonts w:ascii="Times New Roman" w:hAnsi="Times New Roman" w:cs="Times New Roman"/>
          <w:bCs/>
          <w:sz w:val="24"/>
          <w:szCs w:val="24"/>
        </w:rPr>
        <w:t xml:space="preserve">Највише надзора по захтеву странке извршено је у делатности </w:t>
      </w:r>
      <w:r w:rsidR="00426CF3" w:rsidRPr="00693FD3">
        <w:rPr>
          <w:rFonts w:ascii="Times New Roman" w:hAnsi="Times New Roman" w:cs="Times New Roman"/>
          <w:bCs/>
          <w:sz w:val="24"/>
          <w:szCs w:val="24"/>
          <w:lang w:val="sr-Cyrl-RS"/>
        </w:rPr>
        <w:t xml:space="preserve">образовања, </w:t>
      </w:r>
      <w:r w:rsidR="00426CF3" w:rsidRPr="00693FD3">
        <w:rPr>
          <w:rFonts w:ascii="Times New Roman" w:hAnsi="Times New Roman" w:cs="Times New Roman"/>
          <w:bCs/>
          <w:sz w:val="24"/>
          <w:szCs w:val="24"/>
        </w:rPr>
        <w:t>индустрије</w:t>
      </w:r>
      <w:r w:rsidRPr="00693FD3">
        <w:rPr>
          <w:rFonts w:ascii="Times New Roman" w:hAnsi="Times New Roman" w:cs="Times New Roman"/>
          <w:bCs/>
          <w:sz w:val="24"/>
          <w:szCs w:val="24"/>
          <w:lang w:val="sr-Cyrl-RS"/>
        </w:rPr>
        <w:t xml:space="preserve">, </w:t>
      </w:r>
      <w:r w:rsidRPr="00693FD3">
        <w:rPr>
          <w:rFonts w:ascii="Times New Roman" w:hAnsi="Times New Roman" w:cs="Times New Roman"/>
          <w:bCs/>
          <w:sz w:val="24"/>
          <w:szCs w:val="24"/>
        </w:rPr>
        <w:t xml:space="preserve"> </w:t>
      </w:r>
      <w:r w:rsidR="00426CF3" w:rsidRPr="00693FD3">
        <w:rPr>
          <w:rFonts w:ascii="Times New Roman" w:hAnsi="Times New Roman" w:cs="Times New Roman"/>
          <w:bCs/>
          <w:sz w:val="24"/>
          <w:szCs w:val="24"/>
          <w:lang w:val="sr-Cyrl-RS"/>
        </w:rPr>
        <w:t>трговине на велико и мало, уметности, забаве и рекреације</w:t>
      </w:r>
      <w:r w:rsidR="005869B3" w:rsidRPr="00693FD3">
        <w:rPr>
          <w:rFonts w:ascii="Times New Roman" w:hAnsi="Times New Roman" w:cs="Times New Roman"/>
          <w:bCs/>
          <w:sz w:val="24"/>
          <w:szCs w:val="24"/>
          <w:lang w:val="sr-Cyrl-RS"/>
        </w:rPr>
        <w:t>,</w:t>
      </w:r>
      <w:r w:rsidRPr="00693FD3">
        <w:rPr>
          <w:rFonts w:ascii="Times New Roman" w:hAnsi="Times New Roman" w:cs="Times New Roman"/>
          <w:bCs/>
          <w:sz w:val="24"/>
          <w:szCs w:val="24"/>
          <w:lang w:val="sr-Cyrl-RS"/>
        </w:rPr>
        <w:t xml:space="preserve"> </w:t>
      </w:r>
      <w:r w:rsidR="005869B3" w:rsidRPr="00693FD3">
        <w:rPr>
          <w:rFonts w:ascii="Times New Roman" w:hAnsi="Times New Roman" w:cs="Times New Roman"/>
          <w:bCs/>
          <w:sz w:val="24"/>
          <w:szCs w:val="24"/>
          <w:lang w:val="sr-Cyrl-RS"/>
        </w:rPr>
        <w:t xml:space="preserve">грађевинарства,  комуналне делатности, саобраћаја и складиштења, услуга смештаја и исхране </w:t>
      </w:r>
      <w:r w:rsidRPr="00693FD3">
        <w:rPr>
          <w:rFonts w:ascii="Times New Roman" w:hAnsi="Times New Roman" w:cs="Times New Roman"/>
          <w:bCs/>
          <w:sz w:val="24"/>
          <w:szCs w:val="24"/>
          <w:lang w:val="sr-Cyrl-RS"/>
        </w:rPr>
        <w:t xml:space="preserve"> и здравства и социјалне заштите</w:t>
      </w:r>
      <w:r w:rsidR="005869B3" w:rsidRPr="00693FD3">
        <w:rPr>
          <w:rFonts w:ascii="Times New Roman" w:hAnsi="Times New Roman" w:cs="Times New Roman"/>
          <w:bCs/>
          <w:sz w:val="24"/>
          <w:szCs w:val="24"/>
          <w:lang w:val="sr-Cyrl-RS"/>
        </w:rPr>
        <w:t>,</w:t>
      </w:r>
      <w:r w:rsidR="005869B3" w:rsidRPr="00693FD3">
        <w:rPr>
          <w:rFonts w:ascii="Times New Roman" w:hAnsi="Times New Roman" w:cs="Times New Roman"/>
          <w:sz w:val="24"/>
          <w:szCs w:val="24"/>
        </w:rPr>
        <w:t xml:space="preserve"> </w:t>
      </w:r>
      <w:r w:rsidR="005869B3" w:rsidRPr="00693FD3">
        <w:rPr>
          <w:rFonts w:ascii="Times New Roman" w:hAnsi="Times New Roman" w:cs="Times New Roman"/>
          <w:bCs/>
          <w:sz w:val="24"/>
          <w:szCs w:val="24"/>
          <w:lang w:val="sr-Cyrl-RS"/>
        </w:rPr>
        <w:t>поправке  машина и опреме, предмета за домаћинство и личну употребу</w:t>
      </w:r>
      <w:r w:rsidRPr="00693FD3">
        <w:rPr>
          <w:rFonts w:ascii="Times New Roman" w:hAnsi="Times New Roman" w:cs="Times New Roman"/>
          <w:bCs/>
          <w:sz w:val="24"/>
          <w:szCs w:val="24"/>
          <w:lang w:val="sr-Cyrl-RS"/>
        </w:rPr>
        <w:t>.</w:t>
      </w:r>
    </w:p>
    <w:p w:rsidR="00E337B0" w:rsidRPr="00D87E7B" w:rsidRDefault="00E337B0" w:rsidP="008143FE">
      <w:pPr>
        <w:spacing w:before="60"/>
        <w:jc w:val="both"/>
        <w:rPr>
          <w:rFonts w:ascii="Times New Roman" w:hAnsi="Times New Roman" w:cs="Times New Roman"/>
          <w:b/>
          <w:bCs/>
          <w:sz w:val="24"/>
          <w:szCs w:val="24"/>
        </w:rPr>
      </w:pPr>
      <w:r w:rsidRPr="00693FD3">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693FD3">
        <w:rPr>
          <w:rFonts w:ascii="Times New Roman" w:hAnsi="Times New Roman" w:cs="Times New Roman"/>
          <w:sz w:val="24"/>
          <w:szCs w:val="24"/>
        </w:rPr>
        <w:t xml:space="preserve">Захтеве у вези злостављања на раду подносе углавном запослени у страним компанијама које послују на територији Републике Србије. Поједини захтеви су неосновани, па се у тим случајевима </w:t>
      </w:r>
      <w:r w:rsidRPr="00693FD3">
        <w:rPr>
          <w:rFonts w:ascii="Times New Roman" w:hAnsi="Times New Roman" w:cs="Times New Roman"/>
          <w:b/>
          <w:bCs/>
          <w:sz w:val="24"/>
          <w:szCs w:val="24"/>
        </w:rPr>
        <w:t>подносиоци захтева упућују на суд</w:t>
      </w:r>
      <w:r w:rsidRPr="00693FD3">
        <w:rPr>
          <w:rFonts w:ascii="Times New Roman" w:hAnsi="Times New Roman" w:cs="Times New Roman"/>
          <w:sz w:val="24"/>
          <w:szCs w:val="24"/>
        </w:rPr>
        <w:t xml:space="preserve">, а такође се подносе и </w:t>
      </w:r>
      <w:r w:rsidRPr="00693FD3">
        <w:rPr>
          <w:rFonts w:ascii="Times New Roman" w:hAnsi="Times New Roman" w:cs="Times New Roman"/>
          <w:b/>
          <w:bCs/>
          <w:sz w:val="24"/>
          <w:szCs w:val="24"/>
        </w:rPr>
        <w:t>захтеви</w:t>
      </w:r>
      <w:r w:rsidRPr="00693FD3">
        <w:rPr>
          <w:rFonts w:ascii="Times New Roman" w:hAnsi="Times New Roman" w:cs="Times New Roman"/>
          <w:sz w:val="24"/>
          <w:szCs w:val="24"/>
        </w:rPr>
        <w:t xml:space="preserve">, који </w:t>
      </w:r>
      <w:r w:rsidRPr="00693FD3">
        <w:rPr>
          <w:rFonts w:ascii="Times New Roman" w:hAnsi="Times New Roman" w:cs="Times New Roman"/>
          <w:b/>
          <w:bCs/>
          <w:sz w:val="24"/>
          <w:szCs w:val="24"/>
        </w:rPr>
        <w:t>за основу имају конфликт, а не злостављање на раду.</w:t>
      </w:r>
      <w:r w:rsidRPr="00693FD3">
        <w:rPr>
          <w:rFonts w:ascii="Times New Roman" w:hAnsi="Times New Roman" w:cs="Times New Roman"/>
          <w:bCs/>
          <w:sz w:val="24"/>
          <w:szCs w:val="24"/>
        </w:rPr>
        <w:tab/>
      </w:r>
    </w:p>
    <w:p w:rsidR="00E337B0" w:rsidRPr="00693FD3" w:rsidRDefault="00E337B0" w:rsidP="008143FE">
      <w:pPr>
        <w:tabs>
          <w:tab w:val="left" w:pos="0"/>
        </w:tabs>
        <w:jc w:val="both"/>
        <w:rPr>
          <w:rFonts w:ascii="Times New Roman" w:hAnsi="Times New Roman" w:cs="Times New Roman"/>
          <w:sz w:val="24"/>
          <w:szCs w:val="24"/>
        </w:rPr>
      </w:pPr>
      <w:r w:rsidRPr="00693FD3">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693FD3">
        <w:rPr>
          <w:rFonts w:ascii="Times New Roman" w:hAnsi="Times New Roman" w:cs="Times New Roman"/>
          <w:sz w:val="24"/>
          <w:szCs w:val="24"/>
        </w:rPr>
        <w:t>Неким подносиоцима захтева указано је да се не сматра злостављањем распоређивање на друго радно место запосленог, јер је обезбеђена заштита тих права и странка је поучена о нач</w:t>
      </w:r>
      <w:r w:rsidR="00D87E7B">
        <w:rPr>
          <w:rFonts w:ascii="Times New Roman" w:hAnsi="Times New Roman" w:cs="Times New Roman"/>
          <w:sz w:val="24"/>
          <w:szCs w:val="24"/>
        </w:rPr>
        <w:t>ину и остваривању својих права.</w:t>
      </w:r>
    </w:p>
    <w:p w:rsidR="00E337B0" w:rsidRPr="00D87E7B" w:rsidRDefault="00E337B0" w:rsidP="008143FE">
      <w:pPr>
        <w:tabs>
          <w:tab w:val="left" w:pos="0"/>
        </w:tabs>
        <w:jc w:val="both"/>
        <w:rPr>
          <w:rFonts w:ascii="Times New Roman" w:hAnsi="Times New Roman" w:cs="Times New Roman"/>
          <w:sz w:val="24"/>
          <w:szCs w:val="24"/>
        </w:rPr>
      </w:pPr>
      <w:r w:rsidRPr="00693FD3">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693FD3">
        <w:rPr>
          <w:rFonts w:ascii="Times New Roman" w:hAnsi="Times New Roman" w:cs="Times New Roman"/>
          <w:sz w:val="24"/>
          <w:szCs w:val="24"/>
        </w:rPr>
        <w:t>Такође, злостављањем се не сматра појединачни акт послодавца којим је решено о правима из радног односа запосленог, а у вези утврђивања вишка запослених, па је запослени упућен да заштиту својих права оствари у поступ</w:t>
      </w:r>
      <w:r w:rsidR="00D87E7B">
        <w:rPr>
          <w:rFonts w:ascii="Times New Roman" w:hAnsi="Times New Roman" w:cs="Times New Roman"/>
          <w:sz w:val="24"/>
          <w:szCs w:val="24"/>
        </w:rPr>
        <w:t>ку прописаном посебним законом.</w:t>
      </w:r>
    </w:p>
    <w:p w:rsidR="00E337B0" w:rsidRPr="009250A0" w:rsidRDefault="00E337B0" w:rsidP="008143FE">
      <w:pPr>
        <w:pStyle w:val="Heading2"/>
        <w:shd w:val="clear" w:color="auto" w:fill="FFFFFF"/>
        <w:jc w:val="center"/>
        <w:rPr>
          <w:rFonts w:ascii="Times New Roman" w:hAnsi="Times New Roman" w:cs="Times New Roman"/>
          <w:b/>
          <w:i/>
          <w:color w:val="auto"/>
        </w:rPr>
      </w:pPr>
      <w:bookmarkStart w:id="220" w:name="_Toc505533864"/>
      <w:bookmarkStart w:id="221" w:name="_Toc505603779"/>
      <w:bookmarkStart w:id="222" w:name="_Toc505604169"/>
      <w:r w:rsidRPr="009250A0">
        <w:rPr>
          <w:rFonts w:ascii="Times New Roman" w:hAnsi="Times New Roman" w:cs="Times New Roman"/>
          <w:b/>
          <w:i/>
          <w:color w:val="auto"/>
        </w:rPr>
        <w:t>Контрола примене Закона о волонтирању</w:t>
      </w:r>
      <w:bookmarkEnd w:id="220"/>
      <w:bookmarkEnd w:id="221"/>
      <w:bookmarkEnd w:id="222"/>
    </w:p>
    <w:p w:rsidR="00E337B0" w:rsidRPr="00693FD3" w:rsidRDefault="00E337B0" w:rsidP="008143FE">
      <w:pPr>
        <w:shd w:val="clear" w:color="auto" w:fill="FFFFFF"/>
        <w:jc w:val="both"/>
        <w:rPr>
          <w:rFonts w:ascii="Times New Roman" w:hAnsi="Times New Roman" w:cs="Times New Roman"/>
          <w:b/>
          <w:sz w:val="24"/>
          <w:szCs w:val="24"/>
        </w:rPr>
      </w:pPr>
    </w:p>
    <w:p w:rsidR="00E337B0" w:rsidRDefault="00E337B0" w:rsidP="008143FE">
      <w:pPr>
        <w:shd w:val="clear" w:color="auto" w:fill="FFFFFF"/>
        <w:jc w:val="both"/>
        <w:rPr>
          <w:rFonts w:ascii="Times New Roman" w:hAnsi="Times New Roman" w:cs="Times New Roman"/>
          <w:sz w:val="24"/>
          <w:szCs w:val="24"/>
        </w:rPr>
      </w:pPr>
      <w:r w:rsidRPr="00693FD3">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693FD3">
        <w:rPr>
          <w:rFonts w:ascii="Times New Roman" w:hAnsi="Times New Roman" w:cs="Times New Roman"/>
          <w:sz w:val="24"/>
          <w:szCs w:val="24"/>
        </w:rPr>
        <w:t xml:space="preserve">Приликом вршења инспекцијских надзора над применом Закона о волонтирању, </w:t>
      </w:r>
      <w:r w:rsidRPr="00693FD3">
        <w:rPr>
          <w:rFonts w:ascii="Times New Roman" w:hAnsi="Times New Roman" w:cs="Times New Roman"/>
          <w:b/>
          <w:bCs/>
          <w:sz w:val="24"/>
          <w:szCs w:val="24"/>
        </w:rPr>
        <w:t>у 2020. години</w:t>
      </w:r>
      <w:r w:rsidRPr="00693FD3">
        <w:rPr>
          <w:rFonts w:ascii="Times New Roman" w:hAnsi="Times New Roman" w:cs="Times New Roman"/>
          <w:sz w:val="24"/>
          <w:szCs w:val="24"/>
        </w:rPr>
        <w:t xml:space="preserve"> утврђено је постојање </w:t>
      </w:r>
      <w:r w:rsidR="00616820" w:rsidRPr="00693FD3">
        <w:rPr>
          <w:rFonts w:ascii="Times New Roman" w:hAnsi="Times New Roman" w:cs="Times New Roman"/>
          <w:b/>
          <w:sz w:val="24"/>
          <w:szCs w:val="24"/>
          <w:lang w:val="sr-Latn-RS"/>
        </w:rPr>
        <w:t>3</w:t>
      </w:r>
      <w:r w:rsidRPr="00693FD3">
        <w:rPr>
          <w:rFonts w:ascii="Times New Roman" w:hAnsi="Times New Roman" w:cs="Times New Roman"/>
          <w:b/>
          <w:sz w:val="24"/>
          <w:szCs w:val="24"/>
        </w:rPr>
        <w:t xml:space="preserve"> </w:t>
      </w:r>
      <w:r w:rsidRPr="00693FD3">
        <w:rPr>
          <w:rFonts w:ascii="Times New Roman" w:hAnsi="Times New Roman" w:cs="Times New Roman"/>
          <w:sz w:val="24"/>
          <w:szCs w:val="24"/>
        </w:rPr>
        <w:t xml:space="preserve">организатора волонтирања и </w:t>
      </w:r>
      <w:r w:rsidR="00616820" w:rsidRPr="00693FD3">
        <w:rPr>
          <w:rFonts w:ascii="Times New Roman" w:hAnsi="Times New Roman" w:cs="Times New Roman"/>
          <w:b/>
          <w:sz w:val="24"/>
          <w:szCs w:val="24"/>
          <w:lang w:val="sr-Latn-RS"/>
        </w:rPr>
        <w:t>3</w:t>
      </w:r>
      <w:r w:rsidRPr="00693FD3">
        <w:rPr>
          <w:rFonts w:ascii="Times New Roman" w:hAnsi="Times New Roman" w:cs="Times New Roman"/>
          <w:b/>
          <w:sz w:val="24"/>
          <w:szCs w:val="24"/>
          <w:lang w:val="sr-Latn-RS"/>
        </w:rPr>
        <w:t xml:space="preserve"> </w:t>
      </w:r>
      <w:r w:rsidRPr="00693FD3">
        <w:rPr>
          <w:rFonts w:ascii="Times New Roman" w:hAnsi="Times New Roman" w:cs="Times New Roman"/>
          <w:sz w:val="24"/>
          <w:szCs w:val="24"/>
        </w:rPr>
        <w:t>ангажован</w:t>
      </w:r>
      <w:r w:rsidRPr="00693FD3">
        <w:rPr>
          <w:rFonts w:ascii="Times New Roman" w:hAnsi="Times New Roman" w:cs="Times New Roman"/>
          <w:sz w:val="24"/>
          <w:szCs w:val="24"/>
          <w:lang w:val="sr-Latn-RS"/>
        </w:rPr>
        <w:t>a</w:t>
      </w:r>
      <w:r w:rsidRPr="00693FD3">
        <w:rPr>
          <w:rFonts w:ascii="Times New Roman" w:hAnsi="Times New Roman" w:cs="Times New Roman"/>
          <w:sz w:val="24"/>
          <w:szCs w:val="24"/>
        </w:rPr>
        <w:t xml:space="preserve"> волонтера, а </w:t>
      </w:r>
      <w:r w:rsidRPr="00693FD3">
        <w:rPr>
          <w:rFonts w:ascii="Times New Roman" w:hAnsi="Times New Roman" w:cs="Times New Roman"/>
          <w:sz w:val="24"/>
          <w:szCs w:val="24"/>
          <w:lang w:val="sr-Cyrl-RS"/>
        </w:rPr>
        <w:t xml:space="preserve">није било </w:t>
      </w:r>
      <w:r w:rsidRPr="00693FD3">
        <w:rPr>
          <w:rFonts w:ascii="Times New Roman" w:hAnsi="Times New Roman" w:cs="Times New Roman"/>
          <w:sz w:val="24"/>
          <w:szCs w:val="24"/>
        </w:rPr>
        <w:t xml:space="preserve"> утврђених неправилности.</w:t>
      </w:r>
    </w:p>
    <w:p w:rsidR="00AC47CF" w:rsidRPr="00D87E7B" w:rsidRDefault="00AC47CF" w:rsidP="008143FE">
      <w:pPr>
        <w:shd w:val="clear" w:color="auto" w:fill="FFFFFF"/>
        <w:jc w:val="both"/>
        <w:rPr>
          <w:rFonts w:ascii="Times New Roman" w:hAnsi="Times New Roman" w:cs="Times New Roman"/>
          <w:sz w:val="24"/>
          <w:szCs w:val="24"/>
          <w:lang w:val="sr-Cyrl-RS"/>
        </w:rPr>
      </w:pPr>
    </w:p>
    <w:p w:rsidR="00E337B0" w:rsidRPr="009250A0" w:rsidRDefault="00E337B0" w:rsidP="008143FE">
      <w:pPr>
        <w:pStyle w:val="Heading2"/>
        <w:jc w:val="center"/>
        <w:rPr>
          <w:rFonts w:ascii="Times New Roman" w:hAnsi="Times New Roman" w:cs="Times New Roman"/>
          <w:b/>
          <w:i/>
          <w:color w:val="auto"/>
        </w:rPr>
      </w:pPr>
      <w:bookmarkStart w:id="223" w:name="_Toc415576962"/>
      <w:bookmarkStart w:id="224" w:name="_Toc415577156"/>
      <w:bookmarkStart w:id="225" w:name="_Toc505533865"/>
      <w:bookmarkStart w:id="226" w:name="_Toc505603780"/>
      <w:bookmarkStart w:id="227" w:name="_Toc505604170"/>
      <w:r w:rsidRPr="009250A0">
        <w:rPr>
          <w:rFonts w:ascii="Times New Roman" w:hAnsi="Times New Roman" w:cs="Times New Roman"/>
          <w:b/>
          <w:i/>
          <w:color w:val="auto"/>
        </w:rPr>
        <w:t>Контрола примене Закона</w:t>
      </w:r>
      <w:bookmarkStart w:id="228" w:name="_Toc415576963"/>
      <w:bookmarkStart w:id="229" w:name="_Toc415577157"/>
      <w:bookmarkStart w:id="230" w:name="_Toc505533866"/>
      <w:bookmarkStart w:id="231" w:name="_Toc505603781"/>
      <w:bookmarkStart w:id="232" w:name="_Toc505604171"/>
      <w:bookmarkEnd w:id="223"/>
      <w:bookmarkEnd w:id="224"/>
      <w:bookmarkEnd w:id="225"/>
      <w:bookmarkEnd w:id="226"/>
      <w:bookmarkEnd w:id="227"/>
      <w:r w:rsidR="00D87E7B" w:rsidRPr="009250A0">
        <w:rPr>
          <w:rFonts w:ascii="Times New Roman" w:hAnsi="Times New Roman" w:cs="Times New Roman"/>
          <w:b/>
          <w:i/>
          <w:color w:val="auto"/>
          <w:lang w:val="sr-Cyrl-RS"/>
        </w:rPr>
        <w:t xml:space="preserve">  </w:t>
      </w:r>
      <w:r w:rsidRPr="009250A0">
        <w:rPr>
          <w:rFonts w:ascii="Times New Roman" w:hAnsi="Times New Roman" w:cs="Times New Roman"/>
          <w:b/>
          <w:i/>
          <w:color w:val="auto"/>
        </w:rPr>
        <w:t>о равноправности полова</w:t>
      </w:r>
      <w:bookmarkEnd w:id="228"/>
      <w:bookmarkEnd w:id="229"/>
      <w:bookmarkEnd w:id="230"/>
      <w:bookmarkEnd w:id="231"/>
      <w:bookmarkEnd w:id="232"/>
    </w:p>
    <w:p w:rsidR="00E337B0" w:rsidRPr="00935BE4" w:rsidRDefault="00E337B0" w:rsidP="008143FE">
      <w:pPr>
        <w:jc w:val="both"/>
        <w:rPr>
          <w:rFonts w:ascii="Times New Roman" w:hAnsi="Times New Roman" w:cs="Times New Roman"/>
          <w:i/>
          <w:sz w:val="24"/>
          <w:szCs w:val="24"/>
        </w:rPr>
      </w:pPr>
    </w:p>
    <w:p w:rsidR="00E337B0" w:rsidRPr="00693FD3" w:rsidRDefault="00E337B0" w:rsidP="008143FE">
      <w:pPr>
        <w:jc w:val="both"/>
        <w:rPr>
          <w:rFonts w:ascii="Times New Roman" w:hAnsi="Times New Roman" w:cs="Times New Roman"/>
          <w:sz w:val="24"/>
          <w:szCs w:val="24"/>
        </w:rPr>
      </w:pPr>
      <w:r w:rsidRPr="00693FD3">
        <w:rPr>
          <w:rFonts w:ascii="Times New Roman" w:hAnsi="Times New Roman" w:cs="Times New Roman"/>
          <w:sz w:val="24"/>
          <w:szCs w:val="24"/>
        </w:rPr>
        <w:tab/>
      </w:r>
      <w:r w:rsidRPr="00693FD3">
        <w:rPr>
          <w:rFonts w:ascii="Times New Roman" w:hAnsi="Times New Roman" w:cs="Times New Roman"/>
          <w:sz w:val="24"/>
          <w:szCs w:val="24"/>
        </w:rPr>
        <w:tab/>
        <w:t>Надзор над применом Закона о равноправности полова, инспекција рада врши у делу закона који се односи на остваривање права и обавеза, по основу равноправности по</w:t>
      </w:r>
      <w:r w:rsidR="00D87E7B">
        <w:rPr>
          <w:rFonts w:ascii="Times New Roman" w:hAnsi="Times New Roman" w:cs="Times New Roman"/>
          <w:sz w:val="24"/>
          <w:szCs w:val="24"/>
        </w:rPr>
        <w:t>лова, послодаваца и запослених.</w:t>
      </w:r>
    </w:p>
    <w:p w:rsidR="00E337B0" w:rsidRPr="00693FD3" w:rsidRDefault="00E337B0" w:rsidP="008143FE">
      <w:pPr>
        <w:jc w:val="both"/>
        <w:rPr>
          <w:rFonts w:ascii="Times New Roman" w:hAnsi="Times New Roman" w:cs="Times New Roman"/>
          <w:sz w:val="24"/>
          <w:szCs w:val="24"/>
        </w:rPr>
      </w:pPr>
      <w:r w:rsidRPr="00693FD3">
        <w:rPr>
          <w:rFonts w:ascii="Times New Roman" w:hAnsi="Times New Roman" w:cs="Times New Roman"/>
          <w:b/>
          <w:bCs/>
          <w:sz w:val="24"/>
          <w:szCs w:val="24"/>
        </w:rPr>
        <w:tab/>
      </w:r>
      <w:r w:rsidR="00D87E7B">
        <w:rPr>
          <w:rFonts w:ascii="Times New Roman" w:hAnsi="Times New Roman" w:cs="Times New Roman"/>
          <w:b/>
          <w:bCs/>
          <w:sz w:val="24"/>
          <w:szCs w:val="24"/>
          <w:lang w:val="sr-Cyrl-RS"/>
        </w:rPr>
        <w:t xml:space="preserve">             </w:t>
      </w:r>
      <w:r w:rsidRPr="00693FD3">
        <w:rPr>
          <w:rFonts w:ascii="Times New Roman" w:hAnsi="Times New Roman" w:cs="Times New Roman"/>
          <w:sz w:val="24"/>
          <w:szCs w:val="24"/>
        </w:rPr>
        <w:t>У поступку редовног надзора инспектори рада, између осталог, утврђују колико послодавац има запослених и каква је полна структура запослених, да ли је послодавац усвојио прописан план мера за отклањање или ублажавање неравномерне заступљености полова, за дату календарску годину, (уколико има више од 50 запослених), као и да ли пла</w:t>
      </w:r>
      <w:r w:rsidR="00D87E7B">
        <w:rPr>
          <w:rFonts w:ascii="Times New Roman" w:hAnsi="Times New Roman" w:cs="Times New Roman"/>
          <w:sz w:val="24"/>
          <w:szCs w:val="24"/>
        </w:rPr>
        <w:t>н садржи све прописане податке.</w:t>
      </w:r>
    </w:p>
    <w:p w:rsidR="00E337B0" w:rsidRPr="00693FD3" w:rsidRDefault="00E337B0" w:rsidP="008143FE">
      <w:pPr>
        <w:jc w:val="both"/>
        <w:rPr>
          <w:rFonts w:ascii="Times New Roman" w:hAnsi="Times New Roman" w:cs="Times New Roman"/>
          <w:sz w:val="24"/>
          <w:szCs w:val="24"/>
        </w:rPr>
      </w:pPr>
      <w:r w:rsidRPr="00693FD3">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693FD3">
        <w:rPr>
          <w:rFonts w:ascii="Times New Roman" w:hAnsi="Times New Roman" w:cs="Times New Roman"/>
          <w:sz w:val="24"/>
          <w:szCs w:val="24"/>
        </w:rPr>
        <w:t xml:space="preserve">Такође, инспектори рада утврђују да ли је послодавац јавно оглашавао послове и услове за њихово обављање, односно одлучивао о избору лица која траже </w:t>
      </w:r>
      <w:r w:rsidRPr="00693FD3">
        <w:rPr>
          <w:rFonts w:ascii="Times New Roman" w:hAnsi="Times New Roman" w:cs="Times New Roman"/>
          <w:sz w:val="24"/>
          <w:szCs w:val="24"/>
        </w:rPr>
        <w:lastRenderedPageBreak/>
        <w:t>запослење ради заснивања радног односа или другог вида радног ангажовања и да ли је послодавац при томе правио разлику по полу.</w:t>
      </w:r>
    </w:p>
    <w:p w:rsidR="00E337B0" w:rsidRPr="00693FD3" w:rsidRDefault="00E337B0" w:rsidP="008143FE">
      <w:pPr>
        <w:jc w:val="both"/>
        <w:rPr>
          <w:rFonts w:ascii="Times New Roman" w:hAnsi="Times New Roman" w:cs="Times New Roman"/>
          <w:sz w:val="24"/>
          <w:szCs w:val="24"/>
        </w:rPr>
      </w:pPr>
      <w:r w:rsidRPr="00693FD3">
        <w:rPr>
          <w:rFonts w:ascii="Times New Roman" w:hAnsi="Times New Roman" w:cs="Times New Roman"/>
          <w:sz w:val="24"/>
          <w:szCs w:val="24"/>
        </w:rPr>
        <w:tab/>
      </w:r>
      <w:r w:rsidR="00FA2AC9">
        <w:rPr>
          <w:rFonts w:ascii="Times New Roman" w:hAnsi="Times New Roman" w:cs="Times New Roman"/>
          <w:sz w:val="24"/>
          <w:szCs w:val="24"/>
          <w:lang w:val="sr-Cyrl-RS"/>
        </w:rPr>
        <w:t xml:space="preserve">           </w:t>
      </w:r>
      <w:r w:rsidR="00FA2AC9">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Pr="00693FD3">
        <w:rPr>
          <w:rFonts w:ascii="Times New Roman" w:hAnsi="Times New Roman" w:cs="Times New Roman"/>
          <w:sz w:val="24"/>
          <w:szCs w:val="24"/>
        </w:rPr>
        <w:t>Свакако, утврђује се да ли запослени, без обзира на пол, остварује право на једнаку зараду за исти рад или рад једнаке вредности, односно увидом у уговоре о раду утврђује се да ли запослени без обзира на пол, за исту врсту послова имају уговорене исте новчане износе основне зараде и елементе за утврђивање радног учинка, накнаде зараде, увећане зараде и друга примања запосленог.</w:t>
      </w:r>
    </w:p>
    <w:p w:rsidR="00E337B0" w:rsidRPr="00D87E7B" w:rsidRDefault="00E337B0" w:rsidP="008143FE">
      <w:pPr>
        <w:jc w:val="both"/>
        <w:rPr>
          <w:rFonts w:ascii="Times New Roman" w:hAnsi="Times New Roman" w:cs="Times New Roman"/>
          <w:sz w:val="24"/>
          <w:szCs w:val="24"/>
        </w:rPr>
      </w:pPr>
      <w:r w:rsidRPr="00693FD3">
        <w:rPr>
          <w:rFonts w:ascii="Times New Roman" w:hAnsi="Times New Roman" w:cs="Times New Roman"/>
          <w:sz w:val="24"/>
          <w:szCs w:val="24"/>
        </w:rPr>
        <w:tab/>
      </w:r>
      <w:r w:rsidR="00FA2AC9">
        <w:rPr>
          <w:rFonts w:ascii="Times New Roman" w:hAnsi="Times New Roman" w:cs="Times New Roman"/>
          <w:sz w:val="24"/>
          <w:szCs w:val="24"/>
          <w:lang w:val="sr-Cyrl-RS"/>
        </w:rPr>
        <w:t xml:space="preserve">          </w:t>
      </w:r>
      <w:r w:rsidR="00FA2AC9">
        <w:rPr>
          <w:rFonts w:ascii="Times New Roman" w:hAnsi="Times New Roman" w:cs="Times New Roman"/>
          <w:sz w:val="24"/>
          <w:szCs w:val="24"/>
          <w:lang w:val="sr-Cyrl-RS"/>
        </w:rPr>
        <w:tab/>
      </w:r>
      <w:r w:rsidRPr="00693FD3">
        <w:rPr>
          <w:rFonts w:ascii="Times New Roman" w:hAnsi="Times New Roman" w:cs="Times New Roman"/>
          <w:sz w:val="24"/>
          <w:szCs w:val="24"/>
        </w:rPr>
        <w:t>У зависности од утврђених чињеница инспектори рада су дужни да у складу са овлашћењима, против послодавца (правног лица и одговорног лица, односно предузетника), без одлагања, поднесу захтеве за покретање прекршајног поступка, и да послодавцу, решењем наложе предузимање мера и радњи, чијом се применом и извршењем, у складу са Законом, остварују једнаке могућности у остваривању права и обавеза по основу запошљавања и рада, односно спречава дискримина</w:t>
      </w:r>
      <w:r w:rsidR="00D87E7B">
        <w:rPr>
          <w:rFonts w:ascii="Times New Roman" w:hAnsi="Times New Roman" w:cs="Times New Roman"/>
          <w:sz w:val="24"/>
          <w:szCs w:val="24"/>
        </w:rPr>
        <w:t>ција на раду заснована на полу.</w:t>
      </w:r>
    </w:p>
    <w:p w:rsidR="00616820" w:rsidRPr="00693FD3" w:rsidRDefault="00616820" w:rsidP="008143FE">
      <w:pPr>
        <w:tabs>
          <w:tab w:val="left" w:pos="0"/>
        </w:tabs>
        <w:jc w:val="both"/>
        <w:rPr>
          <w:rFonts w:ascii="Times New Roman" w:hAnsi="Times New Roman" w:cs="Times New Roman"/>
          <w:sz w:val="24"/>
          <w:szCs w:val="24"/>
          <w:lang w:val="sr-Cyrl-CS"/>
        </w:rPr>
      </w:pPr>
      <w:r w:rsidRPr="00693FD3">
        <w:rPr>
          <w:rFonts w:ascii="Times New Roman" w:hAnsi="Times New Roman" w:cs="Times New Roman"/>
          <w:sz w:val="24"/>
          <w:szCs w:val="24"/>
          <w:lang w:val="sr-Cyrl-RS"/>
        </w:rPr>
        <w:t xml:space="preserve">                       И</w:t>
      </w:r>
      <w:r w:rsidR="00E337B0" w:rsidRPr="00693FD3">
        <w:rPr>
          <w:rFonts w:ascii="Times New Roman" w:hAnsi="Times New Roman" w:cs="Times New Roman"/>
          <w:sz w:val="24"/>
          <w:szCs w:val="24"/>
          <w:lang w:val="sr-Cyrl-RS"/>
        </w:rPr>
        <w:t>нспектори рада</w:t>
      </w:r>
      <w:r w:rsidRPr="00693FD3">
        <w:rPr>
          <w:rFonts w:ascii="Times New Roman" w:hAnsi="Times New Roman" w:cs="Times New Roman"/>
          <w:sz w:val="24"/>
          <w:szCs w:val="24"/>
          <w:lang w:val="sr-Latn-RS"/>
        </w:rPr>
        <w:t xml:space="preserve"> </w:t>
      </w:r>
      <w:r w:rsidR="00E337B0" w:rsidRP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CS"/>
        </w:rPr>
        <w:t>у периоду од дана ступања на снагу и примене Закона о родној равноправности од 01. јуна до 31. децембра 2021. године</w:t>
      </w:r>
      <w:r w:rsidRPr="00693FD3">
        <w:rPr>
          <w:rFonts w:ascii="Times New Roman" w:hAnsi="Times New Roman" w:cs="Times New Roman"/>
          <w:sz w:val="24"/>
          <w:szCs w:val="24"/>
          <w:lang w:val="sr-Latn-RS"/>
        </w:rPr>
        <w:t xml:space="preserve">, </w:t>
      </w:r>
      <w:r w:rsidRPr="00693FD3">
        <w:rPr>
          <w:rFonts w:ascii="Times New Roman" w:hAnsi="Times New Roman" w:cs="Times New Roman"/>
          <w:sz w:val="24"/>
          <w:szCs w:val="24"/>
          <w:lang w:val="sr-Cyrl-CS"/>
        </w:rPr>
        <w:t xml:space="preserve">нису вршили  надзоре по захтеву запосленог, </w:t>
      </w:r>
      <w:r w:rsidRPr="00693FD3">
        <w:rPr>
          <w:rFonts w:ascii="Times New Roman" w:hAnsi="Times New Roman" w:cs="Times New Roman"/>
          <w:sz w:val="24"/>
          <w:szCs w:val="24"/>
          <w:lang w:val="sr-Cyrl-RS"/>
        </w:rPr>
        <w:t xml:space="preserve">јер </w:t>
      </w:r>
      <w:r w:rsidRPr="00693FD3">
        <w:rPr>
          <w:rFonts w:ascii="Times New Roman" w:hAnsi="Times New Roman" w:cs="Times New Roman"/>
          <w:sz w:val="24"/>
          <w:szCs w:val="24"/>
          <w:lang w:val="sr-Cyrl-CS"/>
        </w:rPr>
        <w:t>Инспекторату за рад запослени нису подносили захтеве за заштиту права у вези са применом З</w:t>
      </w:r>
      <w:r w:rsidR="00D87E7B">
        <w:rPr>
          <w:rFonts w:ascii="Times New Roman" w:hAnsi="Times New Roman" w:cs="Times New Roman"/>
          <w:sz w:val="24"/>
          <w:szCs w:val="24"/>
          <w:lang w:val="sr-Cyrl-CS"/>
        </w:rPr>
        <w:t>акона о родној равноправности.</w:t>
      </w:r>
      <w:r w:rsidR="00D87E7B">
        <w:rPr>
          <w:rFonts w:ascii="Times New Roman" w:hAnsi="Times New Roman" w:cs="Times New Roman"/>
          <w:sz w:val="24"/>
          <w:szCs w:val="24"/>
          <w:lang w:val="sr-Cyrl-CS"/>
        </w:rPr>
        <w:tab/>
      </w:r>
      <w:r w:rsidRPr="00693FD3">
        <w:rPr>
          <w:rFonts w:ascii="Times New Roman" w:hAnsi="Times New Roman" w:cs="Times New Roman"/>
          <w:sz w:val="24"/>
          <w:szCs w:val="24"/>
          <w:lang w:val="sr-Cyrl-CS"/>
        </w:rPr>
        <w:tab/>
      </w:r>
    </w:p>
    <w:p w:rsidR="003B4F2A" w:rsidRPr="00693FD3" w:rsidRDefault="00616820" w:rsidP="008143FE">
      <w:pPr>
        <w:tabs>
          <w:tab w:val="left" w:pos="0"/>
        </w:tabs>
        <w:jc w:val="both"/>
        <w:rPr>
          <w:rFonts w:ascii="Times New Roman" w:hAnsi="Times New Roman" w:cs="Times New Roman"/>
          <w:sz w:val="24"/>
          <w:szCs w:val="24"/>
          <w:lang w:val="sr-Cyrl-CS"/>
        </w:rPr>
      </w:pPr>
      <w:r w:rsidRPr="00693FD3">
        <w:rPr>
          <w:rFonts w:ascii="Times New Roman" w:hAnsi="Times New Roman" w:cs="Times New Roman"/>
          <w:sz w:val="24"/>
          <w:szCs w:val="24"/>
          <w:lang w:val="sr-Cyrl-CS"/>
        </w:rPr>
        <w:tab/>
      </w:r>
      <w:r w:rsidR="00D87E7B">
        <w:rPr>
          <w:rFonts w:ascii="Times New Roman" w:hAnsi="Times New Roman" w:cs="Times New Roman"/>
          <w:sz w:val="24"/>
          <w:szCs w:val="24"/>
          <w:lang w:val="sr-Cyrl-CS"/>
        </w:rPr>
        <w:t xml:space="preserve">            </w:t>
      </w:r>
      <w:r w:rsidRPr="00693FD3">
        <w:rPr>
          <w:rFonts w:ascii="Times New Roman" w:hAnsi="Times New Roman" w:cs="Times New Roman"/>
          <w:sz w:val="24"/>
          <w:szCs w:val="24"/>
          <w:lang w:val="sr-Cyrl-CS"/>
        </w:rPr>
        <w:t xml:space="preserve">Инспектори рада су у периоду од  </w:t>
      </w:r>
      <w:r w:rsidRPr="003E4E60">
        <w:rPr>
          <w:rFonts w:ascii="Times New Roman" w:hAnsi="Times New Roman" w:cs="Times New Roman"/>
          <w:b/>
          <w:sz w:val="24"/>
          <w:szCs w:val="24"/>
          <w:lang w:val="sr-Cyrl-CS"/>
        </w:rPr>
        <w:t>01. јануара  до 31.  маја  2021. године</w:t>
      </w:r>
      <w:r w:rsidRPr="00693FD3">
        <w:rPr>
          <w:rFonts w:ascii="Times New Roman" w:hAnsi="Times New Roman" w:cs="Times New Roman"/>
          <w:sz w:val="24"/>
          <w:szCs w:val="24"/>
          <w:lang w:val="sr-Cyrl-CS"/>
        </w:rPr>
        <w:t xml:space="preserve"> извршили </w:t>
      </w:r>
      <w:r w:rsidRPr="003E4E60">
        <w:rPr>
          <w:rFonts w:ascii="Times New Roman" w:hAnsi="Times New Roman" w:cs="Times New Roman"/>
          <w:b/>
          <w:sz w:val="24"/>
          <w:szCs w:val="24"/>
          <w:lang w:val="sr-Cyrl-CS"/>
        </w:rPr>
        <w:t>311 надзора</w:t>
      </w:r>
      <w:r w:rsidRPr="00693FD3">
        <w:rPr>
          <w:rFonts w:ascii="Times New Roman" w:hAnsi="Times New Roman" w:cs="Times New Roman"/>
          <w:sz w:val="24"/>
          <w:szCs w:val="24"/>
          <w:lang w:val="sr-Cyrl-CS"/>
        </w:rPr>
        <w:t xml:space="preserve"> у којима су вршили </w:t>
      </w:r>
      <w:r w:rsidRPr="0037510D">
        <w:rPr>
          <w:rFonts w:ascii="Times New Roman" w:hAnsi="Times New Roman" w:cs="Times New Roman"/>
          <w:b/>
          <w:sz w:val="24"/>
          <w:szCs w:val="24"/>
          <w:lang w:val="sr-Cyrl-CS"/>
        </w:rPr>
        <w:t>контролу примене Закона о равноправности полова.</w:t>
      </w:r>
      <w:r w:rsidRPr="00693FD3">
        <w:rPr>
          <w:rFonts w:ascii="Times New Roman" w:hAnsi="Times New Roman" w:cs="Times New Roman"/>
          <w:sz w:val="24"/>
          <w:szCs w:val="24"/>
          <w:lang w:val="sr-Cyrl-CS"/>
        </w:rPr>
        <w:t xml:space="preserve"> Надзорима је утврђено да сви послодавци код којих је извршен надзор воде евиденцију</w:t>
      </w:r>
      <w:r w:rsidR="00D87E7B">
        <w:rPr>
          <w:rFonts w:ascii="Times New Roman" w:hAnsi="Times New Roman" w:cs="Times New Roman"/>
          <w:sz w:val="24"/>
          <w:szCs w:val="24"/>
          <w:lang w:val="sr-Cyrl-CS"/>
        </w:rPr>
        <w:t xml:space="preserve"> о полној структури запослених.</w:t>
      </w:r>
    </w:p>
    <w:p w:rsidR="00E337B0" w:rsidRPr="00693FD3" w:rsidRDefault="003B4F2A" w:rsidP="008143FE">
      <w:pPr>
        <w:tabs>
          <w:tab w:val="left" w:pos="0"/>
        </w:tabs>
        <w:jc w:val="both"/>
        <w:rPr>
          <w:rFonts w:ascii="Times New Roman" w:hAnsi="Times New Roman" w:cs="Times New Roman"/>
          <w:sz w:val="24"/>
          <w:szCs w:val="24"/>
          <w:lang w:val="sr-Cyrl-CS"/>
        </w:rPr>
      </w:pPr>
      <w:r w:rsidRPr="00693FD3">
        <w:rPr>
          <w:rFonts w:ascii="Times New Roman" w:hAnsi="Times New Roman" w:cs="Times New Roman"/>
          <w:sz w:val="24"/>
          <w:szCs w:val="24"/>
          <w:lang w:val="sr-Cyrl-RS"/>
        </w:rPr>
        <w:t xml:space="preserve">                        И</w:t>
      </w:r>
      <w:r w:rsidRPr="00693FD3">
        <w:rPr>
          <w:rFonts w:ascii="Times New Roman" w:hAnsi="Times New Roman" w:cs="Times New Roman"/>
          <w:sz w:val="24"/>
          <w:szCs w:val="24"/>
          <w:lang w:val="sr-Cyrl-CS"/>
        </w:rPr>
        <w:t xml:space="preserve">нспектори рада сходно утврђеном чињеничном стању нису доносили решења о отклањању недостатака у циљу отклањања утврђених недостатака у примени Закона о равноправности полова и  нису подносили захтеве за </w:t>
      </w:r>
      <w:r w:rsidR="00D87E7B">
        <w:rPr>
          <w:rFonts w:ascii="Times New Roman" w:hAnsi="Times New Roman" w:cs="Times New Roman"/>
          <w:sz w:val="24"/>
          <w:szCs w:val="24"/>
          <w:lang w:val="sr-Cyrl-CS"/>
        </w:rPr>
        <w:t>покретање прекршајног поступка.</w:t>
      </w:r>
      <w:r w:rsidR="00616820" w:rsidRPr="00693FD3">
        <w:rPr>
          <w:rFonts w:ascii="Times New Roman" w:hAnsi="Times New Roman" w:cs="Times New Roman"/>
          <w:sz w:val="24"/>
          <w:szCs w:val="24"/>
          <w:lang w:val="sr-Cyrl-CS"/>
        </w:rPr>
        <w:tab/>
      </w:r>
    </w:p>
    <w:p w:rsidR="00E337B0" w:rsidRPr="00D87E7B" w:rsidRDefault="00E337B0" w:rsidP="008143FE">
      <w:pPr>
        <w:tabs>
          <w:tab w:val="left" w:pos="0"/>
        </w:tabs>
        <w:jc w:val="both"/>
        <w:rPr>
          <w:rFonts w:ascii="Times New Roman" w:hAnsi="Times New Roman" w:cs="Times New Roman"/>
          <w:sz w:val="24"/>
          <w:szCs w:val="24"/>
          <w:lang w:val="sr-Cyrl-CS"/>
        </w:rPr>
      </w:pPr>
      <w:r w:rsidRPr="00693FD3">
        <w:rPr>
          <w:rFonts w:ascii="Times New Roman" w:hAnsi="Times New Roman" w:cs="Times New Roman"/>
          <w:sz w:val="24"/>
          <w:szCs w:val="24"/>
          <w:lang w:val="sr-Cyrl-CS"/>
        </w:rPr>
        <w:tab/>
      </w:r>
      <w:r w:rsidR="00D87E7B">
        <w:rPr>
          <w:rFonts w:ascii="Times New Roman" w:hAnsi="Times New Roman" w:cs="Times New Roman"/>
          <w:sz w:val="24"/>
          <w:szCs w:val="24"/>
          <w:lang w:val="sr-Cyrl-CS"/>
        </w:rPr>
        <w:t xml:space="preserve">            </w:t>
      </w:r>
      <w:r w:rsidRPr="00693FD3">
        <w:rPr>
          <w:rFonts w:ascii="Times New Roman" w:hAnsi="Times New Roman" w:cs="Times New Roman"/>
          <w:sz w:val="24"/>
          <w:szCs w:val="24"/>
          <w:lang w:val="sr-Cyrl-CS"/>
        </w:rPr>
        <w:t>У наведеном  периоду  инспекцији рада запослени нису подносили захтеве за заштиту права у вези са применом Закона о равноправности полова, односно није било пријављених случајева дискриминације по основу пола, узнемиравања, сексуалног узнемиравања и сексуалног уцењива</w:t>
      </w:r>
      <w:r w:rsidR="00D87E7B">
        <w:rPr>
          <w:rFonts w:ascii="Times New Roman" w:hAnsi="Times New Roman" w:cs="Times New Roman"/>
          <w:sz w:val="24"/>
          <w:szCs w:val="24"/>
          <w:lang w:val="sr-Cyrl-CS"/>
        </w:rPr>
        <w:t>ња на раду или у вези са радом.</w:t>
      </w:r>
      <w:r w:rsidRPr="00693FD3">
        <w:rPr>
          <w:rFonts w:ascii="Times New Roman" w:hAnsi="Times New Roman" w:cs="Times New Roman"/>
          <w:sz w:val="24"/>
          <w:szCs w:val="24"/>
          <w:highlight w:val="yellow"/>
          <w:lang w:val="sr-Cyrl-RS"/>
        </w:rPr>
        <w:t xml:space="preserve">           </w:t>
      </w:r>
      <w:bookmarkStart w:id="233" w:name="_Toc505533867"/>
      <w:bookmarkStart w:id="234" w:name="_Toc505603782"/>
      <w:bookmarkStart w:id="235" w:name="_Toc505604172"/>
    </w:p>
    <w:p w:rsidR="00E337B0" w:rsidRPr="00FA2AC9" w:rsidRDefault="00E337B0" w:rsidP="008143FE">
      <w:pPr>
        <w:jc w:val="center"/>
        <w:rPr>
          <w:rFonts w:ascii="Times New Roman" w:hAnsi="Times New Roman" w:cs="Times New Roman"/>
          <w:b/>
          <w:i/>
          <w:sz w:val="28"/>
          <w:szCs w:val="28"/>
        </w:rPr>
      </w:pPr>
      <w:r w:rsidRPr="00FA2AC9">
        <w:rPr>
          <w:rFonts w:ascii="Times New Roman" w:hAnsi="Times New Roman" w:cs="Times New Roman"/>
          <w:b/>
          <w:i/>
          <w:sz w:val="28"/>
          <w:szCs w:val="28"/>
        </w:rPr>
        <w:t>Надзор над применом Закона о заштити узбуњивача</w:t>
      </w:r>
      <w:bookmarkEnd w:id="233"/>
      <w:bookmarkEnd w:id="234"/>
      <w:bookmarkEnd w:id="235"/>
    </w:p>
    <w:p w:rsidR="00E337B0" w:rsidRPr="00693FD3"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693FD3">
        <w:rPr>
          <w:rFonts w:ascii="Times New Roman" w:hAnsi="Times New Roman" w:cs="Times New Roman"/>
          <w:color w:val="222222"/>
          <w:sz w:val="24"/>
          <w:szCs w:val="24"/>
          <w:lang w:val="sr-Cyrl-CS"/>
        </w:rPr>
        <w:tab/>
        <w:t xml:space="preserve">Надзор над применом Закона о заштити узбуњивача („Службени гласник РС“, бр.124/14), који је у пуној примени од 4. децембра 2015. године, врши инспекција рада и то код послодаваца у свим делатностима, осим у органима државне управе, органима територијалне аутономије и органима локалне самоуправе у којима </w:t>
      </w:r>
      <w:r w:rsidR="00D87E7B">
        <w:rPr>
          <w:rFonts w:ascii="Times New Roman" w:hAnsi="Times New Roman" w:cs="Times New Roman"/>
          <w:color w:val="222222"/>
          <w:sz w:val="24"/>
          <w:szCs w:val="24"/>
          <w:lang w:val="sr-Cyrl-CS"/>
        </w:rPr>
        <w:t>надзор врши управна инспекција.</w:t>
      </w:r>
    </w:p>
    <w:p w:rsidR="00E337B0" w:rsidRPr="00693FD3"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693FD3">
        <w:rPr>
          <w:rFonts w:ascii="Times New Roman" w:hAnsi="Times New Roman" w:cs="Times New Roman"/>
          <w:color w:val="222222"/>
          <w:sz w:val="24"/>
          <w:szCs w:val="24"/>
          <w:lang w:val="sr-Cyrl-CS"/>
        </w:rPr>
        <w:lastRenderedPageBreak/>
        <w:tab/>
        <w:t>Приликом надзора, посебно се контролише да ли је послодавац свим радно ангажованим лицима доставио писмено обавештење о правима из Закона, да ли је послодавац који има више од 10 запослених (лица у радном односу), општим актом уредио поступак унутрашњег узбуњивања (чл.16. ст.1. Закона), да ли је послодавац, који је донео општи акт, исти истакао на видном месту, доступном сваком радно ангажованом лицу (члан 16. ст.2. Закона), да ли је послодавац који има више од 10 запослених одредио лице овлашћено за пријем информације и вођење поступка у вези са узбуњивањем (члан 14. ст.5. Закона), да ли је послодавцу достављена информација о узбуњивању, односно да ли је код послодавца покренут поступак унутрашњег узбуњивања (члан 15. ст.1. Закона</w:t>
      </w:r>
      <w:r w:rsidR="0037510D">
        <w:rPr>
          <w:rFonts w:ascii="Times New Roman" w:hAnsi="Times New Roman" w:cs="Times New Roman"/>
          <w:color w:val="222222"/>
          <w:sz w:val="24"/>
          <w:szCs w:val="24"/>
          <w:lang w:val="sr-Cyrl-CS"/>
        </w:rPr>
        <w:t>)</w:t>
      </w:r>
      <w:r w:rsidRPr="00693FD3">
        <w:rPr>
          <w:rFonts w:ascii="Times New Roman" w:hAnsi="Times New Roman" w:cs="Times New Roman"/>
          <w:color w:val="222222"/>
          <w:sz w:val="24"/>
          <w:szCs w:val="24"/>
          <w:lang w:val="sr-Cyrl-CS"/>
        </w:rPr>
        <w:t>, а ако јесте, утврђује се да ли је послодавац, у року од 15 дана од дана пријема информације, поступио по информацији (члан 15. ст.2. Закона), да ли је послодавац спровео поступак, односно да ли га је окончао, и ако га је окончао, да ли је узбуњивача обавестио о исходу п</w:t>
      </w:r>
      <w:r w:rsidR="00D87E7B">
        <w:rPr>
          <w:rFonts w:ascii="Times New Roman" w:hAnsi="Times New Roman" w:cs="Times New Roman"/>
          <w:color w:val="222222"/>
          <w:sz w:val="24"/>
          <w:szCs w:val="24"/>
          <w:lang w:val="sr-Cyrl-CS"/>
        </w:rPr>
        <w:t>оступка (члан 15. ст.3.Закона).</w:t>
      </w:r>
    </w:p>
    <w:p w:rsidR="00E337B0" w:rsidRPr="00D87E7B" w:rsidRDefault="00E337B0" w:rsidP="008143FE">
      <w:pPr>
        <w:shd w:val="clear" w:color="auto" w:fill="FFFFFF"/>
        <w:tabs>
          <w:tab w:val="left" w:pos="1620"/>
        </w:tabs>
        <w:jc w:val="both"/>
        <w:rPr>
          <w:rFonts w:ascii="Times New Roman" w:hAnsi="Times New Roman" w:cs="Times New Roman"/>
          <w:color w:val="222222"/>
          <w:sz w:val="24"/>
          <w:szCs w:val="24"/>
        </w:rPr>
      </w:pPr>
      <w:r w:rsidRPr="00693FD3">
        <w:rPr>
          <w:rFonts w:ascii="Times New Roman" w:hAnsi="Times New Roman" w:cs="Times New Roman"/>
          <w:color w:val="222222"/>
          <w:sz w:val="24"/>
          <w:szCs w:val="24"/>
        </w:rPr>
        <w:t> </w:t>
      </w:r>
      <w:r w:rsidRPr="00693FD3">
        <w:rPr>
          <w:rFonts w:ascii="Times New Roman" w:hAnsi="Times New Roman" w:cs="Times New Roman"/>
          <w:color w:val="222222"/>
          <w:sz w:val="24"/>
          <w:szCs w:val="24"/>
          <w:lang w:val="sr-Cyrl-CS"/>
        </w:rPr>
        <w:tab/>
        <w:t>У зависности од тога да ли је то узбуњивач захтевао, утврђује се да ли је послодавац узбуњивачу пружио обавештења о току и радњама предузетим у поступку, да ли је узбуњивачу омогућио увид у списе предмета, као и да ли му је омогућио да присуствује радњама у поступку (члан 15. ст.4. Закона).</w:t>
      </w:r>
      <w:r w:rsidR="00D87E7B">
        <w:rPr>
          <w:rFonts w:ascii="Times New Roman" w:hAnsi="Times New Roman" w:cs="Times New Roman"/>
          <w:color w:val="222222"/>
          <w:sz w:val="24"/>
          <w:szCs w:val="24"/>
        </w:rPr>
        <w:t> </w:t>
      </w:r>
    </w:p>
    <w:p w:rsidR="00E337B0" w:rsidRPr="00693FD3" w:rsidRDefault="00E337B0"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sidRPr="00693FD3">
        <w:rPr>
          <w:rFonts w:ascii="Times New Roman" w:hAnsi="Times New Roman" w:cs="Times New Roman"/>
          <w:color w:val="222222"/>
          <w:sz w:val="24"/>
          <w:szCs w:val="24"/>
          <w:lang w:val="sr-Cyrl-CS"/>
        </w:rPr>
        <w:tab/>
        <w:t>Инспектор рада је, у зависности од утврђених чињеница, дужан да у складу са овлашћењима предузме следеће мере:</w:t>
      </w:r>
    </w:p>
    <w:p w:rsidR="00E337B0" w:rsidRPr="00693FD3" w:rsidRDefault="008B7E6E" w:rsidP="008143FE">
      <w:pPr>
        <w:shd w:val="clear" w:color="auto" w:fill="FFFFFF"/>
        <w:tabs>
          <w:tab w:val="left" w:pos="1620"/>
        </w:tabs>
        <w:jc w:val="both"/>
        <w:rPr>
          <w:rFonts w:ascii="Times New Roman" w:hAnsi="Times New Roman" w:cs="Times New Roman"/>
          <w:color w:val="222222"/>
          <w:sz w:val="24"/>
          <w:szCs w:val="24"/>
          <w:lang w:val="sr-Cyrl-CS"/>
        </w:rPr>
      </w:pPr>
      <w:r>
        <w:rPr>
          <w:rFonts w:ascii="Times New Roman" w:hAnsi="Times New Roman" w:cs="Times New Roman"/>
          <w:color w:val="222222"/>
          <w:sz w:val="24"/>
          <w:szCs w:val="24"/>
          <w:lang w:val="sr-Cyrl-CS"/>
        </w:rPr>
        <w:tab/>
        <w:t xml:space="preserve">- </w:t>
      </w:r>
      <w:r w:rsidR="00E337B0" w:rsidRPr="00693FD3">
        <w:rPr>
          <w:rFonts w:ascii="Times New Roman" w:hAnsi="Times New Roman" w:cs="Times New Roman"/>
          <w:color w:val="222222"/>
          <w:sz w:val="24"/>
          <w:szCs w:val="24"/>
          <w:lang w:val="sr-Cyrl-CS"/>
        </w:rPr>
        <w:t>да против послодавца (правног лица и одговорног лица, односно предузетника) поднесе захтев за покретање прекршајног поступка,</w:t>
      </w:r>
    </w:p>
    <w:p w:rsidR="00E337B0" w:rsidRPr="00693FD3" w:rsidRDefault="008B7E6E" w:rsidP="008143FE">
      <w:pPr>
        <w:shd w:val="clear" w:color="auto" w:fill="FFFFFF"/>
        <w:tabs>
          <w:tab w:val="left" w:pos="1620"/>
          <w:tab w:val="left" w:pos="1890"/>
        </w:tabs>
        <w:jc w:val="both"/>
        <w:rPr>
          <w:rFonts w:ascii="Times New Roman" w:hAnsi="Times New Roman" w:cs="Times New Roman"/>
          <w:color w:val="222222"/>
          <w:sz w:val="24"/>
          <w:szCs w:val="24"/>
          <w:lang w:val="sr-Cyrl-CS"/>
        </w:rPr>
      </w:pPr>
      <w:r>
        <w:rPr>
          <w:rFonts w:ascii="Times New Roman" w:hAnsi="Times New Roman" w:cs="Times New Roman"/>
          <w:color w:val="222222"/>
          <w:sz w:val="24"/>
          <w:szCs w:val="24"/>
          <w:lang w:val="sr-Cyrl-CS"/>
        </w:rPr>
        <w:tab/>
        <w:t xml:space="preserve">-  </w:t>
      </w:r>
      <w:r w:rsidR="007E3605">
        <w:rPr>
          <w:rFonts w:ascii="Times New Roman" w:hAnsi="Times New Roman" w:cs="Times New Roman"/>
          <w:color w:val="222222"/>
          <w:sz w:val="24"/>
          <w:szCs w:val="24"/>
          <w:lang w:val="sr-Cyrl-CS"/>
        </w:rPr>
        <w:t xml:space="preserve"> </w:t>
      </w:r>
      <w:r w:rsidR="00E337B0" w:rsidRPr="00693FD3">
        <w:rPr>
          <w:rFonts w:ascii="Times New Roman" w:hAnsi="Times New Roman" w:cs="Times New Roman"/>
          <w:color w:val="222222"/>
          <w:sz w:val="24"/>
          <w:szCs w:val="24"/>
          <w:lang w:val="sr-Cyrl-CS"/>
        </w:rPr>
        <w:t>да послодавцу, решењем наложи отклањање недостатака и неправилност у пр</w:t>
      </w:r>
      <w:r w:rsidR="00D87E7B">
        <w:rPr>
          <w:rFonts w:ascii="Times New Roman" w:hAnsi="Times New Roman" w:cs="Times New Roman"/>
          <w:color w:val="222222"/>
          <w:sz w:val="24"/>
          <w:szCs w:val="24"/>
          <w:lang w:val="sr-Cyrl-CS"/>
        </w:rPr>
        <w:t>имени овог Закона.</w:t>
      </w:r>
    </w:p>
    <w:p w:rsidR="00E337B0" w:rsidRPr="00D87E7B" w:rsidRDefault="00E337B0" w:rsidP="008143FE">
      <w:pPr>
        <w:shd w:val="clear" w:color="auto" w:fill="FFFFFF"/>
        <w:tabs>
          <w:tab w:val="left" w:pos="1620"/>
          <w:tab w:val="left" w:pos="1890"/>
        </w:tabs>
        <w:jc w:val="both"/>
        <w:rPr>
          <w:rFonts w:ascii="Times New Roman" w:hAnsi="Times New Roman" w:cs="Times New Roman"/>
          <w:bCs/>
          <w:color w:val="222222"/>
          <w:sz w:val="24"/>
          <w:szCs w:val="24"/>
          <w:lang w:val="sr-Cyrl-RS"/>
        </w:rPr>
      </w:pPr>
      <w:r w:rsidRPr="00693FD3">
        <w:rPr>
          <w:rFonts w:ascii="Times New Roman" w:hAnsi="Times New Roman" w:cs="Times New Roman"/>
          <w:color w:val="222222"/>
          <w:sz w:val="24"/>
          <w:szCs w:val="24"/>
          <w:lang w:val="sr-Cyrl-CS"/>
        </w:rPr>
        <w:tab/>
      </w:r>
      <w:r w:rsidRPr="00693FD3">
        <w:rPr>
          <w:rFonts w:ascii="Times New Roman" w:hAnsi="Times New Roman" w:cs="Times New Roman"/>
          <w:bCs/>
          <w:color w:val="222222"/>
          <w:sz w:val="24"/>
          <w:szCs w:val="24"/>
          <w:lang w:val="sr-Cyrl-RS"/>
        </w:rPr>
        <w:t xml:space="preserve">На основу одредбе члана 36. Закона о заштити узбуњивача, надзор над спровођењем овог закона врше инспекција рада, односно управна инспекција, у складу са законима </w:t>
      </w:r>
      <w:r w:rsidR="00D87E7B">
        <w:rPr>
          <w:rFonts w:ascii="Times New Roman" w:hAnsi="Times New Roman" w:cs="Times New Roman"/>
          <w:bCs/>
          <w:color w:val="222222"/>
          <w:sz w:val="24"/>
          <w:szCs w:val="24"/>
          <w:lang w:val="sr-Cyrl-RS"/>
        </w:rPr>
        <w:t xml:space="preserve">који уређују њихова овлашћења. </w:t>
      </w:r>
    </w:p>
    <w:p w:rsidR="00E337B0" w:rsidRPr="00693FD3" w:rsidRDefault="00E337B0"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693FD3">
        <w:rPr>
          <w:rFonts w:ascii="Times New Roman" w:hAnsi="Times New Roman" w:cs="Times New Roman"/>
          <w:color w:val="222222"/>
          <w:sz w:val="24"/>
          <w:szCs w:val="24"/>
          <w:lang w:val="sr-Cyrl-CS"/>
        </w:rPr>
        <w:tab/>
      </w:r>
      <w:r w:rsidR="003B4F2A" w:rsidRPr="00693FD3">
        <w:rPr>
          <w:rFonts w:ascii="Times New Roman" w:hAnsi="Times New Roman" w:cs="Times New Roman"/>
          <w:color w:val="222222"/>
          <w:sz w:val="24"/>
          <w:szCs w:val="24"/>
          <w:lang w:val="sr-Cyrl-CS"/>
        </w:rPr>
        <w:t>У 2021</w:t>
      </w:r>
      <w:r w:rsidRPr="00693FD3">
        <w:rPr>
          <w:rFonts w:ascii="Times New Roman" w:hAnsi="Times New Roman" w:cs="Times New Roman"/>
          <w:color w:val="222222"/>
          <w:sz w:val="24"/>
          <w:szCs w:val="24"/>
          <w:lang w:val="sr-Cyrl-CS"/>
        </w:rPr>
        <w:t>. години, </w:t>
      </w:r>
      <w:r w:rsidRPr="00693FD3">
        <w:rPr>
          <w:rFonts w:ascii="Times New Roman" w:hAnsi="Times New Roman" w:cs="Times New Roman"/>
          <w:b/>
          <w:bCs/>
          <w:color w:val="222222"/>
          <w:sz w:val="24"/>
          <w:szCs w:val="24"/>
          <w:lang w:val="sr-Cyrl-CS"/>
        </w:rPr>
        <w:t xml:space="preserve">инспектори рада су </w:t>
      </w:r>
      <w:r w:rsidRPr="00693FD3">
        <w:rPr>
          <w:rFonts w:ascii="Times New Roman" w:hAnsi="Times New Roman" w:cs="Times New Roman"/>
          <w:b/>
          <w:bCs/>
          <w:color w:val="222222"/>
          <w:sz w:val="24"/>
          <w:szCs w:val="24"/>
          <w:lang w:val="sr-Cyrl-RS"/>
        </w:rPr>
        <w:t xml:space="preserve">у оквиру инспекцијских надзора код послодаваца, контролисали и примену одредаба чл. 14. и 16. Закона о заштити узбуњивача које се односе на писмено обавештавање запослених о правима из овог закона, као и обавезу послодавца да донесе општи акт којим се уређује поступак узбуњивања. </w:t>
      </w:r>
    </w:p>
    <w:p w:rsidR="00232E7C" w:rsidRPr="00693FD3" w:rsidRDefault="00E337B0"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sidRPr="00693FD3">
        <w:rPr>
          <w:rFonts w:ascii="Times New Roman" w:hAnsi="Times New Roman" w:cs="Times New Roman"/>
          <w:b/>
          <w:bCs/>
          <w:color w:val="222222"/>
          <w:sz w:val="24"/>
          <w:szCs w:val="24"/>
          <w:lang w:val="sr-Cyrl-RS"/>
        </w:rPr>
        <w:tab/>
        <w:t xml:space="preserve">У периоду од ступања на снагу Закона о заштити узбуњивача покренуто је </w:t>
      </w:r>
      <w:r w:rsidRPr="00693FD3">
        <w:rPr>
          <w:rFonts w:ascii="Times New Roman" w:hAnsi="Times New Roman" w:cs="Times New Roman"/>
          <w:b/>
          <w:bCs/>
          <w:color w:val="222222"/>
          <w:sz w:val="24"/>
          <w:szCs w:val="24"/>
        </w:rPr>
        <w:t>6</w:t>
      </w:r>
      <w:r w:rsidRPr="00693FD3">
        <w:rPr>
          <w:rFonts w:ascii="Times New Roman" w:hAnsi="Times New Roman" w:cs="Times New Roman"/>
          <w:b/>
          <w:bCs/>
          <w:color w:val="222222"/>
          <w:sz w:val="24"/>
          <w:szCs w:val="24"/>
          <w:lang w:val="sr-Cyrl-RS"/>
        </w:rPr>
        <w:t xml:space="preserve"> поступака у вези са спољашњим узбуњивањем у смислу одредбе чл. 18. ст. 2. Закона о заштити узбуњивача, а није било покренутих поступака унутрашњег узбуњивања. </w:t>
      </w:r>
    </w:p>
    <w:p w:rsidR="00E337B0" w:rsidRPr="00693FD3" w:rsidRDefault="00EF36DE" w:rsidP="008143FE">
      <w:pPr>
        <w:shd w:val="clear" w:color="auto" w:fill="FFFFFF"/>
        <w:tabs>
          <w:tab w:val="left" w:pos="1620"/>
          <w:tab w:val="left" w:pos="1890"/>
        </w:tabs>
        <w:jc w:val="both"/>
        <w:rPr>
          <w:rFonts w:ascii="Times New Roman" w:hAnsi="Times New Roman" w:cs="Times New Roman"/>
          <w:b/>
          <w:bCs/>
          <w:color w:val="222222"/>
          <w:sz w:val="24"/>
          <w:szCs w:val="24"/>
          <w:lang w:val="sr-Cyrl-RS"/>
        </w:rPr>
      </w:pPr>
      <w:r>
        <w:rPr>
          <w:rFonts w:ascii="Times New Roman" w:hAnsi="Times New Roman" w:cs="Times New Roman"/>
          <w:b/>
          <w:bCs/>
          <w:color w:val="222222"/>
          <w:sz w:val="24"/>
          <w:szCs w:val="24"/>
          <w:lang w:val="sr-Cyrl-RS"/>
        </w:rPr>
        <w:lastRenderedPageBreak/>
        <w:tab/>
      </w:r>
      <w:r w:rsidR="00E337B0" w:rsidRPr="00693FD3">
        <w:rPr>
          <w:rFonts w:ascii="Times New Roman" w:hAnsi="Times New Roman" w:cs="Times New Roman"/>
          <w:bCs/>
          <w:sz w:val="24"/>
          <w:szCs w:val="24"/>
          <w:lang w:val="sr-Cyrl-RS"/>
        </w:rPr>
        <w:t xml:space="preserve">Инспекцијски надзори везани за надзор над применом Закона о заштити узбуњивача су покренути по службеној дужности, као и на основу информације физичких лица, односно по захтеву странке – пријави запослених.  У свим поступцима покренутим на основу информације извршени су инспекцијски надзори и нису утврђене повреде Закона, тако да није било основа за предузимање мера. </w:t>
      </w:r>
      <w:r w:rsidR="00E337B0" w:rsidRPr="00693FD3">
        <w:rPr>
          <w:rFonts w:ascii="Times New Roman" w:hAnsi="Times New Roman" w:cs="Times New Roman"/>
          <w:bCs/>
          <w:color w:val="222222"/>
          <w:sz w:val="24"/>
          <w:szCs w:val="24"/>
          <w:lang w:val="sr-Cyrl-RS"/>
        </w:rPr>
        <w:tab/>
        <w:t xml:space="preserve">  </w:t>
      </w:r>
      <w:r w:rsidR="00E337B0" w:rsidRPr="00693FD3">
        <w:rPr>
          <w:rFonts w:ascii="Times New Roman" w:hAnsi="Times New Roman" w:cs="Times New Roman"/>
          <w:b/>
          <w:bCs/>
          <w:color w:val="222222"/>
          <w:sz w:val="24"/>
          <w:szCs w:val="24"/>
          <w:lang w:val="sr-Cyrl-RS"/>
        </w:rPr>
        <w:tab/>
        <w:t xml:space="preserve">               </w:t>
      </w:r>
    </w:p>
    <w:p w:rsidR="00E337B0" w:rsidRPr="00EF36DE" w:rsidRDefault="00E337B0" w:rsidP="008143FE">
      <w:pPr>
        <w:pStyle w:val="Heading2"/>
        <w:jc w:val="center"/>
        <w:rPr>
          <w:rFonts w:ascii="Times New Roman" w:hAnsi="Times New Roman" w:cs="Times New Roman"/>
          <w:b/>
          <w:i/>
          <w:color w:val="auto"/>
        </w:rPr>
      </w:pPr>
      <w:bookmarkStart w:id="236" w:name="_Toc505533868"/>
      <w:bookmarkStart w:id="237" w:name="_Toc505603783"/>
      <w:bookmarkStart w:id="238" w:name="_Toc505604173"/>
      <w:r w:rsidRPr="00EF36DE">
        <w:rPr>
          <w:rFonts w:ascii="Times New Roman" w:hAnsi="Times New Roman" w:cs="Times New Roman"/>
          <w:b/>
          <w:i/>
          <w:color w:val="auto"/>
        </w:rPr>
        <w:t>Закон о инспекцијском надзору</w:t>
      </w:r>
      <w:bookmarkEnd w:id="236"/>
      <w:bookmarkEnd w:id="237"/>
      <w:bookmarkEnd w:id="238"/>
    </w:p>
    <w:p w:rsidR="00E337B0" w:rsidRDefault="00E337B0" w:rsidP="008143FE">
      <w:pPr>
        <w:pStyle w:val="Heading2"/>
        <w:jc w:val="center"/>
        <w:rPr>
          <w:rFonts w:ascii="Times New Roman" w:hAnsi="Times New Roman" w:cs="Times New Roman"/>
          <w:b/>
          <w:i/>
          <w:color w:val="auto"/>
        </w:rPr>
      </w:pPr>
      <w:bookmarkStart w:id="239" w:name="_Toc505533869"/>
      <w:bookmarkStart w:id="240" w:name="_Toc505603784"/>
      <w:bookmarkStart w:id="241" w:name="_Toc505604174"/>
      <w:r w:rsidRPr="00EF36DE">
        <w:rPr>
          <w:rFonts w:ascii="Times New Roman" w:hAnsi="Times New Roman" w:cs="Times New Roman"/>
          <w:b/>
          <w:i/>
          <w:color w:val="auto"/>
        </w:rPr>
        <w:t>(нерегистровани субјекти, контролне листе, службене саветодавне посете, притужбе на рад инспектора)</w:t>
      </w:r>
      <w:bookmarkEnd w:id="239"/>
      <w:bookmarkEnd w:id="240"/>
      <w:bookmarkEnd w:id="241"/>
    </w:p>
    <w:p w:rsidR="00EF36DE" w:rsidRPr="00EF36DE" w:rsidRDefault="00EF36DE" w:rsidP="00EF36DE"/>
    <w:p w:rsidR="00E337B0" w:rsidRPr="00693FD3" w:rsidRDefault="00E337B0" w:rsidP="008143FE">
      <w:pPr>
        <w:jc w:val="both"/>
        <w:rPr>
          <w:rFonts w:ascii="Times New Roman" w:hAnsi="Times New Roman" w:cs="Times New Roman"/>
          <w:sz w:val="24"/>
          <w:szCs w:val="24"/>
          <w:lang w:val="sr-Cyrl-RS" w:eastAsia="sr-Latn-CS"/>
        </w:rPr>
      </w:pPr>
      <w:r w:rsidRPr="00693FD3">
        <w:rPr>
          <w:rFonts w:ascii="Times New Roman" w:hAnsi="Times New Roman" w:cs="Times New Roman"/>
          <w:sz w:val="24"/>
          <w:szCs w:val="24"/>
          <w:lang w:val="sr-Cyrl-CS"/>
        </w:rPr>
        <w:tab/>
      </w:r>
      <w:r w:rsidR="00D87E7B">
        <w:rPr>
          <w:rFonts w:ascii="Times New Roman" w:hAnsi="Times New Roman" w:cs="Times New Roman"/>
          <w:sz w:val="24"/>
          <w:szCs w:val="24"/>
          <w:lang w:val="sr-Cyrl-CS"/>
        </w:rPr>
        <w:t xml:space="preserve">         </w:t>
      </w:r>
      <w:r w:rsidRPr="00693FD3">
        <w:rPr>
          <w:rFonts w:ascii="Times New Roman" w:hAnsi="Times New Roman" w:cs="Times New Roman"/>
          <w:sz w:val="24"/>
          <w:szCs w:val="24"/>
          <w:lang w:val="sr-Cyrl-CS"/>
        </w:rPr>
        <w:t xml:space="preserve">Закон о инспекцијском </w:t>
      </w:r>
      <w:r w:rsidRPr="00693FD3">
        <w:rPr>
          <w:rFonts w:ascii="Times New Roman" w:hAnsi="Times New Roman" w:cs="Times New Roman"/>
          <w:sz w:val="24"/>
          <w:szCs w:val="24"/>
          <w:lang w:val="sr-Cyrl-RS"/>
        </w:rPr>
        <w:t xml:space="preserve">надзору </w:t>
      </w:r>
      <w:r w:rsidRPr="00693FD3">
        <w:rPr>
          <w:rFonts w:ascii="Times New Roman" w:hAnsi="Times New Roman" w:cs="Times New Roman"/>
          <w:sz w:val="24"/>
          <w:szCs w:val="24"/>
          <w:lang w:val="sr-Cyrl-CS"/>
        </w:rPr>
        <w:t xml:space="preserve">("Службени гласник РС", бр. </w:t>
      </w:r>
      <w:r w:rsidRPr="00693FD3">
        <w:rPr>
          <w:rFonts w:ascii="Times New Roman" w:hAnsi="Times New Roman" w:cs="Times New Roman"/>
          <w:sz w:val="24"/>
          <w:szCs w:val="24"/>
        </w:rPr>
        <w:t>36</w:t>
      </w:r>
      <w:r w:rsidRPr="00693FD3">
        <w:rPr>
          <w:rFonts w:ascii="Times New Roman" w:hAnsi="Times New Roman" w:cs="Times New Roman"/>
          <w:sz w:val="24"/>
          <w:szCs w:val="24"/>
          <w:lang w:val="sr-Cyrl-CS"/>
        </w:rPr>
        <w:t>/</w:t>
      </w:r>
      <w:r w:rsidRPr="00693FD3">
        <w:rPr>
          <w:rFonts w:ascii="Times New Roman" w:hAnsi="Times New Roman" w:cs="Times New Roman"/>
          <w:sz w:val="24"/>
          <w:szCs w:val="24"/>
        </w:rPr>
        <w:t>1</w:t>
      </w:r>
      <w:r w:rsidRPr="00693FD3">
        <w:rPr>
          <w:rFonts w:ascii="Times New Roman" w:hAnsi="Times New Roman" w:cs="Times New Roman"/>
          <w:sz w:val="24"/>
          <w:szCs w:val="24"/>
          <w:lang w:val="sr-Cyrl-CS"/>
        </w:rPr>
        <w:t>5</w:t>
      </w:r>
      <w:r w:rsidRPr="00693FD3">
        <w:rPr>
          <w:rFonts w:ascii="Times New Roman" w:hAnsi="Times New Roman" w:cs="Times New Roman"/>
          <w:sz w:val="24"/>
          <w:szCs w:val="24"/>
          <w:lang w:val="sr-Latn-RS"/>
        </w:rPr>
        <w:t>,</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CS"/>
        </w:rPr>
        <w:t xml:space="preserve">44/2018 - </w:t>
      </w:r>
      <w:r w:rsidRPr="00693FD3">
        <w:rPr>
          <w:rFonts w:ascii="Times New Roman" w:hAnsi="Times New Roman" w:cs="Times New Roman"/>
          <w:sz w:val="24"/>
          <w:szCs w:val="24"/>
          <w:lang w:val="sr-Cyrl-RS"/>
        </w:rPr>
        <w:t>др</w:t>
      </w:r>
      <w:r w:rsidRPr="00693FD3">
        <w:rPr>
          <w:rFonts w:ascii="Times New Roman" w:hAnsi="Times New Roman" w:cs="Times New Roman"/>
          <w:sz w:val="24"/>
          <w:szCs w:val="24"/>
          <w:lang w:val="sr-Cyrl-CS"/>
        </w:rPr>
        <w:t xml:space="preserve">.закон и 95/2018) </w:t>
      </w:r>
      <w:r w:rsidRPr="00693FD3">
        <w:rPr>
          <w:rFonts w:ascii="Times New Roman" w:hAnsi="Times New Roman" w:cs="Times New Roman"/>
          <w:sz w:val="24"/>
          <w:szCs w:val="24"/>
          <w:lang w:val="sr-Cyrl-RS"/>
        </w:rPr>
        <w:t xml:space="preserve">је </w:t>
      </w:r>
      <w:r w:rsidRPr="00693FD3">
        <w:rPr>
          <w:rFonts w:ascii="Times New Roman" w:hAnsi="Times New Roman" w:cs="Times New Roman"/>
          <w:sz w:val="24"/>
          <w:szCs w:val="24"/>
          <w:lang w:val="sr-Latn-CS" w:eastAsia="sr-Latn-CS"/>
        </w:rPr>
        <w:t>системск</w:t>
      </w:r>
      <w:r w:rsidRPr="00693FD3">
        <w:rPr>
          <w:rFonts w:ascii="Times New Roman" w:hAnsi="Times New Roman" w:cs="Times New Roman"/>
          <w:sz w:val="24"/>
          <w:szCs w:val="24"/>
          <w:lang w:val="sr-Cyrl-RS" w:eastAsia="sr-Latn-CS"/>
        </w:rPr>
        <w:t xml:space="preserve">и, савремен и реформисан </w:t>
      </w:r>
      <w:r w:rsidRPr="00693FD3">
        <w:rPr>
          <w:rFonts w:ascii="Times New Roman" w:hAnsi="Times New Roman" w:cs="Times New Roman"/>
          <w:sz w:val="24"/>
          <w:szCs w:val="24"/>
          <w:lang w:val="sr-Latn-CS" w:eastAsia="sr-Latn-CS"/>
        </w:rPr>
        <w:t>закон</w:t>
      </w:r>
      <w:r w:rsidRPr="00693FD3">
        <w:rPr>
          <w:rFonts w:ascii="Times New Roman" w:hAnsi="Times New Roman" w:cs="Times New Roman"/>
          <w:sz w:val="24"/>
          <w:szCs w:val="24"/>
          <w:lang w:val="sr-Cyrl-CS" w:eastAsia="sr-Latn-CS"/>
        </w:rPr>
        <w:t xml:space="preserve">, којим се уређује </w:t>
      </w:r>
      <w:r w:rsidRPr="00693FD3">
        <w:rPr>
          <w:rFonts w:ascii="Times New Roman" w:hAnsi="Times New Roman" w:cs="Times New Roman"/>
          <w:sz w:val="24"/>
          <w:szCs w:val="24"/>
          <w:lang w:eastAsia="sr-Latn-CS"/>
        </w:rPr>
        <w:t>методологиј</w:t>
      </w:r>
      <w:r w:rsidRPr="00693FD3">
        <w:rPr>
          <w:rFonts w:ascii="Times New Roman" w:hAnsi="Times New Roman" w:cs="Times New Roman"/>
          <w:sz w:val="24"/>
          <w:szCs w:val="24"/>
          <w:lang w:val="sr-Cyrl-RS" w:eastAsia="sr-Latn-CS"/>
        </w:rPr>
        <w:t>а</w:t>
      </w:r>
      <w:r w:rsidRPr="00693FD3">
        <w:rPr>
          <w:rFonts w:ascii="Times New Roman" w:hAnsi="Times New Roman" w:cs="Times New Roman"/>
          <w:sz w:val="24"/>
          <w:szCs w:val="24"/>
          <w:lang w:eastAsia="sr-Latn-CS"/>
        </w:rPr>
        <w:t xml:space="preserve"> поступања </w:t>
      </w:r>
      <w:r w:rsidRPr="00693FD3">
        <w:rPr>
          <w:rFonts w:ascii="Times New Roman" w:hAnsi="Times New Roman" w:cs="Times New Roman"/>
          <w:sz w:val="24"/>
          <w:szCs w:val="24"/>
          <w:lang w:val="sr-Latn-CS" w:eastAsia="sr-Latn-CS"/>
        </w:rPr>
        <w:t xml:space="preserve">у инспекцијском надзору, овлашћења </w:t>
      </w:r>
      <w:r w:rsidRPr="00693FD3">
        <w:rPr>
          <w:rFonts w:ascii="Times New Roman" w:hAnsi="Times New Roman" w:cs="Times New Roman"/>
          <w:sz w:val="24"/>
          <w:szCs w:val="24"/>
          <w:lang w:val="sr-Cyrl-RS" w:eastAsia="sr-Latn-CS"/>
        </w:rPr>
        <w:t>и обавезе</w:t>
      </w:r>
      <w:r w:rsidRPr="00693FD3">
        <w:rPr>
          <w:rFonts w:ascii="Times New Roman" w:hAnsi="Times New Roman" w:cs="Times New Roman"/>
          <w:sz w:val="24"/>
          <w:szCs w:val="24"/>
          <w:lang w:eastAsia="sr-Latn-CS"/>
        </w:rPr>
        <w:t xml:space="preserve"> учесника инспекцијског надзора</w:t>
      </w:r>
      <w:r w:rsidRPr="00693FD3">
        <w:rPr>
          <w:rFonts w:ascii="Times New Roman" w:hAnsi="Times New Roman" w:cs="Times New Roman"/>
          <w:sz w:val="24"/>
          <w:szCs w:val="24"/>
          <w:lang w:val="sr-Cyrl-CS" w:eastAsia="sr-Latn-CS"/>
        </w:rPr>
        <w:t>,</w:t>
      </w:r>
      <w:r w:rsidRPr="00693FD3">
        <w:rPr>
          <w:rFonts w:ascii="Times New Roman" w:hAnsi="Times New Roman" w:cs="Times New Roman"/>
          <w:sz w:val="24"/>
          <w:szCs w:val="24"/>
          <w:lang w:val="sr-Latn-CS" w:eastAsia="sr-Latn-CS"/>
        </w:rPr>
        <w:t xml:space="preserve"> координациј</w:t>
      </w:r>
      <w:r w:rsidRPr="00693FD3">
        <w:rPr>
          <w:rFonts w:ascii="Times New Roman" w:hAnsi="Times New Roman" w:cs="Times New Roman"/>
          <w:sz w:val="24"/>
          <w:szCs w:val="24"/>
          <w:lang w:val="sr-Cyrl-RS" w:eastAsia="sr-Latn-CS"/>
        </w:rPr>
        <w:t>а</w:t>
      </w:r>
      <w:r w:rsidRPr="00693FD3">
        <w:rPr>
          <w:rFonts w:ascii="Times New Roman" w:hAnsi="Times New Roman" w:cs="Times New Roman"/>
          <w:sz w:val="24"/>
          <w:szCs w:val="24"/>
          <w:lang w:val="sr-Latn-CS" w:eastAsia="sr-Latn-CS"/>
        </w:rPr>
        <w:t xml:space="preserve"> рада инспекција</w:t>
      </w:r>
      <w:r w:rsidRPr="00693FD3">
        <w:rPr>
          <w:rFonts w:ascii="Times New Roman" w:hAnsi="Times New Roman" w:cs="Times New Roman"/>
          <w:sz w:val="24"/>
          <w:szCs w:val="24"/>
          <w:lang w:val="sr-Cyrl-CS" w:eastAsia="sr-Latn-CS"/>
        </w:rPr>
        <w:t xml:space="preserve"> и боље коришћење ресурса инспекција</w:t>
      </w:r>
      <w:r w:rsidRPr="00693FD3">
        <w:rPr>
          <w:rFonts w:ascii="Times New Roman" w:hAnsi="Times New Roman" w:cs="Times New Roman"/>
          <w:sz w:val="24"/>
          <w:szCs w:val="24"/>
          <w:lang w:val="sr-Latn-CS" w:eastAsia="sr-Latn-CS"/>
        </w:rPr>
        <w:t>.</w:t>
      </w:r>
    </w:p>
    <w:p w:rsidR="00E337B0" w:rsidRPr="00D87E7B" w:rsidRDefault="00E337B0" w:rsidP="008143FE">
      <w:pPr>
        <w:jc w:val="both"/>
        <w:rPr>
          <w:rFonts w:ascii="Times New Roman" w:hAnsi="Times New Roman" w:cs="Times New Roman"/>
          <w:color w:val="000000"/>
          <w:sz w:val="24"/>
          <w:szCs w:val="24"/>
          <w:lang w:val="sr-Cyrl-CS"/>
        </w:rPr>
      </w:pPr>
      <w:r w:rsidRPr="00693FD3">
        <w:rPr>
          <w:rFonts w:ascii="Times New Roman" w:hAnsi="Times New Roman" w:cs="Times New Roman"/>
          <w:sz w:val="24"/>
          <w:szCs w:val="24"/>
          <w:lang w:val="sr-Latn-CS" w:eastAsia="sr-Latn-CS"/>
        </w:rPr>
        <w:tab/>
      </w:r>
      <w:r w:rsidR="00D87E7B">
        <w:rPr>
          <w:rFonts w:ascii="Times New Roman" w:hAnsi="Times New Roman" w:cs="Times New Roman"/>
          <w:sz w:val="24"/>
          <w:szCs w:val="24"/>
          <w:lang w:val="sr-Cyrl-RS" w:eastAsia="sr-Latn-CS"/>
        </w:rPr>
        <w:t xml:space="preserve">           </w:t>
      </w:r>
      <w:r w:rsidRPr="00693FD3">
        <w:rPr>
          <w:rFonts w:ascii="Times New Roman" w:hAnsi="Times New Roman" w:cs="Times New Roman"/>
          <w:color w:val="000000"/>
          <w:sz w:val="24"/>
          <w:szCs w:val="24"/>
          <w:lang w:val="sr-Cyrl-CS"/>
        </w:rPr>
        <w:t xml:space="preserve">Закон је </w:t>
      </w:r>
      <w:r w:rsidRPr="00693FD3">
        <w:rPr>
          <w:rFonts w:ascii="Times New Roman" w:hAnsi="Times New Roman" w:cs="Times New Roman"/>
          <w:sz w:val="24"/>
          <w:szCs w:val="24"/>
          <w:lang w:val="sr-Cyrl-CS"/>
        </w:rPr>
        <w:t xml:space="preserve">ступио на снагу </w:t>
      </w:r>
      <w:r w:rsidRPr="00693FD3">
        <w:rPr>
          <w:rFonts w:ascii="Times New Roman" w:hAnsi="Times New Roman" w:cs="Times New Roman"/>
          <w:sz w:val="24"/>
          <w:szCs w:val="24"/>
          <w:lang w:val="sr-Latn-CS" w:eastAsia="sr-Latn-CS"/>
        </w:rPr>
        <w:t>29. априла 2015. године,</w:t>
      </w:r>
      <w:r w:rsidRPr="00693FD3">
        <w:rPr>
          <w:rFonts w:ascii="Times New Roman" w:hAnsi="Times New Roman" w:cs="Times New Roman"/>
          <w:color w:val="000000"/>
          <w:sz w:val="24"/>
          <w:szCs w:val="24"/>
          <w:lang w:val="sr-Cyrl-CS"/>
        </w:rPr>
        <w:t xml:space="preserve"> у пуној примени је од</w:t>
      </w:r>
      <w:r w:rsidRPr="00693FD3">
        <w:rPr>
          <w:rFonts w:ascii="Times New Roman" w:hAnsi="Times New Roman" w:cs="Times New Roman"/>
          <w:sz w:val="24"/>
          <w:szCs w:val="24"/>
          <w:lang w:val="sr-Latn-CS" w:eastAsia="sr-Latn-CS"/>
        </w:rPr>
        <w:t xml:space="preserve"> 30. априла 2016. </w:t>
      </w:r>
      <w:r w:rsidRPr="00693FD3">
        <w:rPr>
          <w:rFonts w:ascii="Times New Roman" w:hAnsi="Times New Roman" w:cs="Times New Roman"/>
          <w:sz w:val="24"/>
          <w:szCs w:val="24"/>
          <w:lang w:val="sr-Cyrl-RS" w:eastAsia="sr-Latn-CS"/>
        </w:rPr>
        <w:t>г</w:t>
      </w:r>
      <w:r w:rsidRPr="00693FD3">
        <w:rPr>
          <w:rFonts w:ascii="Times New Roman" w:hAnsi="Times New Roman" w:cs="Times New Roman"/>
          <w:sz w:val="24"/>
          <w:szCs w:val="24"/>
          <w:lang w:val="sr-Latn-CS" w:eastAsia="sr-Latn-CS"/>
        </w:rPr>
        <w:t>одине</w:t>
      </w:r>
      <w:r w:rsidRPr="00693FD3">
        <w:rPr>
          <w:rFonts w:ascii="Times New Roman" w:hAnsi="Times New Roman" w:cs="Times New Roman"/>
          <w:sz w:val="24"/>
          <w:szCs w:val="24"/>
          <w:lang w:val="sr-Cyrl-RS" w:eastAsia="sr-Latn-CS"/>
        </w:rPr>
        <w:t>,</w:t>
      </w:r>
      <w:r w:rsidRPr="00693FD3">
        <w:rPr>
          <w:rFonts w:ascii="Times New Roman" w:hAnsi="Times New Roman" w:cs="Times New Roman"/>
          <w:color w:val="000000"/>
          <w:sz w:val="24"/>
          <w:szCs w:val="24"/>
          <w:lang w:val="sr-Cyrl-CS"/>
        </w:rPr>
        <w:t xml:space="preserve"> осим одредаба којима се уређују нерегистровани субјекти и поступање према нерегистрованим субјектима, које се примењују од </w:t>
      </w:r>
      <w:r w:rsidRPr="00693FD3">
        <w:rPr>
          <w:rFonts w:ascii="Times New Roman" w:hAnsi="Times New Roman" w:cs="Times New Roman"/>
          <w:sz w:val="24"/>
          <w:szCs w:val="24"/>
          <w:lang w:val="sr-Latn-CS" w:eastAsia="sr-Latn-CS"/>
        </w:rPr>
        <w:t xml:space="preserve">30. јула 2015. </w:t>
      </w:r>
      <w:r w:rsidRPr="00693FD3">
        <w:rPr>
          <w:rFonts w:ascii="Times New Roman" w:hAnsi="Times New Roman" w:cs="Times New Roman"/>
          <w:sz w:val="24"/>
          <w:szCs w:val="24"/>
          <w:lang w:val="sr-Cyrl-RS" w:eastAsia="sr-Latn-CS"/>
        </w:rPr>
        <w:t>г</w:t>
      </w:r>
      <w:r w:rsidRPr="00693FD3">
        <w:rPr>
          <w:rFonts w:ascii="Times New Roman" w:hAnsi="Times New Roman" w:cs="Times New Roman"/>
          <w:sz w:val="24"/>
          <w:szCs w:val="24"/>
          <w:lang w:val="sr-Latn-CS" w:eastAsia="sr-Latn-CS"/>
        </w:rPr>
        <w:t>одине</w:t>
      </w:r>
      <w:r w:rsidRPr="00693FD3">
        <w:rPr>
          <w:rFonts w:ascii="Times New Roman" w:hAnsi="Times New Roman" w:cs="Times New Roman"/>
          <w:sz w:val="24"/>
          <w:szCs w:val="24"/>
          <w:lang w:val="sr-Cyrl-RS" w:eastAsia="sr-Latn-CS"/>
        </w:rPr>
        <w:t>,</w:t>
      </w:r>
      <w:r w:rsidRPr="00693FD3">
        <w:rPr>
          <w:rFonts w:ascii="Times New Roman" w:hAnsi="Times New Roman" w:cs="Times New Roman"/>
          <w:color w:val="000000"/>
          <w:sz w:val="24"/>
          <w:szCs w:val="24"/>
          <w:lang w:val="sr-Cyrl-CS"/>
        </w:rPr>
        <w:t xml:space="preserve"> као и одредаба, које се односе на поступање инспекције у погледу делатности или активности надзираног субјекта која је у делокругу друге инспекције и исте се примењују од 30. септембра 2015. г</w:t>
      </w:r>
      <w:r w:rsidR="00D87E7B">
        <w:rPr>
          <w:rFonts w:ascii="Times New Roman" w:hAnsi="Times New Roman" w:cs="Times New Roman"/>
          <w:color w:val="000000"/>
          <w:sz w:val="24"/>
          <w:szCs w:val="24"/>
          <w:lang w:val="sr-Cyrl-CS"/>
        </w:rPr>
        <w:t>одине.</w:t>
      </w:r>
    </w:p>
    <w:p w:rsidR="00E337B0" w:rsidRPr="00693FD3" w:rsidRDefault="00E337B0" w:rsidP="008143FE">
      <w:pPr>
        <w:jc w:val="both"/>
        <w:rPr>
          <w:rFonts w:ascii="Times New Roman" w:hAnsi="Times New Roman" w:cs="Times New Roman"/>
          <w:sz w:val="24"/>
          <w:szCs w:val="24"/>
          <w:lang w:val="sr-Cyrl-CS"/>
        </w:rPr>
      </w:pPr>
      <w:r w:rsidRPr="00693FD3">
        <w:rPr>
          <w:rFonts w:ascii="Times New Roman" w:hAnsi="Times New Roman" w:cs="Times New Roman"/>
          <w:bCs/>
          <w:sz w:val="24"/>
          <w:szCs w:val="24"/>
        </w:rPr>
        <w:tab/>
      </w:r>
      <w:r w:rsidR="00D87E7B">
        <w:rPr>
          <w:rFonts w:ascii="Times New Roman" w:hAnsi="Times New Roman" w:cs="Times New Roman"/>
          <w:bCs/>
          <w:sz w:val="24"/>
          <w:szCs w:val="24"/>
          <w:lang w:val="sr-Cyrl-RS"/>
        </w:rPr>
        <w:t xml:space="preserve">             </w:t>
      </w:r>
      <w:r w:rsidRPr="00693FD3">
        <w:rPr>
          <w:rFonts w:ascii="Times New Roman" w:hAnsi="Times New Roman" w:cs="Times New Roman"/>
          <w:bCs/>
          <w:sz w:val="24"/>
          <w:szCs w:val="24"/>
        </w:rPr>
        <w:t xml:space="preserve">За </w:t>
      </w:r>
      <w:r w:rsidRPr="00693FD3">
        <w:rPr>
          <w:rFonts w:ascii="Times New Roman" w:hAnsi="Times New Roman" w:cs="Times New Roman"/>
          <w:bCs/>
          <w:sz w:val="24"/>
          <w:szCs w:val="24"/>
          <w:lang w:val="sr-Cyrl-RS"/>
        </w:rPr>
        <w:t>и</w:t>
      </w:r>
      <w:r w:rsidRPr="00693FD3">
        <w:rPr>
          <w:rFonts w:ascii="Times New Roman" w:hAnsi="Times New Roman" w:cs="Times New Roman"/>
          <w:bCs/>
          <w:sz w:val="24"/>
          <w:szCs w:val="24"/>
        </w:rPr>
        <w:t xml:space="preserve">нспекцију рада је веома важна одредба Закона о инспекцијском надзору којом се домен надлежности и овлашћења </w:t>
      </w:r>
      <w:r w:rsidRPr="00693FD3">
        <w:rPr>
          <w:rFonts w:ascii="Times New Roman" w:hAnsi="Times New Roman" w:cs="Times New Roman"/>
          <w:bCs/>
          <w:sz w:val="24"/>
          <w:szCs w:val="24"/>
          <w:lang w:val="sr-Cyrl-RS"/>
        </w:rPr>
        <w:t>и</w:t>
      </w:r>
      <w:r w:rsidRPr="00693FD3">
        <w:rPr>
          <w:rFonts w:ascii="Times New Roman" w:hAnsi="Times New Roman" w:cs="Times New Roman"/>
          <w:bCs/>
          <w:sz w:val="24"/>
          <w:szCs w:val="24"/>
        </w:rPr>
        <w:t>нспекције рада проширује и на нерегистроване субјекте.</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С</w:t>
      </w:r>
      <w:r w:rsidRPr="00693FD3">
        <w:rPr>
          <w:rFonts w:ascii="Times New Roman" w:hAnsi="Times New Roman" w:cs="Times New Roman"/>
          <w:sz w:val="24"/>
          <w:szCs w:val="24"/>
        </w:rPr>
        <w:t>истемским уређењем поступка инспекцијског надзора у Закону о инспекцијском надзору попуњ</w:t>
      </w:r>
      <w:r w:rsidRPr="00693FD3">
        <w:rPr>
          <w:rFonts w:ascii="Times New Roman" w:hAnsi="Times New Roman" w:cs="Times New Roman"/>
          <w:sz w:val="24"/>
          <w:szCs w:val="24"/>
          <w:lang w:val="sr-Cyrl-RS"/>
        </w:rPr>
        <w:t>ене су</w:t>
      </w:r>
      <w:r w:rsidRPr="00693FD3">
        <w:rPr>
          <w:rFonts w:ascii="Times New Roman" w:hAnsi="Times New Roman" w:cs="Times New Roman"/>
          <w:sz w:val="24"/>
          <w:szCs w:val="24"/>
        </w:rPr>
        <w:t xml:space="preserve"> законске празнине, отворена и спорна питања и недоумице које постоје у пракси и да</w:t>
      </w:r>
      <w:r w:rsidRPr="00693FD3">
        <w:rPr>
          <w:rFonts w:ascii="Times New Roman" w:hAnsi="Times New Roman" w:cs="Times New Roman"/>
          <w:sz w:val="24"/>
          <w:szCs w:val="24"/>
          <w:lang w:val="sr-Cyrl-RS"/>
        </w:rPr>
        <w:t xml:space="preserve">т је </w:t>
      </w:r>
      <w:r w:rsidRPr="00693FD3">
        <w:rPr>
          <w:rFonts w:ascii="Times New Roman" w:hAnsi="Times New Roman" w:cs="Times New Roman"/>
          <w:sz w:val="24"/>
          <w:szCs w:val="24"/>
        </w:rPr>
        <w:t>јасан и прецизан законски основ и изричита обавеза за све, а не само за неке инспекције да спроводе инспекцијски надзор према нерегистрованим субјектима.</w:t>
      </w:r>
      <w:r w:rsidRPr="00693FD3">
        <w:rPr>
          <w:rFonts w:ascii="Times New Roman" w:hAnsi="Times New Roman" w:cs="Times New Roman"/>
          <w:sz w:val="24"/>
          <w:szCs w:val="24"/>
          <w:lang w:val="sr-Cyrl-CS"/>
        </w:rPr>
        <w:t xml:space="preserve"> Свакако, успостављен је законодавни оквир за одлучнију борбу против сиве економије, а ради увођења нерегистрованих субјеката у легалне токове, спречавања нелојалне конкуренције,</w:t>
      </w:r>
      <w:r w:rsidRPr="00693FD3">
        <w:rPr>
          <w:rFonts w:ascii="Times New Roman" w:hAnsi="Times New Roman" w:cs="Times New Roman"/>
          <w:sz w:val="24"/>
          <w:szCs w:val="24"/>
          <w:lang w:val="sr-Cyrl-RS"/>
        </w:rPr>
        <w:t xml:space="preserve"> </w:t>
      </w:r>
      <w:r w:rsidRPr="00693FD3">
        <w:rPr>
          <w:rFonts w:ascii="Times New Roman" w:hAnsi="Times New Roman" w:cs="Times New Roman"/>
          <w:sz w:val="24"/>
          <w:szCs w:val="24"/>
          <w:lang w:val="sr-Cyrl-CS"/>
        </w:rPr>
        <w:t>регулисања радно-правног статуса лица ангажованих на раду и рада на безбедном и здравом радном месту.</w:t>
      </w:r>
      <w:r w:rsidRPr="00693FD3">
        <w:rPr>
          <w:rFonts w:ascii="Times New Roman" w:hAnsi="Times New Roman" w:cs="Times New Roman"/>
          <w:sz w:val="24"/>
          <w:szCs w:val="24"/>
        </w:rPr>
        <w:t xml:space="preserve"> </w:t>
      </w:r>
      <w:r w:rsidRPr="00693FD3">
        <w:rPr>
          <w:rFonts w:ascii="Times New Roman" w:hAnsi="Times New Roman" w:cs="Times New Roman"/>
          <w:sz w:val="24"/>
          <w:szCs w:val="24"/>
          <w:lang w:val="sr-Cyrl-RS"/>
        </w:rPr>
        <w:tab/>
      </w:r>
    </w:p>
    <w:p w:rsidR="00E337B0" w:rsidRPr="002452CD" w:rsidRDefault="00E337B0" w:rsidP="008143FE">
      <w:pPr>
        <w:tabs>
          <w:tab w:val="left" w:pos="1620"/>
        </w:tabs>
        <w:jc w:val="center"/>
        <w:rPr>
          <w:rFonts w:ascii="Times New Roman" w:hAnsi="Times New Roman" w:cs="Times New Roman"/>
          <w:b/>
          <w:bCs/>
          <w:i/>
          <w:iCs/>
          <w:sz w:val="24"/>
          <w:szCs w:val="24"/>
          <w:lang w:val="sr-Cyrl-RS" w:eastAsia="x-none"/>
        </w:rPr>
      </w:pPr>
      <w:r w:rsidRPr="002452CD">
        <w:rPr>
          <w:rFonts w:ascii="Times New Roman" w:hAnsi="Times New Roman" w:cs="Times New Roman"/>
          <w:b/>
          <w:bCs/>
          <w:i/>
          <w:iCs/>
          <w:sz w:val="24"/>
          <w:szCs w:val="24"/>
          <w:lang w:val="sr-Cyrl-RS" w:eastAsia="x-none"/>
        </w:rPr>
        <w:t>Нерегистровани субјекти</w:t>
      </w:r>
      <w:r w:rsidRPr="002452CD">
        <w:rPr>
          <w:rFonts w:ascii="Times New Roman" w:hAnsi="Times New Roman" w:cs="Times New Roman"/>
          <w:i/>
          <w:sz w:val="24"/>
          <w:szCs w:val="24"/>
          <w:lang w:val="sr-Cyrl-RS"/>
        </w:rPr>
        <w:tab/>
      </w:r>
    </w:p>
    <w:p w:rsidR="00E337B0" w:rsidRPr="002452CD" w:rsidRDefault="00E337B0" w:rsidP="008143FE">
      <w:pPr>
        <w:tabs>
          <w:tab w:val="left" w:pos="1620"/>
        </w:tabs>
        <w:jc w:val="both"/>
        <w:rPr>
          <w:rFonts w:ascii="Times New Roman" w:hAnsi="Times New Roman" w:cs="Times New Roman"/>
          <w:b/>
          <w:bCs/>
          <w:sz w:val="24"/>
          <w:szCs w:val="24"/>
          <w:lang w:val="sr-Cyrl-RS" w:eastAsia="x-none"/>
        </w:rPr>
      </w:pPr>
      <w:r w:rsidRPr="002452CD">
        <w:rPr>
          <w:rFonts w:ascii="Times New Roman" w:hAnsi="Times New Roman" w:cs="Times New Roman"/>
          <w:b/>
          <w:bCs/>
          <w:sz w:val="24"/>
          <w:szCs w:val="24"/>
          <w:lang w:val="sr-Cyrl-RS" w:eastAsia="x-none"/>
        </w:rPr>
        <w:tab/>
      </w:r>
      <w:r w:rsidR="005869B3" w:rsidRPr="002452CD">
        <w:rPr>
          <w:rFonts w:ascii="Times New Roman" w:hAnsi="Times New Roman" w:cs="Times New Roman"/>
          <w:b/>
          <w:bCs/>
          <w:sz w:val="24"/>
          <w:szCs w:val="24"/>
          <w:lang w:val="sr-Cyrl-RS" w:eastAsia="x-none"/>
        </w:rPr>
        <w:t>У 2021</w:t>
      </w:r>
      <w:r w:rsidRPr="002452CD">
        <w:rPr>
          <w:rFonts w:ascii="Times New Roman" w:hAnsi="Times New Roman" w:cs="Times New Roman"/>
          <w:b/>
          <w:bCs/>
          <w:sz w:val="24"/>
          <w:szCs w:val="24"/>
          <w:lang w:val="sr-Cyrl-RS" w:eastAsia="x-none"/>
        </w:rPr>
        <w:t>.години, инспектори рада су у</w:t>
      </w:r>
      <w:r w:rsidRPr="002452CD">
        <w:rPr>
          <w:rFonts w:ascii="Times New Roman" w:hAnsi="Times New Roman" w:cs="Times New Roman"/>
          <w:b/>
          <w:bCs/>
          <w:sz w:val="24"/>
          <w:szCs w:val="24"/>
          <w:lang w:eastAsia="x-none"/>
        </w:rPr>
        <w:t xml:space="preserve">тврдили </w:t>
      </w:r>
      <w:r w:rsidR="005869B3" w:rsidRPr="002452CD">
        <w:rPr>
          <w:rFonts w:ascii="Times New Roman" w:hAnsi="Times New Roman" w:cs="Times New Roman"/>
          <w:b/>
          <w:bCs/>
          <w:sz w:val="24"/>
          <w:szCs w:val="24"/>
          <w:lang w:val="sr-Cyrl-RS" w:eastAsia="x-none"/>
        </w:rPr>
        <w:t>246</w:t>
      </w:r>
      <w:r w:rsidRPr="002452CD">
        <w:rPr>
          <w:rFonts w:ascii="Times New Roman" w:hAnsi="Times New Roman" w:cs="Times New Roman"/>
          <w:b/>
          <w:bCs/>
          <w:sz w:val="24"/>
          <w:szCs w:val="24"/>
          <w:lang w:val="sr-Cyrl-RS" w:eastAsia="x-none"/>
        </w:rPr>
        <w:t xml:space="preserve"> </w:t>
      </w:r>
      <w:r w:rsidRPr="002452CD">
        <w:rPr>
          <w:rFonts w:ascii="Times New Roman" w:hAnsi="Times New Roman" w:cs="Times New Roman"/>
          <w:b/>
          <w:bCs/>
          <w:sz w:val="24"/>
          <w:szCs w:val="24"/>
          <w:lang w:eastAsia="x-none"/>
        </w:rPr>
        <w:t xml:space="preserve">нерегистрованих субјеката, при чему је код истих, поред физичког лица које врши нерегистровану делатност затечено још и </w:t>
      </w:r>
      <w:r w:rsidR="005869B3" w:rsidRPr="002452CD">
        <w:rPr>
          <w:rFonts w:ascii="Times New Roman" w:hAnsi="Times New Roman" w:cs="Times New Roman"/>
          <w:b/>
          <w:bCs/>
          <w:sz w:val="24"/>
          <w:szCs w:val="24"/>
          <w:lang w:val="sr-Cyrl-RS" w:eastAsia="x-none"/>
        </w:rPr>
        <w:t>209</w:t>
      </w:r>
      <w:r w:rsidR="00EF36DE">
        <w:rPr>
          <w:rFonts w:ascii="Times New Roman" w:hAnsi="Times New Roman" w:cs="Times New Roman"/>
          <w:b/>
          <w:bCs/>
          <w:sz w:val="24"/>
          <w:szCs w:val="24"/>
          <w:lang w:val="sr-Cyrl-RS" w:eastAsia="x-none"/>
        </w:rPr>
        <w:t xml:space="preserve"> </w:t>
      </w:r>
      <w:r w:rsidRPr="002452CD">
        <w:rPr>
          <w:rFonts w:ascii="Times New Roman" w:hAnsi="Times New Roman" w:cs="Times New Roman"/>
          <w:b/>
          <w:bCs/>
          <w:sz w:val="24"/>
          <w:szCs w:val="24"/>
          <w:lang w:val="sr-Cyrl-RS" w:eastAsia="x-none"/>
        </w:rPr>
        <w:t xml:space="preserve"> </w:t>
      </w:r>
      <w:r w:rsidRPr="002452CD">
        <w:rPr>
          <w:rFonts w:ascii="Times New Roman" w:hAnsi="Times New Roman" w:cs="Times New Roman"/>
          <w:b/>
          <w:bCs/>
          <w:sz w:val="24"/>
          <w:szCs w:val="24"/>
          <w:lang w:eastAsia="x-none"/>
        </w:rPr>
        <w:t>радно ангажованих лица - лица на раду ''на црнo'</w:t>
      </w:r>
      <w:r w:rsidR="005869B3" w:rsidRPr="002452CD">
        <w:rPr>
          <w:rFonts w:ascii="Times New Roman" w:hAnsi="Times New Roman" w:cs="Times New Roman"/>
          <w:b/>
          <w:bCs/>
          <w:sz w:val="24"/>
          <w:szCs w:val="24"/>
          <w:lang w:val="sr-Cyrl-RS" w:eastAsia="x-none"/>
        </w:rPr>
        <w:t xml:space="preserve"> (укупно 455</w:t>
      </w:r>
      <w:r w:rsidRPr="002452CD">
        <w:rPr>
          <w:rFonts w:ascii="Times New Roman" w:hAnsi="Times New Roman" w:cs="Times New Roman"/>
          <w:b/>
          <w:bCs/>
          <w:sz w:val="24"/>
          <w:szCs w:val="24"/>
          <w:lang w:val="sr-Cyrl-RS" w:eastAsia="x-none"/>
        </w:rPr>
        <w:t xml:space="preserve"> лица</w:t>
      </w:r>
      <w:r w:rsidR="005869B3" w:rsidRPr="002452CD">
        <w:rPr>
          <w:rFonts w:ascii="Times New Roman" w:hAnsi="Times New Roman" w:cs="Times New Roman"/>
          <w:b/>
          <w:bCs/>
          <w:sz w:val="24"/>
          <w:szCs w:val="24"/>
          <w:lang w:val="sr-Cyrl-RS" w:eastAsia="x-none"/>
        </w:rPr>
        <w:t xml:space="preserve"> на раду „на црно“ – 246</w:t>
      </w:r>
      <w:r w:rsidRPr="002452CD">
        <w:rPr>
          <w:rFonts w:ascii="Times New Roman" w:hAnsi="Times New Roman" w:cs="Times New Roman"/>
          <w:b/>
          <w:bCs/>
          <w:sz w:val="24"/>
          <w:szCs w:val="24"/>
          <w:lang w:val="sr-Cyrl-RS" w:eastAsia="x-none"/>
        </w:rPr>
        <w:t xml:space="preserve"> физичких лица која су вршила нер</w:t>
      </w:r>
      <w:r w:rsidR="005869B3" w:rsidRPr="002452CD">
        <w:rPr>
          <w:rFonts w:ascii="Times New Roman" w:hAnsi="Times New Roman" w:cs="Times New Roman"/>
          <w:b/>
          <w:bCs/>
          <w:sz w:val="24"/>
          <w:szCs w:val="24"/>
          <w:lang w:val="sr-Cyrl-RS" w:eastAsia="x-none"/>
        </w:rPr>
        <w:t xml:space="preserve">егистровану делатност и још 209 </w:t>
      </w:r>
      <w:r w:rsidRPr="002452CD">
        <w:rPr>
          <w:rFonts w:ascii="Times New Roman" w:hAnsi="Times New Roman" w:cs="Times New Roman"/>
          <w:b/>
          <w:bCs/>
          <w:sz w:val="24"/>
          <w:szCs w:val="24"/>
          <w:lang w:val="sr-Cyrl-RS" w:eastAsia="x-none"/>
        </w:rPr>
        <w:t>лица, која су ангажовали на раду „ на црно“).</w:t>
      </w:r>
    </w:p>
    <w:p w:rsidR="00E337B0" w:rsidRPr="002452CD" w:rsidRDefault="00E337B0" w:rsidP="008143FE">
      <w:pPr>
        <w:tabs>
          <w:tab w:val="left" w:pos="1620"/>
        </w:tabs>
        <w:jc w:val="both"/>
        <w:rPr>
          <w:rFonts w:ascii="Times New Roman" w:hAnsi="Times New Roman" w:cs="Times New Roman"/>
          <w:sz w:val="24"/>
          <w:szCs w:val="24"/>
          <w:lang w:val="sr-Cyrl-CS" w:eastAsia="ar-SA"/>
        </w:rPr>
      </w:pPr>
      <w:r w:rsidRPr="002452CD">
        <w:rPr>
          <w:rFonts w:ascii="Times New Roman" w:hAnsi="Times New Roman" w:cs="Times New Roman"/>
          <w:sz w:val="24"/>
          <w:szCs w:val="24"/>
          <w:lang w:val="sr-Latn-CS"/>
        </w:rPr>
        <w:lastRenderedPageBreak/>
        <w:t xml:space="preserve"> </w:t>
      </w:r>
      <w:r w:rsidRPr="002452CD">
        <w:rPr>
          <w:rFonts w:ascii="Times New Roman" w:hAnsi="Times New Roman" w:cs="Times New Roman"/>
          <w:sz w:val="24"/>
          <w:szCs w:val="24"/>
          <w:lang w:val="sr-Cyrl-CS"/>
        </w:rPr>
        <w:tab/>
        <w:t xml:space="preserve">Инспектори рада су одмах донели </w:t>
      </w:r>
      <w:r w:rsidR="005869B3" w:rsidRPr="002452CD">
        <w:rPr>
          <w:rFonts w:ascii="Times New Roman" w:hAnsi="Times New Roman" w:cs="Times New Roman"/>
          <w:b/>
          <w:sz w:val="24"/>
          <w:szCs w:val="24"/>
          <w:lang w:val="sr-Cyrl-CS"/>
        </w:rPr>
        <w:t>220</w:t>
      </w:r>
      <w:r w:rsidR="005869B3" w:rsidRPr="002452CD">
        <w:rPr>
          <w:rFonts w:ascii="Times New Roman" w:hAnsi="Times New Roman" w:cs="Times New Roman"/>
          <w:sz w:val="24"/>
          <w:szCs w:val="24"/>
          <w:lang w:val="sr-Cyrl-CS"/>
        </w:rPr>
        <w:t xml:space="preserve"> </w:t>
      </w:r>
      <w:r w:rsidRPr="002452CD">
        <w:rPr>
          <w:rFonts w:ascii="Times New Roman" w:hAnsi="Times New Roman" w:cs="Times New Roman"/>
          <w:b/>
          <w:bCs/>
          <w:sz w:val="24"/>
          <w:szCs w:val="24"/>
          <w:lang w:val="sr-Cyrl-CS"/>
        </w:rPr>
        <w:t>решења</w:t>
      </w:r>
      <w:r w:rsidRPr="002452CD">
        <w:rPr>
          <w:rFonts w:ascii="Times New Roman" w:hAnsi="Times New Roman" w:cs="Times New Roman"/>
          <w:sz w:val="24"/>
          <w:szCs w:val="24"/>
          <w:lang w:val="sr-Cyrl-CS"/>
        </w:rPr>
        <w:t xml:space="preserve">, којима су нерегистрованим субјектима </w:t>
      </w:r>
      <w:r w:rsidRPr="002452CD">
        <w:rPr>
          <w:rFonts w:ascii="Times New Roman" w:hAnsi="Times New Roman" w:cs="Times New Roman"/>
          <w:b/>
          <w:sz w:val="24"/>
          <w:szCs w:val="24"/>
          <w:lang w:val="sr-Cyrl-CS"/>
        </w:rPr>
        <w:t>наложили да без одлагања покрену прописани поступак за упис у одговарајући регистар и забранили даље обављање делатности или вршење активности до испуњења за то прописаних услова</w:t>
      </w:r>
      <w:r w:rsidRPr="002452CD">
        <w:rPr>
          <w:rFonts w:ascii="Times New Roman" w:hAnsi="Times New Roman" w:cs="Times New Roman"/>
          <w:sz w:val="24"/>
          <w:szCs w:val="24"/>
          <w:lang w:val="sr-Cyrl-CS" w:eastAsia="ar-SA"/>
        </w:rPr>
        <w:t>.</w:t>
      </w:r>
      <w:r w:rsidRPr="002452CD">
        <w:rPr>
          <w:rFonts w:ascii="Times New Roman" w:hAnsi="Times New Roman" w:cs="Times New Roman"/>
          <w:sz w:val="24"/>
          <w:szCs w:val="24"/>
          <w:lang w:val="sr-Cyrl-CS" w:eastAsia="ar-SA"/>
        </w:rPr>
        <w:tab/>
      </w:r>
    </w:p>
    <w:p w:rsidR="00E337B0" w:rsidRPr="00232E7C" w:rsidRDefault="00E337B0" w:rsidP="008143FE">
      <w:pPr>
        <w:tabs>
          <w:tab w:val="left" w:pos="1620"/>
        </w:tabs>
        <w:jc w:val="both"/>
        <w:rPr>
          <w:rFonts w:ascii="Times New Roman" w:hAnsi="Times New Roman" w:cs="Times New Roman"/>
          <w:b/>
          <w:sz w:val="24"/>
          <w:szCs w:val="24"/>
          <w:lang w:val="sr-Cyrl-CS" w:eastAsia="ar-SA"/>
        </w:rPr>
      </w:pPr>
      <w:r w:rsidRPr="002452CD">
        <w:rPr>
          <w:rFonts w:ascii="Times New Roman" w:hAnsi="Times New Roman" w:cs="Times New Roman"/>
          <w:sz w:val="24"/>
          <w:szCs w:val="24"/>
          <w:lang w:val="sr-Cyrl-CS" w:eastAsia="ar-SA"/>
        </w:rPr>
        <w:tab/>
        <w:t xml:space="preserve">Одмах након надзора инспектора рада, </w:t>
      </w:r>
      <w:r w:rsidR="005869B3" w:rsidRPr="002452CD">
        <w:rPr>
          <w:rFonts w:ascii="Times New Roman" w:hAnsi="Times New Roman" w:cs="Times New Roman"/>
          <w:b/>
          <w:sz w:val="24"/>
          <w:szCs w:val="24"/>
          <w:lang w:val="sr-Cyrl-CS" w:eastAsia="ar-SA"/>
        </w:rPr>
        <w:t>151 утврђени</w:t>
      </w:r>
      <w:r w:rsidRPr="002452CD">
        <w:rPr>
          <w:rFonts w:ascii="Times New Roman" w:hAnsi="Times New Roman" w:cs="Times New Roman"/>
          <w:b/>
          <w:sz w:val="24"/>
          <w:szCs w:val="24"/>
          <w:lang w:val="sr-Cyrl-CS" w:eastAsia="ar-SA"/>
        </w:rPr>
        <w:t xml:space="preserve"> нерегистровани субјекат</w:t>
      </w:r>
      <w:r w:rsidR="005869B3" w:rsidRPr="002452CD">
        <w:rPr>
          <w:rFonts w:ascii="Times New Roman" w:hAnsi="Times New Roman" w:cs="Times New Roman"/>
          <w:b/>
          <w:sz w:val="24"/>
          <w:szCs w:val="24"/>
          <w:lang w:val="sr-Cyrl-CS" w:eastAsia="ar-SA"/>
        </w:rPr>
        <w:t xml:space="preserve"> се уписа</w:t>
      </w:r>
      <w:r w:rsidRPr="002452CD">
        <w:rPr>
          <w:rFonts w:ascii="Times New Roman" w:hAnsi="Times New Roman" w:cs="Times New Roman"/>
          <w:b/>
          <w:sz w:val="24"/>
          <w:szCs w:val="24"/>
          <w:lang w:val="sr-Cyrl-CS" w:eastAsia="ar-SA"/>
        </w:rPr>
        <w:t>о у регистар Агенције за привредне регистре.</w:t>
      </w:r>
    </w:p>
    <w:p w:rsidR="00E337B0" w:rsidRPr="00232E7C" w:rsidRDefault="00E337B0" w:rsidP="008143FE">
      <w:pPr>
        <w:tabs>
          <w:tab w:val="left" w:pos="1620"/>
        </w:tabs>
        <w:jc w:val="both"/>
        <w:rPr>
          <w:rFonts w:ascii="Times New Roman" w:hAnsi="Times New Roman" w:cs="Times New Roman"/>
          <w:b/>
          <w:bCs/>
          <w:sz w:val="24"/>
          <w:szCs w:val="24"/>
          <w:lang w:val="sr-Cyrl-CS" w:eastAsia="ar-SA"/>
        </w:rPr>
      </w:pPr>
      <w:r w:rsidRPr="00232E7C">
        <w:rPr>
          <w:rFonts w:ascii="Times New Roman" w:hAnsi="Times New Roman" w:cs="Times New Roman"/>
          <w:b/>
          <w:sz w:val="24"/>
          <w:szCs w:val="24"/>
          <w:lang w:val="sr-Cyrl-CS" w:eastAsia="ar-SA"/>
        </w:rPr>
        <w:tab/>
        <w:t>Н</w:t>
      </w:r>
      <w:r w:rsidRPr="00232E7C">
        <w:rPr>
          <w:rFonts w:ascii="Times New Roman" w:hAnsi="Times New Roman" w:cs="Times New Roman"/>
          <w:b/>
          <w:bCs/>
          <w:sz w:val="24"/>
          <w:szCs w:val="24"/>
          <w:lang w:val="sr-Cyrl-CS" w:eastAsia="ar-SA"/>
        </w:rPr>
        <w:t xml:space="preserve">ајвише утврђених  нерегистрованих субјеката </w:t>
      </w:r>
      <w:r w:rsidRPr="00232E7C">
        <w:rPr>
          <w:rFonts w:ascii="Times New Roman" w:hAnsi="Times New Roman" w:cs="Times New Roman"/>
          <w:b/>
          <w:bCs/>
          <w:sz w:val="24"/>
          <w:szCs w:val="24"/>
          <w:lang w:val="sr-Cyrl-RS" w:eastAsia="ar-SA"/>
        </w:rPr>
        <w:t xml:space="preserve">се </w:t>
      </w:r>
      <w:r w:rsidRPr="00232E7C">
        <w:rPr>
          <w:rFonts w:ascii="Times New Roman" w:hAnsi="Times New Roman" w:cs="Times New Roman"/>
          <w:b/>
          <w:bCs/>
          <w:sz w:val="24"/>
          <w:szCs w:val="24"/>
          <w:lang w:val="sr-Cyrl-CS" w:eastAsia="ar-SA"/>
        </w:rPr>
        <w:t>бави</w:t>
      </w:r>
      <w:r w:rsidRPr="00232E7C">
        <w:rPr>
          <w:rFonts w:ascii="Times New Roman" w:hAnsi="Times New Roman" w:cs="Times New Roman"/>
          <w:b/>
          <w:bCs/>
          <w:sz w:val="24"/>
          <w:szCs w:val="24"/>
          <w:lang w:val="sr-Cyrl-RS" w:eastAsia="ar-SA"/>
        </w:rPr>
        <w:t xml:space="preserve"> </w:t>
      </w:r>
      <w:r w:rsidR="007D7933" w:rsidRPr="00232E7C">
        <w:rPr>
          <w:rFonts w:ascii="Times New Roman" w:hAnsi="Times New Roman" w:cs="Times New Roman"/>
          <w:b/>
          <w:bCs/>
          <w:sz w:val="24"/>
          <w:szCs w:val="24"/>
          <w:lang w:val="sr-Cyrl-RS" w:eastAsia="ar-SA"/>
        </w:rPr>
        <w:t xml:space="preserve">грађевинарством (55), трговином (41), </w:t>
      </w:r>
      <w:r w:rsidR="007D7933" w:rsidRPr="00232E7C">
        <w:rPr>
          <w:rFonts w:ascii="Times New Roman" w:hAnsi="Times New Roman" w:cs="Times New Roman"/>
          <w:b/>
          <w:bCs/>
          <w:sz w:val="24"/>
          <w:szCs w:val="24"/>
          <w:lang w:val="sr-Cyrl-CS" w:eastAsia="ar-SA"/>
        </w:rPr>
        <w:t>услугама смештаја и исхране (39)</w:t>
      </w:r>
      <w:r w:rsidR="007D7933" w:rsidRPr="00232E7C">
        <w:rPr>
          <w:rFonts w:ascii="Times New Roman" w:hAnsi="Times New Roman" w:cs="Times New Roman"/>
          <w:b/>
          <w:bCs/>
          <w:sz w:val="24"/>
          <w:szCs w:val="24"/>
          <w:lang w:val="sr-Cyrl-RS" w:eastAsia="ar-SA"/>
        </w:rPr>
        <w:t xml:space="preserve"> личним услугама (33</w:t>
      </w:r>
      <w:r w:rsidRPr="00232E7C">
        <w:rPr>
          <w:rFonts w:ascii="Times New Roman" w:hAnsi="Times New Roman" w:cs="Times New Roman"/>
          <w:b/>
          <w:bCs/>
          <w:sz w:val="24"/>
          <w:szCs w:val="24"/>
          <w:lang w:val="sr-Cyrl-RS" w:eastAsia="ar-SA"/>
        </w:rPr>
        <w:t xml:space="preserve">), </w:t>
      </w:r>
      <w:r w:rsidRPr="00232E7C">
        <w:rPr>
          <w:rFonts w:ascii="Times New Roman" w:hAnsi="Times New Roman" w:cs="Times New Roman"/>
          <w:b/>
          <w:bCs/>
          <w:sz w:val="24"/>
          <w:szCs w:val="24"/>
          <w:lang w:val="sr-Cyrl-CS" w:eastAsia="ar-SA"/>
        </w:rPr>
        <w:t xml:space="preserve">поправком машина, опреме, предмета за  </w:t>
      </w:r>
      <w:r w:rsidR="007D7933" w:rsidRPr="00232E7C">
        <w:rPr>
          <w:rFonts w:ascii="Times New Roman" w:hAnsi="Times New Roman" w:cs="Times New Roman"/>
          <w:b/>
          <w:bCs/>
          <w:sz w:val="24"/>
          <w:szCs w:val="24"/>
          <w:lang w:val="sr-Cyrl-CS" w:eastAsia="ar-SA"/>
        </w:rPr>
        <w:t>домаћинство и личну употребу (16</w:t>
      </w:r>
      <w:r w:rsidRPr="00232E7C">
        <w:rPr>
          <w:rFonts w:ascii="Times New Roman" w:hAnsi="Times New Roman" w:cs="Times New Roman"/>
          <w:b/>
          <w:bCs/>
          <w:sz w:val="24"/>
          <w:szCs w:val="24"/>
          <w:lang w:val="sr-Cyrl-CS" w:eastAsia="ar-SA"/>
        </w:rPr>
        <w:t xml:space="preserve">) </w:t>
      </w:r>
      <w:r w:rsidR="007D7933" w:rsidRPr="00232E7C">
        <w:rPr>
          <w:rFonts w:ascii="Times New Roman" w:hAnsi="Times New Roman" w:cs="Times New Roman"/>
          <w:b/>
          <w:bCs/>
          <w:sz w:val="24"/>
          <w:szCs w:val="24"/>
          <w:lang w:val="sr-Cyrl-CS" w:eastAsia="ar-SA"/>
        </w:rPr>
        <w:t xml:space="preserve">прерадом и обрадом дрвета </w:t>
      </w:r>
      <w:r w:rsidRPr="00232E7C">
        <w:rPr>
          <w:rFonts w:ascii="Times New Roman" w:hAnsi="Times New Roman" w:cs="Times New Roman"/>
          <w:b/>
          <w:bCs/>
          <w:sz w:val="24"/>
          <w:szCs w:val="24"/>
          <w:lang w:val="sr-Cyrl-CS" w:eastAsia="ar-SA"/>
        </w:rPr>
        <w:t>и пр</w:t>
      </w:r>
      <w:r w:rsidR="007D7933" w:rsidRPr="00232E7C">
        <w:rPr>
          <w:rFonts w:ascii="Times New Roman" w:hAnsi="Times New Roman" w:cs="Times New Roman"/>
          <w:b/>
          <w:bCs/>
          <w:sz w:val="24"/>
          <w:szCs w:val="24"/>
          <w:lang w:val="sr-Cyrl-CS" w:eastAsia="ar-SA"/>
        </w:rPr>
        <w:t>оизводњом предмета од дрвета (11</w:t>
      </w:r>
      <w:r w:rsidRPr="00232E7C">
        <w:rPr>
          <w:rFonts w:ascii="Times New Roman" w:hAnsi="Times New Roman" w:cs="Times New Roman"/>
          <w:b/>
          <w:bCs/>
          <w:sz w:val="24"/>
          <w:szCs w:val="24"/>
          <w:lang w:val="sr-Cyrl-CS" w:eastAsia="ar-SA"/>
        </w:rPr>
        <w:t xml:space="preserve">), </w:t>
      </w:r>
      <w:r w:rsidR="007D7933" w:rsidRPr="00232E7C">
        <w:rPr>
          <w:rFonts w:ascii="Times New Roman" w:hAnsi="Times New Roman" w:cs="Times New Roman"/>
          <w:b/>
          <w:bCs/>
          <w:sz w:val="24"/>
          <w:szCs w:val="24"/>
          <w:lang w:val="sr-Cyrl-CS" w:eastAsia="ar-SA"/>
        </w:rPr>
        <w:t xml:space="preserve">пословним услугама (11), саобраћаја и складиштења (7), </w:t>
      </w:r>
      <w:r w:rsidRPr="00232E7C">
        <w:rPr>
          <w:rFonts w:ascii="Times New Roman" w:hAnsi="Times New Roman" w:cs="Times New Roman"/>
          <w:b/>
          <w:bCs/>
          <w:sz w:val="24"/>
          <w:szCs w:val="24"/>
          <w:lang w:val="sr-Cyrl-CS" w:eastAsia="ar-SA"/>
        </w:rPr>
        <w:t>призводњом метала, машина и друге опреме (5), произ</w:t>
      </w:r>
      <w:r w:rsidR="007D7933" w:rsidRPr="00232E7C">
        <w:rPr>
          <w:rFonts w:ascii="Times New Roman" w:hAnsi="Times New Roman" w:cs="Times New Roman"/>
          <w:b/>
          <w:bCs/>
          <w:sz w:val="24"/>
          <w:szCs w:val="24"/>
          <w:lang w:val="sr-Cyrl-CS" w:eastAsia="ar-SA"/>
        </w:rPr>
        <w:t>водњом прехрамбених производа (4</w:t>
      </w:r>
      <w:r w:rsidRPr="00232E7C">
        <w:rPr>
          <w:rFonts w:ascii="Times New Roman" w:hAnsi="Times New Roman" w:cs="Times New Roman"/>
          <w:b/>
          <w:bCs/>
          <w:sz w:val="24"/>
          <w:szCs w:val="24"/>
          <w:lang w:val="sr-Cyrl-CS" w:eastAsia="ar-SA"/>
        </w:rPr>
        <w:t xml:space="preserve">), али инспектори рада су затицали и нерегистроване играонице, кладионице, </w:t>
      </w:r>
      <w:r w:rsidR="007D7933" w:rsidRPr="00232E7C">
        <w:rPr>
          <w:rFonts w:ascii="Times New Roman" w:hAnsi="Times New Roman" w:cs="Times New Roman"/>
          <w:b/>
          <w:bCs/>
          <w:sz w:val="24"/>
          <w:szCs w:val="24"/>
          <w:lang w:val="sr-Cyrl-CS" w:eastAsia="ar-SA"/>
        </w:rPr>
        <w:t xml:space="preserve"> лекарске ординације,</w:t>
      </w:r>
      <w:r w:rsidRPr="00232E7C">
        <w:rPr>
          <w:rFonts w:ascii="Times New Roman" w:hAnsi="Times New Roman" w:cs="Times New Roman"/>
          <w:b/>
          <w:bCs/>
          <w:sz w:val="24"/>
          <w:szCs w:val="24"/>
          <w:lang w:val="sr-Cyrl-CS" w:eastAsia="ar-SA"/>
        </w:rPr>
        <w:t xml:space="preserve"> гер</w:t>
      </w:r>
      <w:r w:rsidRPr="00232E7C">
        <w:rPr>
          <w:rFonts w:ascii="Times New Roman" w:hAnsi="Times New Roman" w:cs="Times New Roman"/>
          <w:b/>
          <w:bCs/>
          <w:sz w:val="24"/>
          <w:szCs w:val="24"/>
          <w:lang w:val="sr-Cyrl-RS" w:eastAsia="ar-SA"/>
        </w:rPr>
        <w:t>о</w:t>
      </w:r>
      <w:r w:rsidRPr="00232E7C">
        <w:rPr>
          <w:rFonts w:ascii="Times New Roman" w:hAnsi="Times New Roman" w:cs="Times New Roman"/>
          <w:b/>
          <w:bCs/>
          <w:sz w:val="24"/>
          <w:szCs w:val="24"/>
          <w:lang w:val="sr-Cyrl-CS" w:eastAsia="ar-SA"/>
        </w:rPr>
        <w:t xml:space="preserve">нтолошке центре. </w:t>
      </w:r>
    </w:p>
    <w:p w:rsidR="00E337B0" w:rsidRPr="00232E7C" w:rsidRDefault="00E337B0" w:rsidP="008143FE">
      <w:pPr>
        <w:tabs>
          <w:tab w:val="left" w:pos="1620"/>
        </w:tabs>
        <w:rPr>
          <w:rFonts w:ascii="Times New Roman" w:hAnsi="Times New Roman" w:cs="Times New Roman"/>
          <w:b/>
          <w:bCs/>
          <w:sz w:val="24"/>
          <w:szCs w:val="24"/>
          <w:lang w:val="sr-Cyrl-CS" w:eastAsia="ar-SA"/>
        </w:rPr>
      </w:pPr>
    </w:p>
    <w:p w:rsidR="00E337B0" w:rsidRPr="00232E7C" w:rsidRDefault="00C45216" w:rsidP="008143FE">
      <w:pPr>
        <w:tabs>
          <w:tab w:val="left" w:pos="1620"/>
        </w:tabs>
        <w:rPr>
          <w:rFonts w:ascii="Times New Roman" w:hAnsi="Times New Roman" w:cs="Times New Roman"/>
          <w:b/>
          <w:bCs/>
          <w:sz w:val="24"/>
          <w:szCs w:val="24"/>
          <w:highlight w:val="yellow"/>
          <w:lang w:val="sr-Cyrl-CS" w:eastAsia="ar-SA"/>
        </w:rPr>
      </w:pPr>
      <w:r w:rsidRPr="00C45216">
        <w:rPr>
          <w:rFonts w:ascii="Times New Roman" w:hAnsi="Times New Roman" w:cs="Times New Roman"/>
          <w:b/>
          <w:bCs/>
          <w:noProof/>
          <w:sz w:val="24"/>
          <w:szCs w:val="24"/>
        </w:rPr>
        <w:drawing>
          <wp:inline distT="0" distB="0" distL="0" distR="0" wp14:anchorId="6B958C8D" wp14:editId="5DB2B53A">
            <wp:extent cx="5943600" cy="334327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3343275"/>
                    </a:xfrm>
                    <a:prstGeom prst="rect">
                      <a:avLst/>
                    </a:prstGeom>
                  </pic:spPr>
                </pic:pic>
              </a:graphicData>
            </a:graphic>
          </wp:inline>
        </w:drawing>
      </w:r>
    </w:p>
    <w:p w:rsidR="00B51647" w:rsidRPr="00232E7C" w:rsidRDefault="00B51647" w:rsidP="008143FE">
      <w:pPr>
        <w:tabs>
          <w:tab w:val="left" w:pos="1620"/>
        </w:tabs>
        <w:jc w:val="center"/>
        <w:rPr>
          <w:rFonts w:ascii="Times New Roman" w:hAnsi="Times New Roman" w:cs="Times New Roman"/>
          <w:b/>
          <w:bCs/>
          <w:iCs/>
          <w:sz w:val="24"/>
          <w:szCs w:val="24"/>
          <w:lang w:val="sr-Cyrl-RS" w:eastAsia="x-none"/>
        </w:rPr>
      </w:pPr>
    </w:p>
    <w:p w:rsidR="00E337B0" w:rsidRPr="00935BE4" w:rsidRDefault="00E337B0" w:rsidP="008143FE">
      <w:pPr>
        <w:tabs>
          <w:tab w:val="left" w:pos="1620"/>
        </w:tabs>
        <w:jc w:val="center"/>
        <w:rPr>
          <w:rFonts w:ascii="Times New Roman" w:hAnsi="Times New Roman" w:cs="Times New Roman"/>
          <w:b/>
          <w:bCs/>
          <w:i/>
          <w:iCs/>
          <w:sz w:val="24"/>
          <w:szCs w:val="24"/>
          <w:lang w:val="sr-Cyrl-RS" w:eastAsia="x-none"/>
        </w:rPr>
      </w:pPr>
      <w:r w:rsidRPr="00935BE4">
        <w:rPr>
          <w:rFonts w:ascii="Times New Roman" w:hAnsi="Times New Roman" w:cs="Times New Roman"/>
          <w:b/>
          <w:bCs/>
          <w:i/>
          <w:iCs/>
          <w:sz w:val="24"/>
          <w:szCs w:val="24"/>
          <w:lang w:val="sr-Cyrl-RS" w:eastAsia="x-none"/>
        </w:rPr>
        <w:t>Контролне листе ин</w:t>
      </w:r>
      <w:r w:rsidR="006C44E8" w:rsidRPr="00935BE4">
        <w:rPr>
          <w:rFonts w:ascii="Times New Roman" w:hAnsi="Times New Roman" w:cs="Times New Roman"/>
          <w:b/>
          <w:bCs/>
          <w:i/>
          <w:iCs/>
          <w:sz w:val="24"/>
          <w:szCs w:val="24"/>
          <w:lang w:val="sr-Cyrl-RS" w:eastAsia="x-none"/>
        </w:rPr>
        <w:t>спекције рада</w:t>
      </w:r>
    </w:p>
    <w:p w:rsidR="00E337B0" w:rsidRPr="00232E7C" w:rsidRDefault="00E337B0" w:rsidP="008143FE">
      <w:pPr>
        <w:tabs>
          <w:tab w:val="left" w:pos="1620"/>
        </w:tabs>
        <w:jc w:val="both"/>
        <w:rPr>
          <w:rFonts w:ascii="Times New Roman" w:hAnsi="Times New Roman" w:cs="Times New Roman"/>
          <w:b/>
          <w:bCs/>
          <w:sz w:val="24"/>
          <w:szCs w:val="24"/>
          <w:lang w:val="sr-Cyrl-RS" w:eastAsia="x-none"/>
        </w:rPr>
      </w:pPr>
      <w:r w:rsidRPr="00232E7C">
        <w:rPr>
          <w:rFonts w:ascii="Times New Roman" w:hAnsi="Times New Roman" w:cs="Times New Roman"/>
          <w:b/>
          <w:bCs/>
          <w:sz w:val="24"/>
          <w:szCs w:val="24"/>
          <w:lang w:val="sr-Cyrl-RS" w:eastAsia="x-none"/>
        </w:rPr>
        <w:t xml:space="preserve"> </w:t>
      </w:r>
      <w:r w:rsidRPr="00232E7C">
        <w:rPr>
          <w:rFonts w:ascii="Times New Roman" w:hAnsi="Times New Roman" w:cs="Times New Roman"/>
          <w:b/>
          <w:bCs/>
          <w:sz w:val="24"/>
          <w:szCs w:val="24"/>
          <w:lang w:val="sr-Cyrl-RS" w:eastAsia="x-none"/>
        </w:rPr>
        <w:tab/>
      </w:r>
      <w:r w:rsidRPr="00232E7C">
        <w:rPr>
          <w:rFonts w:ascii="Times New Roman" w:hAnsi="Times New Roman" w:cs="Times New Roman"/>
          <w:bCs/>
          <w:sz w:val="24"/>
          <w:szCs w:val="24"/>
          <w:lang w:val="sr-Cyrl-RS" w:eastAsia="x-none"/>
        </w:rPr>
        <w:t xml:space="preserve">Сходно Закону о инспекцијском надзору, </w:t>
      </w:r>
      <w:r w:rsidRPr="00232E7C">
        <w:rPr>
          <w:rFonts w:ascii="Times New Roman" w:hAnsi="Times New Roman" w:cs="Times New Roman"/>
          <w:b/>
          <w:bCs/>
          <w:sz w:val="24"/>
          <w:szCs w:val="24"/>
          <w:lang w:val="sr-Cyrl-RS" w:eastAsia="x-none"/>
        </w:rPr>
        <w:t>инспекција рада је сачинила контролне листе и исте су објављене на сајту Министарства за рад, запошљавање, борачка и социјална питања (</w:t>
      </w:r>
      <w:hyperlink r:id="rId20" w:history="1">
        <w:r w:rsidRPr="00232E7C">
          <w:rPr>
            <w:rStyle w:val="Hyperlink"/>
            <w:b/>
            <w:bCs/>
            <w:sz w:val="24"/>
            <w:szCs w:val="24"/>
            <w:lang w:val="sr-Cyrl-RS" w:eastAsia="x-none"/>
          </w:rPr>
          <w:t>http://www.minrzs.gov.rs/</w:t>
        </w:r>
      </w:hyperlink>
      <w:r w:rsidRPr="00232E7C">
        <w:rPr>
          <w:rFonts w:ascii="Times New Roman" w:hAnsi="Times New Roman" w:cs="Times New Roman"/>
          <w:b/>
          <w:bCs/>
          <w:sz w:val="24"/>
          <w:szCs w:val="24"/>
          <w:lang w:val="sr-Cyrl-RS" w:eastAsia="x-none"/>
        </w:rPr>
        <w:t xml:space="preserve">). </w:t>
      </w:r>
      <w:r w:rsidRPr="00232E7C">
        <w:rPr>
          <w:rFonts w:ascii="Times New Roman" w:hAnsi="Times New Roman" w:cs="Times New Roman"/>
          <w:bCs/>
          <w:sz w:val="24"/>
          <w:szCs w:val="24"/>
          <w:lang w:val="sr-Cyrl-RS" w:eastAsia="x-none"/>
        </w:rPr>
        <w:t xml:space="preserve">Контролне листе инспекције </w:t>
      </w:r>
      <w:r w:rsidRPr="00232E7C">
        <w:rPr>
          <w:rFonts w:ascii="Times New Roman" w:hAnsi="Times New Roman" w:cs="Times New Roman"/>
          <w:bCs/>
          <w:sz w:val="24"/>
          <w:szCs w:val="24"/>
          <w:lang w:val="sr-Cyrl-RS" w:eastAsia="x-none"/>
        </w:rPr>
        <w:lastRenderedPageBreak/>
        <w:t>рада су доступне послодавцима, који имају могућност да сазнају које су њихове обавезе у области радних односа и безбедности и здравља на раду, односно шта ће инспекција контролисати код њих приликом надзора</w:t>
      </w:r>
      <w:r w:rsidRPr="00232E7C">
        <w:rPr>
          <w:rFonts w:ascii="Times New Roman" w:hAnsi="Times New Roman" w:cs="Times New Roman"/>
          <w:b/>
          <w:bCs/>
          <w:sz w:val="24"/>
          <w:szCs w:val="24"/>
          <w:lang w:val="sr-Cyrl-RS" w:eastAsia="x-none"/>
        </w:rPr>
        <w:t xml:space="preserve">. Контролне листе су саставни део записника о извршеним редовним инспекцијским надзорима, користе их инспектори рада приликом вршења надзора, а истовремено послодавцима служе за </w:t>
      </w:r>
      <w:r w:rsidR="006C44E8">
        <w:rPr>
          <w:rFonts w:ascii="Times New Roman" w:hAnsi="Times New Roman" w:cs="Times New Roman"/>
          <w:b/>
          <w:bCs/>
          <w:sz w:val="24"/>
          <w:szCs w:val="24"/>
          <w:lang w:val="sr-Cyrl-RS" w:eastAsia="x-none"/>
        </w:rPr>
        <w:t xml:space="preserve">самопроверу поштовања прописа. </w:t>
      </w:r>
    </w:p>
    <w:p w:rsidR="006C44E8" w:rsidRDefault="00D87E7B" w:rsidP="008143FE">
      <w:pPr>
        <w:tabs>
          <w:tab w:val="left" w:pos="1620"/>
        </w:tabs>
        <w:jc w:val="both"/>
        <w:rPr>
          <w:rFonts w:ascii="Times New Roman" w:hAnsi="Times New Roman" w:cs="Times New Roman"/>
          <w:sz w:val="24"/>
          <w:szCs w:val="24"/>
          <w:lang w:val="sr-Cyrl-RS" w:eastAsia="x-none"/>
        </w:rPr>
      </w:pPr>
      <w:r>
        <w:rPr>
          <w:rFonts w:ascii="Times New Roman" w:hAnsi="Times New Roman" w:cs="Times New Roman"/>
          <w:b/>
          <w:bCs/>
          <w:sz w:val="24"/>
          <w:szCs w:val="24"/>
          <w:lang w:val="sr-Cyrl-RS" w:eastAsia="x-none"/>
        </w:rPr>
        <w:t xml:space="preserve">                      </w:t>
      </w:r>
      <w:r w:rsidR="00E337B0" w:rsidRPr="00232E7C">
        <w:rPr>
          <w:rFonts w:ascii="Times New Roman" w:hAnsi="Times New Roman" w:cs="Times New Roman"/>
          <w:sz w:val="24"/>
          <w:szCs w:val="24"/>
          <w:lang w:val="sr-Cyrl-RS" w:eastAsia="x-none"/>
        </w:rPr>
        <w:t xml:space="preserve">Инспекција рада је сачинила </w:t>
      </w:r>
      <w:r w:rsidR="00E337B0" w:rsidRPr="00232E7C">
        <w:rPr>
          <w:rFonts w:ascii="Times New Roman" w:hAnsi="Times New Roman" w:cs="Times New Roman"/>
          <w:b/>
          <w:sz w:val="24"/>
          <w:szCs w:val="24"/>
          <w:u w:val="single"/>
          <w:lang w:val="sr-Cyrl-RS" w:eastAsia="x-none"/>
        </w:rPr>
        <w:t>7 контролних листи</w:t>
      </w:r>
      <w:r w:rsidR="00E337B0" w:rsidRPr="00232E7C">
        <w:rPr>
          <w:rFonts w:ascii="Times New Roman" w:hAnsi="Times New Roman" w:cs="Times New Roman"/>
          <w:sz w:val="24"/>
          <w:szCs w:val="24"/>
          <w:lang w:val="sr-Cyrl-RS" w:eastAsia="x-none"/>
        </w:rPr>
        <w:t xml:space="preserve"> и то: за редовни инспекцијски надзор у области радних односа, за редовни инспекцијски надзор у области безбедности и здравља на раду, за интегрисани инспекцијски надзор који обухвата и област радних односа и област безбедности и здравља на раду, за контролу дечјег рада, за надзор на градилишту, за надзор у делатности шумарства и за надзор над применом Закона о упућивању запослених на привремени рад у иностранство и њихов</w:t>
      </w:r>
      <w:r>
        <w:rPr>
          <w:rFonts w:ascii="Times New Roman" w:hAnsi="Times New Roman" w:cs="Times New Roman"/>
          <w:sz w:val="24"/>
          <w:szCs w:val="24"/>
          <w:lang w:val="sr-Cyrl-RS" w:eastAsia="x-none"/>
        </w:rPr>
        <w:t>ој заштити.</w:t>
      </w:r>
    </w:p>
    <w:p w:rsidR="00454358" w:rsidRPr="00232E7C" w:rsidRDefault="00E337B0" w:rsidP="008143FE">
      <w:pPr>
        <w:tabs>
          <w:tab w:val="left" w:pos="1620"/>
        </w:tabs>
        <w:jc w:val="both"/>
        <w:rPr>
          <w:rFonts w:ascii="Times New Roman" w:hAnsi="Times New Roman" w:cs="Times New Roman"/>
          <w:sz w:val="24"/>
          <w:szCs w:val="24"/>
          <w:lang w:val="sr-Cyrl-RS" w:eastAsia="x-none"/>
        </w:rPr>
      </w:pPr>
      <w:r w:rsidRPr="00232E7C">
        <w:rPr>
          <w:rFonts w:ascii="Times New Roman" w:hAnsi="Times New Roman" w:cs="Times New Roman"/>
          <w:sz w:val="24"/>
          <w:szCs w:val="24"/>
          <w:lang w:val="sr-Cyrl-RS" w:eastAsia="x-none"/>
        </w:rPr>
        <w:tab/>
      </w:r>
    </w:p>
    <w:p w:rsidR="00E337B0" w:rsidRPr="00935BE4" w:rsidRDefault="00E337B0" w:rsidP="008143FE">
      <w:pPr>
        <w:tabs>
          <w:tab w:val="left" w:pos="1152"/>
          <w:tab w:val="left" w:pos="1620"/>
        </w:tabs>
        <w:suppressAutoHyphens/>
        <w:jc w:val="center"/>
        <w:rPr>
          <w:rFonts w:ascii="Times New Roman" w:hAnsi="Times New Roman" w:cs="Times New Roman"/>
          <w:b/>
          <w:i/>
          <w:iCs/>
          <w:sz w:val="24"/>
          <w:szCs w:val="24"/>
          <w:lang w:val="sr-Cyrl-CS" w:eastAsia="ar-SA"/>
        </w:rPr>
      </w:pPr>
      <w:r w:rsidRPr="00935BE4">
        <w:rPr>
          <w:rFonts w:ascii="Times New Roman" w:hAnsi="Times New Roman" w:cs="Times New Roman"/>
          <w:b/>
          <w:i/>
          <w:iCs/>
          <w:sz w:val="24"/>
          <w:szCs w:val="24"/>
          <w:lang w:val="sr-Latn-CS" w:eastAsia="ar-SA"/>
        </w:rPr>
        <w:t>Службена саветодавна посета</w:t>
      </w:r>
    </w:p>
    <w:p w:rsidR="00E337B0" w:rsidRPr="00232E7C" w:rsidRDefault="00E337B0" w:rsidP="008143FE">
      <w:pPr>
        <w:suppressAutoHyphens/>
        <w:jc w:val="both"/>
        <w:rPr>
          <w:rFonts w:ascii="Times New Roman" w:hAnsi="Times New Roman" w:cs="Times New Roman"/>
          <w:sz w:val="24"/>
          <w:szCs w:val="24"/>
          <w:lang w:val="sr-Cyrl-RS" w:eastAsia="ar-SA"/>
        </w:rPr>
      </w:pPr>
      <w:r w:rsidRPr="00232E7C">
        <w:rPr>
          <w:rFonts w:ascii="Times New Roman" w:hAnsi="Times New Roman" w:cs="Times New Roman"/>
          <w:sz w:val="24"/>
          <w:szCs w:val="24"/>
          <w:lang w:val="sr-Cyrl-RS" w:eastAsia="ar-SA"/>
        </w:rPr>
        <w:tab/>
      </w:r>
      <w:r w:rsidR="00D87E7B">
        <w:rPr>
          <w:rFonts w:ascii="Times New Roman" w:hAnsi="Times New Roman" w:cs="Times New Roman"/>
          <w:sz w:val="24"/>
          <w:szCs w:val="24"/>
          <w:lang w:val="sr-Cyrl-RS" w:eastAsia="ar-SA"/>
        </w:rPr>
        <w:t xml:space="preserve">          </w:t>
      </w:r>
      <w:r w:rsidRPr="00232E7C">
        <w:rPr>
          <w:rFonts w:ascii="Times New Roman" w:hAnsi="Times New Roman" w:cs="Times New Roman"/>
          <w:sz w:val="24"/>
          <w:szCs w:val="24"/>
          <w:lang w:val="sr-Cyrl-RS" w:eastAsia="ar-SA"/>
        </w:rPr>
        <w:t>Сходно Закону о инспекцијском надзору, н</w:t>
      </w:r>
      <w:r w:rsidRPr="00232E7C">
        <w:rPr>
          <w:rFonts w:ascii="Times New Roman" w:hAnsi="Times New Roman" w:cs="Times New Roman"/>
          <w:sz w:val="24"/>
          <w:szCs w:val="24"/>
          <w:lang w:val="sr-Latn-CS" w:eastAsia="ar-SA"/>
        </w:rPr>
        <w:t>адзирани субјекат</w:t>
      </w:r>
      <w:r w:rsidRPr="00232E7C">
        <w:rPr>
          <w:rFonts w:ascii="Times New Roman" w:hAnsi="Times New Roman" w:cs="Times New Roman"/>
          <w:sz w:val="24"/>
          <w:szCs w:val="24"/>
          <w:lang w:val="sr-Cyrl-RS" w:eastAsia="ar-SA"/>
        </w:rPr>
        <w:t xml:space="preserve"> (послодавац) </w:t>
      </w:r>
      <w:r w:rsidRPr="00232E7C">
        <w:rPr>
          <w:rFonts w:ascii="Times New Roman" w:hAnsi="Times New Roman" w:cs="Times New Roman"/>
          <w:sz w:val="24"/>
          <w:szCs w:val="24"/>
          <w:lang w:val="sr-Latn-CS" w:eastAsia="ar-SA"/>
        </w:rPr>
        <w:t>може да захтева превентивно деловање и када се не води поступак инспекцијског надзора и независно од његовог тока, а инспекција је дужна да најкасније у року од 15 дана од дана пријема захтева поступи по захтеву или обавести надзираног субјекта о разлозима за непоступање по захтеву.</w:t>
      </w:r>
    </w:p>
    <w:p w:rsidR="00E337B0" w:rsidRPr="00232E7C" w:rsidRDefault="00E337B0" w:rsidP="008143FE">
      <w:pPr>
        <w:suppressAutoHyphens/>
        <w:jc w:val="both"/>
        <w:rPr>
          <w:rFonts w:ascii="Times New Roman" w:hAnsi="Times New Roman" w:cs="Times New Roman"/>
          <w:sz w:val="24"/>
          <w:szCs w:val="24"/>
          <w:lang w:val="sr-Cyrl-RS" w:eastAsia="ar-SA"/>
        </w:rPr>
      </w:pPr>
      <w:r w:rsidRPr="00232E7C">
        <w:rPr>
          <w:rFonts w:ascii="Times New Roman" w:hAnsi="Times New Roman" w:cs="Times New Roman"/>
          <w:sz w:val="24"/>
          <w:szCs w:val="24"/>
          <w:lang w:val="sr-Latn-CS" w:eastAsia="ar-SA"/>
        </w:rPr>
        <w:tab/>
      </w:r>
      <w:r w:rsidR="00A96E21">
        <w:rPr>
          <w:rFonts w:ascii="Times New Roman" w:hAnsi="Times New Roman" w:cs="Times New Roman"/>
          <w:sz w:val="24"/>
          <w:szCs w:val="24"/>
          <w:lang w:val="sr-Cyrl-RS" w:eastAsia="ar-SA"/>
        </w:rPr>
        <w:t xml:space="preserve">         </w:t>
      </w:r>
      <w:r w:rsidR="00A96E21">
        <w:rPr>
          <w:rFonts w:ascii="Times New Roman" w:hAnsi="Times New Roman" w:cs="Times New Roman"/>
          <w:sz w:val="24"/>
          <w:szCs w:val="24"/>
          <w:lang w:val="sr-Cyrl-RS" w:eastAsia="ar-SA"/>
        </w:rPr>
        <w:tab/>
      </w:r>
      <w:r w:rsidRPr="00232E7C">
        <w:rPr>
          <w:rFonts w:ascii="Times New Roman" w:hAnsi="Times New Roman" w:cs="Times New Roman"/>
          <w:sz w:val="24"/>
          <w:szCs w:val="24"/>
          <w:lang w:val="sr-Latn-CS" w:eastAsia="ar-SA"/>
        </w:rPr>
        <w:t>На службене саветодавне посете не примењују се одредбе закона које се односе на поступак инспекцијског надзора.</w:t>
      </w:r>
    </w:p>
    <w:p w:rsidR="00E337B0" w:rsidRPr="00232E7C" w:rsidRDefault="00E337B0" w:rsidP="008143FE">
      <w:pPr>
        <w:suppressAutoHyphens/>
        <w:jc w:val="both"/>
        <w:rPr>
          <w:rFonts w:ascii="Times New Roman" w:hAnsi="Times New Roman" w:cs="Times New Roman"/>
          <w:sz w:val="24"/>
          <w:szCs w:val="24"/>
          <w:lang w:val="sr-Cyrl-RS" w:eastAsia="ar-SA"/>
        </w:rPr>
      </w:pPr>
      <w:r w:rsidRPr="00232E7C">
        <w:rPr>
          <w:rFonts w:ascii="Times New Roman" w:hAnsi="Times New Roman" w:cs="Times New Roman"/>
          <w:sz w:val="24"/>
          <w:szCs w:val="24"/>
          <w:lang w:val="sr-Latn-CS" w:eastAsia="ar-SA"/>
        </w:rPr>
        <w:tab/>
      </w:r>
      <w:r w:rsidR="00D87E7B">
        <w:rPr>
          <w:rFonts w:ascii="Times New Roman" w:hAnsi="Times New Roman" w:cs="Times New Roman"/>
          <w:sz w:val="24"/>
          <w:szCs w:val="24"/>
          <w:lang w:val="sr-Cyrl-RS" w:eastAsia="ar-SA"/>
        </w:rPr>
        <w:t xml:space="preserve">            </w:t>
      </w:r>
      <w:r w:rsidRPr="00232E7C">
        <w:rPr>
          <w:rFonts w:ascii="Times New Roman" w:hAnsi="Times New Roman" w:cs="Times New Roman"/>
          <w:sz w:val="24"/>
          <w:szCs w:val="24"/>
          <w:lang w:val="sr-Latn-CS" w:eastAsia="ar-SA"/>
        </w:rPr>
        <w:t>Инспекција о службеној саветодавној посети сачињава службену белешку у коју уноси битне чињенице и околности ове посете.</w:t>
      </w:r>
    </w:p>
    <w:p w:rsidR="00E337B0" w:rsidRPr="00232E7C" w:rsidRDefault="00E337B0" w:rsidP="008143FE">
      <w:pPr>
        <w:suppressAutoHyphens/>
        <w:jc w:val="both"/>
        <w:rPr>
          <w:rFonts w:ascii="Times New Roman" w:hAnsi="Times New Roman" w:cs="Times New Roman"/>
          <w:sz w:val="24"/>
          <w:szCs w:val="24"/>
          <w:lang w:val="sr-Cyrl-RS" w:eastAsia="ar-SA"/>
        </w:rPr>
      </w:pPr>
      <w:r w:rsidRPr="00232E7C">
        <w:rPr>
          <w:rFonts w:ascii="Times New Roman" w:hAnsi="Times New Roman" w:cs="Times New Roman"/>
          <w:sz w:val="24"/>
          <w:szCs w:val="24"/>
          <w:lang w:val="sr-Latn-CS" w:eastAsia="ar-SA"/>
        </w:rPr>
        <w:tab/>
      </w:r>
      <w:r w:rsidR="00D87E7B">
        <w:rPr>
          <w:rFonts w:ascii="Times New Roman" w:hAnsi="Times New Roman" w:cs="Times New Roman"/>
          <w:sz w:val="24"/>
          <w:szCs w:val="24"/>
          <w:lang w:val="sr-Cyrl-RS" w:eastAsia="ar-SA"/>
        </w:rPr>
        <w:t xml:space="preserve">            </w:t>
      </w:r>
      <w:r w:rsidRPr="00232E7C">
        <w:rPr>
          <w:rFonts w:ascii="Times New Roman" w:hAnsi="Times New Roman" w:cs="Times New Roman"/>
          <w:sz w:val="24"/>
          <w:szCs w:val="24"/>
          <w:lang w:val="sr-Latn-CS" w:eastAsia="ar-SA"/>
        </w:rPr>
        <w:t>Ако у службеној саветодавној посети уочи пропуст, недостатак или неправилност у пословању и поступању субјекта код кога се посета врши, инспекција у року од осам дана након посете сачињава и доставља овом субјекту допис који садржи препоруке овом субјекту о томе како да тај пропуст, односно недостатак или неправилност исправи и обезбеди законито и безбедно пословање и поступање, и у ком року то треба да учини. Допис са препорукама има правну природу акта о примени прописа.</w:t>
      </w:r>
    </w:p>
    <w:p w:rsidR="00E337B0" w:rsidRPr="00232E7C" w:rsidRDefault="00E337B0" w:rsidP="008143FE">
      <w:pPr>
        <w:suppressAutoHyphens/>
        <w:jc w:val="both"/>
        <w:rPr>
          <w:rFonts w:ascii="Times New Roman" w:hAnsi="Times New Roman" w:cs="Times New Roman"/>
          <w:sz w:val="24"/>
          <w:szCs w:val="24"/>
          <w:lang w:val="sr-Cyrl-RS" w:eastAsia="ar-SA"/>
        </w:rPr>
      </w:pPr>
      <w:r w:rsidRPr="00232E7C">
        <w:rPr>
          <w:rFonts w:ascii="Times New Roman" w:hAnsi="Times New Roman" w:cs="Times New Roman"/>
          <w:sz w:val="24"/>
          <w:szCs w:val="24"/>
          <w:lang w:val="sr-Latn-CS" w:eastAsia="ar-SA"/>
        </w:rPr>
        <w:tab/>
      </w:r>
      <w:r w:rsidR="00D87E7B">
        <w:rPr>
          <w:rFonts w:ascii="Times New Roman" w:hAnsi="Times New Roman" w:cs="Times New Roman"/>
          <w:sz w:val="24"/>
          <w:szCs w:val="24"/>
          <w:lang w:val="sr-Cyrl-RS" w:eastAsia="ar-SA"/>
        </w:rPr>
        <w:t xml:space="preserve">           </w:t>
      </w:r>
      <w:r w:rsidRPr="00232E7C">
        <w:rPr>
          <w:rFonts w:ascii="Times New Roman" w:hAnsi="Times New Roman" w:cs="Times New Roman"/>
          <w:sz w:val="24"/>
          <w:szCs w:val="24"/>
          <w:lang w:val="sr-Latn-CS" w:eastAsia="ar-SA"/>
        </w:rPr>
        <w:t>Субјекат обавештава инспекцију о томе да ли је и како је поступио по овим препорукама, у року наведеном у допису. Непоступање по овим препорукама, као и необавештавање инспекције од стране овог субјекта о поступању по овим препорукама може, у складу са проценом ризика, представљати разлог за покретање инспекцијског надзора.</w:t>
      </w:r>
    </w:p>
    <w:p w:rsidR="00E337B0" w:rsidRPr="00D87E7B" w:rsidRDefault="00E337B0" w:rsidP="008143FE">
      <w:pPr>
        <w:suppressAutoHyphens/>
        <w:jc w:val="both"/>
        <w:rPr>
          <w:rFonts w:ascii="Times New Roman" w:hAnsi="Times New Roman" w:cs="Times New Roman"/>
          <w:sz w:val="24"/>
          <w:szCs w:val="24"/>
          <w:lang w:val="sr-Cyrl-RS" w:eastAsia="x-none"/>
        </w:rPr>
      </w:pPr>
      <w:r w:rsidRPr="00232E7C">
        <w:rPr>
          <w:rFonts w:ascii="Times New Roman" w:hAnsi="Times New Roman" w:cs="Times New Roman"/>
          <w:b/>
          <w:bCs/>
          <w:sz w:val="24"/>
          <w:szCs w:val="24"/>
          <w:lang w:val="sr-Cyrl-RS" w:eastAsia="x-none"/>
        </w:rPr>
        <w:lastRenderedPageBreak/>
        <w:tab/>
      </w:r>
      <w:r w:rsidR="00D87E7B">
        <w:rPr>
          <w:rFonts w:ascii="Times New Roman" w:hAnsi="Times New Roman" w:cs="Times New Roman"/>
          <w:b/>
          <w:bCs/>
          <w:sz w:val="24"/>
          <w:szCs w:val="24"/>
          <w:lang w:val="sr-Cyrl-RS" w:eastAsia="x-none"/>
        </w:rPr>
        <w:t xml:space="preserve">             </w:t>
      </w:r>
      <w:r w:rsidR="000C1829" w:rsidRPr="00232E7C">
        <w:rPr>
          <w:rFonts w:ascii="Times New Roman" w:hAnsi="Times New Roman" w:cs="Times New Roman"/>
          <w:sz w:val="24"/>
          <w:szCs w:val="24"/>
          <w:lang w:val="sr-Cyrl-RS" w:eastAsia="x-none"/>
        </w:rPr>
        <w:t>У 2021</w:t>
      </w:r>
      <w:r w:rsidRPr="00232E7C">
        <w:rPr>
          <w:rFonts w:ascii="Times New Roman" w:hAnsi="Times New Roman" w:cs="Times New Roman"/>
          <w:sz w:val="24"/>
          <w:szCs w:val="24"/>
          <w:lang w:val="sr-Cyrl-RS" w:eastAsia="x-none"/>
        </w:rPr>
        <w:t xml:space="preserve">.години, инспектори рада су, на захтев послодаваца, реализовали </w:t>
      </w:r>
      <w:r w:rsidR="002D2F5A">
        <w:rPr>
          <w:rFonts w:ascii="Times New Roman" w:hAnsi="Times New Roman" w:cs="Times New Roman"/>
          <w:b/>
          <w:sz w:val="24"/>
          <w:szCs w:val="24"/>
          <w:u w:val="single"/>
          <w:lang w:val="sr-Cyrl-RS" w:eastAsia="x-none"/>
        </w:rPr>
        <w:t>укуп</w:t>
      </w:r>
      <w:r w:rsidR="00A17CBD" w:rsidRPr="00232E7C">
        <w:rPr>
          <w:rFonts w:ascii="Times New Roman" w:hAnsi="Times New Roman" w:cs="Times New Roman"/>
          <w:b/>
          <w:sz w:val="24"/>
          <w:szCs w:val="24"/>
          <w:u w:val="single"/>
          <w:lang w:val="sr-Cyrl-RS" w:eastAsia="x-none"/>
        </w:rPr>
        <w:t xml:space="preserve">но 70  </w:t>
      </w:r>
      <w:r w:rsidRPr="00232E7C">
        <w:rPr>
          <w:rFonts w:ascii="Times New Roman" w:hAnsi="Times New Roman" w:cs="Times New Roman"/>
          <w:b/>
          <w:sz w:val="24"/>
          <w:szCs w:val="24"/>
          <w:u w:val="single"/>
          <w:lang w:val="sr-Cyrl-RS" w:eastAsia="x-none"/>
        </w:rPr>
        <w:t>службених саветодавних посета</w:t>
      </w:r>
      <w:r w:rsidR="00A17CBD" w:rsidRPr="00232E7C">
        <w:rPr>
          <w:rFonts w:ascii="Times New Roman" w:hAnsi="Times New Roman" w:cs="Times New Roman"/>
          <w:b/>
          <w:sz w:val="24"/>
          <w:szCs w:val="24"/>
          <w:u w:val="single"/>
          <w:lang w:val="sr-Cyrl-RS" w:eastAsia="x-none"/>
        </w:rPr>
        <w:t xml:space="preserve">, од којих 20 у области радних односа и </w:t>
      </w:r>
      <w:r w:rsidR="007C278D" w:rsidRPr="00232E7C">
        <w:rPr>
          <w:rFonts w:ascii="Times New Roman" w:hAnsi="Times New Roman" w:cs="Times New Roman"/>
          <w:b/>
          <w:sz w:val="24"/>
          <w:szCs w:val="24"/>
          <w:u w:val="single"/>
          <w:lang w:val="sr-Cyrl-RS" w:eastAsia="x-none"/>
        </w:rPr>
        <w:t xml:space="preserve"> </w:t>
      </w:r>
      <w:r w:rsidR="00A17CBD" w:rsidRPr="00232E7C">
        <w:rPr>
          <w:rFonts w:ascii="Times New Roman" w:hAnsi="Times New Roman" w:cs="Times New Roman"/>
          <w:b/>
          <w:sz w:val="24"/>
          <w:szCs w:val="24"/>
          <w:u w:val="single"/>
          <w:lang w:val="sr-Cyrl-RS" w:eastAsia="x-none"/>
        </w:rPr>
        <w:t xml:space="preserve">50 у области безбедности и здравља на раду, </w:t>
      </w:r>
      <w:r w:rsidRPr="00232E7C">
        <w:rPr>
          <w:rFonts w:ascii="Times New Roman" w:hAnsi="Times New Roman" w:cs="Times New Roman"/>
          <w:sz w:val="24"/>
          <w:szCs w:val="24"/>
          <w:u w:val="single"/>
          <w:lang w:val="sr-Cyrl-RS" w:eastAsia="x-none"/>
        </w:rPr>
        <w:t xml:space="preserve"> </w:t>
      </w:r>
      <w:r w:rsidRPr="00232E7C">
        <w:rPr>
          <w:rFonts w:ascii="Times New Roman" w:hAnsi="Times New Roman" w:cs="Times New Roman"/>
          <w:sz w:val="24"/>
          <w:szCs w:val="24"/>
          <w:lang w:val="sr-Cyrl-RS" w:eastAsia="x-none"/>
        </w:rPr>
        <w:t xml:space="preserve">и то углавном код послодаваца регистрованих за делатност угоститељства, производње, трговине, </w:t>
      </w:r>
      <w:r w:rsidR="00A17CBD" w:rsidRPr="00232E7C">
        <w:rPr>
          <w:rFonts w:ascii="Times New Roman" w:hAnsi="Times New Roman" w:cs="Times New Roman"/>
          <w:sz w:val="24"/>
          <w:szCs w:val="24"/>
          <w:lang w:val="sr-Cyrl-RS" w:eastAsia="x-none"/>
        </w:rPr>
        <w:t xml:space="preserve">личних услуга, </w:t>
      </w:r>
      <w:r w:rsidR="00DF285D">
        <w:rPr>
          <w:rFonts w:ascii="Times New Roman" w:hAnsi="Times New Roman" w:cs="Times New Roman"/>
          <w:sz w:val="24"/>
          <w:szCs w:val="24"/>
          <w:lang w:val="sr-Cyrl-RS" w:eastAsia="x-none"/>
        </w:rPr>
        <w:t>пословних услуга</w:t>
      </w:r>
      <w:r w:rsidR="00422332">
        <w:rPr>
          <w:rFonts w:ascii="Times New Roman" w:hAnsi="Times New Roman" w:cs="Times New Roman"/>
          <w:sz w:val="24"/>
          <w:szCs w:val="24"/>
          <w:lang w:val="sr-Cyrl-RS" w:eastAsia="x-none"/>
        </w:rPr>
        <w:t>,</w:t>
      </w:r>
      <w:r w:rsidR="00DF285D">
        <w:rPr>
          <w:rFonts w:ascii="Times New Roman" w:hAnsi="Times New Roman" w:cs="Times New Roman"/>
          <w:sz w:val="24"/>
          <w:szCs w:val="24"/>
          <w:lang w:val="sr-Cyrl-RS" w:eastAsia="x-none"/>
        </w:rPr>
        <w:t xml:space="preserve"> инф</w:t>
      </w:r>
      <w:r w:rsidR="007C278D" w:rsidRPr="00232E7C">
        <w:rPr>
          <w:rFonts w:ascii="Times New Roman" w:hAnsi="Times New Roman" w:cs="Times New Roman"/>
          <w:sz w:val="24"/>
          <w:szCs w:val="24"/>
          <w:lang w:val="sr-Cyrl-RS" w:eastAsia="x-none"/>
        </w:rPr>
        <w:t xml:space="preserve">ормација и комуникација </w:t>
      </w:r>
      <w:r w:rsidRPr="00232E7C">
        <w:rPr>
          <w:rFonts w:ascii="Times New Roman" w:hAnsi="Times New Roman" w:cs="Times New Roman"/>
          <w:sz w:val="24"/>
          <w:szCs w:val="24"/>
          <w:lang w:val="sr-Cyrl-RS" w:eastAsia="x-none"/>
        </w:rPr>
        <w:t>и др. Разлози  за иницирање службених саветодавних посета од стране послодаваца били су везани за појашњење примене института Закона о раду и то оних, који се односе на прековремени рад, годишњи одмор, накнаду путних трошкова, скраћено радно време, усклађивање општег акта, као и за примену одредби Закона о безбедности и здрављу на раду, а пре свега, оних који се односе на оспособљавање запослених за безбедан и здрав рад, периодичну проверу оспособљености, средства и опрему за личну заштиту на раду, оспособљава</w:t>
      </w:r>
      <w:r w:rsidR="00D87E7B">
        <w:rPr>
          <w:rFonts w:ascii="Times New Roman" w:hAnsi="Times New Roman" w:cs="Times New Roman"/>
          <w:sz w:val="24"/>
          <w:szCs w:val="24"/>
          <w:lang w:val="sr-Cyrl-RS" w:eastAsia="x-none"/>
        </w:rPr>
        <w:t>ње за пружање прве помоћи и др.</w:t>
      </w:r>
    </w:p>
    <w:p w:rsidR="00B51647" w:rsidRDefault="00E337B0" w:rsidP="008143FE">
      <w:pPr>
        <w:suppressAutoHyphens/>
        <w:jc w:val="both"/>
        <w:rPr>
          <w:rFonts w:ascii="Times New Roman" w:hAnsi="Times New Roman" w:cs="Times New Roman"/>
          <w:b/>
          <w:sz w:val="24"/>
          <w:szCs w:val="24"/>
          <w:u w:val="single"/>
          <w:lang w:val="sr-Cyrl-RS" w:eastAsia="x-none"/>
        </w:rPr>
      </w:pPr>
      <w:r w:rsidRPr="00232E7C">
        <w:rPr>
          <w:rFonts w:ascii="Times New Roman" w:hAnsi="Times New Roman" w:cs="Times New Roman"/>
          <w:sz w:val="24"/>
          <w:szCs w:val="24"/>
          <w:lang w:val="sr-Cyrl-RS" w:eastAsia="x-none"/>
        </w:rPr>
        <w:tab/>
      </w:r>
      <w:r w:rsidR="00D87E7B">
        <w:rPr>
          <w:rFonts w:ascii="Times New Roman" w:hAnsi="Times New Roman" w:cs="Times New Roman"/>
          <w:sz w:val="24"/>
          <w:szCs w:val="24"/>
          <w:lang w:val="sr-Cyrl-RS" w:eastAsia="x-none"/>
        </w:rPr>
        <w:t xml:space="preserve">             </w:t>
      </w:r>
      <w:r w:rsidRPr="00232E7C">
        <w:rPr>
          <w:rFonts w:ascii="Times New Roman" w:hAnsi="Times New Roman" w:cs="Times New Roman"/>
          <w:sz w:val="24"/>
          <w:szCs w:val="24"/>
          <w:lang w:val="sr-Cyrl-RS" w:eastAsia="x-none"/>
        </w:rPr>
        <w:t xml:space="preserve">Такође, у извештајном периоду </w:t>
      </w:r>
      <w:r w:rsidR="00422332">
        <w:rPr>
          <w:rFonts w:ascii="Times New Roman" w:hAnsi="Times New Roman" w:cs="Times New Roman"/>
          <w:sz w:val="24"/>
          <w:szCs w:val="24"/>
          <w:lang w:val="sr-Cyrl-RS" w:eastAsia="x-none"/>
        </w:rPr>
        <w:t xml:space="preserve">је </w:t>
      </w:r>
      <w:r w:rsidR="007C278D" w:rsidRPr="00232E7C">
        <w:rPr>
          <w:rFonts w:ascii="Times New Roman" w:hAnsi="Times New Roman" w:cs="Times New Roman"/>
          <w:b/>
          <w:sz w:val="24"/>
          <w:szCs w:val="24"/>
          <w:u w:val="single"/>
          <w:lang w:val="sr-Cyrl-RS" w:eastAsia="x-none"/>
        </w:rPr>
        <w:t>106</w:t>
      </w:r>
      <w:r w:rsidR="00422332">
        <w:rPr>
          <w:rFonts w:ascii="Times New Roman" w:hAnsi="Times New Roman" w:cs="Times New Roman"/>
          <w:b/>
          <w:sz w:val="24"/>
          <w:szCs w:val="24"/>
          <w:u w:val="single"/>
          <w:lang w:val="sr-Cyrl-RS" w:eastAsia="x-none"/>
        </w:rPr>
        <w:t xml:space="preserve"> послодаваца</w:t>
      </w:r>
      <w:r w:rsidRPr="00232E7C">
        <w:rPr>
          <w:rFonts w:ascii="Times New Roman" w:hAnsi="Times New Roman" w:cs="Times New Roman"/>
          <w:b/>
          <w:sz w:val="24"/>
          <w:szCs w:val="24"/>
          <w:u w:val="single"/>
          <w:lang w:val="sr-Cyrl-RS" w:eastAsia="x-none"/>
        </w:rPr>
        <w:t xml:space="preserve"> инспекцији рада п</w:t>
      </w:r>
      <w:r w:rsidR="00D87E7B">
        <w:rPr>
          <w:rFonts w:ascii="Times New Roman" w:hAnsi="Times New Roman" w:cs="Times New Roman"/>
          <w:b/>
          <w:sz w:val="24"/>
          <w:szCs w:val="24"/>
          <w:u w:val="single"/>
          <w:lang w:val="sr-Cyrl-RS" w:eastAsia="x-none"/>
        </w:rPr>
        <w:t>ослало извештаје о самопроцени.</w:t>
      </w:r>
    </w:p>
    <w:p w:rsidR="004F6F88" w:rsidRDefault="004F6F88" w:rsidP="008143FE">
      <w:pPr>
        <w:suppressAutoHyphens/>
        <w:jc w:val="both"/>
        <w:rPr>
          <w:rFonts w:ascii="Times New Roman" w:hAnsi="Times New Roman" w:cs="Times New Roman"/>
          <w:b/>
          <w:sz w:val="24"/>
          <w:szCs w:val="24"/>
          <w:u w:val="single"/>
          <w:lang w:val="sr-Cyrl-RS" w:eastAsia="x-none"/>
        </w:rPr>
      </w:pPr>
    </w:p>
    <w:p w:rsidR="00D87E7B" w:rsidRPr="00935BE4" w:rsidRDefault="007E449F" w:rsidP="008143FE">
      <w:pPr>
        <w:tabs>
          <w:tab w:val="left" w:pos="1152"/>
          <w:tab w:val="left" w:pos="1620"/>
        </w:tabs>
        <w:suppressAutoHyphens/>
        <w:jc w:val="center"/>
        <w:rPr>
          <w:rFonts w:ascii="Times New Roman" w:hAnsi="Times New Roman" w:cs="Times New Roman"/>
          <w:b/>
          <w:bCs/>
          <w:i/>
          <w:iCs/>
          <w:sz w:val="24"/>
          <w:szCs w:val="24"/>
          <w:lang w:val="sr-Cyrl-RS" w:eastAsia="x-none"/>
        </w:rPr>
      </w:pPr>
      <w:r w:rsidRPr="00935BE4">
        <w:rPr>
          <w:rFonts w:ascii="Times New Roman" w:hAnsi="Times New Roman" w:cs="Times New Roman"/>
          <w:b/>
          <w:bCs/>
          <w:i/>
          <w:iCs/>
          <w:sz w:val="24"/>
          <w:szCs w:val="24"/>
          <w:lang w:val="sr-Cyrl-RS" w:eastAsia="x-none"/>
        </w:rPr>
        <w:t>Притужбе на рад инспектора рада</w:t>
      </w:r>
    </w:p>
    <w:p w:rsidR="00D87E7B" w:rsidRPr="00D87E7B" w:rsidRDefault="00E337B0" w:rsidP="008143FE">
      <w:pPr>
        <w:tabs>
          <w:tab w:val="left" w:pos="1152"/>
          <w:tab w:val="left" w:pos="1620"/>
        </w:tabs>
        <w:jc w:val="both"/>
        <w:rPr>
          <w:rFonts w:ascii="Times New Roman" w:hAnsi="Times New Roman" w:cs="Times New Roman"/>
          <w:sz w:val="24"/>
          <w:szCs w:val="24"/>
          <w:lang w:val="sr-Cyrl-RS"/>
        </w:rPr>
      </w:pPr>
      <w:r w:rsidRPr="00232E7C">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lang w:val="sr-Cyrl-RS"/>
        </w:rPr>
        <w:t xml:space="preserve">Сходно члану </w:t>
      </w:r>
      <w:r w:rsidRPr="00232E7C">
        <w:rPr>
          <w:rFonts w:ascii="Times New Roman" w:hAnsi="Times New Roman" w:cs="Times New Roman"/>
          <w:sz w:val="24"/>
          <w:szCs w:val="24"/>
        </w:rPr>
        <w:t xml:space="preserve">52. </w:t>
      </w:r>
      <w:r w:rsidRPr="00232E7C">
        <w:rPr>
          <w:rFonts w:ascii="Times New Roman" w:hAnsi="Times New Roman" w:cs="Times New Roman"/>
          <w:sz w:val="24"/>
          <w:szCs w:val="24"/>
          <w:lang w:val="sr-Cyrl-RS"/>
        </w:rPr>
        <w:t>Закона о инспекцијском надзору, с</w:t>
      </w:r>
      <w:r w:rsidRPr="00232E7C">
        <w:rPr>
          <w:rFonts w:ascii="Times New Roman" w:hAnsi="Times New Roman" w:cs="Times New Roman"/>
          <w:sz w:val="24"/>
          <w:szCs w:val="24"/>
        </w:rPr>
        <w:t>вако лице има право да поднесе притужбу против руководиоца инспекције, инспектора, односно службеника овлашћеног за вршење инспекцијског надзора ако сматра да су му њиховом незаконитом или неправилном радњом, односно несавесним радом повређена права или слободе у складу са законом којим се уређује систем државне управе, односно законом којим се уређује систем локалне самоуправе.</w:t>
      </w:r>
    </w:p>
    <w:p w:rsidR="00E337B0" w:rsidRPr="00232E7C" w:rsidRDefault="00E337B0"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На притужбу поднету против лица</w:t>
      </w:r>
      <w:r w:rsidR="007C278D" w:rsidRPr="00232E7C">
        <w:rPr>
          <w:rFonts w:ascii="Times New Roman" w:hAnsi="Times New Roman" w:cs="Times New Roman"/>
          <w:sz w:val="24"/>
          <w:szCs w:val="24"/>
          <w:lang w:val="sr-Cyrl-RS"/>
        </w:rPr>
        <w:t xml:space="preserve"> </w:t>
      </w:r>
      <w:r w:rsidRPr="00232E7C">
        <w:rPr>
          <w:rFonts w:ascii="Times New Roman" w:hAnsi="Times New Roman" w:cs="Times New Roman"/>
          <w:sz w:val="24"/>
          <w:szCs w:val="24"/>
        </w:rPr>
        <w:t>овлашћеног за вршење инспекцијског надзора дужан је да одгов</w:t>
      </w:r>
      <w:r w:rsidR="0000613B">
        <w:rPr>
          <w:rFonts w:ascii="Times New Roman" w:hAnsi="Times New Roman" w:cs="Times New Roman"/>
          <w:sz w:val="24"/>
          <w:szCs w:val="24"/>
          <w:lang w:val="sr-Cyrl-RS"/>
        </w:rPr>
        <w:t>о</w:t>
      </w:r>
      <w:r w:rsidRPr="00232E7C">
        <w:rPr>
          <w:rFonts w:ascii="Times New Roman" w:hAnsi="Times New Roman" w:cs="Times New Roman"/>
          <w:sz w:val="24"/>
          <w:szCs w:val="24"/>
        </w:rPr>
        <w:t>ри</w:t>
      </w:r>
      <w:r w:rsidR="0000613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непосредни руководилац лица на које се притужба односи, односно</w:t>
      </w:r>
      <w:r w:rsidR="00152869">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орган надлежан за вршење надзора над радом инспекције и орган надлежан за његово постављење у року од 15 </w:t>
      </w:r>
      <w:r w:rsidR="00D87E7B">
        <w:rPr>
          <w:rFonts w:ascii="Times New Roman" w:hAnsi="Times New Roman" w:cs="Times New Roman"/>
          <w:sz w:val="24"/>
          <w:szCs w:val="24"/>
        </w:rPr>
        <w:t>дана од дана</w:t>
      </w:r>
      <w:r w:rsidR="00532E2D">
        <w:rPr>
          <w:rFonts w:ascii="Times New Roman" w:hAnsi="Times New Roman" w:cs="Times New Roman"/>
          <w:sz w:val="24"/>
          <w:szCs w:val="24"/>
          <w:lang w:val="sr-Cyrl-RS"/>
        </w:rPr>
        <w:t xml:space="preserve"> </w:t>
      </w:r>
      <w:r w:rsidR="00D87E7B">
        <w:rPr>
          <w:rFonts w:ascii="Times New Roman" w:hAnsi="Times New Roman" w:cs="Times New Roman"/>
          <w:sz w:val="24"/>
          <w:szCs w:val="24"/>
        </w:rPr>
        <w:t>подношења притужбе.</w:t>
      </w:r>
    </w:p>
    <w:p w:rsidR="00E337B0" w:rsidRPr="00232E7C" w:rsidRDefault="00E337B0" w:rsidP="008143FE">
      <w:pPr>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Pr="00232E7C">
        <w:rPr>
          <w:rFonts w:ascii="Times New Roman" w:hAnsi="Times New Roman" w:cs="Times New Roman"/>
          <w:sz w:val="24"/>
          <w:szCs w:val="24"/>
          <w:lang w:val="sr-Cyrl-RS"/>
        </w:rPr>
        <w:tab/>
      </w:r>
      <w:r w:rsidR="007C278D" w:rsidRPr="00232E7C">
        <w:rPr>
          <w:rFonts w:ascii="Times New Roman" w:hAnsi="Times New Roman" w:cs="Times New Roman"/>
          <w:sz w:val="24"/>
          <w:szCs w:val="24"/>
          <w:lang w:val="sr-Cyrl-RS"/>
        </w:rPr>
        <w:t>У 2021</w:t>
      </w:r>
      <w:r w:rsidRPr="00232E7C">
        <w:rPr>
          <w:rFonts w:ascii="Times New Roman" w:hAnsi="Times New Roman" w:cs="Times New Roman"/>
          <w:sz w:val="24"/>
          <w:szCs w:val="24"/>
          <w:lang w:val="sr-Cyrl-RS"/>
        </w:rPr>
        <w:t>.годин</w:t>
      </w:r>
      <w:r w:rsidR="002D2F5A">
        <w:rPr>
          <w:rFonts w:ascii="Times New Roman" w:hAnsi="Times New Roman" w:cs="Times New Roman"/>
          <w:sz w:val="24"/>
          <w:szCs w:val="24"/>
          <w:lang w:val="sr-Cyrl-RS"/>
        </w:rPr>
        <w:t>и поднето је</w:t>
      </w:r>
      <w:r w:rsidRPr="00232E7C">
        <w:rPr>
          <w:rFonts w:ascii="Times New Roman" w:hAnsi="Times New Roman" w:cs="Times New Roman"/>
          <w:sz w:val="24"/>
          <w:szCs w:val="24"/>
          <w:lang w:val="sr-Cyrl-RS"/>
        </w:rPr>
        <w:t xml:space="preserve"> </w:t>
      </w:r>
      <w:r w:rsidR="007C278D" w:rsidRPr="00232E7C">
        <w:rPr>
          <w:rFonts w:ascii="Times New Roman" w:hAnsi="Times New Roman" w:cs="Times New Roman"/>
          <w:b/>
          <w:sz w:val="24"/>
          <w:szCs w:val="24"/>
          <w:u w:val="single"/>
          <w:lang w:val="sr-Cyrl-RS"/>
        </w:rPr>
        <w:t>46</w:t>
      </w:r>
      <w:r w:rsidRPr="00232E7C">
        <w:rPr>
          <w:rFonts w:ascii="Times New Roman" w:hAnsi="Times New Roman" w:cs="Times New Roman"/>
          <w:b/>
          <w:sz w:val="24"/>
          <w:szCs w:val="24"/>
          <w:u w:val="single"/>
          <w:lang w:val="sr-Cyrl-RS"/>
        </w:rPr>
        <w:t xml:space="preserve"> притужби на рад инспектора рада</w:t>
      </w:r>
      <w:r w:rsidRPr="00232E7C">
        <w:rPr>
          <w:rFonts w:ascii="Times New Roman" w:hAnsi="Times New Roman" w:cs="Times New Roman"/>
          <w:sz w:val="24"/>
          <w:szCs w:val="24"/>
          <w:lang w:val="sr-Cyrl-RS"/>
        </w:rPr>
        <w:t>. Подносиоци притужби су, између осталог, наводили да нису упознати са садржином записника, да је приликом надзора неправилно утврђено чињенично стање и да нису предузете одговарајуће мере, да инспектори рада нису извршили проверу навода из пријаве, да је инспектор вршио надзор ван онога што је утврђено налогом, а и да се инс</w:t>
      </w:r>
      <w:r w:rsidR="00D87E7B">
        <w:rPr>
          <w:rFonts w:ascii="Times New Roman" w:hAnsi="Times New Roman" w:cs="Times New Roman"/>
          <w:sz w:val="24"/>
          <w:szCs w:val="24"/>
          <w:lang w:val="sr-Cyrl-RS"/>
        </w:rPr>
        <w:t>пектор рада понашао недолично .</w:t>
      </w:r>
    </w:p>
    <w:p w:rsidR="00020D59" w:rsidRDefault="00E337B0" w:rsidP="00020D59">
      <w:pPr>
        <w:jc w:val="both"/>
        <w:rPr>
          <w:rFonts w:ascii="Times New Roman" w:hAnsi="Times New Roman" w:cs="Times New Roman"/>
          <w:sz w:val="24"/>
          <w:szCs w:val="24"/>
          <w:lang w:val="sr-Cyrl-RS"/>
        </w:rPr>
      </w:pPr>
      <w:r w:rsidRPr="00232E7C">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lang w:val="sr-Cyrl-RS"/>
        </w:rPr>
        <w:t xml:space="preserve">Разматрањем притужби утврђено је да су исте биле неосноване. Непосредни руководиоци инспектора рада на које су се притужбе односиле су размотрили исте и донели одлуке о притужбима (решења) у законом прописаном року и о томе обавестили подносиоце притужби. </w:t>
      </w:r>
      <w:bookmarkStart w:id="242" w:name="_Toc415576965"/>
      <w:bookmarkStart w:id="243" w:name="_Toc415577159"/>
      <w:bookmarkStart w:id="244" w:name="_Toc505533870"/>
      <w:bookmarkStart w:id="245" w:name="_Toc505603785"/>
      <w:bookmarkStart w:id="246" w:name="_Toc505604175"/>
    </w:p>
    <w:p w:rsidR="00B51647" w:rsidRPr="00020D59" w:rsidRDefault="00B51647" w:rsidP="00020D59">
      <w:pPr>
        <w:jc w:val="center"/>
        <w:rPr>
          <w:rFonts w:ascii="Times New Roman" w:hAnsi="Times New Roman" w:cs="Times New Roman"/>
          <w:sz w:val="24"/>
          <w:szCs w:val="24"/>
          <w:lang w:val="sr-Cyrl-RS"/>
        </w:rPr>
      </w:pPr>
      <w:r w:rsidRPr="00D87E7B">
        <w:rPr>
          <w:rFonts w:ascii="Times New Roman" w:hAnsi="Times New Roman" w:cs="Times New Roman"/>
          <w:b/>
          <w:sz w:val="24"/>
          <w:szCs w:val="24"/>
        </w:rPr>
        <w:lastRenderedPageBreak/>
        <w:t>ОПШТИ ПОКАЗАТЕЉИ СТАЊА У ОБЛАСТИ БЕЗБЕДНОСТИ И ЗДРАВЉА НА РАДУ,</w:t>
      </w:r>
      <w:bookmarkEnd w:id="242"/>
      <w:bookmarkEnd w:id="243"/>
      <w:bookmarkEnd w:id="244"/>
      <w:bookmarkEnd w:id="245"/>
      <w:bookmarkEnd w:id="246"/>
      <w:r w:rsidRPr="00D87E7B">
        <w:rPr>
          <w:rFonts w:ascii="Times New Roman" w:hAnsi="Times New Roman" w:cs="Times New Roman"/>
          <w:b/>
          <w:sz w:val="24"/>
          <w:szCs w:val="24"/>
          <w:lang w:val="sr-Cyrl-RS"/>
        </w:rPr>
        <w:t xml:space="preserve"> </w:t>
      </w:r>
      <w:r w:rsidRPr="00D87E7B">
        <w:rPr>
          <w:rFonts w:ascii="Times New Roman" w:hAnsi="Times New Roman" w:cs="Times New Roman"/>
          <w:b/>
          <w:sz w:val="24"/>
          <w:szCs w:val="24"/>
        </w:rPr>
        <w:t xml:space="preserve"> </w:t>
      </w:r>
      <w:bookmarkStart w:id="247" w:name="_Toc415576966"/>
      <w:bookmarkStart w:id="248" w:name="_Toc415577160"/>
      <w:bookmarkStart w:id="249" w:name="_Toc505533871"/>
      <w:bookmarkStart w:id="250" w:name="_Toc505603786"/>
      <w:bookmarkStart w:id="251" w:name="_Toc505604176"/>
      <w:r w:rsidRPr="00D87E7B">
        <w:rPr>
          <w:rFonts w:ascii="Times New Roman" w:hAnsi="Times New Roman" w:cs="Times New Roman"/>
          <w:b/>
          <w:sz w:val="24"/>
          <w:szCs w:val="24"/>
        </w:rPr>
        <w:t>А НА ОСНОВУ ИЗВРШЕНИХ ИНСПЕКЦИЈСКИХ НАДЗОРА У 2021. ГОДИНИ</w:t>
      </w:r>
      <w:bookmarkEnd w:id="247"/>
      <w:bookmarkEnd w:id="248"/>
      <w:bookmarkEnd w:id="249"/>
      <w:bookmarkEnd w:id="250"/>
      <w:bookmarkEnd w:id="251"/>
    </w:p>
    <w:p w:rsidR="00B51647" w:rsidRPr="00232E7C" w:rsidRDefault="00B51647" w:rsidP="008143FE">
      <w:pPr>
        <w:tabs>
          <w:tab w:val="left" w:pos="1440"/>
        </w:tabs>
        <w:jc w:val="both"/>
        <w:rPr>
          <w:rFonts w:ascii="Times New Roman" w:hAnsi="Times New Roman" w:cs="Times New Roman"/>
          <w:sz w:val="24"/>
          <w:szCs w:val="24"/>
        </w:rPr>
      </w:pPr>
      <w:r w:rsidRPr="00232E7C">
        <w:rPr>
          <w:rFonts w:ascii="Times New Roman" w:hAnsi="Times New Roman" w:cs="Times New Roman"/>
          <w:b/>
          <w:bCs/>
          <w:sz w:val="24"/>
          <w:szCs w:val="24"/>
        </w:rPr>
        <w:tab/>
      </w:r>
      <w:r w:rsidRPr="00232E7C">
        <w:rPr>
          <w:rFonts w:ascii="Times New Roman" w:hAnsi="Times New Roman" w:cs="Times New Roman"/>
          <w:sz w:val="24"/>
          <w:szCs w:val="24"/>
        </w:rPr>
        <w:t>Анализа - опис стања у области безбедности и здравља на раду се базира на извештајима о раду одељења и одсека инспекције рада, из унутрашњих организационих јединица по окрузима и Града Београда, као и података о раду државних службеника у седишту Инспекторат</w:t>
      </w:r>
      <w:r w:rsidRPr="00232E7C">
        <w:rPr>
          <w:rFonts w:ascii="Times New Roman" w:hAnsi="Times New Roman" w:cs="Times New Roman"/>
          <w:sz w:val="24"/>
          <w:szCs w:val="24"/>
          <w:lang w:val="sr-Cyrl-RS"/>
        </w:rPr>
        <w:t>а</w:t>
      </w:r>
      <w:r w:rsidR="00D87E7B">
        <w:rPr>
          <w:rFonts w:ascii="Times New Roman" w:hAnsi="Times New Roman" w:cs="Times New Roman"/>
          <w:sz w:val="24"/>
          <w:szCs w:val="24"/>
        </w:rPr>
        <w:t xml:space="preserve"> за рад.</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Циљ инспекцијског надзора у области безбедности и здравља на раду, је пре свега спречавање повреда на раду и професионалних обољења, а заснива се на покретању низа активности у више области деловања, као што су успостављање одговорности послодавца у свим фазама рада, примена превентивних мера у свим облицима рада и технолошким фазама рада, процена ризика и управљање истим на свим местима рада, оспособљавање запослених за безбедан и здрав рад, праћење њиховог здравственог стања, праћење параметара</w:t>
      </w:r>
      <w:r w:rsidR="00D87E7B">
        <w:rPr>
          <w:rFonts w:ascii="Times New Roman" w:hAnsi="Times New Roman" w:cs="Times New Roman"/>
          <w:sz w:val="24"/>
          <w:szCs w:val="24"/>
        </w:rPr>
        <w:t xml:space="preserve"> услова радне средине и слично.</w:t>
      </w:r>
    </w:p>
    <w:p w:rsidR="00B51647" w:rsidRPr="00D87E7B" w:rsidRDefault="00B51647" w:rsidP="008143FE">
      <w:pPr>
        <w:pStyle w:val="BodyText"/>
        <w:jc w:val="both"/>
        <w:rPr>
          <w:rFonts w:ascii="Times New Roman" w:hAnsi="Times New Roman" w:cs="Times New Roman"/>
          <w:i w:val="0"/>
          <w:iCs w:val="0"/>
          <w:sz w:val="24"/>
          <w:szCs w:val="24"/>
          <w:u w:val="none"/>
          <w:lang w:val="sr-Cyrl-BA"/>
        </w:rPr>
      </w:pPr>
      <w:r w:rsidRPr="00232E7C">
        <w:rPr>
          <w:rFonts w:ascii="Times New Roman" w:hAnsi="Times New Roman" w:cs="Times New Roman"/>
          <w:sz w:val="24"/>
          <w:szCs w:val="24"/>
          <w:u w:val="none"/>
          <w:lang w:val="sr-Cyrl-BA"/>
        </w:rPr>
        <w:tab/>
      </w:r>
      <w:r w:rsidR="00D87E7B">
        <w:rPr>
          <w:rFonts w:ascii="Times New Roman" w:hAnsi="Times New Roman" w:cs="Times New Roman"/>
          <w:sz w:val="24"/>
          <w:szCs w:val="24"/>
          <w:u w:val="none"/>
          <w:lang w:val="sr-Cyrl-BA"/>
        </w:rPr>
        <w:t xml:space="preserve">              </w:t>
      </w:r>
      <w:r w:rsidRPr="00232E7C">
        <w:rPr>
          <w:rFonts w:ascii="Times New Roman" w:hAnsi="Times New Roman" w:cs="Times New Roman"/>
          <w:i w:val="0"/>
          <w:iCs w:val="0"/>
          <w:sz w:val="24"/>
          <w:szCs w:val="24"/>
          <w:u w:val="none"/>
          <w:lang w:val="sr-Cyrl-BA"/>
        </w:rPr>
        <w:t>Приликом вршења инспекцијског надзора у области безбедности и здравља на раду, инспектори рада, између осталог, посвећују пажњу контроли примене института Закона о безбедности и здравља на раду и то оних који се односе на нормативно уређење у области безбедности и здравља на рад, акт о процени ризика, организовање послова безбедности и здравља на раду, оспособљавање запослених за безбедан и здрав рад, радна места са повећаним ризиком, коришћење средстава и опреме за личну заштиту на раду, коришћење опреме за рад, коришћење опасних материја, испитивање услова радне околине, преглед</w:t>
      </w:r>
      <w:r w:rsidR="00D87E7B">
        <w:rPr>
          <w:rFonts w:ascii="Times New Roman" w:hAnsi="Times New Roman" w:cs="Times New Roman"/>
          <w:i w:val="0"/>
          <w:iCs w:val="0"/>
          <w:sz w:val="24"/>
          <w:szCs w:val="24"/>
          <w:u w:val="none"/>
          <w:lang w:val="sr-Cyrl-BA"/>
        </w:rPr>
        <w:t xml:space="preserve"> и испитивање средстава за рад.</w:t>
      </w:r>
    </w:p>
    <w:p w:rsidR="00B51647" w:rsidRPr="004F6F88" w:rsidRDefault="00B51647" w:rsidP="00020D59">
      <w:pPr>
        <w:pStyle w:val="Heading2"/>
        <w:jc w:val="center"/>
        <w:rPr>
          <w:rFonts w:ascii="Times New Roman" w:hAnsi="Times New Roman" w:cs="Times New Roman"/>
          <w:b/>
          <w:color w:val="auto"/>
        </w:rPr>
      </w:pPr>
      <w:r w:rsidRPr="004F6F88">
        <w:rPr>
          <w:rFonts w:ascii="Times New Roman" w:hAnsi="Times New Roman" w:cs="Times New Roman"/>
          <w:b/>
          <w:color w:val="auto"/>
        </w:rPr>
        <w:t>Примена института</w:t>
      </w:r>
      <w:r w:rsidR="004F6F88" w:rsidRPr="004F6F88">
        <w:rPr>
          <w:rFonts w:ascii="Times New Roman" w:hAnsi="Times New Roman" w:cs="Times New Roman"/>
          <w:b/>
          <w:color w:val="auto"/>
          <w:lang w:val="sr-Cyrl-RS"/>
        </w:rPr>
        <w:t xml:space="preserve"> </w:t>
      </w:r>
      <w:bookmarkStart w:id="252" w:name="_Toc415576968"/>
      <w:bookmarkStart w:id="253" w:name="_Toc415577162"/>
      <w:bookmarkStart w:id="254" w:name="_Toc505533873"/>
      <w:bookmarkStart w:id="255" w:name="_Toc505603788"/>
      <w:bookmarkStart w:id="256" w:name="_Toc505604178"/>
      <w:r w:rsidRPr="004F6F88">
        <w:rPr>
          <w:rFonts w:ascii="Times New Roman" w:hAnsi="Times New Roman" w:cs="Times New Roman"/>
          <w:b/>
          <w:color w:val="auto"/>
        </w:rPr>
        <w:t>Закона о безбедности и здрављу на раду</w:t>
      </w:r>
      <w:bookmarkEnd w:id="252"/>
      <w:bookmarkEnd w:id="253"/>
      <w:bookmarkEnd w:id="254"/>
      <w:bookmarkEnd w:id="255"/>
      <w:bookmarkEnd w:id="256"/>
    </w:p>
    <w:p w:rsidR="007820D5" w:rsidRDefault="007820D5" w:rsidP="008143FE">
      <w:pPr>
        <w:pStyle w:val="Heading2"/>
        <w:jc w:val="center"/>
        <w:rPr>
          <w:rFonts w:ascii="Times New Roman" w:hAnsi="Times New Roman" w:cs="Times New Roman"/>
          <w:b/>
          <w:i/>
          <w:color w:val="auto"/>
          <w:sz w:val="24"/>
          <w:szCs w:val="24"/>
        </w:rPr>
      </w:pPr>
      <w:bookmarkStart w:id="257" w:name="_Toc415576969"/>
      <w:bookmarkStart w:id="258" w:name="_Toc415577163"/>
      <w:bookmarkStart w:id="259" w:name="_Toc505533874"/>
      <w:bookmarkStart w:id="260" w:name="_Toc505603789"/>
      <w:bookmarkStart w:id="261" w:name="_Toc505604179"/>
    </w:p>
    <w:p w:rsidR="00B51647" w:rsidRPr="00935BE4" w:rsidRDefault="00B51647"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Нормативно уређење у области безбедности и здравља на раду</w:t>
      </w:r>
      <w:bookmarkEnd w:id="257"/>
      <w:bookmarkEnd w:id="258"/>
      <w:bookmarkEnd w:id="259"/>
      <w:bookmarkEnd w:id="260"/>
      <w:bookmarkEnd w:id="261"/>
    </w:p>
    <w:p w:rsidR="00B51647" w:rsidRPr="00D87E7B" w:rsidRDefault="00B51647" w:rsidP="008143FE">
      <w:pPr>
        <w:jc w:val="center"/>
        <w:rPr>
          <w:rFonts w:ascii="Times New Roman" w:hAnsi="Times New Roman" w:cs="Times New Roman"/>
          <w:b/>
          <w:bCs/>
          <w:i/>
          <w:iCs/>
          <w:sz w:val="24"/>
          <w:szCs w:val="24"/>
        </w:rPr>
      </w:pP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Права, обавезе и одговорности у вези са безбедношћу и здрављем на раду, могу се ближе уредити колективним уговором код послодавца, општим актом послодавца или уговором о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На територији Републике Србије у 2021. години, као и претходних година, најчешћи начин уређења права, обавеза и одговорности у области безбедности и здравља на раду је путем општег акта, односно путем Правилника о безбедности и здрављу на раду, и то углавном из следећих разлога: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7820D5">
        <w:rPr>
          <w:rFonts w:ascii="Times New Roman" w:hAnsi="Times New Roman" w:cs="Times New Roman"/>
          <w:sz w:val="24"/>
          <w:szCs w:val="24"/>
        </w:rPr>
        <w:tab/>
      </w:r>
      <w:r w:rsidRPr="00232E7C">
        <w:rPr>
          <w:rFonts w:ascii="Times New Roman" w:hAnsi="Times New Roman" w:cs="Times New Roman"/>
          <w:sz w:val="24"/>
          <w:szCs w:val="24"/>
        </w:rPr>
        <w:t>- недовољно прихваћеног става да се безбедност и здравље на раду, као право из радног односа, може уредити и Правилником о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lastRenderedPageBreak/>
        <w:tab/>
        <w:t xml:space="preserve">- релативно малог броја послодаваца код којих је организован синдикат,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 xml:space="preserve">- непостојања воље послодавца и синдиката да се о овим правима, обавезама и одговорностима преговара, а и због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t>-</w:t>
      </w:r>
      <w:r w:rsidR="000E708D">
        <w:rPr>
          <w:rFonts w:ascii="Times New Roman" w:hAnsi="Times New Roman" w:cs="Times New Roman"/>
          <w:sz w:val="24"/>
          <w:szCs w:val="24"/>
          <w:lang w:val="sr-Cyrl-RS"/>
        </w:rPr>
        <w:t xml:space="preserve"> </w:t>
      </w:r>
      <w:r w:rsidR="007820D5">
        <w:rPr>
          <w:rFonts w:ascii="Times New Roman" w:hAnsi="Times New Roman" w:cs="Times New Roman"/>
          <w:sz w:val="24"/>
          <w:szCs w:val="24"/>
          <w:lang w:val="sr-Cyrl-RS"/>
        </w:rPr>
        <w:t xml:space="preserve"> </w:t>
      </w:r>
      <w:r w:rsidRPr="00232E7C">
        <w:rPr>
          <w:rFonts w:ascii="Times New Roman" w:hAnsi="Times New Roman" w:cs="Times New Roman"/>
          <w:sz w:val="24"/>
          <w:szCs w:val="24"/>
        </w:rPr>
        <w:t>ограниченог времена важења колективног уговора код посло</w:t>
      </w:r>
      <w:r w:rsidR="00D87E7B">
        <w:rPr>
          <w:rFonts w:ascii="Times New Roman" w:hAnsi="Times New Roman" w:cs="Times New Roman"/>
          <w:sz w:val="24"/>
          <w:szCs w:val="24"/>
        </w:rPr>
        <w:t>давца.</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 xml:space="preserve">У поступцима надзора најчешће утврђени недостаци, односно неправилности у примени института нормативног уређења безбедности и здравља на раду, били су да послодавац ни на који начин није утврдио права, обавезе и одговорности у области безбедности и здравља на раду, и да послодавац, који је уредио права, обавезе и одговорности у области безбедности и здравља на раду, није утврдио посебна права, обавезе и мере у вези са безбедношћу и здрављем на раду младих, жена које раде на радном месту са повећаним ризиком, </w:t>
      </w:r>
      <w:r w:rsidRPr="00232E7C">
        <w:rPr>
          <w:rFonts w:ascii="Times New Roman" w:hAnsi="Times New Roman" w:cs="Times New Roman"/>
          <w:sz w:val="24"/>
          <w:szCs w:val="24"/>
          <w:lang w:val="sr-Cyrl-RS"/>
        </w:rPr>
        <w:t xml:space="preserve">особа са инвалидитетом, </w:t>
      </w:r>
      <w:r w:rsidRPr="00232E7C">
        <w:rPr>
          <w:rFonts w:ascii="Times New Roman" w:hAnsi="Times New Roman" w:cs="Times New Roman"/>
          <w:sz w:val="24"/>
          <w:szCs w:val="24"/>
        </w:rPr>
        <w:t xml:space="preserve"> и професионално оболелих (чл. 6. Закона о </w:t>
      </w:r>
      <w:r w:rsidR="00D87E7B">
        <w:rPr>
          <w:rFonts w:ascii="Times New Roman" w:hAnsi="Times New Roman" w:cs="Times New Roman"/>
          <w:sz w:val="24"/>
          <w:szCs w:val="24"/>
        </w:rPr>
        <w:t>безбедности и здрављу на раду).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b/>
          <w:bCs/>
          <w:sz w:val="24"/>
          <w:szCs w:val="24"/>
        </w:rPr>
        <w:tab/>
      </w:r>
      <w:r w:rsidR="00D87E7B">
        <w:rPr>
          <w:rFonts w:ascii="Times New Roman" w:hAnsi="Times New Roman" w:cs="Times New Roman"/>
          <w:b/>
          <w:bCs/>
          <w:sz w:val="24"/>
          <w:szCs w:val="24"/>
          <w:lang w:val="sr-Cyrl-RS"/>
        </w:rPr>
        <w:t xml:space="preserve">             </w:t>
      </w:r>
      <w:r w:rsidRPr="002452CD">
        <w:rPr>
          <w:rFonts w:ascii="Times New Roman" w:hAnsi="Times New Roman" w:cs="Times New Roman"/>
          <w:sz w:val="24"/>
          <w:szCs w:val="24"/>
        </w:rPr>
        <w:t>Надзорима извршеним у 20</w:t>
      </w:r>
      <w:r w:rsidRPr="002452CD">
        <w:rPr>
          <w:rFonts w:ascii="Times New Roman" w:hAnsi="Times New Roman" w:cs="Times New Roman"/>
          <w:sz w:val="24"/>
          <w:szCs w:val="24"/>
          <w:lang w:val="sr-Cyrl-RS"/>
        </w:rPr>
        <w:t>2</w:t>
      </w:r>
      <w:r w:rsidRPr="002452CD">
        <w:rPr>
          <w:rFonts w:ascii="Times New Roman" w:hAnsi="Times New Roman" w:cs="Times New Roman"/>
          <w:sz w:val="24"/>
          <w:szCs w:val="24"/>
        </w:rPr>
        <w:t xml:space="preserve">1. години, утврђено је да је </w:t>
      </w:r>
      <w:r w:rsidRPr="002452CD">
        <w:rPr>
          <w:rFonts w:ascii="Times New Roman" w:hAnsi="Times New Roman" w:cs="Times New Roman"/>
          <w:b/>
          <w:sz w:val="24"/>
          <w:szCs w:val="24"/>
          <w:lang w:val="sr-Latn-RS"/>
        </w:rPr>
        <w:t>7</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који имају до </w:t>
      </w:r>
      <w:r w:rsidRPr="002452CD">
        <w:rPr>
          <w:rFonts w:ascii="Times New Roman" w:hAnsi="Times New Roman" w:cs="Times New Roman"/>
          <w:sz w:val="24"/>
          <w:szCs w:val="24"/>
          <w:lang w:val="sr-Cyrl-RS"/>
        </w:rPr>
        <w:t>десет</w:t>
      </w:r>
      <w:r w:rsidRPr="002452CD">
        <w:rPr>
          <w:rFonts w:ascii="Times New Roman" w:hAnsi="Times New Roman" w:cs="Times New Roman"/>
          <w:sz w:val="24"/>
          <w:szCs w:val="24"/>
        </w:rPr>
        <w:t xml:space="preserve"> запослених, права, обавезе и одговорности у области безбедности и здравља на раду утврдило </w:t>
      </w:r>
      <w:r w:rsidRPr="002452CD">
        <w:rPr>
          <w:rFonts w:ascii="Times New Roman" w:hAnsi="Times New Roman" w:cs="Times New Roman"/>
          <w:b/>
          <w:bCs/>
          <w:sz w:val="24"/>
          <w:szCs w:val="24"/>
        </w:rPr>
        <w:t>уговором о раду</w:t>
      </w:r>
      <w:r w:rsidRPr="002452CD">
        <w:rPr>
          <w:rFonts w:ascii="Times New Roman" w:hAnsi="Times New Roman" w:cs="Times New Roman"/>
          <w:sz w:val="24"/>
          <w:szCs w:val="24"/>
        </w:rPr>
        <w:t xml:space="preserve">. Права, обавезе и одговорности у области безбедности и здравља на раду је </w:t>
      </w:r>
      <w:r w:rsidRPr="002452CD">
        <w:rPr>
          <w:rFonts w:ascii="Times New Roman" w:hAnsi="Times New Roman" w:cs="Times New Roman"/>
          <w:b/>
          <w:bCs/>
          <w:sz w:val="24"/>
          <w:szCs w:val="24"/>
        </w:rPr>
        <w:t>7</w:t>
      </w:r>
      <w:r w:rsidR="009A0226">
        <w:rPr>
          <w:rFonts w:ascii="Times New Roman" w:hAnsi="Times New Roman" w:cs="Times New Roman"/>
          <w:b/>
          <w:bCs/>
          <w:sz w:val="24"/>
          <w:szCs w:val="24"/>
          <w:lang w:val="sr-Cyrl-RS"/>
        </w:rPr>
        <w:t>7</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послодаваца, код којих је извршен инспекцијски надзор у 202</w:t>
      </w:r>
      <w:r w:rsidR="009A0226">
        <w:rPr>
          <w:rFonts w:ascii="Times New Roman" w:hAnsi="Times New Roman" w:cs="Times New Roman"/>
          <w:sz w:val="24"/>
          <w:szCs w:val="24"/>
          <w:lang w:val="sr-Cyrl-RS"/>
        </w:rPr>
        <w:t>1</w:t>
      </w:r>
      <w:r w:rsidRPr="002452CD">
        <w:rPr>
          <w:rFonts w:ascii="Times New Roman" w:hAnsi="Times New Roman" w:cs="Times New Roman"/>
          <w:sz w:val="24"/>
          <w:szCs w:val="24"/>
        </w:rPr>
        <w:t xml:space="preserve">. години, уредило </w:t>
      </w:r>
      <w:r w:rsidRPr="002452CD">
        <w:rPr>
          <w:rFonts w:ascii="Times New Roman" w:hAnsi="Times New Roman" w:cs="Times New Roman"/>
          <w:b/>
          <w:bCs/>
          <w:sz w:val="24"/>
          <w:szCs w:val="24"/>
        </w:rPr>
        <w:t>општим актом</w:t>
      </w:r>
      <w:r w:rsidRPr="002452CD">
        <w:rPr>
          <w:rFonts w:ascii="Times New Roman" w:hAnsi="Times New Roman" w:cs="Times New Roman"/>
          <w:sz w:val="24"/>
          <w:szCs w:val="24"/>
        </w:rPr>
        <w:t xml:space="preserve">, односно Правилником о безбедности и здрављу на раду, док је </w:t>
      </w:r>
      <w:r w:rsidR="009A0226">
        <w:rPr>
          <w:rFonts w:ascii="Times New Roman" w:hAnsi="Times New Roman" w:cs="Times New Roman"/>
          <w:b/>
          <w:sz w:val="24"/>
          <w:szCs w:val="24"/>
          <w:lang w:val="sr-Cyrl-RS"/>
        </w:rPr>
        <w:t>6</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колективним уговором </w:t>
      </w:r>
      <w:r w:rsidRPr="002452CD">
        <w:rPr>
          <w:rFonts w:ascii="Times New Roman" w:hAnsi="Times New Roman" w:cs="Times New Roman"/>
          <w:sz w:val="24"/>
          <w:szCs w:val="24"/>
        </w:rPr>
        <w:t xml:space="preserve">уредило права, обавезе и одговорности. Такође, инспекцијским надзорима је констатовано да </w:t>
      </w:r>
      <w:r w:rsidRPr="002452CD">
        <w:rPr>
          <w:rFonts w:ascii="Times New Roman" w:hAnsi="Times New Roman" w:cs="Times New Roman"/>
          <w:b/>
          <w:bCs/>
          <w:sz w:val="24"/>
          <w:szCs w:val="24"/>
        </w:rPr>
        <w:t>1</w:t>
      </w:r>
      <w:r w:rsidR="009A0226">
        <w:rPr>
          <w:rFonts w:ascii="Times New Roman" w:hAnsi="Times New Roman" w:cs="Times New Roman"/>
          <w:b/>
          <w:bCs/>
          <w:sz w:val="24"/>
          <w:szCs w:val="24"/>
          <w:lang w:val="sr-Cyrl-RS"/>
        </w:rPr>
        <w:t>0</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уопште није </w:t>
      </w:r>
      <w:r w:rsidRPr="002452CD">
        <w:rPr>
          <w:rFonts w:ascii="Times New Roman" w:hAnsi="Times New Roman" w:cs="Times New Roman"/>
          <w:sz w:val="24"/>
          <w:szCs w:val="24"/>
        </w:rPr>
        <w:t>уредило права, обавезе и одговорности у области безбедности и здравља на раду.</w:t>
      </w:r>
    </w:p>
    <w:p w:rsidR="00B51647" w:rsidRPr="00935BE4" w:rsidRDefault="00B51647" w:rsidP="008143FE">
      <w:pPr>
        <w:pStyle w:val="Heading2"/>
        <w:shd w:val="clear" w:color="auto" w:fill="FFFFFF"/>
        <w:jc w:val="center"/>
        <w:rPr>
          <w:rFonts w:ascii="Times New Roman" w:hAnsi="Times New Roman" w:cs="Times New Roman"/>
          <w:b/>
          <w:i/>
          <w:color w:val="auto"/>
          <w:sz w:val="24"/>
          <w:szCs w:val="24"/>
        </w:rPr>
      </w:pPr>
      <w:bookmarkStart w:id="262" w:name="_Toc415576970"/>
      <w:bookmarkStart w:id="263" w:name="_Toc415577164"/>
      <w:bookmarkStart w:id="264" w:name="_Toc505533875"/>
      <w:bookmarkStart w:id="265" w:name="_Toc505603790"/>
      <w:bookmarkStart w:id="266" w:name="_Toc505604180"/>
      <w:r w:rsidRPr="00935BE4">
        <w:rPr>
          <w:rFonts w:ascii="Times New Roman" w:hAnsi="Times New Roman" w:cs="Times New Roman"/>
          <w:b/>
          <w:i/>
          <w:color w:val="auto"/>
          <w:sz w:val="24"/>
          <w:szCs w:val="24"/>
        </w:rPr>
        <w:t>Акт о процени ризика (квалитет, налагање измена)</w:t>
      </w:r>
      <w:bookmarkEnd w:id="262"/>
      <w:bookmarkEnd w:id="263"/>
      <w:bookmarkEnd w:id="264"/>
      <w:bookmarkEnd w:id="265"/>
      <w:bookmarkEnd w:id="266"/>
    </w:p>
    <w:p w:rsidR="00B51647" w:rsidRPr="00232E7C" w:rsidRDefault="00B51647" w:rsidP="008143FE">
      <w:pPr>
        <w:shd w:val="clear" w:color="auto" w:fill="FFFFFF"/>
        <w:rPr>
          <w:rFonts w:ascii="Times New Roman" w:hAnsi="Times New Roman" w:cs="Times New Roman"/>
          <w:sz w:val="24"/>
          <w:szCs w:val="24"/>
        </w:rPr>
      </w:pPr>
      <w:r w:rsidRPr="00232E7C">
        <w:rPr>
          <w:rFonts w:ascii="Times New Roman" w:hAnsi="Times New Roman" w:cs="Times New Roman"/>
          <w:sz w:val="24"/>
          <w:szCs w:val="24"/>
        </w:rPr>
        <w:tab/>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4F6F88">
        <w:rPr>
          <w:rFonts w:ascii="Times New Roman" w:hAnsi="Times New Roman" w:cs="Times New Roman"/>
          <w:sz w:val="24"/>
          <w:szCs w:val="24"/>
        </w:rPr>
        <w:tab/>
      </w:r>
      <w:r w:rsidRPr="00232E7C">
        <w:rPr>
          <w:rFonts w:ascii="Times New Roman" w:hAnsi="Times New Roman" w:cs="Times New Roman"/>
          <w:sz w:val="24"/>
          <w:szCs w:val="24"/>
        </w:rPr>
        <w:t>Посебна пажња, коју је Инспекторат за рад посвећивао контроли аката о процени ризика</w:t>
      </w:r>
      <w:r w:rsidRPr="00232E7C">
        <w:rPr>
          <w:rFonts w:ascii="Times New Roman" w:hAnsi="Times New Roman" w:cs="Times New Roman"/>
          <w:sz w:val="24"/>
          <w:szCs w:val="24"/>
          <w:lang w:val="sr-Cyrl-RS"/>
        </w:rPr>
        <w:t xml:space="preserve"> на радном месту у радној околини</w:t>
      </w:r>
      <w:r w:rsidRPr="00232E7C">
        <w:rPr>
          <w:rFonts w:ascii="Times New Roman" w:hAnsi="Times New Roman" w:cs="Times New Roman"/>
          <w:sz w:val="24"/>
          <w:szCs w:val="24"/>
        </w:rPr>
        <w:t xml:space="preserve">, допринела је да је велики број послодаваца на територији Републике Србије извршио процену ризика на радним местима у радној околини. </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9A0226">
        <w:rPr>
          <w:rFonts w:ascii="Times New Roman" w:hAnsi="Times New Roman" w:cs="Times New Roman"/>
          <w:sz w:val="24"/>
          <w:szCs w:val="24"/>
        </w:rPr>
        <w:tab/>
      </w:r>
      <w:r w:rsidRPr="00232E7C">
        <w:rPr>
          <w:rFonts w:ascii="Times New Roman" w:hAnsi="Times New Roman" w:cs="Times New Roman"/>
          <w:sz w:val="24"/>
          <w:szCs w:val="24"/>
        </w:rPr>
        <w:t>Када је у питању стање у примени овог института Закона о безбедности и здрављу на ра</w:t>
      </w:r>
      <w:r w:rsidR="005A1AAF">
        <w:rPr>
          <w:rFonts w:ascii="Times New Roman" w:hAnsi="Times New Roman" w:cs="Times New Roman"/>
          <w:sz w:val="24"/>
          <w:szCs w:val="24"/>
        </w:rPr>
        <w:t xml:space="preserve">ду, може се констатовати да је </w:t>
      </w:r>
      <w:r w:rsidRPr="00232E7C">
        <w:rPr>
          <w:rFonts w:ascii="Times New Roman" w:hAnsi="Times New Roman" w:cs="Times New Roman"/>
          <w:sz w:val="24"/>
          <w:szCs w:val="24"/>
        </w:rPr>
        <w:t xml:space="preserve"> знатан број послодаваца који су у извештајном периоду донели акт о процени ризика</w:t>
      </w:r>
      <w:r w:rsidR="005A1AAF">
        <w:rPr>
          <w:rFonts w:ascii="Times New Roman" w:hAnsi="Times New Roman" w:cs="Times New Roman"/>
          <w:sz w:val="24"/>
          <w:szCs w:val="24"/>
          <w:lang w:val="sr-Cyrl-RS"/>
        </w:rPr>
        <w:t xml:space="preserve">, а </w:t>
      </w:r>
      <w:r w:rsidRPr="00232E7C">
        <w:rPr>
          <w:rFonts w:ascii="Times New Roman" w:hAnsi="Times New Roman" w:cs="Times New Roman"/>
          <w:sz w:val="24"/>
          <w:szCs w:val="24"/>
        </w:rPr>
        <w:t xml:space="preserve"> нарочито ако се узме у обзир да су готово сви послодавци са већим бројем запослених у ризичним делатностима дон</w:t>
      </w:r>
      <w:r w:rsidR="005A1AAF">
        <w:rPr>
          <w:rFonts w:ascii="Times New Roman" w:hAnsi="Times New Roman" w:cs="Times New Roman"/>
          <w:sz w:val="24"/>
          <w:szCs w:val="24"/>
        </w:rPr>
        <w:t>ели акт.</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4F6F88">
        <w:rPr>
          <w:rFonts w:ascii="Times New Roman" w:hAnsi="Times New Roman" w:cs="Times New Roman"/>
          <w:sz w:val="24"/>
          <w:szCs w:val="24"/>
          <w:lang w:val="sr-Cyrl-RS"/>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Инспектори рада су у току 2021. године у поступцима инспекцијских надзора посебну пажњу поклањали делу надзора који се односи на вршење процене ризика и доношење акта о процени ризика, и то тако што су надзор вршили у складу са "</w:t>
      </w:r>
      <w:r w:rsidRPr="00232E7C">
        <w:rPr>
          <w:rFonts w:ascii="Times New Roman" w:hAnsi="Times New Roman" w:cs="Times New Roman"/>
          <w:sz w:val="24"/>
          <w:szCs w:val="24"/>
          <w:lang w:val="sr-Cyrl-RS"/>
        </w:rPr>
        <w:t xml:space="preserve">Инструкцијом </w:t>
      </w:r>
      <w:r w:rsidRPr="00232E7C">
        <w:rPr>
          <w:rFonts w:ascii="Times New Roman" w:hAnsi="Times New Roman" w:cs="Times New Roman"/>
          <w:sz w:val="24"/>
          <w:szCs w:val="24"/>
        </w:rPr>
        <w:t>за вршење инспекцијског надзора у делу који се односи на процену ризика и доношење акта о процени ризика", која је у примени о</w:t>
      </w:r>
      <w:r w:rsidRPr="00232E7C">
        <w:rPr>
          <w:rFonts w:ascii="Times New Roman" w:hAnsi="Times New Roman" w:cs="Times New Roman"/>
          <w:sz w:val="24"/>
          <w:szCs w:val="24"/>
          <w:lang w:val="sr-Cyrl-RS"/>
        </w:rPr>
        <w:t>д 1.</w:t>
      </w:r>
      <w:r w:rsidRPr="00232E7C">
        <w:rPr>
          <w:rFonts w:ascii="Times New Roman" w:hAnsi="Times New Roman" w:cs="Times New Roman"/>
          <w:sz w:val="24"/>
          <w:szCs w:val="24"/>
        </w:rPr>
        <w:t xml:space="preserve"> </w:t>
      </w:r>
      <w:r w:rsidRPr="00232E7C">
        <w:rPr>
          <w:rFonts w:ascii="Times New Roman" w:hAnsi="Times New Roman" w:cs="Times New Roman"/>
          <w:sz w:val="24"/>
          <w:szCs w:val="24"/>
          <w:lang w:val="sr-Cyrl-RS"/>
        </w:rPr>
        <w:t xml:space="preserve">јануара </w:t>
      </w:r>
      <w:r w:rsidRPr="00232E7C">
        <w:rPr>
          <w:rFonts w:ascii="Times New Roman" w:hAnsi="Times New Roman" w:cs="Times New Roman"/>
          <w:sz w:val="24"/>
          <w:szCs w:val="24"/>
        </w:rPr>
        <w:t xml:space="preserve">2018. године. Циљ </w:t>
      </w:r>
      <w:r w:rsidRPr="00232E7C">
        <w:rPr>
          <w:rFonts w:ascii="Times New Roman" w:hAnsi="Times New Roman" w:cs="Times New Roman"/>
          <w:sz w:val="24"/>
          <w:szCs w:val="24"/>
        </w:rPr>
        <w:lastRenderedPageBreak/>
        <w:t xml:space="preserve">примене наведене </w:t>
      </w:r>
      <w:r w:rsidRPr="00232E7C">
        <w:rPr>
          <w:rFonts w:ascii="Times New Roman" w:hAnsi="Times New Roman" w:cs="Times New Roman"/>
          <w:sz w:val="24"/>
          <w:szCs w:val="24"/>
          <w:lang w:val="sr-Cyrl-RS"/>
        </w:rPr>
        <w:t>Инструкције</w:t>
      </w:r>
      <w:r w:rsidRPr="00232E7C">
        <w:rPr>
          <w:rFonts w:ascii="Times New Roman" w:hAnsi="Times New Roman" w:cs="Times New Roman"/>
          <w:sz w:val="24"/>
          <w:szCs w:val="24"/>
        </w:rPr>
        <w:t xml:space="preserve"> је постизање уједначеног поступања инспектора рада, како би се дошло до тога да стање у примени овог института буде </w:t>
      </w:r>
      <w:r w:rsidRPr="00232E7C">
        <w:rPr>
          <w:rFonts w:ascii="Times New Roman" w:hAnsi="Times New Roman" w:cs="Times New Roman"/>
          <w:sz w:val="24"/>
          <w:szCs w:val="24"/>
          <w:lang w:val="sr-Cyrl-RS"/>
        </w:rPr>
        <w:t xml:space="preserve">побољшано </w:t>
      </w:r>
      <w:r w:rsidRPr="00232E7C">
        <w:rPr>
          <w:rFonts w:ascii="Times New Roman" w:hAnsi="Times New Roman" w:cs="Times New Roman"/>
          <w:sz w:val="24"/>
          <w:szCs w:val="24"/>
        </w:rPr>
        <w:t xml:space="preserve"> у односу на претходне год</w:t>
      </w:r>
      <w:r w:rsidR="00D87E7B">
        <w:rPr>
          <w:rFonts w:ascii="Times New Roman" w:hAnsi="Times New Roman" w:cs="Times New Roman"/>
          <w:sz w:val="24"/>
          <w:szCs w:val="24"/>
        </w:rPr>
        <w:t xml:space="preserve">ине. </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Pr="00232E7C">
        <w:rPr>
          <w:rFonts w:ascii="Times New Roman" w:hAnsi="Times New Roman" w:cs="Times New Roman"/>
          <w:sz w:val="24"/>
          <w:szCs w:val="24"/>
        </w:rPr>
        <w:tab/>
        <w:t>Инспектори рада су током 2021. године својим решењима налагали потпуне или делимичне измене и допуне акта о процени ризика, у циљу отклањања недостатака и неправилности које се односе на садржај и квалитет документације и спровођење прописаног поступка процене ризика. У поступцима контролних инспекцијских надзора утврђено је да су послодавци поступали по наведеним решењима и отклањ</w:t>
      </w:r>
      <w:r w:rsidR="00D87E7B">
        <w:rPr>
          <w:rFonts w:ascii="Times New Roman" w:hAnsi="Times New Roman" w:cs="Times New Roman"/>
          <w:sz w:val="24"/>
          <w:szCs w:val="24"/>
        </w:rPr>
        <w:t>али недостатке и неправилности.</w:t>
      </w:r>
    </w:p>
    <w:p w:rsidR="00B51647"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452D6D">
        <w:rPr>
          <w:rFonts w:ascii="Times New Roman" w:hAnsi="Times New Roman" w:cs="Times New Roman"/>
          <w:sz w:val="24"/>
          <w:szCs w:val="24"/>
        </w:rPr>
        <w:t xml:space="preserve">Законску обавезу послодавца да донесе акт о процени ризика у писаној форми за сва радна места у радној околини и да утврди начин и мере за њихово отклањање, према Извештају о раду Инспектората за рад за 2021. годину, испунило је </w:t>
      </w:r>
      <w:r w:rsidRPr="00452D6D">
        <w:rPr>
          <w:rFonts w:ascii="Times New Roman" w:hAnsi="Times New Roman" w:cs="Times New Roman"/>
          <w:b/>
          <w:bCs/>
          <w:sz w:val="24"/>
          <w:szCs w:val="24"/>
          <w:lang w:val="sr-Cyrl-RS"/>
        </w:rPr>
        <w:t>8</w:t>
      </w:r>
      <w:r w:rsidR="009B2222" w:rsidRPr="00452D6D">
        <w:rPr>
          <w:rFonts w:ascii="Times New Roman" w:hAnsi="Times New Roman" w:cs="Times New Roman"/>
          <w:b/>
          <w:bCs/>
          <w:sz w:val="24"/>
          <w:szCs w:val="24"/>
        </w:rPr>
        <w:t>4</w:t>
      </w:r>
      <w:r w:rsidRPr="00452D6D">
        <w:rPr>
          <w:rFonts w:ascii="Times New Roman" w:hAnsi="Times New Roman" w:cs="Times New Roman"/>
          <w:b/>
          <w:bCs/>
          <w:sz w:val="24"/>
          <w:szCs w:val="24"/>
        </w:rPr>
        <w:t xml:space="preserve">% </w:t>
      </w:r>
      <w:r w:rsidRPr="00452D6D">
        <w:rPr>
          <w:rFonts w:ascii="Times New Roman" w:hAnsi="Times New Roman" w:cs="Times New Roman"/>
          <w:sz w:val="24"/>
          <w:szCs w:val="24"/>
        </w:rPr>
        <w:t xml:space="preserve">послодаваца код којих је извршен инспекцијски надзор, </w:t>
      </w:r>
      <w:r w:rsidRPr="00452D6D">
        <w:rPr>
          <w:rFonts w:ascii="Times New Roman" w:hAnsi="Times New Roman" w:cs="Times New Roman"/>
          <w:b/>
          <w:bCs/>
          <w:sz w:val="24"/>
          <w:szCs w:val="24"/>
        </w:rPr>
        <w:t>1</w:t>
      </w:r>
      <w:r w:rsidR="009B2222" w:rsidRPr="00452D6D">
        <w:rPr>
          <w:rFonts w:ascii="Times New Roman" w:hAnsi="Times New Roman" w:cs="Times New Roman"/>
          <w:b/>
          <w:bCs/>
          <w:sz w:val="24"/>
          <w:szCs w:val="24"/>
        </w:rPr>
        <w:t>3</w:t>
      </w:r>
      <w:r w:rsidRPr="00452D6D">
        <w:rPr>
          <w:rFonts w:ascii="Times New Roman" w:hAnsi="Times New Roman" w:cs="Times New Roman"/>
          <w:b/>
          <w:bCs/>
          <w:sz w:val="24"/>
          <w:szCs w:val="24"/>
        </w:rPr>
        <w:t>%</w:t>
      </w:r>
      <w:r w:rsidRPr="00452D6D">
        <w:rPr>
          <w:rFonts w:ascii="Times New Roman" w:hAnsi="Times New Roman" w:cs="Times New Roman"/>
          <w:sz w:val="24"/>
          <w:szCs w:val="24"/>
        </w:rPr>
        <w:t xml:space="preserve"> послодаваца отпочело је поступак процене ризика, док </w:t>
      </w:r>
      <w:r w:rsidR="009B2222" w:rsidRPr="00452D6D">
        <w:rPr>
          <w:rFonts w:ascii="Times New Roman" w:hAnsi="Times New Roman" w:cs="Times New Roman"/>
          <w:b/>
          <w:sz w:val="24"/>
          <w:szCs w:val="24"/>
        </w:rPr>
        <w:t>3</w:t>
      </w:r>
      <w:r w:rsidRPr="00452D6D">
        <w:rPr>
          <w:rFonts w:ascii="Times New Roman" w:hAnsi="Times New Roman" w:cs="Times New Roman"/>
          <w:b/>
          <w:sz w:val="24"/>
          <w:szCs w:val="24"/>
        </w:rPr>
        <w:t>%</w:t>
      </w:r>
      <w:r w:rsidRPr="00452D6D">
        <w:rPr>
          <w:rFonts w:ascii="Times New Roman" w:hAnsi="Times New Roman" w:cs="Times New Roman"/>
          <w:sz w:val="24"/>
          <w:szCs w:val="24"/>
        </w:rPr>
        <w:t xml:space="preserve"> није донело акт о процени ризика, а ни отпочело активности везане за доношење акта о процени ризика на радном месту у радној околини.</w:t>
      </w:r>
      <w:bookmarkStart w:id="267" w:name="_Toc415576971"/>
      <w:bookmarkStart w:id="268" w:name="_Toc415577165"/>
    </w:p>
    <w:p w:rsidR="00B51647" w:rsidRPr="00935BE4" w:rsidRDefault="00B51647" w:rsidP="008143FE">
      <w:pPr>
        <w:pStyle w:val="Heading2"/>
        <w:jc w:val="center"/>
        <w:rPr>
          <w:rFonts w:ascii="Times New Roman" w:hAnsi="Times New Roman" w:cs="Times New Roman"/>
          <w:b/>
          <w:i/>
          <w:color w:val="auto"/>
          <w:sz w:val="24"/>
          <w:szCs w:val="24"/>
          <w:lang w:val="sr-Cyrl-BA"/>
        </w:rPr>
      </w:pPr>
      <w:bookmarkStart w:id="269" w:name="_Toc505533876"/>
      <w:bookmarkStart w:id="270" w:name="_Toc505603791"/>
      <w:bookmarkStart w:id="271" w:name="_Toc505604181"/>
      <w:r w:rsidRPr="00935BE4">
        <w:rPr>
          <w:rFonts w:ascii="Times New Roman" w:hAnsi="Times New Roman" w:cs="Times New Roman"/>
          <w:b/>
          <w:i/>
          <w:color w:val="auto"/>
          <w:sz w:val="24"/>
          <w:szCs w:val="24"/>
        </w:rPr>
        <w:t>Организовање послова за безбедност и здравље на рад</w:t>
      </w:r>
      <w:r w:rsidRPr="00935BE4">
        <w:rPr>
          <w:rFonts w:ascii="Times New Roman" w:hAnsi="Times New Roman" w:cs="Times New Roman"/>
          <w:b/>
          <w:i/>
          <w:color w:val="auto"/>
          <w:sz w:val="24"/>
          <w:szCs w:val="24"/>
          <w:lang w:val="sr-Cyrl-BA"/>
        </w:rPr>
        <w:t>у</w:t>
      </w:r>
      <w:bookmarkEnd w:id="267"/>
      <w:bookmarkEnd w:id="268"/>
      <w:bookmarkEnd w:id="269"/>
      <w:bookmarkEnd w:id="270"/>
      <w:bookmarkEnd w:id="271"/>
    </w:p>
    <w:p w:rsidR="00B51647" w:rsidRPr="00232E7C" w:rsidRDefault="00B51647" w:rsidP="008143FE">
      <w:pPr>
        <w:rPr>
          <w:rFonts w:ascii="Times New Roman" w:hAnsi="Times New Roman" w:cs="Times New Roman"/>
          <w:sz w:val="24"/>
          <w:szCs w:val="24"/>
        </w:rPr>
      </w:pPr>
    </w:p>
    <w:p w:rsidR="00B51647" w:rsidRPr="00232E7C" w:rsidRDefault="00B51647" w:rsidP="008143FE">
      <w:pPr>
        <w:rPr>
          <w:rFonts w:ascii="Times New Roman" w:hAnsi="Times New Roman" w:cs="Times New Roman"/>
          <w:sz w:val="24"/>
          <w:szCs w:val="24"/>
        </w:rPr>
      </w:pPr>
      <w:r w:rsidRPr="00232E7C">
        <w:rPr>
          <w:rFonts w:ascii="Times New Roman" w:hAnsi="Times New Roman" w:cs="Times New Roman"/>
          <w:sz w:val="24"/>
          <w:szCs w:val="24"/>
        </w:rPr>
        <w:tab/>
        <w:t xml:space="preserve">Послови безбедности и здравља на раду обављају се на сва три прописана начина и то: </w:t>
      </w:r>
    </w:p>
    <w:p w:rsidR="00B51647" w:rsidRPr="00232E7C" w:rsidRDefault="00B51647" w:rsidP="00526ECA">
      <w:pPr>
        <w:jc w:val="both"/>
        <w:rPr>
          <w:rFonts w:ascii="Times New Roman" w:hAnsi="Times New Roman" w:cs="Times New Roman"/>
          <w:sz w:val="24"/>
          <w:szCs w:val="24"/>
        </w:rPr>
      </w:pPr>
      <w:r w:rsidRPr="00232E7C">
        <w:rPr>
          <w:rFonts w:ascii="Times New Roman" w:hAnsi="Times New Roman" w:cs="Times New Roman"/>
          <w:sz w:val="24"/>
          <w:szCs w:val="24"/>
        </w:rPr>
        <w:tab/>
        <w:t>- наведене послове код послодаваца из чл. 37. ст. 3. Закона о безбедности и здрављу на раду, обавља сам послодавац,</w:t>
      </w:r>
    </w:p>
    <w:p w:rsidR="00B51647" w:rsidRPr="00232E7C" w:rsidRDefault="00B51647" w:rsidP="00526ECA">
      <w:pPr>
        <w:jc w:val="both"/>
        <w:rPr>
          <w:rFonts w:ascii="Times New Roman" w:hAnsi="Times New Roman" w:cs="Times New Roman"/>
          <w:sz w:val="24"/>
          <w:szCs w:val="24"/>
        </w:rPr>
      </w:pPr>
      <w:r w:rsidRPr="00232E7C">
        <w:rPr>
          <w:rFonts w:ascii="Times New Roman" w:hAnsi="Times New Roman" w:cs="Times New Roman"/>
          <w:sz w:val="24"/>
          <w:szCs w:val="24"/>
        </w:rPr>
        <w:tab/>
        <w:t xml:space="preserve">- послове за безбедност и здравље на раду обављају лица из реда запослених код послодавца, и </w:t>
      </w:r>
    </w:p>
    <w:p w:rsidR="00B51647" w:rsidRPr="00232E7C" w:rsidRDefault="00B51647" w:rsidP="00526ECA">
      <w:pPr>
        <w:jc w:val="both"/>
        <w:rPr>
          <w:rFonts w:ascii="Times New Roman" w:hAnsi="Times New Roman" w:cs="Times New Roman"/>
          <w:sz w:val="24"/>
          <w:szCs w:val="24"/>
        </w:rPr>
      </w:pPr>
      <w:r w:rsidRPr="00232E7C">
        <w:rPr>
          <w:rFonts w:ascii="Times New Roman" w:hAnsi="Times New Roman" w:cs="Times New Roman"/>
          <w:sz w:val="24"/>
          <w:szCs w:val="24"/>
        </w:rPr>
        <w:tab/>
        <w:t>- за обављање послова за безбедност и здравље на раду, послодавац ангажовао правно лице или предузетника са лиценцом.</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Свакако, квалитетније је обављање послова безбедности и здравља на раду код оних послодавца код којих су лица за безбедност и здравље на раду из реда запослених код послодавца.</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Инспекторат за рад је у 202</w:t>
      </w:r>
      <w:r w:rsidR="009B2222" w:rsidRPr="00232E7C">
        <w:rPr>
          <w:rFonts w:ascii="Times New Roman" w:hAnsi="Times New Roman" w:cs="Times New Roman"/>
          <w:sz w:val="24"/>
          <w:szCs w:val="24"/>
        </w:rPr>
        <w:t>1</w:t>
      </w:r>
      <w:r w:rsidRPr="00232E7C">
        <w:rPr>
          <w:rFonts w:ascii="Times New Roman" w:hAnsi="Times New Roman" w:cs="Times New Roman"/>
          <w:sz w:val="24"/>
          <w:szCs w:val="24"/>
        </w:rPr>
        <w:t xml:space="preserve">. години посебну пажњу посветио надзорима над применом института Закона о безбедности и здрављу на раду, који се односе на организовање и обављање послова за безбедност и здравље на раду и вршење процене ризика, и то нарочито код послодаваца, који су и за обављање послова безбедности и здравља на раду и за вршење процене ризика ангажовали правна лица, односно предузетнике са лиценцом за обављање послова </w:t>
      </w:r>
      <w:r w:rsidR="00D87E7B">
        <w:rPr>
          <w:rFonts w:ascii="Times New Roman" w:hAnsi="Times New Roman" w:cs="Times New Roman"/>
          <w:sz w:val="24"/>
          <w:szCs w:val="24"/>
        </w:rPr>
        <w:t xml:space="preserve">безбедности и здравља на раду. </w:t>
      </w:r>
    </w:p>
    <w:p w:rsidR="00B51647"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lastRenderedPageBreak/>
        <w:tab/>
      </w:r>
      <w:r w:rsidR="00D87E7B">
        <w:rPr>
          <w:rFonts w:ascii="Times New Roman" w:hAnsi="Times New Roman" w:cs="Times New Roman"/>
          <w:sz w:val="24"/>
          <w:szCs w:val="24"/>
          <w:shd w:val="clear" w:color="auto" w:fill="FFFFFF"/>
          <w:lang w:val="sr-Cyrl-RS"/>
        </w:rPr>
        <w:t xml:space="preserve">     </w:t>
      </w:r>
      <w:r w:rsidRPr="00232E7C">
        <w:rPr>
          <w:rFonts w:ascii="Times New Roman" w:hAnsi="Times New Roman" w:cs="Times New Roman"/>
          <w:sz w:val="24"/>
          <w:szCs w:val="24"/>
          <w:shd w:val="clear" w:color="auto" w:fill="FFFFFF"/>
        </w:rPr>
        <w:t>Карактеристична је појава да је једно правно лице или предузетник са лиценцом за обављање</w:t>
      </w:r>
      <w:r w:rsidRPr="00232E7C">
        <w:rPr>
          <w:rFonts w:ascii="Times New Roman" w:hAnsi="Times New Roman" w:cs="Times New Roman"/>
          <w:sz w:val="24"/>
          <w:szCs w:val="24"/>
        </w:rPr>
        <w:t xml:space="preserve"> послова безбедности и здравља на раду ангажован код много послодаваца, односно да је један њихов запослени  лице за безбедност и здравље на раду одређен код већег броја послодаваца, што за последицу има неквалитетно обављање или необављање истих послова. Из тих разлога, инспекција рада је у 202</w:t>
      </w:r>
      <w:r w:rsidR="009B2222" w:rsidRPr="00232E7C">
        <w:rPr>
          <w:rFonts w:ascii="Times New Roman" w:hAnsi="Times New Roman" w:cs="Times New Roman"/>
          <w:sz w:val="24"/>
          <w:szCs w:val="24"/>
        </w:rPr>
        <w:t>1</w:t>
      </w:r>
      <w:r w:rsidRPr="00232E7C">
        <w:rPr>
          <w:rFonts w:ascii="Times New Roman" w:hAnsi="Times New Roman" w:cs="Times New Roman"/>
          <w:sz w:val="24"/>
          <w:szCs w:val="24"/>
        </w:rPr>
        <w:t xml:space="preserve">. години поднела </w:t>
      </w:r>
      <w:r w:rsidR="009B2222" w:rsidRPr="00232E7C">
        <w:rPr>
          <w:rFonts w:ascii="Times New Roman" w:hAnsi="Times New Roman" w:cs="Times New Roman"/>
          <w:b/>
          <w:bCs/>
          <w:sz w:val="24"/>
          <w:szCs w:val="24"/>
        </w:rPr>
        <w:t>50</w:t>
      </w:r>
      <w:r w:rsidRPr="00232E7C">
        <w:rPr>
          <w:rFonts w:ascii="Times New Roman" w:hAnsi="Times New Roman" w:cs="Times New Roman"/>
          <w:b/>
          <w:bCs/>
          <w:sz w:val="24"/>
          <w:szCs w:val="24"/>
        </w:rPr>
        <w:t xml:space="preserve"> </w:t>
      </w:r>
      <w:r w:rsidRPr="00232E7C">
        <w:rPr>
          <w:rFonts w:ascii="Times New Roman" w:hAnsi="Times New Roman" w:cs="Times New Roman"/>
          <w:b/>
          <w:sz w:val="24"/>
          <w:szCs w:val="24"/>
        </w:rPr>
        <w:t>захтев</w:t>
      </w:r>
      <w:r w:rsidRPr="00232E7C">
        <w:rPr>
          <w:rFonts w:ascii="Times New Roman" w:hAnsi="Times New Roman" w:cs="Times New Roman"/>
          <w:b/>
          <w:sz w:val="24"/>
          <w:szCs w:val="24"/>
          <w:lang w:val="sr-Latn-RS"/>
        </w:rPr>
        <w:t>a</w:t>
      </w:r>
      <w:r w:rsidRPr="00232E7C">
        <w:rPr>
          <w:rFonts w:ascii="Times New Roman" w:hAnsi="Times New Roman" w:cs="Times New Roman"/>
          <w:b/>
          <w:sz w:val="24"/>
          <w:szCs w:val="24"/>
        </w:rPr>
        <w:t xml:space="preserve"> за покретање прекршајног поступка против лица за безбедност и здравље на раду</w:t>
      </w:r>
      <w:r w:rsidRPr="00232E7C">
        <w:rPr>
          <w:rFonts w:ascii="Times New Roman" w:hAnsi="Times New Roman" w:cs="Times New Roman"/>
          <w:sz w:val="24"/>
          <w:szCs w:val="24"/>
        </w:rPr>
        <w:t xml:space="preserve">, због тога што иста лица код послодавца нису обављала послове из чл. 40. Закона о </w:t>
      </w:r>
      <w:r w:rsidR="00D87E7B">
        <w:rPr>
          <w:rFonts w:ascii="Times New Roman" w:hAnsi="Times New Roman" w:cs="Times New Roman"/>
          <w:sz w:val="24"/>
          <w:szCs w:val="24"/>
        </w:rPr>
        <w:t xml:space="preserve">безбедности и здрављу на раду. </w:t>
      </w:r>
    </w:p>
    <w:p w:rsidR="00B51647"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shd w:val="clear" w:color="auto" w:fill="FFFFFF"/>
        </w:rPr>
        <w:tab/>
      </w:r>
      <w:r w:rsidR="00D87E7B">
        <w:rPr>
          <w:rFonts w:ascii="Times New Roman" w:hAnsi="Times New Roman" w:cs="Times New Roman"/>
          <w:sz w:val="24"/>
          <w:szCs w:val="24"/>
          <w:shd w:val="clear" w:color="auto" w:fill="FFFFFF"/>
          <w:lang w:val="sr-Cyrl-RS"/>
        </w:rPr>
        <w:t xml:space="preserve">         </w:t>
      </w:r>
      <w:r w:rsidRPr="00232E7C">
        <w:rPr>
          <w:rFonts w:ascii="Times New Roman" w:hAnsi="Times New Roman" w:cs="Times New Roman"/>
          <w:sz w:val="24"/>
          <w:szCs w:val="24"/>
          <w:shd w:val="clear" w:color="auto" w:fill="FFFFFF"/>
        </w:rPr>
        <w:t>У 202</w:t>
      </w:r>
      <w:r w:rsidR="009B2222" w:rsidRPr="00232E7C">
        <w:rPr>
          <w:rFonts w:ascii="Times New Roman" w:hAnsi="Times New Roman" w:cs="Times New Roman"/>
          <w:sz w:val="24"/>
          <w:szCs w:val="24"/>
          <w:shd w:val="clear" w:color="auto" w:fill="FFFFFF"/>
          <w:lang w:val="sr-Latn-RS"/>
        </w:rPr>
        <w:t>1</w:t>
      </w:r>
      <w:r w:rsidRPr="00232E7C">
        <w:rPr>
          <w:rFonts w:ascii="Times New Roman" w:hAnsi="Times New Roman" w:cs="Times New Roman"/>
          <w:sz w:val="24"/>
          <w:szCs w:val="24"/>
          <w:shd w:val="clear" w:color="auto" w:fill="FFFFFF"/>
        </w:rPr>
        <w:t>. години</w:t>
      </w:r>
      <w:r w:rsidRPr="00232E7C">
        <w:rPr>
          <w:rFonts w:ascii="Times New Roman" w:hAnsi="Times New Roman" w:cs="Times New Roman"/>
          <w:sz w:val="24"/>
          <w:szCs w:val="24"/>
        </w:rPr>
        <w:t xml:space="preserve"> забележене су појаве да послодавци у поступку надзора пружају на увид уговор о ангажовању правног лица или предузетника са лиценцом за обављање послова безбедности и здравља на раду и одлуку о одређивању лица за безбедност и здравље на раду и ако је уговор раскинут, па самим тим послодавац практично није ни организовао послове за безбедност и здравље на раду, нити одредио лице за</w:t>
      </w:r>
      <w:r w:rsidR="00D87E7B">
        <w:rPr>
          <w:rFonts w:ascii="Times New Roman" w:hAnsi="Times New Roman" w:cs="Times New Roman"/>
          <w:sz w:val="24"/>
          <w:szCs w:val="24"/>
        </w:rPr>
        <w:t xml:space="preserve"> безбедност и здравље на раду. </w:t>
      </w:r>
    </w:p>
    <w:p w:rsidR="00B51647" w:rsidRDefault="00B51647" w:rsidP="00C13183">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452CD">
        <w:rPr>
          <w:rFonts w:ascii="Times New Roman" w:hAnsi="Times New Roman" w:cs="Times New Roman"/>
          <w:sz w:val="24"/>
          <w:szCs w:val="24"/>
        </w:rPr>
        <w:t>У 202</w:t>
      </w:r>
      <w:r w:rsidR="009B2222" w:rsidRPr="002452CD">
        <w:rPr>
          <w:rFonts w:ascii="Times New Roman" w:hAnsi="Times New Roman" w:cs="Times New Roman"/>
          <w:sz w:val="24"/>
          <w:szCs w:val="24"/>
          <w:lang w:val="sr-Latn-RS"/>
        </w:rPr>
        <w:t>1</w:t>
      </w:r>
      <w:r w:rsidRPr="002452CD">
        <w:rPr>
          <w:rFonts w:ascii="Times New Roman" w:hAnsi="Times New Roman" w:cs="Times New Roman"/>
          <w:sz w:val="24"/>
          <w:szCs w:val="24"/>
        </w:rPr>
        <w:t xml:space="preserve">. години, </w:t>
      </w:r>
      <w:r w:rsidRPr="002452CD">
        <w:rPr>
          <w:rFonts w:ascii="Times New Roman" w:hAnsi="Times New Roman" w:cs="Times New Roman"/>
          <w:b/>
          <w:bCs/>
          <w:sz w:val="24"/>
          <w:szCs w:val="24"/>
          <w:lang w:val="sr-Cyrl-RS"/>
        </w:rPr>
        <w:t>5</w:t>
      </w:r>
      <w:r w:rsidR="009B2222" w:rsidRPr="002452CD">
        <w:rPr>
          <w:rFonts w:ascii="Times New Roman" w:hAnsi="Times New Roman" w:cs="Times New Roman"/>
          <w:b/>
          <w:bCs/>
          <w:sz w:val="24"/>
          <w:szCs w:val="24"/>
        </w:rPr>
        <w:t>7</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од укупног броја послодаваца код којих су инспектори рада извршили инспекцијске надзоре је за послове безбедности и здравља на раду </w:t>
      </w:r>
      <w:r w:rsidRPr="002452CD">
        <w:rPr>
          <w:rFonts w:ascii="Times New Roman" w:hAnsi="Times New Roman" w:cs="Times New Roman"/>
          <w:b/>
          <w:bCs/>
          <w:sz w:val="24"/>
          <w:szCs w:val="24"/>
        </w:rPr>
        <w:t xml:space="preserve">ангажовало правно лице или предузетника са лиценцом </w:t>
      </w:r>
      <w:r w:rsidRPr="002452CD">
        <w:rPr>
          <w:rFonts w:ascii="Times New Roman" w:hAnsi="Times New Roman" w:cs="Times New Roman"/>
          <w:sz w:val="24"/>
          <w:szCs w:val="24"/>
        </w:rPr>
        <w:t xml:space="preserve">за обављање послова безбедности и здравља на раду, </w:t>
      </w:r>
      <w:r w:rsidRPr="002452CD">
        <w:rPr>
          <w:rFonts w:ascii="Times New Roman" w:hAnsi="Times New Roman" w:cs="Times New Roman"/>
          <w:b/>
          <w:bCs/>
          <w:sz w:val="24"/>
          <w:szCs w:val="24"/>
        </w:rPr>
        <w:t>2</w:t>
      </w:r>
      <w:r w:rsidR="009B2222" w:rsidRPr="002452CD">
        <w:rPr>
          <w:rFonts w:ascii="Times New Roman" w:hAnsi="Times New Roman" w:cs="Times New Roman"/>
          <w:b/>
          <w:bCs/>
          <w:sz w:val="24"/>
          <w:szCs w:val="24"/>
        </w:rPr>
        <w:t>8</w:t>
      </w:r>
      <w:r w:rsidRPr="002452CD">
        <w:rPr>
          <w:rFonts w:ascii="Times New Roman" w:hAnsi="Times New Roman" w:cs="Times New Roman"/>
          <w:b/>
          <w:bCs/>
          <w:sz w:val="24"/>
          <w:szCs w:val="24"/>
        </w:rPr>
        <w:t>%</w:t>
      </w:r>
      <w:r w:rsidRPr="002452CD">
        <w:rPr>
          <w:rFonts w:ascii="Times New Roman" w:hAnsi="Times New Roman" w:cs="Times New Roman"/>
          <w:sz w:val="24"/>
          <w:szCs w:val="24"/>
        </w:rPr>
        <w:t xml:space="preserve"> послодаваца наведене послове </w:t>
      </w:r>
      <w:r w:rsidRPr="002452CD">
        <w:rPr>
          <w:rFonts w:ascii="Times New Roman" w:hAnsi="Times New Roman" w:cs="Times New Roman"/>
          <w:b/>
          <w:bCs/>
          <w:sz w:val="24"/>
          <w:szCs w:val="24"/>
        </w:rPr>
        <w:t>обављају сами</w:t>
      </w:r>
      <w:r w:rsidR="009B2222" w:rsidRPr="002452CD">
        <w:rPr>
          <w:rFonts w:ascii="Times New Roman" w:hAnsi="Times New Roman" w:cs="Times New Roman"/>
          <w:b/>
          <w:bCs/>
          <w:sz w:val="24"/>
          <w:szCs w:val="24"/>
          <w:lang w:val="sr-Latn-RS"/>
        </w:rPr>
        <w:t xml:space="preserve"> или су одредили једно</w:t>
      </w:r>
      <w:r w:rsidR="009B2222" w:rsidRPr="002452CD">
        <w:rPr>
          <w:rFonts w:ascii="Times New Roman" w:hAnsi="Times New Roman" w:cs="Times New Roman"/>
          <w:b/>
          <w:bCs/>
          <w:sz w:val="24"/>
          <w:szCs w:val="24"/>
          <w:lang w:val="sr-Cyrl-RS"/>
        </w:rPr>
        <w:t>г</w:t>
      </w:r>
      <w:r w:rsidR="009B2222" w:rsidRPr="002452CD">
        <w:rPr>
          <w:rFonts w:ascii="Times New Roman" w:hAnsi="Times New Roman" w:cs="Times New Roman"/>
          <w:b/>
          <w:bCs/>
          <w:sz w:val="24"/>
          <w:szCs w:val="24"/>
          <w:lang w:val="sr-Latn-RS"/>
        </w:rPr>
        <w:t xml:space="preserve"> или више </w:t>
      </w:r>
      <w:r w:rsidR="009B2222" w:rsidRPr="002452CD">
        <w:rPr>
          <w:rFonts w:ascii="Times New Roman" w:hAnsi="Times New Roman" w:cs="Times New Roman"/>
          <w:b/>
          <w:bCs/>
          <w:sz w:val="24"/>
          <w:szCs w:val="24"/>
          <w:lang w:val="sr-Cyrl-RS"/>
        </w:rPr>
        <w:t xml:space="preserve">од </w:t>
      </w:r>
      <w:r w:rsidR="009B2222" w:rsidRPr="002452CD">
        <w:rPr>
          <w:rFonts w:ascii="Times New Roman" w:hAnsi="Times New Roman" w:cs="Times New Roman"/>
          <w:b/>
          <w:bCs/>
          <w:sz w:val="24"/>
          <w:szCs w:val="24"/>
          <w:lang w:val="sr-Latn-RS"/>
        </w:rPr>
        <w:t xml:space="preserve">својих запослених </w:t>
      </w:r>
      <w:r w:rsidRPr="002452CD">
        <w:rPr>
          <w:rFonts w:ascii="Times New Roman" w:hAnsi="Times New Roman" w:cs="Times New Roman"/>
          <w:sz w:val="24"/>
          <w:szCs w:val="24"/>
        </w:rPr>
        <w:t xml:space="preserve">, док </w:t>
      </w:r>
      <w:r w:rsidRPr="002452CD">
        <w:rPr>
          <w:rFonts w:ascii="Times New Roman" w:hAnsi="Times New Roman" w:cs="Times New Roman"/>
          <w:b/>
          <w:bCs/>
          <w:sz w:val="24"/>
          <w:szCs w:val="24"/>
        </w:rPr>
        <w:t>1</w:t>
      </w:r>
      <w:r w:rsidR="009B2222" w:rsidRPr="002452CD">
        <w:rPr>
          <w:rFonts w:ascii="Times New Roman" w:hAnsi="Times New Roman" w:cs="Times New Roman"/>
          <w:b/>
          <w:bCs/>
          <w:sz w:val="24"/>
          <w:szCs w:val="24"/>
        </w:rPr>
        <w:t>5</w:t>
      </w:r>
      <w:r w:rsidRPr="002452CD">
        <w:rPr>
          <w:rFonts w:ascii="Times New Roman" w:hAnsi="Times New Roman" w:cs="Times New Roman"/>
          <w:b/>
          <w:bCs/>
          <w:sz w:val="24"/>
          <w:szCs w:val="24"/>
        </w:rPr>
        <w:t xml:space="preserve">% </w:t>
      </w:r>
      <w:r w:rsidRPr="002452CD">
        <w:rPr>
          <w:rFonts w:ascii="Times New Roman" w:hAnsi="Times New Roman" w:cs="Times New Roman"/>
          <w:sz w:val="24"/>
          <w:szCs w:val="24"/>
        </w:rPr>
        <w:t xml:space="preserve">послодаваца </w:t>
      </w:r>
      <w:r w:rsidRPr="002452CD">
        <w:rPr>
          <w:rFonts w:ascii="Times New Roman" w:hAnsi="Times New Roman" w:cs="Times New Roman"/>
          <w:b/>
          <w:bCs/>
          <w:sz w:val="24"/>
          <w:szCs w:val="24"/>
        </w:rPr>
        <w:t xml:space="preserve">није регулисало </w:t>
      </w:r>
      <w:r w:rsidRPr="002452CD">
        <w:rPr>
          <w:rFonts w:ascii="Times New Roman" w:hAnsi="Times New Roman" w:cs="Times New Roman"/>
          <w:sz w:val="24"/>
          <w:szCs w:val="24"/>
        </w:rPr>
        <w:t>ово питање у складу са Законом о безбедности и здрављу на раду.</w:t>
      </w:r>
      <w:bookmarkStart w:id="272" w:name="_Toc415576972"/>
      <w:bookmarkStart w:id="273" w:name="_Toc415577166"/>
      <w:bookmarkStart w:id="274" w:name="_Toc505533877"/>
      <w:bookmarkStart w:id="275" w:name="_Toc505603792"/>
      <w:bookmarkStart w:id="276" w:name="_Toc505604182"/>
    </w:p>
    <w:p w:rsidR="00EC62A9" w:rsidRDefault="00EC62A9" w:rsidP="00C13183">
      <w:pPr>
        <w:pStyle w:val="Heading2"/>
        <w:shd w:val="clear" w:color="auto" w:fill="FFFFFF"/>
        <w:jc w:val="center"/>
        <w:rPr>
          <w:rFonts w:ascii="Times New Roman" w:hAnsi="Times New Roman" w:cs="Times New Roman"/>
          <w:b/>
          <w:i/>
          <w:color w:val="auto"/>
          <w:sz w:val="24"/>
          <w:szCs w:val="24"/>
        </w:rPr>
      </w:pPr>
    </w:p>
    <w:p w:rsidR="00B51647" w:rsidRDefault="00B51647" w:rsidP="00C13183">
      <w:pPr>
        <w:pStyle w:val="Heading2"/>
        <w:shd w:val="clear" w:color="auto" w:fill="FFFFFF"/>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Оспособљавање запослених за безбедан и здрав рад</w:t>
      </w:r>
      <w:bookmarkEnd w:id="272"/>
      <w:bookmarkEnd w:id="273"/>
      <w:bookmarkEnd w:id="274"/>
      <w:bookmarkEnd w:id="275"/>
      <w:bookmarkEnd w:id="276"/>
    </w:p>
    <w:p w:rsidR="00C13183" w:rsidRPr="00C13183" w:rsidRDefault="00C13183" w:rsidP="00C13183"/>
    <w:p w:rsidR="00B51647" w:rsidRPr="00EC62A9" w:rsidRDefault="00B51647" w:rsidP="008143FE">
      <w:pPr>
        <w:shd w:val="clear" w:color="auto" w:fill="FFFFFF"/>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EC62A9">
        <w:rPr>
          <w:rFonts w:ascii="Times New Roman" w:hAnsi="Times New Roman" w:cs="Times New Roman"/>
          <w:sz w:val="24"/>
          <w:szCs w:val="24"/>
        </w:rPr>
        <w:tab/>
      </w:r>
      <w:r w:rsidRPr="00232E7C">
        <w:rPr>
          <w:rFonts w:ascii="Times New Roman" w:hAnsi="Times New Roman" w:cs="Times New Roman"/>
          <w:sz w:val="24"/>
          <w:szCs w:val="24"/>
        </w:rPr>
        <w:t>Послодавац је дужан да оспособљава запо</w:t>
      </w:r>
      <w:r w:rsidR="00D87E7B">
        <w:rPr>
          <w:rFonts w:ascii="Times New Roman" w:hAnsi="Times New Roman" w:cs="Times New Roman"/>
          <w:sz w:val="24"/>
          <w:szCs w:val="24"/>
        </w:rPr>
        <w:t>слене за безбедан и здрав рад.</w:t>
      </w:r>
      <w:r w:rsidR="00C13183">
        <w:rPr>
          <w:rFonts w:ascii="Times New Roman" w:hAnsi="Times New Roman" w:cs="Times New Roman"/>
          <w:sz w:val="24"/>
          <w:szCs w:val="24"/>
          <w:lang w:val="sr-Cyrl-RS"/>
        </w:rPr>
        <w:t xml:space="preserve">  </w:t>
      </w:r>
      <w:r w:rsidRPr="00232E7C">
        <w:rPr>
          <w:rFonts w:ascii="Times New Roman" w:hAnsi="Times New Roman" w:cs="Times New Roman"/>
          <w:sz w:val="24"/>
          <w:szCs w:val="24"/>
          <w:lang w:val="sr-Cyrl-RS"/>
        </w:rPr>
        <w:t>С обзиром на то, да је о</w:t>
      </w:r>
      <w:r w:rsidRPr="00232E7C">
        <w:rPr>
          <w:rFonts w:ascii="Times New Roman" w:hAnsi="Times New Roman" w:cs="Times New Roman"/>
          <w:sz w:val="24"/>
          <w:szCs w:val="24"/>
        </w:rPr>
        <w:t xml:space="preserve">способљавању за безбедан и здрав рад посвећен посебан део Закона о безбедности и здрављу на раду и да је Законом прописана обавеза инспектора да забрани рад на радном месту код послодавца кад утврди да запослени није оспособљен за безбедан рад на радном месту на ком ради, </w:t>
      </w:r>
      <w:r w:rsidRPr="00232E7C">
        <w:rPr>
          <w:rFonts w:ascii="Times New Roman" w:hAnsi="Times New Roman" w:cs="Times New Roman"/>
          <w:sz w:val="24"/>
          <w:szCs w:val="24"/>
          <w:lang w:val="sr-Cyrl-RS"/>
        </w:rPr>
        <w:t>од</w:t>
      </w:r>
      <w:r w:rsidRPr="00232E7C">
        <w:rPr>
          <w:rFonts w:ascii="Times New Roman" w:hAnsi="Times New Roman" w:cs="Times New Roman"/>
          <w:sz w:val="24"/>
          <w:szCs w:val="24"/>
        </w:rPr>
        <w:t xml:space="preserve"> ове превентивне мере </w:t>
      </w:r>
      <w:r w:rsidRPr="00232E7C">
        <w:rPr>
          <w:rFonts w:ascii="Times New Roman" w:hAnsi="Times New Roman" w:cs="Times New Roman"/>
          <w:sz w:val="24"/>
          <w:szCs w:val="24"/>
          <w:lang w:val="sr-Cyrl-RS"/>
        </w:rPr>
        <w:t xml:space="preserve">и њене </w:t>
      </w:r>
      <w:r w:rsidRPr="00232E7C">
        <w:rPr>
          <w:rFonts w:ascii="Times New Roman" w:hAnsi="Times New Roman" w:cs="Times New Roman"/>
          <w:sz w:val="24"/>
          <w:szCs w:val="24"/>
        </w:rPr>
        <w:t xml:space="preserve">адекватне реализације умногоме зависи безбедност и здравље запослених на раду. </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r>
      <w:r w:rsidR="00993934">
        <w:rPr>
          <w:rFonts w:ascii="Times New Roman" w:hAnsi="Times New Roman" w:cs="Times New Roman"/>
          <w:sz w:val="24"/>
          <w:szCs w:val="24"/>
        </w:rPr>
        <w:tab/>
      </w:r>
      <w:r w:rsidRPr="00232E7C">
        <w:rPr>
          <w:rFonts w:ascii="Times New Roman" w:hAnsi="Times New Roman" w:cs="Times New Roman"/>
          <w:sz w:val="24"/>
          <w:szCs w:val="24"/>
        </w:rPr>
        <w:t>Инспекцијским надзорима извршеним током 202</w:t>
      </w:r>
      <w:r w:rsidR="009B2222" w:rsidRPr="00232E7C">
        <w:rPr>
          <w:rFonts w:ascii="Times New Roman" w:hAnsi="Times New Roman" w:cs="Times New Roman"/>
          <w:sz w:val="24"/>
          <w:szCs w:val="24"/>
          <w:lang w:val="sr-Cyrl-RS"/>
        </w:rPr>
        <w:t>1</w:t>
      </w:r>
      <w:r w:rsidRPr="00232E7C">
        <w:rPr>
          <w:rFonts w:ascii="Times New Roman" w:hAnsi="Times New Roman" w:cs="Times New Roman"/>
          <w:sz w:val="24"/>
          <w:szCs w:val="24"/>
        </w:rPr>
        <w:t xml:space="preserve">. године, у делу контроле оспособљавања запослених за безбедан </w:t>
      </w:r>
      <w:r w:rsidR="00D87E7B">
        <w:rPr>
          <w:rFonts w:ascii="Times New Roman" w:hAnsi="Times New Roman" w:cs="Times New Roman"/>
          <w:sz w:val="24"/>
          <w:szCs w:val="24"/>
        </w:rPr>
        <w:t>и здрав рад, уочено је следеће:</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t xml:space="preserve">- да послодавац запосленог није оспособио за безбедан и здрав рад, </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tab/>
        <w:t>- да је послодавац донео акт о процени ризика, а да запослене након тога, поступком оспособљавања за безбедан и здрав рад, није упознао са свим врстама ризика и конкретним мерама за безбедност и здравље на раду, у складу са истим актом,</w:t>
      </w:r>
    </w:p>
    <w:p w:rsidR="00B51647" w:rsidRPr="00232E7C" w:rsidRDefault="00B51647" w:rsidP="008143FE">
      <w:pPr>
        <w:shd w:val="clear" w:color="auto" w:fill="FFFFFF"/>
        <w:jc w:val="both"/>
        <w:rPr>
          <w:rFonts w:ascii="Times New Roman" w:hAnsi="Times New Roman" w:cs="Times New Roman"/>
          <w:sz w:val="24"/>
          <w:szCs w:val="24"/>
        </w:rPr>
      </w:pPr>
      <w:r w:rsidRPr="00232E7C">
        <w:rPr>
          <w:rFonts w:ascii="Times New Roman" w:hAnsi="Times New Roman" w:cs="Times New Roman"/>
          <w:sz w:val="24"/>
          <w:szCs w:val="24"/>
        </w:rPr>
        <w:lastRenderedPageBreak/>
        <w:tab/>
        <w:t xml:space="preserve">- </w:t>
      </w:r>
      <w:r w:rsidR="00993934">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да је послодавац одредио запосленом да обавља послове на више радних места, а да запосленог није оспособио за безбедан и здрав рад на сваком од тих радних места, </w:t>
      </w:r>
    </w:p>
    <w:p w:rsidR="00B51647" w:rsidRPr="00232E7C" w:rsidRDefault="00993934" w:rsidP="008143FE">
      <w:pPr>
        <w:shd w:val="clear" w:color="auto" w:fill="FFFFFF"/>
        <w:jc w:val="both"/>
        <w:rPr>
          <w:rFonts w:ascii="Times New Roman" w:hAnsi="Times New Roman" w:cs="Times New Roman"/>
          <w:sz w:val="24"/>
          <w:szCs w:val="24"/>
        </w:rPr>
      </w:pPr>
      <w:r>
        <w:rPr>
          <w:rFonts w:ascii="Times New Roman" w:hAnsi="Times New Roman" w:cs="Times New Roman"/>
          <w:sz w:val="24"/>
          <w:szCs w:val="24"/>
        </w:rPr>
        <w:tab/>
        <w:t xml:space="preserve">- </w:t>
      </w:r>
      <w:r w:rsidR="00B51647" w:rsidRPr="00232E7C">
        <w:rPr>
          <w:rFonts w:ascii="Times New Roman" w:hAnsi="Times New Roman" w:cs="Times New Roman"/>
          <w:sz w:val="24"/>
          <w:szCs w:val="24"/>
        </w:rPr>
        <w:t xml:space="preserve">да послодавци, код којих технолошки процеси то захтевају, додатно оспособљавање запослених не врше путем обавештења, инструкција или упутстава у писменој форми, и </w:t>
      </w:r>
    </w:p>
    <w:p w:rsidR="00B51647" w:rsidRDefault="00B51647" w:rsidP="008143FE">
      <w:pPr>
        <w:shd w:val="clear" w:color="auto" w:fill="FFFFFF"/>
        <w:jc w:val="both"/>
        <w:rPr>
          <w:rFonts w:ascii="Times New Roman" w:hAnsi="Times New Roman" w:cs="Times New Roman"/>
          <w:sz w:val="24"/>
          <w:szCs w:val="24"/>
          <w:lang w:val="sr-Cyrl-BA"/>
        </w:rPr>
      </w:pPr>
      <w:r w:rsidRPr="00232E7C">
        <w:rPr>
          <w:rFonts w:ascii="Times New Roman" w:hAnsi="Times New Roman" w:cs="Times New Roman"/>
          <w:sz w:val="24"/>
          <w:szCs w:val="24"/>
        </w:rPr>
        <w:tab/>
        <w:t xml:space="preserve">- </w:t>
      </w:r>
      <w:r w:rsidR="00993934">
        <w:rPr>
          <w:rFonts w:ascii="Times New Roman" w:hAnsi="Times New Roman" w:cs="Times New Roman"/>
          <w:sz w:val="24"/>
          <w:szCs w:val="24"/>
          <w:lang w:val="sr-Cyrl-RS"/>
        </w:rPr>
        <w:t xml:space="preserve">  </w:t>
      </w:r>
      <w:r w:rsidRPr="00232E7C">
        <w:rPr>
          <w:rFonts w:ascii="Times New Roman" w:hAnsi="Times New Roman" w:cs="Times New Roman"/>
          <w:sz w:val="24"/>
          <w:szCs w:val="24"/>
        </w:rPr>
        <w:t>да послодавци у прописану евиденцију о оспособљавању запослених за безбедан и здрав рад (</w:t>
      </w:r>
      <w:r w:rsidRPr="002452CD">
        <w:rPr>
          <w:rFonts w:ascii="Times New Roman" w:hAnsi="Times New Roman" w:cs="Times New Roman"/>
          <w:sz w:val="24"/>
          <w:szCs w:val="24"/>
        </w:rPr>
        <w:t>Образац 6) н</w:t>
      </w:r>
      <w:r w:rsidR="00D87E7B" w:rsidRPr="002452CD">
        <w:rPr>
          <w:rFonts w:ascii="Times New Roman" w:hAnsi="Times New Roman" w:cs="Times New Roman"/>
          <w:sz w:val="24"/>
          <w:szCs w:val="24"/>
        </w:rPr>
        <w:t xml:space="preserve">е уносе све прописане податке. </w:t>
      </w:r>
      <w:r w:rsidRPr="002452CD">
        <w:rPr>
          <w:rFonts w:ascii="Times New Roman" w:hAnsi="Times New Roman" w:cs="Times New Roman"/>
          <w:sz w:val="24"/>
          <w:szCs w:val="24"/>
          <w:lang w:val="sr-Cyrl-BA"/>
        </w:rPr>
        <w:tab/>
      </w:r>
    </w:p>
    <w:p w:rsidR="00B51647" w:rsidRDefault="00B51647" w:rsidP="00333103">
      <w:pPr>
        <w:pStyle w:val="Salutation"/>
        <w:tabs>
          <w:tab w:val="left" w:pos="1440"/>
          <w:tab w:val="left" w:pos="3130"/>
        </w:tabs>
        <w:jc w:val="both"/>
        <w:rPr>
          <w:rFonts w:ascii="Times New Roman" w:hAnsi="Times New Roman" w:cs="Times New Roman"/>
          <w:sz w:val="24"/>
          <w:szCs w:val="24"/>
          <w:lang w:val="sr-Cyrl-BA"/>
        </w:rPr>
      </w:pPr>
      <w:r w:rsidRPr="002452CD">
        <w:rPr>
          <w:rFonts w:ascii="Times New Roman" w:hAnsi="Times New Roman" w:cs="Times New Roman"/>
          <w:sz w:val="24"/>
          <w:szCs w:val="24"/>
          <w:lang w:val="sr-Cyrl-BA"/>
        </w:rPr>
        <w:tab/>
        <w:t>На основу извршених инспекцијских надзора у 202</w:t>
      </w:r>
      <w:r w:rsidR="009B2222" w:rsidRPr="002452CD">
        <w:rPr>
          <w:rFonts w:ascii="Times New Roman" w:hAnsi="Times New Roman" w:cs="Times New Roman"/>
          <w:sz w:val="24"/>
          <w:szCs w:val="24"/>
          <w:lang w:val="sr-Cyrl-BA"/>
        </w:rPr>
        <w:t>1</w:t>
      </w:r>
      <w:r w:rsidRPr="002452CD">
        <w:rPr>
          <w:rFonts w:ascii="Times New Roman" w:hAnsi="Times New Roman" w:cs="Times New Roman"/>
          <w:sz w:val="24"/>
          <w:szCs w:val="24"/>
          <w:lang w:val="sr-Cyrl-BA"/>
        </w:rPr>
        <w:t xml:space="preserve">. години, може се констатовати да је </w:t>
      </w:r>
      <w:r w:rsidRPr="002452CD">
        <w:rPr>
          <w:rFonts w:ascii="Times New Roman" w:hAnsi="Times New Roman" w:cs="Times New Roman"/>
          <w:b/>
          <w:bCs/>
          <w:sz w:val="24"/>
          <w:szCs w:val="24"/>
          <w:lang w:val="sr-Cyrl-BA"/>
        </w:rPr>
        <w:t>7</w:t>
      </w:r>
      <w:r w:rsidR="009B2222" w:rsidRPr="002452CD">
        <w:rPr>
          <w:rFonts w:ascii="Times New Roman" w:hAnsi="Times New Roman" w:cs="Times New Roman"/>
          <w:b/>
          <w:bCs/>
          <w:sz w:val="24"/>
          <w:szCs w:val="24"/>
          <w:lang w:val="sr-Cyrl-BA"/>
        </w:rPr>
        <w:t>6</w:t>
      </w:r>
      <w:r w:rsidRPr="002452CD">
        <w:rPr>
          <w:rFonts w:ascii="Times New Roman" w:hAnsi="Times New Roman" w:cs="Times New Roman"/>
          <w:b/>
          <w:bCs/>
          <w:sz w:val="24"/>
          <w:szCs w:val="24"/>
          <w:lang w:val="sr-Cyrl-BA"/>
        </w:rPr>
        <w:t xml:space="preserve">% </w:t>
      </w:r>
      <w:r w:rsidRPr="002452CD">
        <w:rPr>
          <w:rFonts w:ascii="Times New Roman" w:hAnsi="Times New Roman" w:cs="Times New Roman"/>
          <w:sz w:val="24"/>
          <w:szCs w:val="24"/>
          <w:lang w:val="sr-Cyrl-BA"/>
        </w:rPr>
        <w:t xml:space="preserve">послодаваца </w:t>
      </w:r>
      <w:r w:rsidRPr="002452CD">
        <w:rPr>
          <w:rFonts w:ascii="Times New Roman" w:hAnsi="Times New Roman" w:cs="Times New Roman"/>
          <w:b/>
          <w:bCs/>
          <w:sz w:val="24"/>
          <w:szCs w:val="24"/>
          <w:lang w:val="sr-Cyrl-BA"/>
        </w:rPr>
        <w:t xml:space="preserve">извршило оспособљавање запослених </w:t>
      </w:r>
      <w:r w:rsidRPr="002452CD">
        <w:rPr>
          <w:rFonts w:ascii="Times New Roman" w:hAnsi="Times New Roman" w:cs="Times New Roman"/>
          <w:sz w:val="24"/>
          <w:szCs w:val="24"/>
          <w:lang w:val="sr-Cyrl-BA"/>
        </w:rPr>
        <w:t xml:space="preserve">за безбедан и здрав рад у складу са Законом о безбедности и здрављу на раду, </w:t>
      </w:r>
      <w:r w:rsidR="009B2222" w:rsidRPr="002452CD">
        <w:rPr>
          <w:rFonts w:ascii="Times New Roman" w:hAnsi="Times New Roman" w:cs="Times New Roman"/>
          <w:sz w:val="24"/>
          <w:szCs w:val="24"/>
          <w:lang w:val="sr-Cyrl-BA"/>
        </w:rPr>
        <w:t>6</w:t>
      </w:r>
      <w:r w:rsidRPr="002452CD">
        <w:rPr>
          <w:rFonts w:ascii="Times New Roman" w:hAnsi="Times New Roman" w:cs="Times New Roman"/>
          <w:b/>
          <w:bCs/>
          <w:sz w:val="24"/>
          <w:szCs w:val="24"/>
          <w:lang w:val="sr-Cyrl-BA"/>
        </w:rPr>
        <w:t xml:space="preserve">% </w:t>
      </w:r>
      <w:r w:rsidRPr="002452CD">
        <w:rPr>
          <w:rFonts w:ascii="Times New Roman" w:hAnsi="Times New Roman" w:cs="Times New Roman"/>
          <w:sz w:val="24"/>
          <w:szCs w:val="24"/>
          <w:lang w:val="sr-Cyrl-BA"/>
        </w:rPr>
        <w:t xml:space="preserve">послодаваца </w:t>
      </w:r>
      <w:r w:rsidRPr="002452CD">
        <w:rPr>
          <w:rFonts w:ascii="Times New Roman" w:hAnsi="Times New Roman" w:cs="Times New Roman"/>
          <w:b/>
          <w:bCs/>
          <w:sz w:val="24"/>
          <w:szCs w:val="24"/>
          <w:lang w:val="sr-Cyrl-BA"/>
        </w:rPr>
        <w:t xml:space="preserve">оспособило запослене </w:t>
      </w:r>
      <w:r w:rsidRPr="002452CD">
        <w:rPr>
          <w:rFonts w:ascii="Times New Roman" w:hAnsi="Times New Roman" w:cs="Times New Roman"/>
          <w:sz w:val="24"/>
          <w:szCs w:val="24"/>
          <w:lang w:val="sr-Cyrl-BA"/>
        </w:rPr>
        <w:t xml:space="preserve">за безбедан и здрав рад у смислу члана 29. Закона о безбедности и здрављу на раду - рад код другог послодавца, док </w:t>
      </w:r>
      <w:r w:rsidRPr="002452CD">
        <w:rPr>
          <w:rFonts w:ascii="Times New Roman" w:hAnsi="Times New Roman" w:cs="Times New Roman"/>
          <w:b/>
          <w:bCs/>
          <w:sz w:val="24"/>
          <w:szCs w:val="24"/>
          <w:lang w:val="sr-Cyrl-RS"/>
        </w:rPr>
        <w:t>18</w:t>
      </w:r>
      <w:r w:rsidRPr="002452CD">
        <w:rPr>
          <w:rFonts w:ascii="Times New Roman" w:hAnsi="Times New Roman" w:cs="Times New Roman"/>
          <w:b/>
          <w:bCs/>
          <w:sz w:val="24"/>
          <w:szCs w:val="24"/>
          <w:lang w:val="sr-Cyrl-BA"/>
        </w:rPr>
        <w:t xml:space="preserve">% </w:t>
      </w:r>
      <w:r w:rsidRPr="002452CD">
        <w:rPr>
          <w:rFonts w:ascii="Times New Roman" w:hAnsi="Times New Roman" w:cs="Times New Roman"/>
          <w:sz w:val="24"/>
          <w:szCs w:val="24"/>
          <w:lang w:val="sr-Cyrl-BA"/>
        </w:rPr>
        <w:t xml:space="preserve">послодаваца од укупног броја послодаваца код којих је извршен инспекцијски надзор </w:t>
      </w:r>
      <w:r w:rsidRPr="002452CD">
        <w:rPr>
          <w:rFonts w:ascii="Times New Roman" w:hAnsi="Times New Roman" w:cs="Times New Roman"/>
          <w:b/>
          <w:bCs/>
          <w:sz w:val="24"/>
          <w:szCs w:val="24"/>
          <w:lang w:val="sr-Cyrl-BA"/>
        </w:rPr>
        <w:t xml:space="preserve">није испунило </w:t>
      </w:r>
      <w:r w:rsidRPr="002452CD">
        <w:rPr>
          <w:rFonts w:ascii="Times New Roman" w:hAnsi="Times New Roman" w:cs="Times New Roman"/>
          <w:sz w:val="24"/>
          <w:szCs w:val="24"/>
          <w:lang w:val="sr-Cyrl-BA"/>
        </w:rPr>
        <w:t>Законом прописану обавезу да оспособи запослене за безбедан и здрав рад.</w:t>
      </w:r>
    </w:p>
    <w:p w:rsidR="00477C7F" w:rsidRDefault="00477C7F" w:rsidP="008143FE">
      <w:pPr>
        <w:pStyle w:val="Heading2"/>
        <w:jc w:val="center"/>
        <w:rPr>
          <w:rFonts w:ascii="Times New Roman" w:hAnsi="Times New Roman" w:cs="Times New Roman"/>
          <w:b/>
          <w:i/>
          <w:color w:val="auto"/>
          <w:sz w:val="24"/>
          <w:szCs w:val="24"/>
        </w:rPr>
      </w:pPr>
      <w:bookmarkStart w:id="277" w:name="_Toc415576973"/>
      <w:bookmarkStart w:id="278" w:name="_Toc415577167"/>
      <w:bookmarkStart w:id="279" w:name="_Toc505533878"/>
      <w:bookmarkStart w:id="280" w:name="_Toc505603793"/>
      <w:bookmarkStart w:id="281" w:name="_Toc505604183"/>
    </w:p>
    <w:p w:rsidR="00B51647" w:rsidRPr="00935BE4" w:rsidRDefault="00B51647"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Радна места са повећаним ризиком</w:t>
      </w:r>
      <w:bookmarkEnd w:id="277"/>
      <w:bookmarkEnd w:id="278"/>
      <w:bookmarkEnd w:id="279"/>
      <w:bookmarkEnd w:id="280"/>
      <w:bookmarkEnd w:id="281"/>
    </w:p>
    <w:p w:rsidR="00B51647" w:rsidRPr="00232E7C" w:rsidRDefault="00B51647" w:rsidP="008143FE">
      <w:pPr>
        <w:rPr>
          <w:rFonts w:ascii="Times New Roman" w:hAnsi="Times New Roman" w:cs="Times New Roman"/>
          <w:sz w:val="24"/>
          <w:szCs w:val="24"/>
        </w:rPr>
      </w:pPr>
      <w:r w:rsidRPr="00232E7C">
        <w:rPr>
          <w:rFonts w:ascii="Times New Roman" w:hAnsi="Times New Roman" w:cs="Times New Roman"/>
          <w:sz w:val="24"/>
          <w:szCs w:val="24"/>
        </w:rPr>
        <w:tab/>
        <w:t xml:space="preserve"> </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0122EC">
        <w:rPr>
          <w:rFonts w:ascii="Times New Roman" w:hAnsi="Times New Roman" w:cs="Times New Roman"/>
          <w:sz w:val="24"/>
          <w:szCs w:val="24"/>
        </w:rPr>
        <w:tab/>
      </w:r>
      <w:r w:rsidRPr="00232E7C">
        <w:rPr>
          <w:rFonts w:ascii="Times New Roman" w:hAnsi="Times New Roman" w:cs="Times New Roman"/>
          <w:sz w:val="24"/>
          <w:szCs w:val="24"/>
        </w:rPr>
        <w:t xml:space="preserve">На територији Републике Србије, радна места са повећаним ризиком најчешће су утврђивана у радним околинама послодаваца који се баве извођењем грађевинских радова, производњом хемикалија, производњом експлозива и пиротехничких средстава, аутогума, откивака и одливака, затим код послодаваца који се баве експлоатацијом шума, као и у комуналним делатностима. </w:t>
      </w:r>
    </w:p>
    <w:p w:rsidR="00B51647" w:rsidRPr="00D87E7B"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0122EC">
        <w:rPr>
          <w:rFonts w:ascii="Times New Roman" w:hAnsi="Times New Roman" w:cs="Times New Roman"/>
          <w:sz w:val="24"/>
          <w:szCs w:val="24"/>
        </w:rPr>
        <w:tab/>
      </w:r>
      <w:r w:rsidRPr="00232E7C">
        <w:rPr>
          <w:rFonts w:ascii="Times New Roman" w:hAnsi="Times New Roman" w:cs="Times New Roman"/>
          <w:sz w:val="24"/>
          <w:szCs w:val="24"/>
        </w:rPr>
        <w:t xml:space="preserve">Надзорима је утврђено да послодавци запослене који раде на радним местима са повећаним ризиком </w:t>
      </w:r>
      <w:r w:rsidRPr="00232E7C">
        <w:rPr>
          <w:rFonts w:ascii="Times New Roman" w:hAnsi="Times New Roman" w:cs="Times New Roman"/>
          <w:sz w:val="24"/>
          <w:szCs w:val="24"/>
          <w:lang w:val="sr-Cyrl-RS"/>
        </w:rPr>
        <w:t xml:space="preserve">углавном </w:t>
      </w:r>
      <w:r w:rsidRPr="00232E7C">
        <w:rPr>
          <w:rFonts w:ascii="Times New Roman" w:hAnsi="Times New Roman" w:cs="Times New Roman"/>
          <w:sz w:val="24"/>
          <w:szCs w:val="24"/>
        </w:rPr>
        <w:t xml:space="preserve">упућују на прописане претходне и периодичне лекарске прегледе ради утврђивања, праћења и оцењивања посебних здравствених услова за рад, односно за наставак </w:t>
      </w:r>
      <w:bookmarkStart w:id="282" w:name="_Toc415576974"/>
      <w:bookmarkStart w:id="283" w:name="_Toc415577168"/>
      <w:r w:rsidR="00D87E7B">
        <w:rPr>
          <w:rFonts w:ascii="Times New Roman" w:hAnsi="Times New Roman" w:cs="Times New Roman"/>
          <w:sz w:val="24"/>
          <w:szCs w:val="24"/>
        </w:rPr>
        <w:t>рада на оваквим радним местима.</w:t>
      </w:r>
    </w:p>
    <w:p w:rsidR="00B51647" w:rsidRPr="005A55D6" w:rsidRDefault="00B51647" w:rsidP="000122EC">
      <w:pPr>
        <w:pStyle w:val="Heading2"/>
        <w:jc w:val="center"/>
        <w:rPr>
          <w:rFonts w:ascii="Times New Roman" w:hAnsi="Times New Roman" w:cs="Times New Roman"/>
          <w:b/>
          <w:i/>
          <w:color w:val="auto"/>
          <w:sz w:val="24"/>
          <w:szCs w:val="24"/>
        </w:rPr>
      </w:pPr>
      <w:bookmarkStart w:id="284" w:name="_Toc505533879"/>
      <w:bookmarkStart w:id="285" w:name="_Toc505603794"/>
      <w:bookmarkStart w:id="286" w:name="_Toc505604184"/>
      <w:r w:rsidRPr="005A55D6">
        <w:rPr>
          <w:rFonts w:ascii="Times New Roman" w:hAnsi="Times New Roman" w:cs="Times New Roman"/>
          <w:b/>
          <w:i/>
          <w:color w:val="auto"/>
          <w:sz w:val="24"/>
          <w:szCs w:val="24"/>
        </w:rPr>
        <w:t>Коришћење средстава и опреме за личну заштиту на раду,</w:t>
      </w:r>
      <w:bookmarkEnd w:id="282"/>
      <w:bookmarkEnd w:id="283"/>
      <w:bookmarkEnd w:id="284"/>
      <w:bookmarkEnd w:id="285"/>
      <w:bookmarkEnd w:id="286"/>
    </w:p>
    <w:p w:rsidR="00B51647" w:rsidRPr="005A55D6" w:rsidRDefault="00B51647" w:rsidP="000122EC">
      <w:pPr>
        <w:pStyle w:val="Heading2"/>
        <w:jc w:val="center"/>
        <w:rPr>
          <w:rFonts w:ascii="Times New Roman" w:hAnsi="Times New Roman" w:cs="Times New Roman"/>
          <w:b/>
          <w:i/>
          <w:color w:val="auto"/>
          <w:sz w:val="24"/>
          <w:szCs w:val="24"/>
        </w:rPr>
      </w:pPr>
      <w:bookmarkStart w:id="287" w:name="_Toc415576975"/>
      <w:bookmarkStart w:id="288" w:name="_Toc415577169"/>
      <w:bookmarkStart w:id="289" w:name="_Toc505533880"/>
      <w:bookmarkStart w:id="290" w:name="_Toc505603795"/>
      <w:bookmarkStart w:id="291" w:name="_Toc505604185"/>
      <w:r w:rsidRPr="005A55D6">
        <w:rPr>
          <w:rFonts w:ascii="Times New Roman" w:hAnsi="Times New Roman" w:cs="Times New Roman"/>
          <w:b/>
          <w:i/>
          <w:color w:val="auto"/>
          <w:sz w:val="24"/>
          <w:szCs w:val="24"/>
        </w:rPr>
        <w:t>опреме за рад и опасних материја</w:t>
      </w:r>
      <w:bookmarkEnd w:id="287"/>
      <w:bookmarkEnd w:id="288"/>
      <w:bookmarkEnd w:id="289"/>
      <w:bookmarkEnd w:id="290"/>
      <w:bookmarkEnd w:id="291"/>
    </w:p>
    <w:p w:rsidR="00B51647" w:rsidRPr="005A55D6" w:rsidRDefault="00B51647" w:rsidP="000122EC">
      <w:pPr>
        <w:jc w:val="center"/>
        <w:rPr>
          <w:rFonts w:ascii="Times New Roman" w:hAnsi="Times New Roman" w:cs="Times New Roman"/>
          <w:i/>
          <w:sz w:val="24"/>
          <w:szCs w:val="24"/>
        </w:rPr>
      </w:pPr>
    </w:p>
    <w:p w:rsidR="00B51647" w:rsidRPr="00232E7C" w:rsidRDefault="00B51647" w:rsidP="000122EC">
      <w:pPr>
        <w:jc w:val="both"/>
        <w:rPr>
          <w:rFonts w:ascii="Times New Roman" w:hAnsi="Times New Roman" w:cs="Times New Roman"/>
          <w:sz w:val="24"/>
          <w:szCs w:val="24"/>
        </w:rPr>
      </w:pPr>
      <w:r w:rsidRPr="00232E7C">
        <w:rPr>
          <w:rFonts w:ascii="Times New Roman" w:hAnsi="Times New Roman" w:cs="Times New Roman"/>
          <w:sz w:val="24"/>
          <w:szCs w:val="24"/>
        </w:rPr>
        <w:t xml:space="preserve"> </w:t>
      </w: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0122EC">
        <w:rPr>
          <w:rFonts w:ascii="Times New Roman" w:hAnsi="Times New Roman" w:cs="Times New Roman"/>
          <w:sz w:val="24"/>
          <w:szCs w:val="24"/>
          <w:lang w:val="sr-Cyrl-RS"/>
        </w:rPr>
        <w:tab/>
      </w:r>
      <w:r w:rsidRPr="00232E7C">
        <w:rPr>
          <w:rFonts w:ascii="Times New Roman" w:hAnsi="Times New Roman" w:cs="Times New Roman"/>
          <w:sz w:val="24"/>
          <w:szCs w:val="24"/>
        </w:rPr>
        <w:t>Средства и опрема за личну заштиту на раду која припада запосленом за време рада, утвр</w:t>
      </w:r>
      <w:r w:rsidR="00D87E7B">
        <w:rPr>
          <w:rFonts w:ascii="Times New Roman" w:hAnsi="Times New Roman" w:cs="Times New Roman"/>
          <w:sz w:val="24"/>
          <w:szCs w:val="24"/>
        </w:rPr>
        <w:t>ђују се актом о процени ризика.</w:t>
      </w:r>
    </w:p>
    <w:p w:rsidR="00B51647" w:rsidRPr="00232E7C" w:rsidRDefault="00B51647" w:rsidP="000122EC">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0122EC">
        <w:rPr>
          <w:rFonts w:ascii="Times New Roman" w:hAnsi="Times New Roman" w:cs="Times New Roman"/>
          <w:sz w:val="24"/>
          <w:szCs w:val="24"/>
          <w:lang w:val="sr-Cyrl-RS"/>
        </w:rPr>
        <w:tab/>
      </w:r>
      <w:r w:rsidRPr="00232E7C">
        <w:rPr>
          <w:rFonts w:ascii="Times New Roman" w:hAnsi="Times New Roman" w:cs="Times New Roman"/>
          <w:sz w:val="24"/>
          <w:szCs w:val="24"/>
        </w:rPr>
        <w:t xml:space="preserve">Инспекцијским надзором је утврђена негативна појава да је одређен број послодавца у својим актима у процени ризика, у делу у коме анализирају постојеће стање безбедности и здравља на раду, навео припадајућа средства и опрему личне заштите која су већ била утврђена општим актом, односно колективним уговором или уговором о раду, а да </w:t>
      </w:r>
      <w:r w:rsidRPr="00232E7C">
        <w:rPr>
          <w:rFonts w:ascii="Times New Roman" w:hAnsi="Times New Roman" w:cs="Times New Roman"/>
          <w:sz w:val="24"/>
          <w:szCs w:val="24"/>
        </w:rPr>
        <w:lastRenderedPageBreak/>
        <w:t>касније на основу процењених ризика, односно препознатих и утврђених опасности и штетности којима су запослени изложени на радном месту, не утврђује нити да ли та средства одговарају препознатим и утврђеним опасностима и штетностима, нити одређује друга којима се процењени ризици спречавају, отклањају или смањују на најмању могућу меру.</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653294">
        <w:rPr>
          <w:rFonts w:ascii="Times New Roman" w:hAnsi="Times New Roman" w:cs="Times New Roman"/>
          <w:sz w:val="24"/>
          <w:szCs w:val="24"/>
          <w:lang w:val="sr-Cyrl-RS"/>
        </w:rPr>
        <w:tab/>
      </w:r>
      <w:r w:rsidRPr="00232E7C">
        <w:rPr>
          <w:rFonts w:ascii="Times New Roman" w:hAnsi="Times New Roman" w:cs="Times New Roman"/>
          <w:sz w:val="24"/>
          <w:szCs w:val="24"/>
        </w:rPr>
        <w:t>У 20</w:t>
      </w:r>
      <w:r w:rsidRPr="00232E7C">
        <w:rPr>
          <w:rFonts w:ascii="Times New Roman" w:hAnsi="Times New Roman" w:cs="Times New Roman"/>
          <w:sz w:val="24"/>
          <w:szCs w:val="24"/>
          <w:lang w:val="sr-Cyrl-RS"/>
        </w:rPr>
        <w:t>2</w:t>
      </w:r>
      <w:r w:rsidR="009B2222" w:rsidRPr="00232E7C">
        <w:rPr>
          <w:rFonts w:ascii="Times New Roman" w:hAnsi="Times New Roman" w:cs="Times New Roman"/>
          <w:sz w:val="24"/>
          <w:szCs w:val="24"/>
          <w:lang w:val="sr-Cyrl-RS"/>
        </w:rPr>
        <w:t>1</w:t>
      </w:r>
      <w:r w:rsidRPr="00232E7C">
        <w:rPr>
          <w:rFonts w:ascii="Times New Roman" w:hAnsi="Times New Roman" w:cs="Times New Roman"/>
          <w:sz w:val="24"/>
          <w:szCs w:val="24"/>
        </w:rPr>
        <w:t>. години уочено је да послодавци средства и опрему за личну заштиту на раду одређују у складу са Правилником о превентивним мерама за безбедност и здравље на раду при коришћењу средстава и/или опреме за личну заштиту на раду, као и да послодавци у много већем броју обезбеђују и запосленима издају на коришћење средства личне заштите, а и да запослени у све већем броју наменски користе дата средства и о</w:t>
      </w:r>
      <w:r w:rsidR="00D87E7B">
        <w:rPr>
          <w:rFonts w:ascii="Times New Roman" w:hAnsi="Times New Roman" w:cs="Times New Roman"/>
          <w:sz w:val="24"/>
          <w:szCs w:val="24"/>
        </w:rPr>
        <w:t>прему за личну заштиту на раду.</w:t>
      </w:r>
    </w:p>
    <w:p w:rsidR="00B51647" w:rsidRPr="00232E7C" w:rsidRDefault="00653294" w:rsidP="00653294">
      <w:pPr>
        <w:ind w:firstLine="720"/>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D87E7B">
        <w:rPr>
          <w:rFonts w:ascii="Times New Roman" w:hAnsi="Times New Roman" w:cs="Times New Roman"/>
          <w:sz w:val="24"/>
          <w:szCs w:val="24"/>
          <w:lang w:val="sr-Cyrl-RS"/>
        </w:rPr>
        <w:t xml:space="preserve"> </w:t>
      </w:r>
      <w:r w:rsidR="00B51647" w:rsidRPr="00232E7C">
        <w:rPr>
          <w:rFonts w:ascii="Times New Roman" w:hAnsi="Times New Roman" w:cs="Times New Roman"/>
          <w:sz w:val="24"/>
          <w:szCs w:val="24"/>
        </w:rPr>
        <w:t>Коришћење средстава и опреме за личну заштиту на раду, опреме за рад и опасних материја и у 202</w:t>
      </w:r>
      <w:r w:rsidR="005866A0" w:rsidRPr="00232E7C">
        <w:rPr>
          <w:rFonts w:ascii="Times New Roman" w:hAnsi="Times New Roman" w:cs="Times New Roman"/>
          <w:sz w:val="24"/>
          <w:szCs w:val="24"/>
          <w:lang w:val="sr-Cyrl-RS"/>
        </w:rPr>
        <w:t>1</w:t>
      </w:r>
      <w:r w:rsidR="00B51647" w:rsidRPr="00232E7C">
        <w:rPr>
          <w:rFonts w:ascii="Times New Roman" w:hAnsi="Times New Roman" w:cs="Times New Roman"/>
          <w:sz w:val="24"/>
          <w:szCs w:val="24"/>
        </w:rPr>
        <w:t xml:space="preserve">. години карактерише недостатак прописане документације на српском језику </w:t>
      </w:r>
      <w:r w:rsidR="00D87E7B">
        <w:rPr>
          <w:rFonts w:ascii="Times New Roman" w:hAnsi="Times New Roman" w:cs="Times New Roman"/>
          <w:sz w:val="24"/>
          <w:szCs w:val="24"/>
        </w:rPr>
        <w:t>за њихову употребу и одржавање.</w:t>
      </w:r>
    </w:p>
    <w:p w:rsidR="00B51647" w:rsidRDefault="00B51647" w:rsidP="00333103">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00653294">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Сходно наведеном, стање на територији Републике Србије, када је у питању коришћење средстава и опреме за личну заштиту на раду уз обавезно постојање прописане документације на српском језику, није задовољавајуће нарочито ако се зна да се у истој документацији наводе сви безбедносно-технички подаци важни за оцењивање и отклањање ризика на раду, односно важни за спровођење мера безбедности и здравља на раду у процесу рада. </w:t>
      </w:r>
    </w:p>
    <w:p w:rsidR="00454358" w:rsidRPr="00232E7C" w:rsidRDefault="00454358" w:rsidP="00333103">
      <w:pPr>
        <w:jc w:val="both"/>
        <w:rPr>
          <w:rFonts w:ascii="Times New Roman" w:hAnsi="Times New Roman" w:cs="Times New Roman"/>
          <w:sz w:val="24"/>
          <w:szCs w:val="24"/>
        </w:rPr>
      </w:pPr>
    </w:p>
    <w:p w:rsidR="00B51647" w:rsidRPr="00935BE4" w:rsidRDefault="00B51647" w:rsidP="008143FE">
      <w:pPr>
        <w:pStyle w:val="Heading2"/>
        <w:jc w:val="center"/>
        <w:rPr>
          <w:rFonts w:ascii="Times New Roman" w:hAnsi="Times New Roman" w:cs="Times New Roman"/>
          <w:b/>
          <w:i/>
          <w:color w:val="auto"/>
          <w:sz w:val="24"/>
          <w:szCs w:val="24"/>
        </w:rPr>
      </w:pPr>
      <w:bookmarkStart w:id="292" w:name="_Toc415576976"/>
      <w:bookmarkStart w:id="293" w:name="_Toc415577170"/>
      <w:bookmarkStart w:id="294" w:name="_Toc505533881"/>
      <w:bookmarkStart w:id="295" w:name="_Toc505603796"/>
      <w:bookmarkStart w:id="296" w:name="_Toc505604186"/>
      <w:r w:rsidRPr="00935BE4">
        <w:rPr>
          <w:rFonts w:ascii="Times New Roman" w:hAnsi="Times New Roman" w:cs="Times New Roman"/>
          <w:b/>
          <w:i/>
          <w:color w:val="auto"/>
          <w:sz w:val="24"/>
          <w:szCs w:val="24"/>
        </w:rPr>
        <w:t>Преглед и провера опреме за рад</w:t>
      </w:r>
      <w:bookmarkEnd w:id="292"/>
      <w:bookmarkEnd w:id="293"/>
      <w:bookmarkEnd w:id="294"/>
      <w:bookmarkEnd w:id="295"/>
      <w:bookmarkEnd w:id="296"/>
    </w:p>
    <w:p w:rsidR="00B51647" w:rsidRDefault="00B51647" w:rsidP="00C13183">
      <w:pPr>
        <w:pStyle w:val="Heading2"/>
        <w:jc w:val="center"/>
        <w:rPr>
          <w:rFonts w:ascii="Times New Roman" w:hAnsi="Times New Roman" w:cs="Times New Roman"/>
          <w:b/>
          <w:i/>
          <w:color w:val="auto"/>
          <w:sz w:val="24"/>
          <w:szCs w:val="24"/>
        </w:rPr>
      </w:pPr>
      <w:bookmarkStart w:id="297" w:name="_Toc415576977"/>
      <w:bookmarkStart w:id="298" w:name="_Toc415577171"/>
      <w:bookmarkStart w:id="299" w:name="_Toc505533882"/>
      <w:bookmarkStart w:id="300" w:name="_Toc505603797"/>
      <w:bookmarkStart w:id="301" w:name="_Toc505604187"/>
      <w:r w:rsidRPr="00935BE4">
        <w:rPr>
          <w:rFonts w:ascii="Times New Roman" w:hAnsi="Times New Roman" w:cs="Times New Roman"/>
          <w:b/>
          <w:i/>
          <w:color w:val="auto"/>
          <w:sz w:val="24"/>
          <w:szCs w:val="24"/>
        </w:rPr>
        <w:t>и испитивање услова радне околине</w:t>
      </w:r>
      <w:bookmarkEnd w:id="297"/>
      <w:bookmarkEnd w:id="298"/>
      <w:bookmarkEnd w:id="299"/>
      <w:bookmarkEnd w:id="300"/>
      <w:bookmarkEnd w:id="301"/>
    </w:p>
    <w:p w:rsidR="00C13183" w:rsidRPr="00C13183" w:rsidRDefault="00C13183" w:rsidP="00C13183"/>
    <w:p w:rsidR="00B51647" w:rsidRPr="00232E7C" w:rsidRDefault="00D87E7B" w:rsidP="008143FE">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B51647" w:rsidRPr="00232E7C">
        <w:rPr>
          <w:rFonts w:ascii="Times New Roman" w:hAnsi="Times New Roman" w:cs="Times New Roman"/>
          <w:sz w:val="24"/>
          <w:szCs w:val="24"/>
        </w:rPr>
        <w:t>Надзорима извршеним у 202</w:t>
      </w:r>
      <w:r w:rsidR="005866A0" w:rsidRPr="00232E7C">
        <w:rPr>
          <w:rFonts w:ascii="Times New Roman" w:hAnsi="Times New Roman" w:cs="Times New Roman"/>
          <w:sz w:val="24"/>
          <w:szCs w:val="24"/>
          <w:lang w:val="sr-Cyrl-RS"/>
        </w:rPr>
        <w:t>1</w:t>
      </w:r>
      <w:r w:rsidR="00B51647" w:rsidRPr="00232E7C">
        <w:rPr>
          <w:rFonts w:ascii="Times New Roman" w:hAnsi="Times New Roman" w:cs="Times New Roman"/>
          <w:sz w:val="24"/>
          <w:szCs w:val="24"/>
        </w:rPr>
        <w:t>. години уочено је да стање у примени ових института Закона о безбедности и здрављу на раду није задовољавајуће и то из два разлога:</w:t>
      </w:r>
    </w:p>
    <w:p w:rsidR="00D87E7B"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1. Већина по</w:t>
      </w:r>
      <w:r w:rsidR="002E30D8">
        <w:rPr>
          <w:rFonts w:ascii="Times New Roman" w:hAnsi="Times New Roman" w:cs="Times New Roman"/>
          <w:sz w:val="24"/>
          <w:szCs w:val="24"/>
        </w:rPr>
        <w:t>слодаваца прописане прегледе и проверу</w:t>
      </w:r>
      <w:r w:rsidRPr="00232E7C">
        <w:rPr>
          <w:rFonts w:ascii="Times New Roman" w:hAnsi="Times New Roman" w:cs="Times New Roman"/>
          <w:sz w:val="24"/>
          <w:szCs w:val="24"/>
        </w:rPr>
        <w:t xml:space="preserve"> опреме за рад и испитивања услова радне околине не врши у прописаним роковима, већ то чине тек након инспекцијских надзора и донетих решења. Одређен број послодаваца је спровео поступак процене ризика на радним местима у радној околини, а не само да није у прописаном року извршио наведене прегледе и провере,</w:t>
      </w:r>
      <w:r w:rsidR="00D87E7B">
        <w:rPr>
          <w:rFonts w:ascii="Times New Roman" w:hAnsi="Times New Roman" w:cs="Times New Roman"/>
          <w:sz w:val="24"/>
          <w:szCs w:val="24"/>
        </w:rPr>
        <w:t xml:space="preserve"> већ иста уопште није ни вршио.</w:t>
      </w:r>
    </w:p>
    <w:p w:rsidR="00B51647" w:rsidRPr="00232E7C" w:rsidRDefault="00B51647" w:rsidP="008143FE">
      <w:pPr>
        <w:jc w:val="both"/>
        <w:rPr>
          <w:rFonts w:ascii="Times New Roman" w:hAnsi="Times New Roman" w:cs="Times New Roman"/>
          <w:sz w:val="24"/>
          <w:szCs w:val="24"/>
        </w:rPr>
      </w:pPr>
      <w:r w:rsidRPr="00232E7C">
        <w:rPr>
          <w:rFonts w:ascii="Times New Roman" w:hAnsi="Times New Roman" w:cs="Times New Roman"/>
          <w:sz w:val="24"/>
          <w:szCs w:val="24"/>
        </w:rPr>
        <w:t xml:space="preserve">2. Квалитет обављених прегледа и провере опреме за рад, односно испитивања услова радне околине није задовољавајући. Када су у питању испитивања услова радне околине стручни налази углавном не садрже податке о радном месту, већ само места на којима су вршена испитивања (мерна места) у оквиру неке радне просторије, па се сходно томе изречени </w:t>
      </w:r>
      <w:r w:rsidRPr="00232E7C">
        <w:rPr>
          <w:rFonts w:ascii="Times New Roman" w:hAnsi="Times New Roman" w:cs="Times New Roman"/>
          <w:sz w:val="24"/>
          <w:szCs w:val="24"/>
        </w:rPr>
        <w:lastRenderedPageBreak/>
        <w:t>закључак о примењености мера за безбедан и здрав рад не односи на радно место већ тзв. мерно место.</w:t>
      </w:r>
    </w:p>
    <w:p w:rsidR="00D87E7B" w:rsidRPr="00232E7C" w:rsidRDefault="00D87E7B" w:rsidP="008143FE">
      <w:pPr>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3334A4">
        <w:rPr>
          <w:rFonts w:ascii="Times New Roman" w:hAnsi="Times New Roman" w:cs="Times New Roman"/>
          <w:sz w:val="24"/>
          <w:szCs w:val="24"/>
          <w:lang w:val="sr-Cyrl-RS"/>
        </w:rPr>
        <w:tab/>
      </w:r>
      <w:r>
        <w:rPr>
          <w:rFonts w:ascii="Times New Roman" w:hAnsi="Times New Roman" w:cs="Times New Roman"/>
          <w:sz w:val="24"/>
          <w:szCs w:val="24"/>
          <w:lang w:val="sr-Cyrl-RS"/>
        </w:rPr>
        <w:t>К</w:t>
      </w:r>
      <w:r w:rsidR="00B51647" w:rsidRPr="00232E7C">
        <w:rPr>
          <w:rFonts w:ascii="Times New Roman" w:hAnsi="Times New Roman" w:cs="Times New Roman"/>
          <w:sz w:val="24"/>
          <w:szCs w:val="24"/>
        </w:rPr>
        <w:t>ада је у питању примена института Закона о безбедности и здрављу на раду, који се односи на испитивање услова радне околине и у 202</w:t>
      </w:r>
      <w:r w:rsidR="005866A0" w:rsidRPr="00232E7C">
        <w:rPr>
          <w:rFonts w:ascii="Times New Roman" w:hAnsi="Times New Roman" w:cs="Times New Roman"/>
          <w:sz w:val="24"/>
          <w:szCs w:val="24"/>
          <w:lang w:val="sr-Cyrl-RS"/>
        </w:rPr>
        <w:t>1</w:t>
      </w:r>
      <w:r w:rsidR="00B51647" w:rsidRPr="00232E7C">
        <w:rPr>
          <w:rFonts w:ascii="Times New Roman" w:hAnsi="Times New Roman" w:cs="Times New Roman"/>
          <w:sz w:val="24"/>
          <w:szCs w:val="24"/>
        </w:rPr>
        <w:t>. години испитивања микроклиме за летњи период вршена су при спољној температури која је веома блиска +15</w:t>
      </w:r>
      <w:r w:rsidR="00B51647" w:rsidRPr="00232E7C">
        <w:rPr>
          <w:rFonts w:ascii="Times New Roman" w:hAnsi="Times New Roman" w:cs="Times New Roman"/>
          <w:sz w:val="24"/>
          <w:szCs w:val="24"/>
          <w:vertAlign w:val="superscript"/>
        </w:rPr>
        <w:t>о</w:t>
      </w:r>
      <w:r w:rsidR="00B51647" w:rsidRPr="00232E7C">
        <w:rPr>
          <w:rFonts w:ascii="Times New Roman" w:hAnsi="Times New Roman" w:cs="Times New Roman"/>
          <w:sz w:val="24"/>
          <w:szCs w:val="24"/>
        </w:rPr>
        <w:t>C (углавном од 15 до 23</w:t>
      </w:r>
      <w:r w:rsidR="00B51647" w:rsidRPr="00232E7C">
        <w:rPr>
          <w:rFonts w:ascii="Times New Roman" w:hAnsi="Times New Roman" w:cs="Times New Roman"/>
          <w:sz w:val="24"/>
          <w:szCs w:val="24"/>
          <w:vertAlign w:val="superscript"/>
        </w:rPr>
        <w:t>о</w:t>
      </w:r>
      <w:r w:rsidR="00B51647" w:rsidRPr="00232E7C">
        <w:rPr>
          <w:rFonts w:ascii="Times New Roman" w:hAnsi="Times New Roman" w:cs="Times New Roman"/>
          <w:sz w:val="24"/>
          <w:szCs w:val="24"/>
        </w:rPr>
        <w:t>C) и то нарочито у тзв. "топлим погонима", односно за зимски период при спољној температури која је веома блиска +5</w:t>
      </w:r>
      <w:r w:rsidR="00B51647" w:rsidRPr="00232E7C">
        <w:rPr>
          <w:rFonts w:ascii="Times New Roman" w:hAnsi="Times New Roman" w:cs="Times New Roman"/>
          <w:sz w:val="24"/>
          <w:szCs w:val="24"/>
          <w:vertAlign w:val="superscript"/>
        </w:rPr>
        <w:t xml:space="preserve"> о</w:t>
      </w:r>
      <w:r w:rsidR="00B51647" w:rsidRPr="00232E7C">
        <w:rPr>
          <w:rFonts w:ascii="Times New Roman" w:hAnsi="Times New Roman" w:cs="Times New Roman"/>
          <w:sz w:val="24"/>
          <w:szCs w:val="24"/>
        </w:rPr>
        <w:t>C (углавном од 0 до 5</w:t>
      </w:r>
      <w:r w:rsidR="00B51647" w:rsidRPr="00232E7C">
        <w:rPr>
          <w:rFonts w:ascii="Times New Roman" w:hAnsi="Times New Roman" w:cs="Times New Roman"/>
          <w:sz w:val="24"/>
          <w:szCs w:val="24"/>
          <w:vertAlign w:val="superscript"/>
        </w:rPr>
        <w:t xml:space="preserve"> о</w:t>
      </w:r>
      <w:r w:rsidR="00B51647" w:rsidRPr="00232E7C">
        <w:rPr>
          <w:rFonts w:ascii="Times New Roman" w:hAnsi="Times New Roman" w:cs="Times New Roman"/>
          <w:sz w:val="24"/>
          <w:szCs w:val="24"/>
        </w:rPr>
        <w:t>C) и то нарочито у просторима које послодавац избегава да греје.</w:t>
      </w:r>
    </w:p>
    <w:p w:rsidR="00B51647" w:rsidRPr="00935BE4" w:rsidRDefault="00B51647" w:rsidP="008143FE">
      <w:pPr>
        <w:pStyle w:val="Heading2"/>
        <w:jc w:val="center"/>
        <w:rPr>
          <w:rFonts w:ascii="Times New Roman" w:hAnsi="Times New Roman" w:cs="Times New Roman"/>
          <w:b/>
          <w:i/>
          <w:color w:val="auto"/>
          <w:sz w:val="24"/>
          <w:szCs w:val="24"/>
        </w:rPr>
      </w:pPr>
      <w:bookmarkStart w:id="302" w:name="_Toc415576978"/>
      <w:bookmarkStart w:id="303" w:name="_Toc415577172"/>
      <w:bookmarkStart w:id="304" w:name="_Toc505533883"/>
      <w:bookmarkStart w:id="305" w:name="_Toc505603798"/>
      <w:bookmarkStart w:id="306" w:name="_Toc505604188"/>
      <w:bookmarkStart w:id="307" w:name="_Hlk98232826"/>
      <w:r w:rsidRPr="00935BE4">
        <w:rPr>
          <w:rFonts w:ascii="Times New Roman" w:hAnsi="Times New Roman" w:cs="Times New Roman"/>
          <w:b/>
          <w:i/>
          <w:color w:val="auto"/>
          <w:sz w:val="24"/>
          <w:szCs w:val="24"/>
        </w:rPr>
        <w:t>Повреде на раду</w:t>
      </w:r>
      <w:bookmarkEnd w:id="302"/>
      <w:bookmarkEnd w:id="303"/>
      <w:bookmarkEnd w:id="304"/>
      <w:bookmarkEnd w:id="305"/>
      <w:bookmarkEnd w:id="306"/>
    </w:p>
    <w:p w:rsidR="00B51647" w:rsidRPr="00232E7C" w:rsidRDefault="00B51647" w:rsidP="008143FE">
      <w:pPr>
        <w:pStyle w:val="xl28"/>
        <w:tabs>
          <w:tab w:val="left" w:pos="1418"/>
        </w:tabs>
        <w:spacing w:before="0" w:beforeAutospacing="0" w:after="0" w:afterAutospacing="0"/>
        <w:jc w:val="both"/>
        <w:rPr>
          <w:rFonts w:ascii="Times New Roman" w:hAnsi="Times New Roman" w:cs="Times New Roman"/>
          <w:sz w:val="24"/>
          <w:szCs w:val="24"/>
          <w:lang w:val="sr-Cyrl-BA"/>
        </w:rPr>
      </w:pP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Повредом на раду, која је дефинисана чланом 22. Закона о пензијском и инвалидском осигурању сматра се повреда осигураника која се догоди у просторној, временској и узрочној повезаности са обављањем посла по основу кога је осигуран, проузрокована непосредним и краткотрајним механичким, физичким или хемијским дејством, наглим променама положаја тела, изненадним оптерећењем тела или другим промена</w:t>
      </w:r>
      <w:r>
        <w:rPr>
          <w:rFonts w:ascii="Times New Roman" w:hAnsi="Times New Roman" w:cs="Times New Roman"/>
          <w:bCs/>
          <w:i w:val="0"/>
          <w:iCs w:val="0"/>
          <w:sz w:val="24"/>
          <w:szCs w:val="24"/>
          <w:u w:val="none"/>
          <w:lang w:val="sr-Cyrl-BA"/>
        </w:rPr>
        <w:t>ма физиолошког стања организма.</w:t>
      </w: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У случају када се догоди тешка, смртна или колективна повреда на раду или повреда због које запослени није способан за рад дуже од три узастопна радна дана, послодавац је дужан да исту пријави надлежној инспекцији рада и надлежном органу унутрашњих послова најкасније у року од 24 часа, од њеног настанка.</w:t>
      </w:r>
    </w:p>
    <w:p w:rsidR="00B51647" w:rsidRPr="00232E7C" w:rsidRDefault="00D87E7B" w:rsidP="008143FE">
      <w:pPr>
        <w:pStyle w:val="BodyText"/>
        <w:jc w:val="both"/>
        <w:rPr>
          <w:rFonts w:ascii="Times New Roman" w:hAnsi="Times New Roman" w:cs="Times New Roman"/>
          <w:bCs/>
          <w:i w:val="0"/>
          <w:iCs w:val="0"/>
          <w:sz w:val="24"/>
          <w:szCs w:val="24"/>
          <w:u w:val="none"/>
          <w:lang w:val="sr-Cyrl-BA"/>
        </w:rPr>
      </w:pPr>
      <w:r>
        <w:rPr>
          <w:rFonts w:ascii="Times New Roman" w:hAnsi="Times New Roman" w:cs="Times New Roman"/>
          <w:bCs/>
          <w:i w:val="0"/>
          <w:iCs w:val="0"/>
          <w:sz w:val="24"/>
          <w:szCs w:val="24"/>
          <w:u w:val="none"/>
          <w:lang w:val="sr-Cyrl-BA"/>
        </w:rPr>
        <w:t xml:space="preserve">            </w:t>
      </w:r>
      <w:r w:rsidR="003334A4">
        <w:rPr>
          <w:rFonts w:ascii="Times New Roman" w:hAnsi="Times New Roman" w:cs="Times New Roman"/>
          <w:bCs/>
          <w:i w:val="0"/>
          <w:iCs w:val="0"/>
          <w:sz w:val="24"/>
          <w:szCs w:val="24"/>
          <w:u w:val="none"/>
          <w:lang w:val="sr-Cyrl-BA"/>
        </w:rPr>
        <w:tab/>
      </w:r>
      <w:r w:rsidR="00B51647" w:rsidRPr="00232E7C">
        <w:rPr>
          <w:rFonts w:ascii="Times New Roman" w:hAnsi="Times New Roman" w:cs="Times New Roman"/>
          <w:bCs/>
          <w:i w:val="0"/>
          <w:iCs w:val="0"/>
          <w:sz w:val="24"/>
          <w:szCs w:val="24"/>
          <w:u w:val="none"/>
          <w:lang w:val="sr-Cyrl-BA"/>
        </w:rPr>
        <w:t>Када добије пријаву о повреди на раду, инспектор рада је дужан да одмах испита стање на лицу места и да предузме мере ради отклањања извора и узрока који су допринели повређивању запосленог.</w:t>
      </w:r>
    </w:p>
    <w:p w:rsidR="00B51647" w:rsidRDefault="00D87E7B" w:rsidP="008143FE">
      <w:pPr>
        <w:tabs>
          <w:tab w:val="left" w:pos="180"/>
        </w:tabs>
        <w:spacing w:after="160" w:line="256" w:lineRule="auto"/>
        <w:jc w:val="both"/>
        <w:rPr>
          <w:rFonts w:ascii="Times New Roman" w:hAnsi="Times New Roman" w:cs="Times New Roman"/>
          <w:sz w:val="24"/>
          <w:szCs w:val="24"/>
          <w:lang w:val="sr-Cyrl-CS"/>
        </w:rPr>
      </w:pPr>
      <w:r>
        <w:rPr>
          <w:rFonts w:ascii="Times New Roman" w:hAnsi="Times New Roman" w:cs="Times New Roman"/>
          <w:sz w:val="24"/>
          <w:szCs w:val="24"/>
          <w:lang w:val="sr-Cyrl-RS"/>
        </w:rPr>
        <w:t xml:space="preserve">              </w:t>
      </w:r>
      <w:r w:rsidR="003334A4">
        <w:rPr>
          <w:rFonts w:ascii="Times New Roman" w:hAnsi="Times New Roman" w:cs="Times New Roman"/>
          <w:sz w:val="24"/>
          <w:szCs w:val="24"/>
          <w:lang w:val="sr-Cyrl-RS"/>
        </w:rPr>
        <w:tab/>
      </w:r>
      <w:r w:rsidR="00B51647" w:rsidRPr="00232E7C">
        <w:rPr>
          <w:rFonts w:ascii="Times New Roman" w:hAnsi="Times New Roman" w:cs="Times New Roman"/>
          <w:sz w:val="24"/>
          <w:szCs w:val="24"/>
        </w:rPr>
        <w:t>У  202</w:t>
      </w:r>
      <w:r w:rsidR="005866A0" w:rsidRPr="00232E7C">
        <w:rPr>
          <w:rFonts w:ascii="Times New Roman" w:hAnsi="Times New Roman" w:cs="Times New Roman"/>
          <w:sz w:val="24"/>
          <w:szCs w:val="24"/>
          <w:lang w:val="sr-Cyrl-RS"/>
        </w:rPr>
        <w:t>1</w:t>
      </w:r>
      <w:r w:rsidR="00B51647" w:rsidRPr="00232E7C">
        <w:rPr>
          <w:rFonts w:ascii="Times New Roman" w:hAnsi="Times New Roman" w:cs="Times New Roman"/>
          <w:sz w:val="24"/>
          <w:szCs w:val="24"/>
        </w:rPr>
        <w:t>. годин</w:t>
      </w:r>
      <w:r w:rsidR="00B51647" w:rsidRPr="00232E7C">
        <w:rPr>
          <w:rFonts w:ascii="Times New Roman" w:hAnsi="Times New Roman" w:cs="Times New Roman"/>
          <w:sz w:val="24"/>
          <w:szCs w:val="24"/>
          <w:lang w:val="sr-Cyrl-RS"/>
        </w:rPr>
        <w:t>и</w:t>
      </w:r>
      <w:r w:rsidR="00B51647" w:rsidRPr="00232E7C">
        <w:rPr>
          <w:rFonts w:ascii="Times New Roman" w:hAnsi="Times New Roman" w:cs="Times New Roman"/>
          <w:sz w:val="24"/>
          <w:szCs w:val="24"/>
        </w:rPr>
        <w:t xml:space="preserve">, инспектори рада су извршили </w:t>
      </w:r>
      <w:r w:rsidR="005866A0" w:rsidRPr="00232E7C">
        <w:rPr>
          <w:rFonts w:ascii="Times New Roman" w:hAnsi="Times New Roman" w:cs="Times New Roman"/>
          <w:b/>
          <w:sz w:val="24"/>
          <w:szCs w:val="24"/>
          <w:lang w:val="sr-Cyrl-RS"/>
        </w:rPr>
        <w:t>1.096</w:t>
      </w:r>
      <w:r w:rsidR="00B51647" w:rsidRPr="00232E7C">
        <w:rPr>
          <w:rFonts w:ascii="Times New Roman" w:hAnsi="Times New Roman" w:cs="Times New Roman"/>
          <w:b/>
          <w:sz w:val="24"/>
          <w:szCs w:val="24"/>
        </w:rPr>
        <w:t xml:space="preserve"> </w:t>
      </w:r>
      <w:r w:rsidR="00B51647" w:rsidRPr="00232E7C">
        <w:rPr>
          <w:rFonts w:ascii="Times New Roman" w:hAnsi="Times New Roman" w:cs="Times New Roman"/>
          <w:sz w:val="24"/>
          <w:szCs w:val="24"/>
        </w:rPr>
        <w:t>инспекцијск</w:t>
      </w:r>
      <w:r w:rsidR="00B51647" w:rsidRPr="00232E7C">
        <w:rPr>
          <w:rFonts w:ascii="Times New Roman" w:hAnsi="Times New Roman" w:cs="Times New Roman"/>
          <w:sz w:val="24"/>
          <w:szCs w:val="24"/>
          <w:lang w:val="sr-Cyrl-RS"/>
        </w:rPr>
        <w:t>и</w:t>
      </w:r>
      <w:r w:rsidR="005866A0" w:rsidRPr="00232E7C">
        <w:rPr>
          <w:rFonts w:ascii="Times New Roman" w:hAnsi="Times New Roman" w:cs="Times New Roman"/>
          <w:sz w:val="24"/>
          <w:szCs w:val="24"/>
          <w:lang w:val="sr-Cyrl-RS"/>
        </w:rPr>
        <w:t>х</w:t>
      </w:r>
      <w:r w:rsidR="00B51647" w:rsidRPr="00232E7C">
        <w:rPr>
          <w:rFonts w:ascii="Times New Roman" w:hAnsi="Times New Roman" w:cs="Times New Roman"/>
          <w:sz w:val="24"/>
          <w:szCs w:val="24"/>
        </w:rPr>
        <w:t xml:space="preserve"> </w:t>
      </w:r>
      <w:r w:rsidR="00B51647" w:rsidRPr="00232E7C">
        <w:rPr>
          <w:rFonts w:ascii="Times New Roman" w:hAnsi="Times New Roman" w:cs="Times New Roman"/>
          <w:b/>
          <w:sz w:val="24"/>
          <w:szCs w:val="24"/>
        </w:rPr>
        <w:t>надзор</w:t>
      </w:r>
      <w:r w:rsidR="005866A0" w:rsidRPr="00232E7C">
        <w:rPr>
          <w:rFonts w:ascii="Times New Roman" w:hAnsi="Times New Roman" w:cs="Times New Roman"/>
          <w:b/>
          <w:sz w:val="24"/>
          <w:szCs w:val="24"/>
          <w:lang w:val="sr-Cyrl-RS"/>
        </w:rPr>
        <w:t>а</w:t>
      </w:r>
      <w:r w:rsidR="00B51647" w:rsidRPr="00232E7C">
        <w:rPr>
          <w:rFonts w:ascii="Times New Roman" w:hAnsi="Times New Roman" w:cs="Times New Roman"/>
          <w:b/>
          <w:sz w:val="24"/>
          <w:szCs w:val="24"/>
        </w:rPr>
        <w:t xml:space="preserve"> поводом смртних, тешких са смртним, тешких, колективних и лаких повреда на раду</w:t>
      </w:r>
      <w:r w:rsidR="00B51647" w:rsidRPr="00232E7C">
        <w:rPr>
          <w:rFonts w:ascii="Times New Roman" w:hAnsi="Times New Roman" w:cs="Times New Roman"/>
          <w:sz w:val="24"/>
          <w:szCs w:val="24"/>
          <w:lang w:val="sr-Cyrl-CS"/>
        </w:rPr>
        <w:t xml:space="preserve"> раду (</w:t>
      </w:r>
      <w:r w:rsidR="00B51647" w:rsidRPr="00232E7C">
        <w:rPr>
          <w:rFonts w:ascii="Times New Roman" w:hAnsi="Times New Roman" w:cs="Times New Roman"/>
          <w:b/>
          <w:sz w:val="24"/>
          <w:szCs w:val="24"/>
          <w:lang w:val="sr-Cyrl-CS"/>
        </w:rPr>
        <w:t xml:space="preserve">за </w:t>
      </w:r>
      <w:r w:rsidR="005866A0" w:rsidRPr="00232E7C">
        <w:rPr>
          <w:rFonts w:ascii="Times New Roman" w:hAnsi="Times New Roman" w:cs="Times New Roman"/>
          <w:b/>
          <w:sz w:val="24"/>
          <w:szCs w:val="24"/>
          <w:lang w:val="sr-Cyrl-CS"/>
        </w:rPr>
        <w:t>23</w:t>
      </w:r>
      <w:r w:rsidR="00B51647" w:rsidRPr="00232E7C">
        <w:rPr>
          <w:rFonts w:ascii="Times New Roman" w:hAnsi="Times New Roman" w:cs="Times New Roman"/>
          <w:b/>
          <w:sz w:val="24"/>
          <w:szCs w:val="24"/>
          <w:lang w:val="sr-Cyrl-CS"/>
        </w:rPr>
        <w:t xml:space="preserve">% </w:t>
      </w:r>
      <w:r w:rsidR="005866A0" w:rsidRPr="00232E7C">
        <w:rPr>
          <w:rFonts w:ascii="Times New Roman" w:hAnsi="Times New Roman" w:cs="Times New Roman"/>
          <w:b/>
          <w:sz w:val="24"/>
          <w:szCs w:val="24"/>
          <w:lang w:val="sr-Cyrl-CS"/>
        </w:rPr>
        <w:t xml:space="preserve">више </w:t>
      </w:r>
      <w:r w:rsidR="00B51647" w:rsidRPr="00232E7C">
        <w:rPr>
          <w:rFonts w:ascii="Times New Roman" w:hAnsi="Times New Roman" w:cs="Times New Roman"/>
          <w:b/>
          <w:sz w:val="24"/>
          <w:szCs w:val="24"/>
          <w:lang w:val="sr-Cyrl-CS"/>
        </w:rPr>
        <w:t xml:space="preserve">него у </w:t>
      </w:r>
      <w:r w:rsidR="00B51647" w:rsidRPr="00232E7C">
        <w:rPr>
          <w:rFonts w:ascii="Times New Roman" w:hAnsi="Times New Roman" w:cs="Times New Roman"/>
          <w:sz w:val="24"/>
          <w:szCs w:val="24"/>
          <w:lang w:val="sr-Cyrl-CS"/>
        </w:rPr>
        <w:t>20</w:t>
      </w:r>
      <w:r w:rsidR="005866A0" w:rsidRPr="00232E7C">
        <w:rPr>
          <w:rFonts w:ascii="Times New Roman" w:hAnsi="Times New Roman" w:cs="Times New Roman"/>
          <w:sz w:val="24"/>
          <w:szCs w:val="24"/>
          <w:lang w:val="sr-Cyrl-CS"/>
        </w:rPr>
        <w:t>20</w:t>
      </w:r>
      <w:r w:rsidR="00B51647" w:rsidRPr="00232E7C">
        <w:rPr>
          <w:rFonts w:ascii="Times New Roman" w:hAnsi="Times New Roman" w:cs="Times New Roman"/>
          <w:sz w:val="24"/>
          <w:szCs w:val="24"/>
          <w:lang w:val="sr-Cyrl-CS"/>
        </w:rPr>
        <w:t>.години када је извршен</w:t>
      </w:r>
      <w:r w:rsidR="005866A0" w:rsidRPr="00232E7C">
        <w:rPr>
          <w:rFonts w:ascii="Times New Roman" w:hAnsi="Times New Roman" w:cs="Times New Roman"/>
          <w:sz w:val="24"/>
          <w:szCs w:val="24"/>
          <w:lang w:val="sr-Cyrl-CS"/>
        </w:rPr>
        <w:t xml:space="preserve"> 891</w:t>
      </w:r>
      <w:r w:rsidR="00B51647" w:rsidRPr="00232E7C">
        <w:rPr>
          <w:rFonts w:ascii="Times New Roman" w:hAnsi="Times New Roman" w:cs="Times New Roman"/>
          <w:b/>
          <w:sz w:val="24"/>
          <w:szCs w:val="24"/>
          <w:lang w:val="sr-Cyrl-CS"/>
        </w:rPr>
        <w:t xml:space="preserve"> </w:t>
      </w:r>
      <w:r w:rsidR="00B51647" w:rsidRPr="00232E7C">
        <w:rPr>
          <w:rFonts w:ascii="Times New Roman" w:hAnsi="Times New Roman" w:cs="Times New Roman"/>
          <w:sz w:val="24"/>
          <w:szCs w:val="24"/>
          <w:lang w:val="sr-Cyrl-CS"/>
        </w:rPr>
        <w:t>надзор поводом повреда на раду), и то:</w:t>
      </w:r>
    </w:p>
    <w:p w:rsidR="003334A4" w:rsidRPr="00232E7C" w:rsidRDefault="003334A4" w:rsidP="008143FE">
      <w:pPr>
        <w:tabs>
          <w:tab w:val="left" w:pos="180"/>
        </w:tabs>
        <w:spacing w:after="160" w:line="256" w:lineRule="auto"/>
        <w:jc w:val="both"/>
        <w:rPr>
          <w:rFonts w:ascii="Times New Roman" w:hAnsi="Times New Roman" w:cs="Times New Roman"/>
          <w:sz w:val="24"/>
          <w:szCs w:val="24"/>
          <w:lang w:val="sr-Cyrl-CS"/>
        </w:rPr>
      </w:pPr>
    </w:p>
    <w:p w:rsidR="00B51647" w:rsidRPr="00232E7C" w:rsidRDefault="005866A0" w:rsidP="008143FE">
      <w:pPr>
        <w:numPr>
          <w:ilvl w:val="0"/>
          <w:numId w:val="6"/>
        </w:numPr>
        <w:spacing w:after="160" w:line="256" w:lineRule="auto"/>
        <w:ind w:left="0" w:firstLine="0"/>
        <w:contextualSpacing/>
        <w:jc w:val="both"/>
        <w:rPr>
          <w:rFonts w:ascii="Times New Roman" w:eastAsia="Calibri" w:hAnsi="Times New Roman" w:cs="Times New Roman"/>
          <w:b/>
          <w:sz w:val="24"/>
          <w:szCs w:val="24"/>
          <w:lang w:val="sr-Cyrl-RS"/>
        </w:rPr>
      </w:pPr>
      <w:r w:rsidRPr="00232E7C">
        <w:rPr>
          <w:rFonts w:ascii="Times New Roman" w:hAnsi="Times New Roman" w:cs="Times New Roman"/>
          <w:b/>
          <w:sz w:val="24"/>
          <w:szCs w:val="24"/>
          <w:lang w:val="sr-Cyrl-CS"/>
        </w:rPr>
        <w:t>44</w:t>
      </w:r>
      <w:r w:rsidR="00B51647" w:rsidRPr="00232E7C">
        <w:rPr>
          <w:rFonts w:ascii="Times New Roman" w:hAnsi="Times New Roman" w:cs="Times New Roman"/>
          <w:b/>
          <w:sz w:val="24"/>
          <w:szCs w:val="24"/>
          <w:lang w:val="sr-Cyrl-CS"/>
        </w:rPr>
        <w:t xml:space="preserve"> </w:t>
      </w:r>
      <w:r w:rsidR="003334A4">
        <w:rPr>
          <w:rFonts w:ascii="Times New Roman" w:hAnsi="Times New Roman" w:cs="Times New Roman"/>
          <w:sz w:val="24"/>
          <w:szCs w:val="24"/>
          <w:lang w:val="sr-Cyrl-CS"/>
        </w:rPr>
        <w:t xml:space="preserve">инспекцијска надзора </w:t>
      </w:r>
      <w:r w:rsidR="00B51647" w:rsidRPr="00232E7C">
        <w:rPr>
          <w:rFonts w:ascii="Times New Roman" w:hAnsi="Times New Roman" w:cs="Times New Roman"/>
          <w:sz w:val="24"/>
          <w:szCs w:val="24"/>
          <w:lang w:val="sr-Cyrl-CS"/>
        </w:rPr>
        <w:t xml:space="preserve">поводом </w:t>
      </w:r>
      <w:r w:rsidR="00B51647" w:rsidRPr="00232E7C">
        <w:rPr>
          <w:rFonts w:ascii="Times New Roman" w:hAnsi="Times New Roman" w:cs="Times New Roman"/>
          <w:b/>
          <w:sz w:val="24"/>
          <w:szCs w:val="24"/>
          <w:lang w:val="sr-Cyrl-CS"/>
        </w:rPr>
        <w:t>смртних повреда на раду</w:t>
      </w:r>
      <w:r w:rsidR="00B51647" w:rsidRPr="00232E7C">
        <w:rPr>
          <w:rFonts w:ascii="Times New Roman" w:hAnsi="Times New Roman" w:cs="Times New Roman"/>
          <w:sz w:val="24"/>
          <w:szCs w:val="24"/>
          <w:lang w:val="sr-Cyrl-CS"/>
        </w:rPr>
        <w:t>,</w:t>
      </w:r>
    </w:p>
    <w:p w:rsidR="00B51647" w:rsidRPr="00232E7C" w:rsidRDefault="00B51647" w:rsidP="008143FE">
      <w:pPr>
        <w:numPr>
          <w:ilvl w:val="0"/>
          <w:numId w:val="6"/>
        </w:numPr>
        <w:spacing w:after="160" w:line="256" w:lineRule="auto"/>
        <w:ind w:left="0" w:firstLine="0"/>
        <w:contextualSpacing/>
        <w:jc w:val="both"/>
        <w:rPr>
          <w:rFonts w:ascii="Times New Roman" w:eastAsia="Calibri" w:hAnsi="Times New Roman" w:cs="Times New Roman"/>
          <w:b/>
          <w:sz w:val="24"/>
          <w:szCs w:val="24"/>
          <w:lang w:val="sr-Cyrl-RS"/>
        </w:rPr>
      </w:pPr>
      <w:r w:rsidRPr="00232E7C">
        <w:rPr>
          <w:rFonts w:ascii="Times New Roman" w:hAnsi="Times New Roman" w:cs="Times New Roman"/>
          <w:b/>
          <w:sz w:val="24"/>
          <w:szCs w:val="24"/>
          <w:lang w:val="sr-Cyrl-CS"/>
        </w:rPr>
        <w:t>1</w:t>
      </w:r>
      <w:r w:rsidR="005866A0" w:rsidRPr="00232E7C">
        <w:rPr>
          <w:rFonts w:ascii="Times New Roman" w:hAnsi="Times New Roman" w:cs="Times New Roman"/>
          <w:b/>
          <w:sz w:val="24"/>
          <w:szCs w:val="24"/>
          <w:lang w:val="sr-Cyrl-CS"/>
        </w:rPr>
        <w:t>7</w:t>
      </w:r>
      <w:r w:rsidRPr="00232E7C">
        <w:rPr>
          <w:rFonts w:ascii="Times New Roman" w:hAnsi="Times New Roman" w:cs="Times New Roman"/>
          <w:b/>
          <w:sz w:val="24"/>
          <w:szCs w:val="24"/>
          <w:lang w:val="sr-Cyrl-CS"/>
        </w:rPr>
        <w:t xml:space="preserve"> </w:t>
      </w:r>
      <w:r w:rsidRPr="00232E7C">
        <w:rPr>
          <w:rFonts w:ascii="Times New Roman" w:hAnsi="Times New Roman" w:cs="Times New Roman"/>
          <w:sz w:val="24"/>
          <w:szCs w:val="24"/>
          <w:lang w:val="sr-Cyrl-CS"/>
        </w:rPr>
        <w:t xml:space="preserve">инспекцијских надзора поводом </w:t>
      </w:r>
      <w:r w:rsidRPr="00232E7C">
        <w:rPr>
          <w:rFonts w:ascii="Times New Roman" w:hAnsi="Times New Roman" w:cs="Times New Roman"/>
          <w:b/>
          <w:sz w:val="24"/>
          <w:szCs w:val="24"/>
          <w:lang w:val="sr-Cyrl-CS"/>
        </w:rPr>
        <w:t>тешких повреда на раду са смртним исходом</w:t>
      </w:r>
      <w:r w:rsidRPr="00232E7C">
        <w:rPr>
          <w:rFonts w:ascii="Times New Roman" w:hAnsi="Times New Roman" w:cs="Times New Roman"/>
          <w:sz w:val="24"/>
          <w:szCs w:val="24"/>
          <w:lang w:val="sr-Cyrl-CS"/>
        </w:rPr>
        <w:t>,</w:t>
      </w:r>
    </w:p>
    <w:p w:rsidR="00B51647" w:rsidRPr="00232E7C" w:rsidRDefault="00B51647" w:rsidP="008143FE">
      <w:pPr>
        <w:numPr>
          <w:ilvl w:val="0"/>
          <w:numId w:val="6"/>
        </w:numPr>
        <w:spacing w:after="160" w:line="256" w:lineRule="auto"/>
        <w:ind w:left="0" w:firstLine="0"/>
        <w:contextualSpacing/>
        <w:jc w:val="both"/>
        <w:rPr>
          <w:rFonts w:ascii="Times New Roman" w:eastAsia="Calibri" w:hAnsi="Times New Roman" w:cs="Times New Roman"/>
          <w:b/>
          <w:sz w:val="24"/>
          <w:szCs w:val="24"/>
          <w:lang w:val="sr-Cyrl-RS"/>
        </w:rPr>
      </w:pPr>
      <w:r w:rsidRPr="00232E7C">
        <w:rPr>
          <w:rFonts w:ascii="Times New Roman" w:hAnsi="Times New Roman" w:cs="Times New Roman"/>
          <w:b/>
          <w:sz w:val="24"/>
          <w:szCs w:val="24"/>
          <w:lang w:val="sr-Cyrl-CS"/>
        </w:rPr>
        <w:t>1</w:t>
      </w:r>
      <w:r w:rsidR="005866A0" w:rsidRPr="00232E7C">
        <w:rPr>
          <w:rFonts w:ascii="Times New Roman" w:hAnsi="Times New Roman" w:cs="Times New Roman"/>
          <w:b/>
          <w:sz w:val="24"/>
          <w:szCs w:val="24"/>
          <w:lang w:val="sr-Cyrl-CS"/>
        </w:rPr>
        <w:t>9</w:t>
      </w:r>
      <w:r w:rsidRPr="00232E7C">
        <w:rPr>
          <w:rFonts w:ascii="Times New Roman" w:hAnsi="Times New Roman" w:cs="Times New Roman"/>
          <w:b/>
          <w:sz w:val="24"/>
          <w:szCs w:val="24"/>
          <w:lang w:val="sr-Cyrl-CS"/>
        </w:rPr>
        <w:t xml:space="preserve"> </w:t>
      </w:r>
      <w:r w:rsidRPr="00232E7C">
        <w:rPr>
          <w:rFonts w:ascii="Times New Roman" w:hAnsi="Times New Roman" w:cs="Times New Roman"/>
          <w:sz w:val="24"/>
          <w:szCs w:val="24"/>
          <w:lang w:val="sr-Cyrl-CS"/>
        </w:rPr>
        <w:t xml:space="preserve">инспекцијских надзора поводом </w:t>
      </w:r>
      <w:r w:rsidRPr="00232E7C">
        <w:rPr>
          <w:rFonts w:ascii="Times New Roman" w:hAnsi="Times New Roman" w:cs="Times New Roman"/>
          <w:b/>
          <w:sz w:val="24"/>
          <w:szCs w:val="24"/>
          <w:lang w:val="sr-Cyrl-CS"/>
        </w:rPr>
        <w:t>колективних повреда на раду ( у оквиру којих се догоди</w:t>
      </w:r>
      <w:r w:rsidR="005866A0" w:rsidRPr="00232E7C">
        <w:rPr>
          <w:rFonts w:ascii="Times New Roman" w:hAnsi="Times New Roman" w:cs="Times New Roman"/>
          <w:b/>
          <w:sz w:val="24"/>
          <w:szCs w:val="24"/>
          <w:lang w:val="sr-Cyrl-CS"/>
        </w:rPr>
        <w:t>л</w:t>
      </w:r>
      <w:r w:rsidR="003334A4">
        <w:rPr>
          <w:rFonts w:ascii="Times New Roman" w:hAnsi="Times New Roman" w:cs="Times New Roman"/>
          <w:b/>
          <w:sz w:val="24"/>
          <w:szCs w:val="24"/>
          <w:lang w:val="sr-Cyrl-CS"/>
        </w:rPr>
        <w:t xml:space="preserve">о </w:t>
      </w:r>
      <w:r w:rsidR="00AB2036">
        <w:rPr>
          <w:rFonts w:ascii="Times New Roman" w:hAnsi="Times New Roman" w:cs="Times New Roman"/>
          <w:b/>
          <w:sz w:val="24"/>
          <w:szCs w:val="24"/>
          <w:lang w:val="sr-Cyrl-CS"/>
        </w:rPr>
        <w:t xml:space="preserve"> још</w:t>
      </w:r>
      <w:r w:rsidR="005866A0" w:rsidRPr="00232E7C">
        <w:rPr>
          <w:rFonts w:ascii="Times New Roman" w:hAnsi="Times New Roman" w:cs="Times New Roman"/>
          <w:b/>
          <w:sz w:val="24"/>
          <w:szCs w:val="24"/>
          <w:lang w:val="sr-Cyrl-CS"/>
        </w:rPr>
        <w:t xml:space="preserve"> </w:t>
      </w:r>
      <w:r w:rsidRPr="00232E7C">
        <w:rPr>
          <w:rFonts w:ascii="Times New Roman" w:hAnsi="Times New Roman" w:cs="Times New Roman"/>
          <w:b/>
          <w:sz w:val="24"/>
          <w:szCs w:val="24"/>
          <w:lang w:val="sr-Cyrl-CS"/>
        </w:rPr>
        <w:t xml:space="preserve"> </w:t>
      </w:r>
      <w:r w:rsidR="005866A0" w:rsidRPr="00232E7C">
        <w:rPr>
          <w:rFonts w:ascii="Times New Roman" w:hAnsi="Times New Roman" w:cs="Times New Roman"/>
          <w:b/>
          <w:sz w:val="24"/>
          <w:szCs w:val="24"/>
          <w:lang w:val="sr-Cyrl-CS"/>
        </w:rPr>
        <w:t>7</w:t>
      </w:r>
      <w:r w:rsidRPr="00232E7C">
        <w:rPr>
          <w:rFonts w:ascii="Times New Roman" w:hAnsi="Times New Roman" w:cs="Times New Roman"/>
          <w:b/>
          <w:sz w:val="24"/>
          <w:szCs w:val="24"/>
          <w:lang w:val="sr-Cyrl-CS"/>
        </w:rPr>
        <w:t xml:space="preserve"> смртн</w:t>
      </w:r>
      <w:r w:rsidR="005866A0" w:rsidRPr="00232E7C">
        <w:rPr>
          <w:rFonts w:ascii="Times New Roman" w:hAnsi="Times New Roman" w:cs="Times New Roman"/>
          <w:b/>
          <w:sz w:val="24"/>
          <w:szCs w:val="24"/>
          <w:lang w:val="sr-Cyrl-CS"/>
        </w:rPr>
        <w:t>их и 2 тешке повреде на раду са смртним исходом</w:t>
      </w:r>
      <w:r w:rsidRPr="00232E7C">
        <w:rPr>
          <w:rFonts w:ascii="Times New Roman" w:hAnsi="Times New Roman" w:cs="Times New Roman"/>
          <w:b/>
          <w:sz w:val="24"/>
          <w:szCs w:val="24"/>
          <w:lang w:val="sr-Cyrl-CS"/>
        </w:rPr>
        <w:t>)</w:t>
      </w:r>
      <w:r w:rsidRPr="00232E7C">
        <w:rPr>
          <w:rFonts w:ascii="Times New Roman" w:hAnsi="Times New Roman" w:cs="Times New Roman"/>
          <w:sz w:val="24"/>
          <w:szCs w:val="24"/>
          <w:lang w:val="sr-Cyrl-CS"/>
        </w:rPr>
        <w:t>,</w:t>
      </w:r>
    </w:p>
    <w:p w:rsidR="00B51647" w:rsidRPr="00232E7C" w:rsidRDefault="005866A0" w:rsidP="008143FE">
      <w:pPr>
        <w:numPr>
          <w:ilvl w:val="0"/>
          <w:numId w:val="6"/>
        </w:numPr>
        <w:spacing w:after="160" w:line="256" w:lineRule="auto"/>
        <w:ind w:left="0" w:firstLine="0"/>
        <w:contextualSpacing/>
        <w:jc w:val="both"/>
        <w:rPr>
          <w:rFonts w:ascii="Times New Roman" w:eastAsia="Calibri" w:hAnsi="Times New Roman" w:cs="Times New Roman"/>
          <w:b/>
          <w:sz w:val="24"/>
          <w:szCs w:val="24"/>
          <w:lang w:val="sr-Cyrl-RS"/>
        </w:rPr>
      </w:pPr>
      <w:r w:rsidRPr="00232E7C">
        <w:rPr>
          <w:rFonts w:ascii="Times New Roman" w:hAnsi="Times New Roman" w:cs="Times New Roman"/>
          <w:b/>
          <w:sz w:val="24"/>
          <w:szCs w:val="24"/>
          <w:lang w:val="sr-Cyrl-CS"/>
        </w:rPr>
        <w:t>957</w:t>
      </w:r>
      <w:r w:rsidR="00B51647" w:rsidRPr="00232E7C">
        <w:rPr>
          <w:rFonts w:ascii="Times New Roman" w:hAnsi="Times New Roman" w:cs="Times New Roman"/>
          <w:sz w:val="24"/>
          <w:szCs w:val="24"/>
          <w:lang w:val="sr-Cyrl-CS"/>
        </w:rPr>
        <w:t xml:space="preserve"> инспекцијских надзора поводом </w:t>
      </w:r>
      <w:r w:rsidR="00B51647" w:rsidRPr="00232E7C">
        <w:rPr>
          <w:rFonts w:ascii="Times New Roman" w:hAnsi="Times New Roman" w:cs="Times New Roman"/>
          <w:b/>
          <w:sz w:val="24"/>
          <w:szCs w:val="24"/>
          <w:lang w:val="sr-Cyrl-CS"/>
        </w:rPr>
        <w:t>тешких повреда на раду</w:t>
      </w:r>
      <w:r w:rsidR="00B51647" w:rsidRPr="00232E7C">
        <w:rPr>
          <w:rFonts w:ascii="Times New Roman" w:hAnsi="Times New Roman" w:cs="Times New Roman"/>
          <w:sz w:val="24"/>
          <w:szCs w:val="24"/>
          <w:lang w:val="sr-Cyrl-CS"/>
        </w:rPr>
        <w:t xml:space="preserve"> и</w:t>
      </w:r>
    </w:p>
    <w:p w:rsidR="00B51647" w:rsidRPr="00232E7C" w:rsidRDefault="003334A4" w:rsidP="008143FE">
      <w:pPr>
        <w:numPr>
          <w:ilvl w:val="0"/>
          <w:numId w:val="6"/>
        </w:numPr>
        <w:spacing w:after="160" w:line="256" w:lineRule="auto"/>
        <w:ind w:left="0" w:firstLine="0"/>
        <w:contextualSpacing/>
        <w:jc w:val="both"/>
        <w:rPr>
          <w:rFonts w:ascii="Times New Roman" w:hAnsi="Times New Roman" w:cs="Times New Roman"/>
          <w:b/>
          <w:sz w:val="24"/>
          <w:szCs w:val="24"/>
          <w:lang w:val="sr-Cyrl-RS" w:eastAsia="sr-Latn-RS"/>
        </w:rPr>
      </w:pPr>
      <w:r>
        <w:rPr>
          <w:rFonts w:ascii="Times New Roman" w:hAnsi="Times New Roman" w:cs="Times New Roman"/>
          <w:b/>
          <w:sz w:val="24"/>
          <w:szCs w:val="24"/>
          <w:lang w:val="sr-Cyrl-RS"/>
        </w:rPr>
        <w:t xml:space="preserve">  </w:t>
      </w:r>
      <w:r w:rsidR="005866A0" w:rsidRPr="00232E7C">
        <w:rPr>
          <w:rFonts w:ascii="Times New Roman" w:hAnsi="Times New Roman" w:cs="Times New Roman"/>
          <w:b/>
          <w:sz w:val="24"/>
          <w:szCs w:val="24"/>
          <w:lang w:val="sr-Cyrl-RS"/>
        </w:rPr>
        <w:t>59</w:t>
      </w:r>
      <w:r w:rsidR="00B51647" w:rsidRPr="00232E7C">
        <w:rPr>
          <w:rFonts w:ascii="Times New Roman" w:hAnsi="Times New Roman" w:cs="Times New Roman"/>
          <w:b/>
          <w:sz w:val="24"/>
          <w:szCs w:val="24"/>
          <w:lang w:val="sr-Cyrl-CS"/>
        </w:rPr>
        <w:t xml:space="preserve"> </w:t>
      </w:r>
      <w:r w:rsidR="00B51647" w:rsidRPr="00232E7C">
        <w:rPr>
          <w:rFonts w:ascii="Times New Roman" w:hAnsi="Times New Roman" w:cs="Times New Roman"/>
          <w:sz w:val="24"/>
          <w:szCs w:val="24"/>
          <w:lang w:val="sr-Cyrl-CS"/>
        </w:rPr>
        <w:t xml:space="preserve">инспекцијских надзора поводом </w:t>
      </w:r>
      <w:r w:rsidR="00B51647" w:rsidRPr="00232E7C">
        <w:rPr>
          <w:rFonts w:ascii="Times New Roman" w:hAnsi="Times New Roman" w:cs="Times New Roman"/>
          <w:b/>
          <w:sz w:val="24"/>
          <w:szCs w:val="24"/>
          <w:lang w:val="sr-Cyrl-CS"/>
        </w:rPr>
        <w:t xml:space="preserve">лаких </w:t>
      </w:r>
      <w:r w:rsidR="00B51647" w:rsidRPr="00232E7C">
        <w:rPr>
          <w:rFonts w:ascii="Times New Roman" w:hAnsi="Times New Roman" w:cs="Times New Roman"/>
          <w:sz w:val="24"/>
          <w:szCs w:val="24"/>
          <w:lang w:val="sr-Cyrl-CS"/>
        </w:rPr>
        <w:t>повреда на раду.</w:t>
      </w:r>
    </w:p>
    <w:p w:rsidR="00C13183" w:rsidRDefault="00C13183" w:rsidP="008143FE">
      <w:pPr>
        <w:spacing w:after="160" w:line="256" w:lineRule="auto"/>
        <w:contextualSpacing/>
        <w:jc w:val="center"/>
        <w:rPr>
          <w:rFonts w:ascii="Times New Roman" w:hAnsi="Times New Roman" w:cs="Times New Roman"/>
          <w:b/>
          <w:i/>
          <w:sz w:val="24"/>
          <w:szCs w:val="24"/>
          <w:lang w:val="sr-Cyrl-RS" w:eastAsia="sr-Latn-RS"/>
        </w:rPr>
      </w:pPr>
    </w:p>
    <w:p w:rsidR="003334A4" w:rsidRDefault="003334A4" w:rsidP="008143FE">
      <w:pPr>
        <w:spacing w:after="160" w:line="256" w:lineRule="auto"/>
        <w:contextualSpacing/>
        <w:jc w:val="center"/>
        <w:rPr>
          <w:rFonts w:ascii="Times New Roman" w:hAnsi="Times New Roman" w:cs="Times New Roman"/>
          <w:b/>
          <w:i/>
          <w:sz w:val="24"/>
          <w:szCs w:val="24"/>
          <w:lang w:val="sr-Cyrl-RS" w:eastAsia="sr-Latn-RS"/>
        </w:rPr>
      </w:pPr>
    </w:p>
    <w:p w:rsidR="00C13183" w:rsidRDefault="00C13183" w:rsidP="008143FE">
      <w:pPr>
        <w:spacing w:after="160" w:line="256" w:lineRule="auto"/>
        <w:contextualSpacing/>
        <w:jc w:val="center"/>
        <w:rPr>
          <w:rFonts w:ascii="Times New Roman" w:hAnsi="Times New Roman" w:cs="Times New Roman"/>
          <w:b/>
          <w:i/>
          <w:sz w:val="24"/>
          <w:szCs w:val="24"/>
          <w:lang w:val="sr-Cyrl-RS" w:eastAsia="sr-Latn-RS"/>
        </w:rPr>
      </w:pPr>
    </w:p>
    <w:bookmarkEnd w:id="307"/>
    <w:p w:rsidR="00C13183" w:rsidRDefault="00C13183" w:rsidP="00C13183">
      <w:pPr>
        <w:spacing w:after="160" w:line="256" w:lineRule="auto"/>
        <w:contextualSpacing/>
        <w:jc w:val="center"/>
        <w:rPr>
          <w:rFonts w:ascii="Times New Roman" w:hAnsi="Times New Roman" w:cs="Times New Roman"/>
          <w:b/>
          <w:i/>
          <w:sz w:val="24"/>
          <w:szCs w:val="24"/>
          <w:lang w:val="sr-Cyrl-RS" w:eastAsia="sr-Latn-RS"/>
        </w:rPr>
      </w:pPr>
    </w:p>
    <w:p w:rsidR="00333103" w:rsidRDefault="00333103" w:rsidP="008143FE">
      <w:pPr>
        <w:pStyle w:val="Heading2"/>
        <w:jc w:val="center"/>
        <w:rPr>
          <w:rFonts w:ascii="Times New Roman" w:hAnsi="Times New Roman" w:cs="Times New Roman"/>
          <w:b/>
          <w:i/>
          <w:color w:val="auto"/>
          <w:sz w:val="24"/>
          <w:szCs w:val="24"/>
        </w:rPr>
      </w:pPr>
      <w:r w:rsidRPr="00333103">
        <w:rPr>
          <w:rFonts w:ascii="Times New Roman" w:hAnsi="Times New Roman" w:cs="Times New Roman"/>
          <w:b/>
          <w:i/>
          <w:noProof/>
          <w:color w:val="auto"/>
          <w:sz w:val="24"/>
          <w:szCs w:val="24"/>
        </w:rPr>
        <w:lastRenderedPageBreak/>
        <w:drawing>
          <wp:inline distT="0" distB="0" distL="0" distR="0" wp14:anchorId="6848F38A" wp14:editId="658FC9B5">
            <wp:extent cx="5943529" cy="2800350"/>
            <wp:effectExtent l="0" t="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1463" b="15012"/>
                    <a:stretch/>
                  </pic:blipFill>
                  <pic:spPr bwMode="auto">
                    <a:xfrm>
                      <a:off x="0" y="0"/>
                      <a:ext cx="5945950" cy="2801491"/>
                    </a:xfrm>
                    <a:prstGeom prst="rect">
                      <a:avLst/>
                    </a:prstGeom>
                    <a:ln>
                      <a:noFill/>
                    </a:ln>
                    <a:extLst>
                      <a:ext uri="{53640926-AAD7-44D8-BBD7-CCE9431645EC}">
                        <a14:shadowObscured xmlns:a14="http://schemas.microsoft.com/office/drawing/2010/main"/>
                      </a:ext>
                    </a:extLst>
                  </pic:spPr>
                </pic:pic>
              </a:graphicData>
            </a:graphic>
          </wp:inline>
        </w:drawing>
      </w:r>
    </w:p>
    <w:p w:rsidR="00333103" w:rsidRDefault="00333103" w:rsidP="008143FE">
      <w:pPr>
        <w:pStyle w:val="Heading2"/>
        <w:jc w:val="center"/>
        <w:rPr>
          <w:rFonts w:ascii="Times New Roman" w:hAnsi="Times New Roman" w:cs="Times New Roman"/>
          <w:b/>
          <w:i/>
          <w:color w:val="auto"/>
          <w:sz w:val="24"/>
          <w:szCs w:val="24"/>
        </w:rPr>
      </w:pPr>
    </w:p>
    <w:p w:rsidR="00C13183" w:rsidRPr="00C13183" w:rsidRDefault="00C13183" w:rsidP="00C13183"/>
    <w:p w:rsidR="00E66645" w:rsidRDefault="00E66645" w:rsidP="00E66645">
      <w:pPr>
        <w:spacing w:after="160" w:line="256" w:lineRule="auto"/>
        <w:contextualSpacing/>
        <w:jc w:val="center"/>
        <w:rPr>
          <w:rFonts w:ascii="Times New Roman" w:hAnsi="Times New Roman" w:cs="Times New Roman"/>
          <w:b/>
          <w:i/>
          <w:sz w:val="24"/>
          <w:szCs w:val="24"/>
          <w:lang w:val="sr-Cyrl-RS" w:eastAsia="sr-Latn-RS"/>
        </w:rPr>
      </w:pPr>
      <w:r w:rsidRPr="00232E7C">
        <w:rPr>
          <w:rFonts w:ascii="Times New Roman" w:hAnsi="Times New Roman" w:cs="Times New Roman"/>
          <w:b/>
          <w:i/>
          <w:sz w:val="24"/>
          <w:szCs w:val="24"/>
          <w:lang w:val="sr-Cyrl-RS" w:eastAsia="sr-Latn-RS"/>
        </w:rPr>
        <w:t>Упоредни приказ извршених инспекцијских надзора поводом повреда на  раду у периоду од 2013. до 2021.године</w:t>
      </w:r>
    </w:p>
    <w:p w:rsidR="00E66645" w:rsidRDefault="00E66645" w:rsidP="00E66645">
      <w:pPr>
        <w:spacing w:after="160" w:line="256" w:lineRule="auto"/>
        <w:contextualSpacing/>
        <w:jc w:val="center"/>
        <w:rPr>
          <w:rFonts w:ascii="Times New Roman" w:hAnsi="Times New Roman" w:cs="Times New Roman"/>
          <w:b/>
          <w:i/>
          <w:sz w:val="24"/>
          <w:szCs w:val="24"/>
          <w:lang w:val="sr-Cyrl-RS" w:eastAsia="sr-Latn-RS"/>
        </w:rPr>
      </w:pPr>
    </w:p>
    <w:tbl>
      <w:tblPr>
        <w:tblW w:w="9544"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011"/>
        <w:gridCol w:w="1445"/>
        <w:gridCol w:w="1444"/>
        <w:gridCol w:w="1445"/>
        <w:gridCol w:w="1733"/>
        <w:gridCol w:w="1444"/>
        <w:gridCol w:w="1022"/>
      </w:tblGrid>
      <w:tr w:rsidR="00E66645" w:rsidRPr="00232E7C" w:rsidTr="008447D1">
        <w:trPr>
          <w:cantSplit/>
          <w:trHeight w:val="714"/>
          <w:jc w:val="center"/>
        </w:trPr>
        <w:tc>
          <w:tcPr>
            <w:tcW w:w="1011" w:type="dxa"/>
            <w:vMerge w:val="restart"/>
            <w:tcBorders>
              <w:top w:val="single" w:sz="4" w:space="0" w:color="auto"/>
              <w:left w:val="single" w:sz="4" w:space="0" w:color="auto"/>
              <w:bottom w:val="single" w:sz="4" w:space="0" w:color="auto"/>
              <w:right w:val="single" w:sz="4" w:space="0" w:color="auto"/>
            </w:tcBorders>
            <w:vAlign w:val="center"/>
          </w:tcPr>
          <w:p w:rsidR="00E66645" w:rsidRPr="001F554E" w:rsidRDefault="00E66645" w:rsidP="008447D1">
            <w:pPr>
              <w:jc w:val="center"/>
              <w:rPr>
                <w:rFonts w:ascii="Times New Roman" w:hAnsi="Times New Roman" w:cs="Times New Roman"/>
                <w:b/>
                <w:bCs/>
                <w:sz w:val="22"/>
                <w:szCs w:val="22"/>
              </w:rPr>
            </w:pPr>
            <w:r w:rsidRPr="001F554E">
              <w:rPr>
                <w:rFonts w:ascii="Times New Roman" w:hAnsi="Times New Roman" w:cs="Times New Roman"/>
                <w:b/>
                <w:bCs/>
                <w:sz w:val="22"/>
                <w:szCs w:val="22"/>
              </w:rPr>
              <w:t>година</w:t>
            </w:r>
          </w:p>
        </w:tc>
        <w:tc>
          <w:tcPr>
            <w:tcW w:w="8533" w:type="dxa"/>
            <w:gridSpan w:val="6"/>
            <w:tcBorders>
              <w:top w:val="single" w:sz="4" w:space="0" w:color="auto"/>
              <w:left w:val="single" w:sz="4" w:space="0" w:color="auto"/>
              <w:bottom w:val="single" w:sz="4" w:space="0" w:color="auto"/>
              <w:right w:val="single" w:sz="4" w:space="0" w:color="auto"/>
            </w:tcBorders>
            <w:shd w:val="clear" w:color="auto" w:fill="D9D9D9"/>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Број извршених инспекцијских надзора у случају смртне, тешке са смртним, колективне, тешке и лаке повреде на раду</w:t>
            </w:r>
          </w:p>
        </w:tc>
      </w:tr>
      <w:tr w:rsidR="00E66645" w:rsidRPr="00232E7C" w:rsidTr="008447D1">
        <w:trPr>
          <w:cantSplit/>
          <w:trHeight w:val="818"/>
          <w:jc w:val="center"/>
        </w:trPr>
        <w:tc>
          <w:tcPr>
            <w:tcW w:w="1011" w:type="dxa"/>
            <w:vMerge/>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Укупно</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смртних</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тешке са смртним исходом</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колективних</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lang w:bidi="ar-LB"/>
              </w:rPr>
              <w:t>т</w:t>
            </w:r>
            <w:r w:rsidRPr="00232E7C">
              <w:rPr>
                <w:rFonts w:ascii="Times New Roman" w:hAnsi="Times New Roman" w:cs="Times New Roman"/>
                <w:b/>
                <w:bCs/>
                <w:sz w:val="24"/>
                <w:szCs w:val="24"/>
              </w:rPr>
              <w:t>ешких</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лаких</w:t>
            </w:r>
          </w:p>
        </w:tc>
      </w:tr>
      <w:tr w:rsidR="00E66645" w:rsidRPr="00232E7C" w:rsidTr="008447D1">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2013.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1146</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11</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849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248</w:t>
            </w:r>
          </w:p>
        </w:tc>
      </w:tr>
      <w:tr w:rsidR="00E66645" w:rsidRPr="00232E7C" w:rsidTr="008447D1">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2014.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1100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17</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904</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139</w:t>
            </w:r>
          </w:p>
        </w:tc>
      </w:tr>
      <w:tr w:rsidR="00E66645" w:rsidRPr="00232E7C" w:rsidTr="008447D1">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2015.</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947</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18</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780</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111</w:t>
            </w:r>
          </w:p>
        </w:tc>
      </w:tr>
      <w:tr w:rsidR="00E66645" w:rsidRPr="00232E7C" w:rsidTr="008447D1">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2016.</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900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29</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13</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20</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774</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64</w:t>
            </w:r>
          </w:p>
        </w:tc>
      </w:tr>
      <w:tr w:rsidR="00E66645" w:rsidRPr="00232E7C" w:rsidTr="008447D1">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2017.</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919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23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16</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14</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817</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rPr>
            </w:pPr>
            <w:r w:rsidRPr="00232E7C">
              <w:rPr>
                <w:rFonts w:ascii="Times New Roman" w:hAnsi="Times New Roman" w:cs="Times New Roman"/>
                <w:b/>
                <w:bCs/>
                <w:sz w:val="24"/>
                <w:szCs w:val="24"/>
              </w:rPr>
              <w:t>49</w:t>
            </w:r>
          </w:p>
        </w:tc>
      </w:tr>
      <w:tr w:rsidR="00E66645" w:rsidRPr="00232E7C" w:rsidTr="008447D1">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2018.</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908</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29</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779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61</w:t>
            </w:r>
          </w:p>
        </w:tc>
      </w:tr>
      <w:tr w:rsidR="00E66645" w:rsidRPr="00232E7C" w:rsidTr="008447D1">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2019.</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984</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33</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16</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23</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819</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93</w:t>
            </w:r>
          </w:p>
        </w:tc>
      </w:tr>
      <w:tr w:rsidR="00E66645" w:rsidRPr="00232E7C" w:rsidTr="008447D1">
        <w:trPr>
          <w:trHeight w:val="299"/>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2020.</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891</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12</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15</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798</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Latn-RS"/>
              </w:rPr>
            </w:pPr>
            <w:r w:rsidRPr="00232E7C">
              <w:rPr>
                <w:rFonts w:ascii="Times New Roman" w:hAnsi="Times New Roman" w:cs="Times New Roman"/>
                <w:b/>
                <w:bCs/>
                <w:sz w:val="24"/>
                <w:szCs w:val="24"/>
                <w:lang w:val="sr-Latn-RS"/>
              </w:rPr>
              <w:t>35</w:t>
            </w:r>
          </w:p>
        </w:tc>
      </w:tr>
      <w:tr w:rsidR="00E66645" w:rsidRPr="00232E7C" w:rsidTr="008447D1">
        <w:trPr>
          <w:trHeight w:val="70"/>
          <w:jc w:val="center"/>
        </w:trPr>
        <w:tc>
          <w:tcPr>
            <w:tcW w:w="1011"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2021.</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1.096</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44</w:t>
            </w:r>
          </w:p>
        </w:tc>
        <w:tc>
          <w:tcPr>
            <w:tcW w:w="1445"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17</w:t>
            </w:r>
          </w:p>
        </w:tc>
        <w:tc>
          <w:tcPr>
            <w:tcW w:w="1733"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19</w:t>
            </w:r>
          </w:p>
        </w:tc>
        <w:tc>
          <w:tcPr>
            <w:tcW w:w="1444" w:type="dxa"/>
            <w:tcBorders>
              <w:top w:val="single" w:sz="4" w:space="0" w:color="auto"/>
              <w:left w:val="single" w:sz="4" w:space="0" w:color="auto"/>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957</w:t>
            </w:r>
          </w:p>
        </w:tc>
        <w:tc>
          <w:tcPr>
            <w:tcW w:w="1021" w:type="dxa"/>
            <w:tcBorders>
              <w:top w:val="single" w:sz="4" w:space="0" w:color="auto"/>
              <w:left w:val="nil"/>
              <w:bottom w:val="single" w:sz="4" w:space="0" w:color="auto"/>
              <w:right w:val="single" w:sz="4" w:space="0" w:color="auto"/>
            </w:tcBorders>
            <w:vAlign w:val="center"/>
          </w:tcPr>
          <w:p w:rsidR="00E66645" w:rsidRPr="00232E7C" w:rsidRDefault="00E66645" w:rsidP="008447D1">
            <w:pPr>
              <w:jc w:val="cente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59</w:t>
            </w:r>
          </w:p>
        </w:tc>
      </w:tr>
    </w:tbl>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lastRenderedPageBreak/>
        <w:t>Најчешћи узроци повреда на раду</w:t>
      </w:r>
    </w:p>
    <w:p w:rsidR="00D87E7B" w:rsidRDefault="00D87E7B" w:rsidP="008143FE"/>
    <w:p w:rsidR="00A03436" w:rsidRPr="00D87E7B" w:rsidRDefault="00A03436" w:rsidP="008143FE">
      <w:pPr>
        <w:tabs>
          <w:tab w:val="left" w:pos="1440"/>
        </w:tabs>
        <w:jc w:val="both"/>
        <w:rPr>
          <w:rFonts w:ascii="Times New Roman" w:hAnsi="Times New Roman" w:cs="Times New Roman"/>
          <w:b/>
          <w:bCs/>
          <w:sz w:val="24"/>
          <w:szCs w:val="24"/>
          <w:u w:val="single"/>
        </w:rPr>
      </w:pPr>
      <w:r w:rsidRPr="00232E7C">
        <w:rPr>
          <w:rFonts w:ascii="Times New Roman" w:hAnsi="Times New Roman" w:cs="Times New Roman"/>
          <w:sz w:val="24"/>
          <w:szCs w:val="24"/>
        </w:rPr>
        <w:tab/>
        <w:t xml:space="preserve">Инспекцијским надзорима у области безбедности и здравља на раду, утврђено је да </w:t>
      </w:r>
      <w:r w:rsidRPr="00232E7C">
        <w:rPr>
          <w:rFonts w:ascii="Times New Roman" w:hAnsi="Times New Roman" w:cs="Times New Roman"/>
          <w:b/>
          <w:sz w:val="24"/>
          <w:szCs w:val="24"/>
        </w:rPr>
        <w:t>послодавци у потпуности не спроводе одредбе Закона</w:t>
      </w:r>
      <w:r w:rsidRPr="00232E7C">
        <w:rPr>
          <w:rFonts w:ascii="Times New Roman" w:hAnsi="Times New Roman" w:cs="Times New Roman"/>
          <w:sz w:val="24"/>
          <w:szCs w:val="24"/>
        </w:rPr>
        <w:t xml:space="preserve"> о </w:t>
      </w:r>
      <w:r w:rsidRPr="00232E7C">
        <w:rPr>
          <w:rFonts w:ascii="Times New Roman" w:hAnsi="Times New Roman" w:cs="Times New Roman"/>
          <w:b/>
          <w:bCs/>
          <w:sz w:val="24"/>
          <w:szCs w:val="24"/>
        </w:rPr>
        <w:t>безбедности и здрављу на раду и подзаконских прописа</w:t>
      </w:r>
      <w:r w:rsidRPr="00232E7C">
        <w:rPr>
          <w:rFonts w:ascii="Times New Roman" w:hAnsi="Times New Roman" w:cs="Times New Roman"/>
          <w:sz w:val="24"/>
          <w:szCs w:val="24"/>
        </w:rPr>
        <w:t xml:space="preserve">. </w:t>
      </w:r>
    </w:p>
    <w:p w:rsidR="00A03436" w:rsidRPr="00232E7C" w:rsidRDefault="00A03436"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Анализом узрока и околности због којих је дошло до повреда на раду, утврђено је да су најче</w:t>
      </w:r>
      <w:r w:rsidR="00D87E7B">
        <w:rPr>
          <w:rFonts w:ascii="Times New Roman" w:hAnsi="Times New Roman" w:cs="Times New Roman"/>
          <w:sz w:val="24"/>
          <w:szCs w:val="24"/>
        </w:rPr>
        <w:t>шћи узроци повређивања следећи:</w:t>
      </w:r>
    </w:p>
    <w:p w:rsidR="00A03436" w:rsidRPr="00232E7C" w:rsidRDefault="00A03436" w:rsidP="008143FE">
      <w:pPr>
        <w:numPr>
          <w:ilvl w:val="0"/>
          <w:numId w:val="10"/>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t>небезбедан рад на висини</w:t>
      </w:r>
      <w:r w:rsidRPr="00232E7C">
        <w:rPr>
          <w:rFonts w:ascii="Times New Roman" w:hAnsi="Times New Roman" w:cs="Times New Roman"/>
          <w:sz w:val="24"/>
          <w:szCs w:val="24"/>
        </w:rPr>
        <w:t xml:space="preserve"> и на непрописно монтираним скелама; </w:t>
      </w:r>
    </w:p>
    <w:p w:rsidR="00A03436" w:rsidRPr="00232E7C" w:rsidRDefault="00A03436" w:rsidP="008143FE">
      <w:pPr>
        <w:numPr>
          <w:ilvl w:val="0"/>
          <w:numId w:val="10"/>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некоришћење прописаних средстава и опреме за личну заштиту на раду првенствено </w:t>
      </w:r>
      <w:r w:rsidRPr="00232E7C">
        <w:rPr>
          <w:rFonts w:ascii="Times New Roman" w:hAnsi="Times New Roman" w:cs="Times New Roman"/>
          <w:b/>
          <w:bCs/>
          <w:sz w:val="24"/>
          <w:szCs w:val="24"/>
        </w:rPr>
        <w:t>рад без заштитног шлема и заштитног опасача</w:t>
      </w:r>
      <w:r w:rsidRPr="00232E7C">
        <w:rPr>
          <w:rFonts w:ascii="Times New Roman" w:hAnsi="Times New Roman" w:cs="Times New Roman"/>
          <w:sz w:val="24"/>
          <w:szCs w:val="24"/>
        </w:rPr>
        <w:t>;</w:t>
      </w:r>
    </w:p>
    <w:p w:rsidR="00A03436" w:rsidRPr="00232E7C" w:rsidRDefault="00A03436" w:rsidP="008143FE">
      <w:pPr>
        <w:numPr>
          <w:ilvl w:val="0"/>
          <w:numId w:val="10"/>
        </w:numPr>
        <w:ind w:left="0" w:firstLine="0"/>
        <w:jc w:val="both"/>
        <w:rPr>
          <w:rFonts w:ascii="Times New Roman" w:hAnsi="Times New Roman" w:cs="Times New Roman"/>
          <w:sz w:val="24"/>
          <w:szCs w:val="24"/>
        </w:rPr>
      </w:pPr>
      <w:r w:rsidRPr="00232E7C">
        <w:rPr>
          <w:rFonts w:ascii="Times New Roman" w:hAnsi="Times New Roman" w:cs="Times New Roman"/>
          <w:b/>
          <w:bCs/>
          <w:sz w:val="24"/>
          <w:szCs w:val="24"/>
        </w:rPr>
        <w:t>рад у непрописно обезбеђеним ископима</w:t>
      </w:r>
      <w:r w:rsidRPr="00232E7C">
        <w:rPr>
          <w:rFonts w:ascii="Times New Roman" w:hAnsi="Times New Roman" w:cs="Times New Roman"/>
          <w:sz w:val="24"/>
          <w:szCs w:val="24"/>
        </w:rPr>
        <w:t>;</w:t>
      </w:r>
    </w:p>
    <w:p w:rsidR="00A03436" w:rsidRPr="00232E7C" w:rsidRDefault="00A03436" w:rsidP="008143FE">
      <w:pPr>
        <w:numPr>
          <w:ilvl w:val="0"/>
          <w:numId w:val="10"/>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непримењивање основних начела организације извођења радова;</w:t>
      </w:r>
    </w:p>
    <w:p w:rsidR="00A03436" w:rsidRPr="00232E7C" w:rsidRDefault="00A03436" w:rsidP="008143FE">
      <w:pPr>
        <w:numPr>
          <w:ilvl w:val="0"/>
          <w:numId w:val="10"/>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одступање од прописаног и утврђеног процеса рада;</w:t>
      </w:r>
    </w:p>
    <w:p w:rsidR="00A03436" w:rsidRPr="00232E7C" w:rsidRDefault="00A03436" w:rsidP="008143FE">
      <w:pPr>
        <w:numPr>
          <w:ilvl w:val="0"/>
          <w:numId w:val="10"/>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непрописна сарадња (координација) учесника у раду,</w:t>
      </w:r>
    </w:p>
    <w:p w:rsidR="00A03436" w:rsidRPr="00232E7C" w:rsidRDefault="00A03436" w:rsidP="008143FE">
      <w:pPr>
        <w:numPr>
          <w:ilvl w:val="0"/>
          <w:numId w:val="10"/>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непрописан рад са опремом за рад; </w:t>
      </w:r>
    </w:p>
    <w:p w:rsidR="00A03436" w:rsidRPr="00232E7C" w:rsidRDefault="00A03436" w:rsidP="008143FE">
      <w:pPr>
        <w:numPr>
          <w:ilvl w:val="0"/>
          <w:numId w:val="10"/>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неоспособљеност ангажованих на раду за безбедан рад;</w:t>
      </w:r>
    </w:p>
    <w:p w:rsidR="00A03436" w:rsidRPr="00232E7C" w:rsidRDefault="00A03436" w:rsidP="008143FE">
      <w:pPr>
        <w:numPr>
          <w:ilvl w:val="0"/>
          <w:numId w:val="10"/>
        </w:numPr>
        <w:ind w:left="0" w:firstLine="0"/>
        <w:jc w:val="both"/>
        <w:rPr>
          <w:rFonts w:ascii="Times New Roman" w:hAnsi="Times New Roman" w:cs="Times New Roman"/>
          <w:b/>
          <w:bCs/>
          <w:sz w:val="24"/>
          <w:szCs w:val="24"/>
        </w:rPr>
      </w:pPr>
      <w:r w:rsidRPr="00232E7C">
        <w:rPr>
          <w:rFonts w:ascii="Times New Roman" w:hAnsi="Times New Roman" w:cs="Times New Roman"/>
          <w:b/>
          <w:bCs/>
          <w:sz w:val="24"/>
          <w:szCs w:val="24"/>
        </w:rPr>
        <w:t>непотпуно спровођење мера безбедности и здравља на раду на местима рада;</w:t>
      </w:r>
    </w:p>
    <w:p w:rsidR="00A03436" w:rsidRPr="00D87E7B" w:rsidRDefault="00A03436" w:rsidP="008143FE">
      <w:pPr>
        <w:numPr>
          <w:ilvl w:val="0"/>
          <w:numId w:val="10"/>
        </w:numPr>
        <w:ind w:left="0" w:firstLine="0"/>
        <w:jc w:val="both"/>
        <w:rPr>
          <w:rFonts w:ascii="Times New Roman" w:hAnsi="Times New Roman" w:cs="Times New Roman"/>
          <w:sz w:val="24"/>
          <w:szCs w:val="24"/>
        </w:rPr>
      </w:pPr>
      <w:r w:rsidRPr="00232E7C">
        <w:rPr>
          <w:rFonts w:ascii="Times New Roman" w:hAnsi="Times New Roman" w:cs="Times New Roman"/>
          <w:sz w:val="24"/>
          <w:szCs w:val="24"/>
        </w:rPr>
        <w:t xml:space="preserve">ангажовање знатног броја лица </w:t>
      </w:r>
      <w:r w:rsidRPr="00232E7C">
        <w:rPr>
          <w:rFonts w:ascii="Times New Roman" w:hAnsi="Times New Roman" w:cs="Times New Roman"/>
          <w:b/>
          <w:sz w:val="24"/>
          <w:szCs w:val="24"/>
        </w:rPr>
        <w:t>која раде на ''црно''</w:t>
      </w:r>
      <w:r w:rsidRPr="00232E7C">
        <w:rPr>
          <w:rFonts w:ascii="Times New Roman" w:hAnsi="Times New Roman" w:cs="Times New Roman"/>
          <w:sz w:val="24"/>
          <w:szCs w:val="24"/>
        </w:rPr>
        <w:t>.</w:t>
      </w:r>
    </w:p>
    <w:p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Имајући у виду да су најчешћи узроци повреда на раду небезбедан рад на висини, некоришћење прописаних средстава и опреме за личну заштиту на раду (рад без заштитног шлема и заштитног опасача), као и рад у непрописно обезбеђеним ископима, циљ спровођења свих превентивних мера у области безбедности и здравља на раду јесте елиминисање или смањење опасности и штетности у процесу рада, што се, поред осталог, постиже и коришћењем средстава и опреме за личну заштиту на раду. Примена средстава и опреме за личну заштиту на раду треба да смањи или да елиминише могућност повређивања или обољевања, а не да отежава рад или да повећава ризик од истих. Наменско коришћење средстава и опреме за личну заштиту на раду (заштитни шлем, заштитни опасач за рад на висини, заштитне наочаре, антифони, заштитне рукавице, заштитна обућа и др.) умногоме доприноси спречавању повређивања запосленог.</w:t>
      </w:r>
    </w:p>
    <w:p w:rsidR="00A03436" w:rsidRPr="00232E7C" w:rsidRDefault="00A03436" w:rsidP="008143FE">
      <w:pPr>
        <w:jc w:val="both"/>
        <w:rPr>
          <w:rFonts w:ascii="Times New Roman" w:hAnsi="Times New Roman" w:cs="Times New Roman"/>
          <w:sz w:val="24"/>
          <w:szCs w:val="24"/>
        </w:rPr>
      </w:pPr>
      <w:r w:rsidRPr="00232E7C">
        <w:rPr>
          <w:rFonts w:ascii="Times New Roman" w:hAnsi="Times New Roman" w:cs="Times New Roman"/>
          <w:sz w:val="24"/>
          <w:szCs w:val="24"/>
        </w:rPr>
        <w:tab/>
      </w:r>
      <w:r w:rsidR="00D87E7B">
        <w:rPr>
          <w:rFonts w:ascii="Times New Roman" w:hAnsi="Times New Roman" w:cs="Times New Roman"/>
          <w:sz w:val="24"/>
          <w:szCs w:val="24"/>
          <w:lang w:val="sr-Cyrl-RS"/>
        </w:rPr>
        <w:t xml:space="preserve">               </w:t>
      </w:r>
      <w:r w:rsidRPr="00232E7C">
        <w:rPr>
          <w:rFonts w:ascii="Times New Roman" w:hAnsi="Times New Roman" w:cs="Times New Roman"/>
          <w:sz w:val="24"/>
          <w:szCs w:val="24"/>
        </w:rPr>
        <w:t xml:space="preserve">Такође, нека лица која су задобила смртне и тешке повреде на раду у делатности грађевинарства нису имала закључене уговоре о раду. Лица која послодавци ангажују без уговора о раду (рад ''на црно'') углавном обављају повремене и привремене </w:t>
      </w:r>
      <w:r w:rsidRPr="00232E7C">
        <w:rPr>
          <w:rFonts w:ascii="Times New Roman" w:hAnsi="Times New Roman" w:cs="Times New Roman"/>
          <w:sz w:val="24"/>
          <w:szCs w:val="24"/>
        </w:rPr>
        <w:lastRenderedPageBreak/>
        <w:t>(сезонске) послове и ступају на рад без претходног упознавања са технологијом рада, при чему се недовољно води рачуна о њиховој стручној квалификацији за обављање тих послова, као и о њиховом оспособљавању за безбедан и здрав рад. Последица свега наведеног јесте повећан ризик од повређивања код лица која раде ''на црно'', на шта недвосмислено и указују подаци о повредама на раду</w:t>
      </w:r>
    </w:p>
    <w:p w:rsidR="00A03436" w:rsidRPr="00232E7C" w:rsidRDefault="00A03436" w:rsidP="008143FE">
      <w:pPr>
        <w:pStyle w:val="BodyTextIndent"/>
        <w:ind w:firstLine="0"/>
        <w:jc w:val="both"/>
        <w:rPr>
          <w:rFonts w:ascii="Times New Roman" w:hAnsi="Times New Roman" w:cs="Times New Roman"/>
          <w:b/>
          <w:sz w:val="24"/>
          <w:szCs w:val="24"/>
          <w:lang w:val="sr-Cyrl-BA"/>
        </w:rPr>
      </w:pPr>
    </w:p>
    <w:p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Најугроженија занимања у Републици Србији</w:t>
      </w:r>
    </w:p>
    <w:p w:rsidR="00A03436" w:rsidRPr="00935BE4" w:rsidRDefault="00A03436" w:rsidP="008143FE">
      <w:pPr>
        <w:pStyle w:val="BodyTextIndent"/>
        <w:spacing w:after="0"/>
        <w:ind w:firstLine="0"/>
        <w:jc w:val="center"/>
        <w:rPr>
          <w:rFonts w:ascii="Times New Roman" w:hAnsi="Times New Roman" w:cs="Times New Roman"/>
          <w:b/>
          <w:i/>
          <w:sz w:val="24"/>
          <w:szCs w:val="24"/>
          <w:lang w:val="sr-Cyrl-BA"/>
        </w:rPr>
      </w:pPr>
      <w:r w:rsidRPr="00935BE4">
        <w:rPr>
          <w:rFonts w:ascii="Times New Roman" w:hAnsi="Times New Roman" w:cs="Times New Roman"/>
          <w:b/>
          <w:i/>
          <w:sz w:val="24"/>
          <w:szCs w:val="24"/>
          <w:lang w:val="sr-Cyrl-BA"/>
        </w:rPr>
        <w:t>на основу смртних повреда на раду Републици Србији</w:t>
      </w:r>
    </w:p>
    <w:p w:rsidR="00A03436" w:rsidRPr="00232E7C" w:rsidRDefault="00A03436" w:rsidP="008143FE">
      <w:pPr>
        <w:pStyle w:val="BodyTextIndent"/>
        <w:ind w:firstLine="0"/>
        <w:jc w:val="both"/>
        <w:rPr>
          <w:rFonts w:ascii="Times New Roman" w:hAnsi="Times New Roman" w:cs="Times New Roman"/>
          <w:b/>
          <w:i/>
          <w:iCs/>
          <w:sz w:val="24"/>
          <w:szCs w:val="24"/>
          <w:u w:val="single"/>
          <w:lang w:val="sr-Cyrl-BA"/>
        </w:rPr>
      </w:pPr>
    </w:p>
    <w:p w:rsidR="00A03436" w:rsidRPr="00232E7C"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 xml:space="preserve">Ако се узму у обзир све специфичности и опасности везане за извођење радова и технолошки процес производње, као и примена мера за безбедан и здрав рад запослених и број повреда на раду, </w:t>
      </w:r>
      <w:r w:rsidRPr="00232E7C">
        <w:rPr>
          <w:rFonts w:ascii="Times New Roman" w:hAnsi="Times New Roman" w:cs="Times New Roman"/>
          <w:b/>
          <w:sz w:val="24"/>
          <w:szCs w:val="24"/>
        </w:rPr>
        <w:t>грађевинарство и индустрија спа</w:t>
      </w:r>
      <w:r w:rsidR="00D87E7B">
        <w:rPr>
          <w:rFonts w:ascii="Times New Roman" w:hAnsi="Times New Roman" w:cs="Times New Roman"/>
          <w:b/>
          <w:sz w:val="24"/>
          <w:szCs w:val="24"/>
        </w:rPr>
        <w:t>дају у најризичније делатности.</w:t>
      </w:r>
    </w:p>
    <w:p w:rsidR="00A03436"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t xml:space="preserve"> </w:t>
      </w:r>
      <w:r w:rsidR="00D87E7B">
        <w:rPr>
          <w:rFonts w:ascii="Times New Roman" w:hAnsi="Times New Roman" w:cs="Times New Roman"/>
          <w:bCs/>
          <w:sz w:val="24"/>
          <w:szCs w:val="24"/>
          <w:lang w:val="sr-Cyrl-RS"/>
        </w:rPr>
        <w:t xml:space="preserve">        </w:t>
      </w:r>
      <w:r w:rsidR="008175EE">
        <w:rPr>
          <w:rFonts w:ascii="Times New Roman" w:hAnsi="Times New Roman" w:cs="Times New Roman"/>
          <w:bCs/>
          <w:sz w:val="24"/>
          <w:szCs w:val="24"/>
          <w:lang w:val="sr-Cyrl-RS"/>
        </w:rPr>
        <w:tab/>
      </w:r>
      <w:r w:rsidRPr="00232E7C">
        <w:rPr>
          <w:rFonts w:ascii="Times New Roman" w:hAnsi="Times New Roman" w:cs="Times New Roman"/>
          <w:bCs/>
          <w:sz w:val="24"/>
          <w:szCs w:val="24"/>
        </w:rPr>
        <w:t xml:space="preserve">Сходно наведеном, најугроженија занимања запослених су грађевински радници различитих профила - </w:t>
      </w:r>
      <w:r w:rsidRPr="00232E7C">
        <w:rPr>
          <w:rFonts w:ascii="Times New Roman" w:hAnsi="Times New Roman" w:cs="Times New Roman"/>
          <w:b/>
          <w:sz w:val="24"/>
          <w:szCs w:val="24"/>
        </w:rPr>
        <w:t>НК радници, армирачи, тесари, зидари, возачи (аутовиљушкара, теретних моторних возила), аутомеханичари, помоћни радници, електромонтери, бравари - заваривачи и руковаоци дизалицама - крановима</w:t>
      </w:r>
      <w:r w:rsidR="00D87E7B">
        <w:rPr>
          <w:rFonts w:ascii="Times New Roman" w:hAnsi="Times New Roman" w:cs="Times New Roman"/>
          <w:bCs/>
          <w:sz w:val="24"/>
          <w:szCs w:val="24"/>
        </w:rPr>
        <w:t>.</w:t>
      </w:r>
    </w:p>
    <w:p w:rsidR="00333103" w:rsidRPr="00D87E7B" w:rsidRDefault="00333103" w:rsidP="008143FE">
      <w:pPr>
        <w:jc w:val="both"/>
        <w:rPr>
          <w:rFonts w:ascii="Times New Roman" w:hAnsi="Times New Roman" w:cs="Times New Roman"/>
          <w:bCs/>
          <w:sz w:val="24"/>
          <w:szCs w:val="24"/>
        </w:rPr>
      </w:pPr>
    </w:p>
    <w:p w:rsidR="00A03436" w:rsidRPr="00935BE4" w:rsidRDefault="00A03436" w:rsidP="008143FE">
      <w:pPr>
        <w:pStyle w:val="Heading2"/>
        <w:jc w:val="center"/>
        <w:rPr>
          <w:rFonts w:ascii="Times New Roman" w:eastAsia="Arial Unicode MS" w:hAnsi="Times New Roman" w:cs="Times New Roman"/>
          <w:b/>
          <w:i/>
          <w:color w:val="auto"/>
          <w:sz w:val="24"/>
          <w:szCs w:val="24"/>
        </w:rPr>
      </w:pPr>
      <w:bookmarkStart w:id="308" w:name="_Toc415576985"/>
      <w:bookmarkStart w:id="309" w:name="_Toc415577179"/>
      <w:bookmarkStart w:id="310" w:name="_Toc505533892"/>
      <w:bookmarkStart w:id="311" w:name="_Toc505603805"/>
      <w:bookmarkStart w:id="312" w:name="_Toc505604195"/>
      <w:r w:rsidRPr="00935BE4">
        <w:rPr>
          <w:rFonts w:ascii="Times New Roman" w:hAnsi="Times New Roman" w:cs="Times New Roman"/>
          <w:b/>
          <w:i/>
          <w:color w:val="auto"/>
          <w:sz w:val="24"/>
          <w:szCs w:val="24"/>
        </w:rPr>
        <w:t>Пријављивање повреда на раду</w:t>
      </w:r>
      <w:bookmarkEnd w:id="308"/>
      <w:bookmarkEnd w:id="309"/>
      <w:r w:rsidRPr="00935BE4">
        <w:rPr>
          <w:rFonts w:ascii="Times New Roman" w:hAnsi="Times New Roman" w:cs="Times New Roman"/>
          <w:b/>
          <w:i/>
          <w:color w:val="auto"/>
          <w:sz w:val="24"/>
          <w:szCs w:val="24"/>
        </w:rPr>
        <w:t xml:space="preserve"> </w:t>
      </w:r>
      <w:bookmarkStart w:id="313" w:name="_Toc415576986"/>
      <w:bookmarkStart w:id="314" w:name="_Toc415577180"/>
      <w:r w:rsidRPr="00935BE4">
        <w:rPr>
          <w:rFonts w:ascii="Times New Roman" w:hAnsi="Times New Roman" w:cs="Times New Roman"/>
          <w:b/>
          <w:i/>
          <w:color w:val="auto"/>
          <w:sz w:val="24"/>
          <w:szCs w:val="24"/>
        </w:rPr>
        <w:t>и професионалних обољења</w:t>
      </w:r>
      <w:bookmarkEnd w:id="310"/>
      <w:bookmarkEnd w:id="311"/>
      <w:bookmarkEnd w:id="312"/>
      <w:bookmarkEnd w:id="313"/>
      <w:bookmarkEnd w:id="314"/>
    </w:p>
    <w:p w:rsidR="00A03436" w:rsidRPr="00D87E7B" w:rsidRDefault="00A03436" w:rsidP="008143FE">
      <w:pPr>
        <w:jc w:val="center"/>
        <w:rPr>
          <w:rFonts w:ascii="Times New Roman" w:hAnsi="Times New Roman" w:cs="Times New Roman"/>
          <w:b/>
          <w:bCs/>
          <w:sz w:val="24"/>
          <w:szCs w:val="24"/>
        </w:rPr>
      </w:pPr>
    </w:p>
    <w:p w:rsidR="00A03436" w:rsidRPr="00232E7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Према подацима Инспектората за рад, у току 2021. године уочено је да послодавци у Републици Србији не испуњавају Законом утврђену обавезу да одмах, а најкасније у року од 24 сата од настанка повреде на раду пријаве надлежној инспекцији рада сваку смртну, колективну или тешку повреду на раду, као и повреду на раду због које запослени није способан за рад дуж</w:t>
      </w:r>
      <w:r w:rsidR="00D87E7B">
        <w:rPr>
          <w:rFonts w:ascii="Times New Roman" w:hAnsi="Times New Roman" w:cs="Times New Roman"/>
          <w:bCs/>
          <w:sz w:val="24"/>
          <w:szCs w:val="24"/>
        </w:rPr>
        <w:t xml:space="preserve">е од три узастопна радна дана. </w:t>
      </w:r>
    </w:p>
    <w:p w:rsidR="00A03436" w:rsidRPr="00232E7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У Републици Србији, још увек постоји проблем различитих методолошких приступа који се примењују при евидентирању, обради и евалуацији изворних података о повредама на раду, као и одсуство неопходне и ефикасне комуникације и размене информација између институција које се на било који начин баве пословима безбедн</w:t>
      </w:r>
      <w:r w:rsidR="00D87E7B">
        <w:rPr>
          <w:rFonts w:ascii="Times New Roman" w:hAnsi="Times New Roman" w:cs="Times New Roman"/>
          <w:bCs/>
          <w:sz w:val="24"/>
          <w:szCs w:val="24"/>
        </w:rPr>
        <w:t>ости и заштите здравља на раду.</w:t>
      </w:r>
      <w:r w:rsidRPr="00232E7C">
        <w:rPr>
          <w:rFonts w:ascii="Times New Roman" w:hAnsi="Times New Roman" w:cs="Times New Roman"/>
          <w:bCs/>
          <w:sz w:val="24"/>
          <w:szCs w:val="24"/>
        </w:rPr>
        <w:t xml:space="preserve"> </w:t>
      </w:r>
    </w:p>
    <w:p w:rsidR="00A03436" w:rsidRPr="00232E7C"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 xml:space="preserve">Такође, Законом је утврђена обавеза послодавца да најкасније у року од три узастопна радна дана од дана сазнања, пријави надлежној инспекцији рада професионално обољење, односно обољење у вези са радом запосленог. Професионалне болести, у смислу Закона о пензијском и инвалидском осигурању, јесу болести настале у току осигурања </w:t>
      </w:r>
      <w:r w:rsidRPr="00232E7C">
        <w:rPr>
          <w:rFonts w:ascii="Times New Roman" w:hAnsi="Times New Roman" w:cs="Times New Roman"/>
          <w:bCs/>
          <w:sz w:val="24"/>
          <w:szCs w:val="24"/>
        </w:rPr>
        <w:lastRenderedPageBreak/>
        <w:t>проузроковане дужим непосредним утицајем процеса и услова рада на радним местима, односно по</w:t>
      </w:r>
      <w:r w:rsidR="00D87E7B">
        <w:rPr>
          <w:rFonts w:ascii="Times New Roman" w:hAnsi="Times New Roman" w:cs="Times New Roman"/>
          <w:bCs/>
          <w:sz w:val="24"/>
          <w:szCs w:val="24"/>
        </w:rPr>
        <w:t>словима које осигураник обавља.</w:t>
      </w:r>
    </w:p>
    <w:p w:rsidR="00A03436" w:rsidRPr="00D87E7B" w:rsidRDefault="00A03436" w:rsidP="008143FE">
      <w:pPr>
        <w:jc w:val="both"/>
        <w:rPr>
          <w:rFonts w:ascii="Times New Roman" w:hAnsi="Times New Roman" w:cs="Times New Roman"/>
          <w:b/>
          <w:sz w:val="24"/>
          <w:szCs w:val="24"/>
        </w:rPr>
      </w:pPr>
      <w:r w:rsidRPr="00232E7C">
        <w:rPr>
          <w:rFonts w:ascii="Times New Roman" w:hAnsi="Times New Roman" w:cs="Times New Roman"/>
          <w:bCs/>
          <w:sz w:val="24"/>
          <w:szCs w:val="24"/>
        </w:rPr>
        <w:tab/>
      </w:r>
      <w:r w:rsidR="008175EE">
        <w:rPr>
          <w:rFonts w:ascii="Times New Roman" w:hAnsi="Times New Roman" w:cs="Times New Roman"/>
          <w:bCs/>
          <w:sz w:val="24"/>
          <w:szCs w:val="24"/>
        </w:rPr>
        <w:tab/>
      </w:r>
      <w:r w:rsidRPr="00232E7C">
        <w:rPr>
          <w:rFonts w:ascii="Times New Roman" w:hAnsi="Times New Roman" w:cs="Times New Roman"/>
          <w:bCs/>
          <w:sz w:val="24"/>
          <w:szCs w:val="24"/>
        </w:rPr>
        <w:t xml:space="preserve">Према подацима, којима располаже Инспекторат за рад, у 2021. години надлежној инспекцији рада послодавци </w:t>
      </w:r>
      <w:r w:rsidRPr="00232E7C">
        <w:rPr>
          <w:rFonts w:ascii="Times New Roman" w:hAnsi="Times New Roman" w:cs="Times New Roman"/>
          <w:bCs/>
          <w:sz w:val="24"/>
          <w:szCs w:val="24"/>
          <w:lang w:val="sr-Cyrl-RS"/>
        </w:rPr>
        <w:t>ни</w:t>
      </w:r>
      <w:r w:rsidRPr="00232E7C">
        <w:rPr>
          <w:rFonts w:ascii="Times New Roman" w:hAnsi="Times New Roman" w:cs="Times New Roman"/>
          <w:bCs/>
          <w:sz w:val="24"/>
          <w:szCs w:val="24"/>
        </w:rPr>
        <w:t xml:space="preserve">су пријавили </w:t>
      </w:r>
      <w:r w:rsidRPr="00232E7C">
        <w:rPr>
          <w:rFonts w:ascii="Times New Roman" w:hAnsi="Times New Roman" w:cs="Times New Roman"/>
          <w:b/>
          <w:bCs/>
          <w:sz w:val="24"/>
          <w:szCs w:val="24"/>
          <w:lang w:val="sr-Cyrl-RS"/>
        </w:rPr>
        <w:t>ни</w:t>
      </w:r>
      <w:r w:rsidR="00D87E7B">
        <w:rPr>
          <w:rFonts w:ascii="Times New Roman" w:hAnsi="Times New Roman" w:cs="Times New Roman"/>
          <w:b/>
          <w:sz w:val="24"/>
          <w:szCs w:val="24"/>
        </w:rPr>
        <w:t>једно професионално обољење.</w:t>
      </w:r>
    </w:p>
    <w:p w:rsidR="00A03436" w:rsidRDefault="00A03436" w:rsidP="008143FE">
      <w:pPr>
        <w:jc w:val="both"/>
        <w:rPr>
          <w:rFonts w:ascii="Times New Roman" w:hAnsi="Times New Roman" w:cs="Times New Roman"/>
          <w:bCs/>
          <w:sz w:val="24"/>
          <w:szCs w:val="24"/>
        </w:rPr>
      </w:pPr>
      <w:r w:rsidRPr="00232E7C">
        <w:rPr>
          <w:rFonts w:ascii="Times New Roman" w:hAnsi="Times New Roman" w:cs="Times New Roman"/>
          <w:bCs/>
          <w:sz w:val="24"/>
          <w:szCs w:val="24"/>
        </w:rPr>
        <w:tab/>
      </w:r>
      <w:r w:rsidR="00D87E7B">
        <w:rPr>
          <w:rFonts w:ascii="Times New Roman" w:hAnsi="Times New Roman" w:cs="Times New Roman"/>
          <w:bCs/>
          <w:sz w:val="24"/>
          <w:szCs w:val="24"/>
          <w:lang w:val="sr-Cyrl-RS"/>
        </w:rPr>
        <w:t xml:space="preserve">             </w:t>
      </w:r>
      <w:r w:rsidRPr="00232E7C">
        <w:rPr>
          <w:rFonts w:ascii="Times New Roman" w:hAnsi="Times New Roman" w:cs="Times New Roman"/>
          <w:bCs/>
          <w:sz w:val="24"/>
          <w:szCs w:val="24"/>
        </w:rPr>
        <w:t>Пракса показује да се не поштују законске обавезе о појединачном пријављивању и регистровању професионалних болести, као и да се многа професионална обољења и не третирају као таква због непрепознавања везе болести и услова рада. Уколико се ове болести и пријављују, то се чини спорадично, несистематски, непотпуно и неадекватно, па су подаци и еви</w:t>
      </w:r>
      <w:r w:rsidR="00D87E7B">
        <w:rPr>
          <w:rFonts w:ascii="Times New Roman" w:hAnsi="Times New Roman" w:cs="Times New Roman"/>
          <w:bCs/>
          <w:sz w:val="24"/>
          <w:szCs w:val="24"/>
        </w:rPr>
        <w:t>денција о њима веома непотпуни.</w:t>
      </w:r>
      <w:r w:rsidRPr="00232E7C">
        <w:rPr>
          <w:rFonts w:ascii="Times New Roman" w:hAnsi="Times New Roman" w:cs="Times New Roman"/>
          <w:bCs/>
          <w:sz w:val="24"/>
          <w:szCs w:val="24"/>
        </w:rPr>
        <w:tab/>
      </w:r>
    </w:p>
    <w:p w:rsidR="008175EE" w:rsidRDefault="008175EE" w:rsidP="008143FE">
      <w:pPr>
        <w:pStyle w:val="Heading2"/>
        <w:jc w:val="center"/>
        <w:rPr>
          <w:rFonts w:ascii="Times New Roman" w:hAnsi="Times New Roman" w:cs="Times New Roman"/>
          <w:b/>
          <w:i/>
          <w:color w:val="auto"/>
          <w:sz w:val="24"/>
          <w:szCs w:val="24"/>
        </w:rPr>
      </w:pPr>
      <w:bookmarkStart w:id="315" w:name="_Toc415576987"/>
      <w:bookmarkStart w:id="316" w:name="_Toc415577181"/>
      <w:bookmarkStart w:id="317" w:name="_Toc505533893"/>
      <w:bookmarkStart w:id="318" w:name="_Toc505603806"/>
      <w:bookmarkStart w:id="319" w:name="_Toc505604196"/>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Предлог активности за спречавање повреда на раду</w:t>
      </w:r>
      <w:bookmarkEnd w:id="315"/>
      <w:bookmarkEnd w:id="316"/>
      <w:bookmarkEnd w:id="317"/>
      <w:bookmarkEnd w:id="318"/>
      <w:bookmarkEnd w:id="319"/>
    </w:p>
    <w:p w:rsidR="00A03436" w:rsidRPr="00935BE4" w:rsidRDefault="00A03436" w:rsidP="008143FE">
      <w:pPr>
        <w:pStyle w:val="Heading2"/>
        <w:jc w:val="center"/>
        <w:rPr>
          <w:rFonts w:ascii="Times New Roman" w:hAnsi="Times New Roman" w:cs="Times New Roman"/>
          <w:b/>
          <w:i/>
          <w:color w:val="auto"/>
          <w:sz w:val="24"/>
          <w:szCs w:val="24"/>
        </w:rPr>
      </w:pPr>
      <w:bookmarkStart w:id="320" w:name="_Toc415576988"/>
      <w:bookmarkStart w:id="321" w:name="_Toc415577182"/>
      <w:bookmarkStart w:id="322" w:name="_Toc505533894"/>
      <w:bookmarkStart w:id="323" w:name="_Toc505603807"/>
      <w:bookmarkStart w:id="324" w:name="_Toc505604197"/>
      <w:r w:rsidRPr="00935BE4">
        <w:rPr>
          <w:rFonts w:ascii="Times New Roman" w:hAnsi="Times New Roman" w:cs="Times New Roman"/>
          <w:b/>
          <w:i/>
          <w:color w:val="auto"/>
          <w:sz w:val="24"/>
          <w:szCs w:val="24"/>
        </w:rPr>
        <w:t>и професионалних обољења</w:t>
      </w:r>
      <w:bookmarkEnd w:id="320"/>
      <w:bookmarkEnd w:id="321"/>
      <w:bookmarkEnd w:id="322"/>
      <w:bookmarkEnd w:id="323"/>
      <w:bookmarkEnd w:id="324"/>
    </w:p>
    <w:p w:rsidR="00A03436" w:rsidRPr="00232E7C" w:rsidRDefault="00A03436" w:rsidP="008143FE">
      <w:pPr>
        <w:pStyle w:val="Header"/>
        <w:tabs>
          <w:tab w:val="left" w:pos="1440"/>
        </w:tabs>
        <w:jc w:val="both"/>
        <w:rPr>
          <w:rFonts w:ascii="Times New Roman" w:hAnsi="Times New Roman" w:cs="Times New Roman"/>
          <w:sz w:val="24"/>
          <w:szCs w:val="24"/>
        </w:rPr>
      </w:pPr>
    </w:p>
    <w:p w:rsidR="00A03436" w:rsidRPr="00232E7C" w:rsidRDefault="00A03436" w:rsidP="008143FE">
      <w:pPr>
        <w:tabs>
          <w:tab w:val="left" w:pos="1440"/>
        </w:tabs>
        <w:jc w:val="both"/>
        <w:rPr>
          <w:rFonts w:ascii="Times New Roman" w:hAnsi="Times New Roman" w:cs="Times New Roman"/>
          <w:sz w:val="24"/>
          <w:szCs w:val="24"/>
        </w:rPr>
      </w:pPr>
      <w:r w:rsidRPr="00232E7C">
        <w:rPr>
          <w:rFonts w:ascii="Times New Roman" w:hAnsi="Times New Roman" w:cs="Times New Roman"/>
          <w:sz w:val="24"/>
          <w:szCs w:val="24"/>
        </w:rPr>
        <w:tab/>
        <w:t xml:space="preserve">У циљу </w:t>
      </w:r>
      <w:r w:rsidRPr="00232E7C">
        <w:rPr>
          <w:rFonts w:ascii="Times New Roman" w:hAnsi="Times New Roman" w:cs="Times New Roman"/>
          <w:b/>
          <w:bCs/>
          <w:sz w:val="24"/>
          <w:szCs w:val="24"/>
        </w:rPr>
        <w:t xml:space="preserve">спречавања повређивања на раду </w:t>
      </w:r>
      <w:r w:rsidRPr="00232E7C">
        <w:rPr>
          <w:rFonts w:ascii="Times New Roman" w:hAnsi="Times New Roman" w:cs="Times New Roman"/>
          <w:sz w:val="24"/>
          <w:szCs w:val="24"/>
        </w:rPr>
        <w:t xml:space="preserve">и појава професионалних обољења неопходно је: </w:t>
      </w:r>
    </w:p>
    <w:p w:rsidR="00A03436" w:rsidRPr="00232E7C" w:rsidRDefault="00A03436" w:rsidP="008143FE">
      <w:pPr>
        <w:numPr>
          <w:ilvl w:val="0"/>
          <w:numId w:val="7"/>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доследно примењивати Закон о безбедности и здрављу на раду и подзаконска акта у области безбедности и здравља на раду;</w:t>
      </w:r>
    </w:p>
    <w:p w:rsidR="00A03436" w:rsidRPr="00232E7C" w:rsidRDefault="00A03436" w:rsidP="008143FE">
      <w:pPr>
        <w:numPr>
          <w:ilvl w:val="0"/>
          <w:numId w:val="8"/>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наставити са проценом ризика, вршити перманентно процењивање ризика уз практичну примену аката о процени ризика;</w:t>
      </w:r>
    </w:p>
    <w:p w:rsidR="00A03436" w:rsidRPr="00232E7C" w:rsidRDefault="00A03436" w:rsidP="008143FE">
      <w:pPr>
        <w:numPr>
          <w:ilvl w:val="0"/>
          <w:numId w:val="8"/>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инсистирати на поштовању прописаног поступка процене ризика;</w:t>
      </w:r>
    </w:p>
    <w:p w:rsidR="00A03436" w:rsidRPr="00232E7C" w:rsidRDefault="00A03436" w:rsidP="008143FE">
      <w:pPr>
        <w:numPr>
          <w:ilvl w:val="0"/>
          <w:numId w:val="8"/>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елиминисати све негативне појаве и уочене недостатке и неправилности у поступку процене ризика;</w:t>
      </w:r>
    </w:p>
    <w:p w:rsidR="00A03436" w:rsidRPr="00232E7C" w:rsidRDefault="00A03436" w:rsidP="008143FE">
      <w:pPr>
        <w:numPr>
          <w:ilvl w:val="0"/>
          <w:numId w:val="8"/>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вршити сталне контроле и надзор над радом правних лица и предузетника са лиценцом за обављање послова безбедности и здравља на раду, уз одузимање лиценци у случају незаконитог рада;</w:t>
      </w:r>
    </w:p>
    <w:p w:rsidR="00A03436" w:rsidRPr="00232E7C" w:rsidRDefault="00A03436" w:rsidP="008143FE">
      <w:pPr>
        <w:numPr>
          <w:ilvl w:val="0"/>
          <w:numId w:val="7"/>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редовну сарадњу инспекција рада са органима за прекршаје у циљу праћења свих фаза у току процесуирања захтева за покретање прекршајног поступка и начина њиховог решавања (нарочито у погледу висине изречених казни);</w:t>
      </w:r>
    </w:p>
    <w:p w:rsidR="00A03436" w:rsidRPr="00232E7C" w:rsidRDefault="00A03436" w:rsidP="008143FE">
      <w:pPr>
        <w:numPr>
          <w:ilvl w:val="0"/>
          <w:numId w:val="9"/>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 xml:space="preserve">увести координисану сарадњу свих служби, институција и појединаца чији програми садрже активности на сузбијању повређивања на раду, као и правилну расподелу послова у тимском раду стручњака различитих профила, како у оквиру Савета за безбедност и здравље на раду, тако и у оквиру заједничких активности Уније послодаваца Србије, </w:t>
      </w:r>
      <w:r w:rsidRPr="00232E7C">
        <w:rPr>
          <w:rFonts w:ascii="Times New Roman" w:hAnsi="Times New Roman" w:cs="Times New Roman"/>
          <w:bCs/>
          <w:sz w:val="24"/>
          <w:szCs w:val="24"/>
        </w:rPr>
        <w:lastRenderedPageBreak/>
        <w:t>репрезентативних синдиката, Инспектората за рад, Управе за безбедност и здравље на раду, стручних институција и др;</w:t>
      </w:r>
    </w:p>
    <w:p w:rsidR="00A03436" w:rsidRPr="00232E7C" w:rsidRDefault="00A03436" w:rsidP="008143FE">
      <w:pPr>
        <w:numPr>
          <w:ilvl w:val="0"/>
          <w:numId w:val="9"/>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појачати медијску кампању (тв, радио, штампани медији) усмерену на значај смањивања броја повреда на раду, професионалних обољења и болести у вези са радом, са посебним освртом на високоризичне секторе (грађевинарство, хемијска индустрија, пољопривреда и сл.) и сектор малих и средњих предузећа;</w:t>
      </w:r>
    </w:p>
    <w:p w:rsidR="00A03436" w:rsidRPr="00232E7C" w:rsidRDefault="00A03436" w:rsidP="008143FE">
      <w:pPr>
        <w:numPr>
          <w:ilvl w:val="0"/>
          <w:numId w:val="9"/>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израдити и промовисати брошуре у циљу промоције развоја националне културе превенције у области безбедности и здравља на раду (подизање свести и информисање јавности);</w:t>
      </w:r>
    </w:p>
    <w:p w:rsidR="00A03436" w:rsidRPr="00232E7C" w:rsidRDefault="00A03436" w:rsidP="008143FE">
      <w:pPr>
        <w:numPr>
          <w:ilvl w:val="0"/>
          <w:numId w:val="9"/>
        </w:numPr>
        <w:tabs>
          <w:tab w:val="left" w:pos="1440"/>
        </w:tabs>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увести континуирану обраду података у свим службама и институцијама које се баве проблемима безбедности и здравља на раду, од нивоа послодаваца до нивоа Републике, омогућити обухватнију обраду података из пријаве повреда на раду, као и ажурирање обраде података, како би резултати анализе били што раније доступни свим заинтересованим институцијама, службама, синдикатима и надлежним министарствима, а ради предузимања одговарајућих превентивних мера;</w:t>
      </w:r>
    </w:p>
    <w:p w:rsidR="00333103" w:rsidRDefault="00A03436" w:rsidP="00C13183">
      <w:pPr>
        <w:numPr>
          <w:ilvl w:val="0"/>
          <w:numId w:val="9"/>
        </w:numPr>
        <w:ind w:left="0" w:firstLine="0"/>
        <w:jc w:val="both"/>
        <w:rPr>
          <w:rFonts w:ascii="Times New Roman" w:hAnsi="Times New Roman" w:cs="Times New Roman"/>
          <w:bCs/>
          <w:sz w:val="24"/>
          <w:szCs w:val="24"/>
        </w:rPr>
      </w:pPr>
      <w:r w:rsidRPr="00232E7C">
        <w:rPr>
          <w:rFonts w:ascii="Times New Roman" w:hAnsi="Times New Roman" w:cs="Times New Roman"/>
          <w:bCs/>
          <w:sz w:val="24"/>
          <w:szCs w:val="24"/>
        </w:rPr>
        <w:t>успоставити ефикасни национални систем регистрације и прикупљања података о повредама на раду и професионалним болестима.</w:t>
      </w:r>
      <w:bookmarkStart w:id="325" w:name="_Toc415576989"/>
      <w:bookmarkStart w:id="326" w:name="_Toc415577183"/>
      <w:bookmarkStart w:id="327" w:name="_Toc505533895"/>
      <w:bookmarkStart w:id="328" w:name="_Toc505603808"/>
      <w:bookmarkStart w:id="329" w:name="_Toc505604198"/>
    </w:p>
    <w:p w:rsidR="005B6744" w:rsidRPr="00C13183" w:rsidRDefault="005B6744" w:rsidP="005B6744">
      <w:pPr>
        <w:jc w:val="both"/>
        <w:rPr>
          <w:rFonts w:ascii="Times New Roman" w:hAnsi="Times New Roman" w:cs="Times New Roman"/>
          <w:bCs/>
          <w:sz w:val="24"/>
          <w:szCs w:val="24"/>
        </w:rPr>
      </w:pPr>
    </w:p>
    <w:p w:rsidR="00A03436" w:rsidRPr="00935BE4" w:rsidRDefault="00A03436" w:rsidP="008143FE">
      <w:pPr>
        <w:pStyle w:val="Heading2"/>
        <w:jc w:val="center"/>
        <w:rPr>
          <w:rFonts w:ascii="Times New Roman" w:hAnsi="Times New Roman" w:cs="Times New Roman"/>
          <w:b/>
          <w:i/>
          <w:color w:val="auto"/>
          <w:sz w:val="24"/>
          <w:szCs w:val="24"/>
        </w:rPr>
      </w:pPr>
      <w:r w:rsidRPr="00935BE4">
        <w:rPr>
          <w:rFonts w:ascii="Times New Roman" w:hAnsi="Times New Roman" w:cs="Times New Roman"/>
          <w:b/>
          <w:i/>
          <w:color w:val="auto"/>
          <w:sz w:val="24"/>
          <w:szCs w:val="24"/>
        </w:rPr>
        <w:t>Извештај о обиму и ефектима инспекцијског надзора</w:t>
      </w:r>
      <w:bookmarkEnd w:id="325"/>
      <w:bookmarkEnd w:id="326"/>
      <w:bookmarkEnd w:id="327"/>
      <w:bookmarkEnd w:id="328"/>
      <w:bookmarkEnd w:id="329"/>
    </w:p>
    <w:p w:rsidR="00A03436" w:rsidRPr="00935BE4" w:rsidRDefault="00A03436" w:rsidP="008143FE">
      <w:pPr>
        <w:pStyle w:val="Heading2"/>
        <w:jc w:val="center"/>
        <w:rPr>
          <w:rFonts w:ascii="Times New Roman" w:hAnsi="Times New Roman" w:cs="Times New Roman"/>
          <w:b/>
          <w:i/>
          <w:color w:val="auto"/>
          <w:sz w:val="24"/>
          <w:szCs w:val="24"/>
        </w:rPr>
      </w:pPr>
      <w:bookmarkStart w:id="330" w:name="_Toc415576990"/>
      <w:bookmarkStart w:id="331" w:name="_Toc415577184"/>
      <w:bookmarkStart w:id="332" w:name="_Toc505533896"/>
      <w:bookmarkStart w:id="333" w:name="_Toc505603809"/>
      <w:bookmarkStart w:id="334" w:name="_Toc505604199"/>
      <w:r w:rsidRPr="00935BE4">
        <w:rPr>
          <w:rFonts w:ascii="Times New Roman" w:hAnsi="Times New Roman" w:cs="Times New Roman"/>
          <w:b/>
          <w:i/>
          <w:color w:val="auto"/>
          <w:sz w:val="24"/>
          <w:szCs w:val="24"/>
        </w:rPr>
        <w:t>у области безбедности и здравља на раду</w:t>
      </w:r>
      <w:bookmarkEnd w:id="330"/>
      <w:bookmarkEnd w:id="331"/>
      <w:bookmarkEnd w:id="332"/>
      <w:bookmarkEnd w:id="333"/>
      <w:bookmarkEnd w:id="334"/>
    </w:p>
    <w:p w:rsidR="007E449F" w:rsidRPr="00D87E7B" w:rsidRDefault="007E449F" w:rsidP="008143FE">
      <w:pPr>
        <w:pStyle w:val="Header"/>
        <w:tabs>
          <w:tab w:val="left" w:pos="1440"/>
        </w:tabs>
        <w:rPr>
          <w:rFonts w:ascii="Times New Roman" w:hAnsi="Times New Roman" w:cs="Times New Roman"/>
          <w:b/>
          <w:sz w:val="24"/>
          <w:szCs w:val="24"/>
        </w:rPr>
      </w:pPr>
    </w:p>
    <w:p w:rsidR="00D87E7B" w:rsidRPr="00D87E7B" w:rsidRDefault="00A03436" w:rsidP="008143FE">
      <w:pPr>
        <w:pStyle w:val="BodyText"/>
        <w:tabs>
          <w:tab w:val="left" w:pos="720"/>
        </w:tabs>
        <w:jc w:val="both"/>
        <w:rPr>
          <w:rFonts w:ascii="Times New Roman" w:hAnsi="Times New Roman" w:cs="Times New Roman"/>
          <w:i w:val="0"/>
          <w:iCs w:val="0"/>
          <w:sz w:val="24"/>
          <w:szCs w:val="24"/>
          <w:u w:val="none"/>
          <w:lang w:val="sr-Cyrl-BA"/>
        </w:rPr>
      </w:pPr>
      <w:r w:rsidRPr="00232E7C">
        <w:rPr>
          <w:rFonts w:ascii="Times New Roman" w:hAnsi="Times New Roman" w:cs="Times New Roman"/>
          <w:i w:val="0"/>
          <w:iCs w:val="0"/>
          <w:sz w:val="24"/>
          <w:szCs w:val="24"/>
          <w:u w:val="none"/>
          <w:lang w:val="sr-Cyrl-BA"/>
        </w:rPr>
        <w:tab/>
      </w:r>
      <w:r w:rsidRPr="00232E7C">
        <w:rPr>
          <w:rFonts w:ascii="Times New Roman" w:hAnsi="Times New Roman" w:cs="Times New Roman"/>
          <w:i w:val="0"/>
          <w:iCs w:val="0"/>
          <w:sz w:val="24"/>
          <w:szCs w:val="24"/>
          <w:u w:val="none"/>
          <w:lang w:val="sr-Cyrl-BA"/>
        </w:rPr>
        <w:tab/>
        <w:t>Извештај о раду Инспектората за рад у области безбедности и здравља на раду састављен је на основу прикупљених података о раду 11 одељења и 14 одсека инспекције рада смештених у окружним подручним јединицама у управним окрузима, 2 одељења у Граду Београду и одељење и одсек</w:t>
      </w:r>
      <w:r w:rsidR="00D87E7B">
        <w:rPr>
          <w:rFonts w:ascii="Times New Roman" w:hAnsi="Times New Roman" w:cs="Times New Roman"/>
          <w:i w:val="0"/>
          <w:iCs w:val="0"/>
          <w:sz w:val="24"/>
          <w:szCs w:val="24"/>
          <w:u w:val="none"/>
          <w:lang w:val="sr-Cyrl-BA"/>
        </w:rPr>
        <w:t xml:space="preserve"> у седишту Инспектората за рад.</w:t>
      </w:r>
    </w:p>
    <w:p w:rsidR="00935BE4" w:rsidRDefault="00A03436" w:rsidP="008143FE">
      <w:pPr>
        <w:pStyle w:val="BodyText2"/>
        <w:tabs>
          <w:tab w:val="left" w:pos="1080"/>
        </w:tabs>
        <w:spacing w:line="240" w:lineRule="auto"/>
        <w:jc w:val="both"/>
        <w:rPr>
          <w:rFonts w:ascii="Times New Roman" w:hAnsi="Times New Roman" w:cs="Times New Roman"/>
          <w:b/>
          <w:sz w:val="24"/>
          <w:szCs w:val="24"/>
          <w:lang w:val="sr-Cyrl-RS"/>
        </w:rPr>
      </w:pPr>
      <w:r w:rsidRPr="00232E7C">
        <w:rPr>
          <w:rFonts w:ascii="Times New Roman" w:hAnsi="Times New Roman" w:cs="Times New Roman"/>
          <w:sz w:val="24"/>
          <w:szCs w:val="24"/>
          <w:lang w:val="sr-Cyrl-RS"/>
        </w:rPr>
        <w:t xml:space="preserve">               </w:t>
      </w:r>
      <w:r w:rsidR="005B6744">
        <w:rPr>
          <w:rFonts w:ascii="Times New Roman" w:hAnsi="Times New Roman" w:cs="Times New Roman"/>
          <w:sz w:val="24"/>
          <w:szCs w:val="24"/>
        </w:rPr>
        <w:t xml:space="preserve"> </w:t>
      </w:r>
      <w:r w:rsidR="005B6744">
        <w:rPr>
          <w:rFonts w:ascii="Times New Roman" w:hAnsi="Times New Roman" w:cs="Times New Roman"/>
          <w:sz w:val="24"/>
          <w:szCs w:val="24"/>
        </w:rPr>
        <w:tab/>
      </w:r>
      <w:r w:rsidR="005B6744">
        <w:rPr>
          <w:rFonts w:ascii="Times New Roman" w:hAnsi="Times New Roman" w:cs="Times New Roman"/>
          <w:sz w:val="24"/>
          <w:szCs w:val="24"/>
        </w:rPr>
        <w:tab/>
      </w:r>
      <w:r w:rsidRPr="00232E7C">
        <w:rPr>
          <w:rFonts w:ascii="Times New Roman" w:hAnsi="Times New Roman" w:cs="Times New Roman"/>
          <w:b/>
          <w:bCs/>
          <w:sz w:val="24"/>
          <w:szCs w:val="24"/>
        </w:rPr>
        <w:t>У периоду јануар - децембар 202</w:t>
      </w:r>
      <w:r w:rsidR="00440F02" w:rsidRPr="00232E7C">
        <w:rPr>
          <w:rFonts w:ascii="Times New Roman" w:hAnsi="Times New Roman" w:cs="Times New Roman"/>
          <w:b/>
          <w:bCs/>
          <w:sz w:val="24"/>
          <w:szCs w:val="24"/>
          <w:lang w:val="sr-Latn-RS"/>
        </w:rPr>
        <w:t>1</w:t>
      </w:r>
      <w:r w:rsidRPr="00232E7C">
        <w:rPr>
          <w:rFonts w:ascii="Times New Roman" w:hAnsi="Times New Roman" w:cs="Times New Roman"/>
          <w:b/>
          <w:bCs/>
          <w:sz w:val="24"/>
          <w:szCs w:val="24"/>
        </w:rPr>
        <w:t>. године</w:t>
      </w:r>
      <w:r w:rsidRPr="00232E7C">
        <w:rPr>
          <w:rFonts w:ascii="Times New Roman" w:hAnsi="Times New Roman" w:cs="Times New Roman"/>
          <w:sz w:val="24"/>
          <w:szCs w:val="24"/>
        </w:rPr>
        <w:t xml:space="preserve"> Инспекторат за рад је извршио </w:t>
      </w:r>
      <w:r w:rsidRPr="00232E7C">
        <w:rPr>
          <w:rFonts w:ascii="Times New Roman" w:hAnsi="Times New Roman" w:cs="Times New Roman"/>
          <w:b/>
          <w:sz w:val="24"/>
          <w:szCs w:val="24"/>
          <w:lang w:val="sr-Cyrl-RS"/>
        </w:rPr>
        <w:t xml:space="preserve">  3</w:t>
      </w:r>
      <w:r w:rsidR="00440F02" w:rsidRPr="00232E7C">
        <w:rPr>
          <w:rFonts w:ascii="Times New Roman" w:hAnsi="Times New Roman" w:cs="Times New Roman"/>
          <w:b/>
          <w:sz w:val="24"/>
          <w:szCs w:val="24"/>
          <w:lang w:val="sr-Latn-RS"/>
        </w:rPr>
        <w:t>2</w:t>
      </w:r>
      <w:r w:rsidRPr="00232E7C">
        <w:rPr>
          <w:rFonts w:ascii="Times New Roman" w:hAnsi="Times New Roman" w:cs="Times New Roman"/>
          <w:b/>
          <w:sz w:val="24"/>
          <w:szCs w:val="24"/>
          <w:lang w:val="sr-Cyrl-RS"/>
        </w:rPr>
        <w:t>.</w:t>
      </w:r>
      <w:r w:rsidR="00440F02" w:rsidRPr="00232E7C">
        <w:rPr>
          <w:rFonts w:ascii="Times New Roman" w:hAnsi="Times New Roman" w:cs="Times New Roman"/>
          <w:b/>
          <w:sz w:val="24"/>
          <w:szCs w:val="24"/>
          <w:lang w:val="sr-Latn-RS"/>
        </w:rPr>
        <w:t>920</w:t>
      </w:r>
      <w:r w:rsidRPr="00232E7C">
        <w:rPr>
          <w:rFonts w:ascii="Times New Roman" w:hAnsi="Times New Roman" w:cs="Times New Roman"/>
          <w:b/>
          <w:sz w:val="24"/>
          <w:szCs w:val="24"/>
          <w:lang w:val="sr-Cyrl-RS"/>
        </w:rPr>
        <w:t xml:space="preserve"> надзора и посета у области безбедности и здравља на раду  (2</w:t>
      </w:r>
      <w:r w:rsidR="00440F02" w:rsidRPr="00232E7C">
        <w:rPr>
          <w:rFonts w:ascii="Times New Roman" w:hAnsi="Times New Roman" w:cs="Times New Roman"/>
          <w:b/>
          <w:sz w:val="24"/>
          <w:szCs w:val="24"/>
          <w:lang w:val="sr-Latn-RS"/>
        </w:rPr>
        <w:t>9</w:t>
      </w:r>
      <w:r w:rsidRPr="00232E7C">
        <w:rPr>
          <w:rFonts w:ascii="Times New Roman" w:hAnsi="Times New Roman" w:cs="Times New Roman"/>
          <w:b/>
          <w:sz w:val="24"/>
          <w:szCs w:val="24"/>
          <w:lang w:val="sr-Cyrl-RS"/>
        </w:rPr>
        <w:t>.</w:t>
      </w:r>
      <w:r w:rsidR="00440F02" w:rsidRPr="00232E7C">
        <w:rPr>
          <w:rFonts w:ascii="Times New Roman" w:hAnsi="Times New Roman" w:cs="Times New Roman"/>
          <w:b/>
          <w:sz w:val="24"/>
          <w:szCs w:val="24"/>
          <w:lang w:val="sr-Latn-RS"/>
        </w:rPr>
        <w:t>140</w:t>
      </w:r>
      <w:r w:rsidRPr="00232E7C">
        <w:rPr>
          <w:rFonts w:ascii="Times New Roman" w:hAnsi="Times New Roman" w:cs="Times New Roman"/>
          <w:b/>
          <w:sz w:val="24"/>
          <w:szCs w:val="24"/>
          <w:lang w:val="sr-Cyrl-RS"/>
        </w:rPr>
        <w:t xml:space="preserve"> инспекцијских надзо</w:t>
      </w:r>
      <w:r w:rsidR="00AC38A1" w:rsidRPr="00232E7C">
        <w:rPr>
          <w:rFonts w:ascii="Times New Roman" w:hAnsi="Times New Roman" w:cs="Times New Roman"/>
          <w:b/>
          <w:sz w:val="24"/>
          <w:szCs w:val="24"/>
          <w:lang w:val="sr-Cyrl-RS"/>
        </w:rPr>
        <w:t>р</w:t>
      </w:r>
      <w:r w:rsidRPr="00232E7C">
        <w:rPr>
          <w:rFonts w:ascii="Times New Roman" w:hAnsi="Times New Roman" w:cs="Times New Roman"/>
          <w:b/>
          <w:sz w:val="24"/>
          <w:szCs w:val="24"/>
          <w:lang w:val="sr-Cyrl-RS"/>
        </w:rPr>
        <w:t xml:space="preserve">а и </w:t>
      </w:r>
      <w:r w:rsidR="00440F02" w:rsidRPr="00232E7C">
        <w:rPr>
          <w:rFonts w:ascii="Times New Roman" w:hAnsi="Times New Roman" w:cs="Times New Roman"/>
          <w:b/>
          <w:sz w:val="24"/>
          <w:szCs w:val="24"/>
          <w:lang w:val="sr-Latn-RS"/>
        </w:rPr>
        <w:t>3</w:t>
      </w:r>
      <w:r w:rsidRPr="00232E7C">
        <w:rPr>
          <w:rFonts w:ascii="Times New Roman" w:hAnsi="Times New Roman" w:cs="Times New Roman"/>
          <w:b/>
          <w:sz w:val="24"/>
          <w:szCs w:val="24"/>
          <w:lang w:val="sr-Cyrl-RS"/>
        </w:rPr>
        <w:t>.</w:t>
      </w:r>
      <w:r w:rsidR="00440F02" w:rsidRPr="00232E7C">
        <w:rPr>
          <w:rFonts w:ascii="Times New Roman" w:hAnsi="Times New Roman" w:cs="Times New Roman"/>
          <w:b/>
          <w:sz w:val="24"/>
          <w:szCs w:val="24"/>
          <w:lang w:val="sr-Latn-RS"/>
        </w:rPr>
        <w:t>780</w:t>
      </w:r>
      <w:r w:rsidRPr="00232E7C">
        <w:rPr>
          <w:rFonts w:ascii="Times New Roman" w:hAnsi="Times New Roman" w:cs="Times New Roman"/>
          <w:b/>
          <w:sz w:val="24"/>
          <w:szCs w:val="24"/>
          <w:lang w:val="sr-Cyrl-RS"/>
        </w:rPr>
        <w:t xml:space="preserve">  инспекцијских посета), од чега</w:t>
      </w:r>
      <w:r w:rsidR="00AC38A1" w:rsidRPr="00232E7C">
        <w:rPr>
          <w:rFonts w:ascii="Times New Roman" w:hAnsi="Times New Roman" w:cs="Times New Roman"/>
          <w:b/>
          <w:sz w:val="24"/>
          <w:szCs w:val="24"/>
          <w:lang w:val="sr-Cyrl-RS"/>
        </w:rPr>
        <w:t xml:space="preserve"> </w:t>
      </w:r>
      <w:r w:rsidRPr="00232E7C">
        <w:rPr>
          <w:rFonts w:ascii="Times New Roman" w:hAnsi="Times New Roman" w:cs="Times New Roman"/>
          <w:b/>
          <w:sz w:val="24"/>
          <w:szCs w:val="24"/>
          <w:lang w:val="sr-Cyrl-RS"/>
        </w:rPr>
        <w:t>1</w:t>
      </w:r>
      <w:r w:rsidRPr="00232E7C">
        <w:rPr>
          <w:rFonts w:ascii="Times New Roman" w:hAnsi="Times New Roman" w:cs="Times New Roman"/>
          <w:b/>
          <w:sz w:val="24"/>
          <w:szCs w:val="24"/>
        </w:rPr>
        <w:t>.07</w:t>
      </w:r>
      <w:r w:rsidR="00AC38A1" w:rsidRPr="00232E7C">
        <w:rPr>
          <w:rFonts w:ascii="Times New Roman" w:hAnsi="Times New Roman" w:cs="Times New Roman"/>
          <w:b/>
          <w:sz w:val="24"/>
          <w:szCs w:val="24"/>
          <w:lang w:val="sr-Cyrl-RS"/>
        </w:rPr>
        <w:t>4</w:t>
      </w:r>
      <w:r w:rsidRPr="00232E7C">
        <w:rPr>
          <w:rFonts w:ascii="Times New Roman" w:hAnsi="Times New Roman" w:cs="Times New Roman"/>
          <w:b/>
          <w:sz w:val="24"/>
          <w:szCs w:val="24"/>
          <w:lang w:val="sr-Cyrl-RS"/>
        </w:rPr>
        <w:t xml:space="preserve"> редовних инспекцијских надзора</w:t>
      </w:r>
      <w:r w:rsidRPr="00232E7C">
        <w:rPr>
          <w:rFonts w:ascii="Times New Roman" w:hAnsi="Times New Roman" w:cs="Times New Roman"/>
          <w:b/>
          <w:sz w:val="24"/>
          <w:szCs w:val="24"/>
        </w:rPr>
        <w:t>,</w:t>
      </w:r>
      <w:r w:rsidR="00AC38A1" w:rsidRPr="00232E7C">
        <w:rPr>
          <w:rFonts w:ascii="Times New Roman" w:hAnsi="Times New Roman" w:cs="Times New Roman"/>
          <w:b/>
          <w:sz w:val="24"/>
          <w:szCs w:val="24"/>
          <w:lang w:val="sr-Cyrl-RS"/>
        </w:rPr>
        <w:t xml:space="preserve"> 1.505</w:t>
      </w:r>
      <w:r w:rsidRPr="00232E7C">
        <w:rPr>
          <w:rFonts w:ascii="Times New Roman" w:hAnsi="Times New Roman" w:cs="Times New Roman"/>
          <w:b/>
          <w:sz w:val="24"/>
          <w:szCs w:val="24"/>
          <w:lang w:val="sr-Cyrl-RS"/>
        </w:rPr>
        <w:t xml:space="preserve"> контролних надзора,</w:t>
      </w:r>
      <w:r w:rsidR="00963080" w:rsidRPr="00232E7C">
        <w:rPr>
          <w:rFonts w:ascii="Times New Roman" w:hAnsi="Times New Roman" w:cs="Times New Roman"/>
          <w:b/>
          <w:sz w:val="24"/>
          <w:szCs w:val="24"/>
          <w:lang w:val="sr-Cyrl-RS"/>
        </w:rPr>
        <w:t xml:space="preserve"> </w:t>
      </w:r>
      <w:r w:rsidRPr="00232E7C">
        <w:rPr>
          <w:rFonts w:ascii="Times New Roman" w:hAnsi="Times New Roman" w:cs="Times New Roman"/>
          <w:b/>
          <w:sz w:val="24"/>
          <w:szCs w:val="24"/>
          <w:lang w:val="sr-Cyrl-RS"/>
        </w:rPr>
        <w:t xml:space="preserve"> </w:t>
      </w:r>
      <w:r w:rsidR="00963080" w:rsidRPr="00232E7C">
        <w:rPr>
          <w:rFonts w:ascii="Times New Roman" w:hAnsi="Times New Roman" w:cs="Times New Roman"/>
          <w:b/>
          <w:sz w:val="24"/>
          <w:szCs w:val="24"/>
          <w:lang w:val="sr-Cyrl-RS"/>
        </w:rPr>
        <w:t xml:space="preserve">1.096 </w:t>
      </w:r>
      <w:r w:rsidRPr="00232E7C">
        <w:rPr>
          <w:rFonts w:ascii="Times New Roman" w:hAnsi="Times New Roman" w:cs="Times New Roman"/>
          <w:b/>
          <w:sz w:val="24"/>
          <w:szCs w:val="24"/>
          <w:lang w:val="sr-Cyrl-RS"/>
        </w:rPr>
        <w:t xml:space="preserve"> надзор</w:t>
      </w:r>
      <w:r w:rsidR="00963080" w:rsidRPr="00232E7C">
        <w:rPr>
          <w:rFonts w:ascii="Times New Roman" w:hAnsi="Times New Roman" w:cs="Times New Roman"/>
          <w:b/>
          <w:sz w:val="24"/>
          <w:szCs w:val="24"/>
          <w:lang w:val="sr-Cyrl-RS"/>
        </w:rPr>
        <w:t>а</w:t>
      </w:r>
      <w:r w:rsidRPr="00232E7C">
        <w:rPr>
          <w:rFonts w:ascii="Times New Roman" w:hAnsi="Times New Roman" w:cs="Times New Roman"/>
          <w:b/>
          <w:sz w:val="24"/>
          <w:szCs w:val="24"/>
          <w:lang w:val="sr-Cyrl-RS"/>
        </w:rPr>
        <w:t xml:space="preserve"> поводом повреда на раду</w:t>
      </w:r>
      <w:r w:rsidR="00963080" w:rsidRPr="00232E7C">
        <w:rPr>
          <w:rFonts w:ascii="Times New Roman" w:hAnsi="Times New Roman" w:cs="Times New Roman"/>
          <w:b/>
          <w:sz w:val="24"/>
          <w:szCs w:val="24"/>
          <w:lang w:val="sr-Cyrl-RS"/>
        </w:rPr>
        <w:t xml:space="preserve">, 200 допунских надзора </w:t>
      </w:r>
      <w:r w:rsidRPr="00232E7C">
        <w:rPr>
          <w:rFonts w:ascii="Times New Roman" w:hAnsi="Times New Roman" w:cs="Times New Roman"/>
          <w:b/>
          <w:sz w:val="24"/>
          <w:szCs w:val="24"/>
          <w:lang w:val="sr-Cyrl-RS"/>
        </w:rPr>
        <w:t xml:space="preserve"> и  </w:t>
      </w:r>
      <w:r w:rsidRPr="00232E7C">
        <w:rPr>
          <w:rFonts w:ascii="Times New Roman" w:hAnsi="Times New Roman" w:cs="Times New Roman"/>
          <w:b/>
          <w:sz w:val="24"/>
          <w:szCs w:val="24"/>
        </w:rPr>
        <w:t>598</w:t>
      </w:r>
      <w:r w:rsidR="00D87E7B">
        <w:rPr>
          <w:rFonts w:ascii="Times New Roman" w:hAnsi="Times New Roman" w:cs="Times New Roman"/>
          <w:b/>
          <w:sz w:val="24"/>
          <w:szCs w:val="24"/>
          <w:lang w:val="sr-Cyrl-RS"/>
        </w:rPr>
        <w:t xml:space="preserve"> надзора по захтеву запослених.</w:t>
      </w:r>
    </w:p>
    <w:p w:rsidR="005B6744" w:rsidRDefault="005B6744" w:rsidP="008143FE">
      <w:pPr>
        <w:pStyle w:val="BodyText2"/>
        <w:tabs>
          <w:tab w:val="left" w:pos="1080"/>
        </w:tabs>
        <w:spacing w:line="240" w:lineRule="auto"/>
        <w:jc w:val="both"/>
        <w:rPr>
          <w:rFonts w:ascii="Times New Roman" w:hAnsi="Times New Roman" w:cs="Times New Roman"/>
          <w:b/>
          <w:sz w:val="24"/>
          <w:szCs w:val="24"/>
          <w:lang w:val="sr-Cyrl-RS"/>
        </w:rPr>
      </w:pPr>
    </w:p>
    <w:p w:rsidR="005B6744" w:rsidRDefault="005B6744" w:rsidP="008143FE">
      <w:pPr>
        <w:pStyle w:val="BodyText2"/>
        <w:tabs>
          <w:tab w:val="left" w:pos="1080"/>
        </w:tabs>
        <w:spacing w:line="240" w:lineRule="auto"/>
        <w:jc w:val="both"/>
        <w:rPr>
          <w:rFonts w:ascii="Times New Roman" w:hAnsi="Times New Roman" w:cs="Times New Roman"/>
          <w:b/>
          <w:sz w:val="24"/>
          <w:szCs w:val="24"/>
          <w:lang w:val="sr-Cyrl-RS"/>
        </w:rPr>
      </w:pPr>
    </w:p>
    <w:p w:rsidR="005B6744" w:rsidRDefault="005B6744" w:rsidP="008143FE">
      <w:pPr>
        <w:pStyle w:val="BodyText2"/>
        <w:tabs>
          <w:tab w:val="left" w:pos="1080"/>
        </w:tabs>
        <w:spacing w:line="240" w:lineRule="auto"/>
        <w:jc w:val="both"/>
        <w:rPr>
          <w:rFonts w:ascii="Times New Roman" w:hAnsi="Times New Roman" w:cs="Times New Roman"/>
          <w:b/>
          <w:sz w:val="24"/>
          <w:szCs w:val="24"/>
          <w:lang w:val="sr-Cyrl-RS"/>
        </w:rPr>
      </w:pPr>
    </w:p>
    <w:p w:rsidR="005B6744" w:rsidRDefault="005B6744" w:rsidP="008143FE">
      <w:pPr>
        <w:pStyle w:val="BodyText2"/>
        <w:tabs>
          <w:tab w:val="left" w:pos="1080"/>
        </w:tabs>
        <w:spacing w:line="240" w:lineRule="auto"/>
        <w:jc w:val="both"/>
        <w:rPr>
          <w:rFonts w:ascii="Times New Roman" w:hAnsi="Times New Roman" w:cs="Times New Roman"/>
          <w:b/>
          <w:sz w:val="24"/>
          <w:szCs w:val="24"/>
          <w:lang w:val="sr-Cyrl-RS"/>
        </w:rPr>
      </w:pPr>
    </w:p>
    <w:p w:rsidR="005B6744" w:rsidRDefault="005B6744" w:rsidP="008143FE">
      <w:pPr>
        <w:pStyle w:val="BodyText2"/>
        <w:tabs>
          <w:tab w:val="left" w:pos="1080"/>
        </w:tabs>
        <w:spacing w:line="240" w:lineRule="auto"/>
        <w:jc w:val="both"/>
        <w:rPr>
          <w:rFonts w:ascii="Times New Roman" w:hAnsi="Times New Roman" w:cs="Times New Roman"/>
          <w:b/>
          <w:sz w:val="24"/>
          <w:szCs w:val="24"/>
          <w:lang w:val="sr-Cyrl-RS"/>
        </w:rPr>
      </w:pPr>
    </w:p>
    <w:tbl>
      <w:tblPr>
        <w:tblW w:w="9356" w:type="dxa"/>
        <w:tblInd w:w="-15" w:type="dxa"/>
        <w:tblLook w:val="04A0" w:firstRow="1" w:lastRow="0" w:firstColumn="1" w:lastColumn="0" w:noHBand="0" w:noVBand="1"/>
      </w:tblPr>
      <w:tblGrid>
        <w:gridCol w:w="4861"/>
        <w:gridCol w:w="4495"/>
      </w:tblGrid>
      <w:tr w:rsidR="00A03436" w:rsidRPr="00232E7C" w:rsidTr="001F554E">
        <w:trPr>
          <w:trHeight w:val="843"/>
        </w:trPr>
        <w:tc>
          <w:tcPr>
            <w:tcW w:w="9356"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lastRenderedPageBreak/>
              <w:t>Број извршених инспекцијских надзора у области безбедности и здравља на раду  у 202</w:t>
            </w:r>
            <w:r w:rsidR="00AC38A1" w:rsidRPr="00232E7C">
              <w:rPr>
                <w:rFonts w:ascii="Times New Roman" w:hAnsi="Times New Roman" w:cs="Times New Roman"/>
                <w:b/>
                <w:bCs/>
                <w:color w:val="000000"/>
                <w:sz w:val="24"/>
                <w:szCs w:val="24"/>
                <w:lang w:val="sr-Cyrl-RS"/>
              </w:rPr>
              <w:t>1</w:t>
            </w:r>
            <w:r w:rsidRPr="00232E7C">
              <w:rPr>
                <w:rFonts w:ascii="Times New Roman" w:hAnsi="Times New Roman" w:cs="Times New Roman"/>
                <w:b/>
                <w:bCs/>
                <w:color w:val="000000"/>
                <w:sz w:val="24"/>
                <w:szCs w:val="24"/>
                <w:lang w:val="sr-Cyrl-RS"/>
              </w:rPr>
              <w:t>/20</w:t>
            </w:r>
            <w:r w:rsidR="00AC38A1" w:rsidRPr="00232E7C">
              <w:rPr>
                <w:rFonts w:ascii="Times New Roman" w:hAnsi="Times New Roman" w:cs="Times New Roman"/>
                <w:b/>
                <w:bCs/>
                <w:color w:val="000000"/>
                <w:sz w:val="24"/>
                <w:szCs w:val="24"/>
                <w:lang w:val="sr-Cyrl-RS"/>
              </w:rPr>
              <w:t>20</w:t>
            </w:r>
            <w:r w:rsidRPr="00232E7C">
              <w:rPr>
                <w:rFonts w:ascii="Times New Roman" w:hAnsi="Times New Roman" w:cs="Times New Roman"/>
                <w:b/>
                <w:bCs/>
                <w:color w:val="000000"/>
                <w:sz w:val="24"/>
                <w:szCs w:val="24"/>
                <w:lang w:val="sr-Cyrl-RS"/>
              </w:rPr>
              <w:t xml:space="preserve"> – упоредни преглед</w:t>
            </w:r>
          </w:p>
        </w:tc>
      </w:tr>
      <w:tr w:rsidR="00A03436" w:rsidRPr="00232E7C" w:rsidTr="001F554E">
        <w:trPr>
          <w:trHeight w:val="610"/>
        </w:trPr>
        <w:tc>
          <w:tcPr>
            <w:tcW w:w="4861"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202</w:t>
            </w:r>
            <w:r w:rsidR="00AC38A1" w:rsidRPr="00232E7C">
              <w:rPr>
                <w:rFonts w:ascii="Times New Roman" w:hAnsi="Times New Roman" w:cs="Times New Roman"/>
                <w:b/>
                <w:bCs/>
                <w:color w:val="000000"/>
                <w:sz w:val="24"/>
                <w:szCs w:val="24"/>
                <w:lang w:val="sr-Cyrl-RS"/>
              </w:rPr>
              <w:t>1</w:t>
            </w:r>
            <w:r w:rsidRPr="00232E7C">
              <w:rPr>
                <w:rFonts w:ascii="Times New Roman" w:hAnsi="Times New Roman" w:cs="Times New Roman"/>
                <w:b/>
                <w:bCs/>
                <w:color w:val="000000"/>
                <w:sz w:val="24"/>
                <w:szCs w:val="24"/>
                <w:lang w:val="sr-Cyrl-RS"/>
              </w:rPr>
              <w:t>.године</w:t>
            </w:r>
          </w:p>
        </w:tc>
        <w:tc>
          <w:tcPr>
            <w:tcW w:w="4495"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w:t>
            </w:r>
            <w:r w:rsidR="00AC38A1" w:rsidRPr="00232E7C">
              <w:rPr>
                <w:rFonts w:ascii="Times New Roman" w:hAnsi="Times New Roman" w:cs="Times New Roman"/>
                <w:b/>
                <w:bCs/>
                <w:color w:val="000000"/>
                <w:sz w:val="24"/>
                <w:szCs w:val="24"/>
                <w:lang w:val="sr-Cyrl-RS"/>
              </w:rPr>
              <w:t>20</w:t>
            </w:r>
            <w:r w:rsidRPr="00232E7C">
              <w:rPr>
                <w:rFonts w:ascii="Times New Roman" w:hAnsi="Times New Roman" w:cs="Times New Roman"/>
                <w:b/>
                <w:bCs/>
                <w:color w:val="000000"/>
                <w:sz w:val="24"/>
                <w:szCs w:val="24"/>
                <w:lang w:val="sr-Cyrl-RS"/>
              </w:rPr>
              <w:t>.године</w:t>
            </w:r>
          </w:p>
        </w:tc>
      </w:tr>
      <w:tr w:rsidR="00A03436" w:rsidRPr="00232E7C" w:rsidTr="001F554E">
        <w:trPr>
          <w:trHeight w:val="610"/>
        </w:trPr>
        <w:tc>
          <w:tcPr>
            <w:tcW w:w="4861" w:type="dxa"/>
            <w:vMerge/>
            <w:tcBorders>
              <w:top w:val="nil"/>
              <w:left w:val="single" w:sz="12" w:space="0" w:color="auto"/>
              <w:bottom w:val="single" w:sz="12" w:space="0" w:color="000000"/>
              <w:right w:val="single" w:sz="4"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c>
          <w:tcPr>
            <w:tcW w:w="4495" w:type="dxa"/>
            <w:vMerge/>
            <w:tcBorders>
              <w:top w:val="nil"/>
              <w:left w:val="single" w:sz="4" w:space="0" w:color="auto"/>
              <w:bottom w:val="single" w:sz="12" w:space="0" w:color="000000"/>
              <w:right w:val="single" w:sz="12"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r>
      <w:tr w:rsidR="00A03436" w:rsidRPr="00232E7C" w:rsidTr="001F554E">
        <w:trPr>
          <w:trHeight w:val="340"/>
        </w:trPr>
        <w:tc>
          <w:tcPr>
            <w:tcW w:w="4861"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232E7C" w:rsidRDefault="00AC38A1"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sz w:val="24"/>
                <w:szCs w:val="24"/>
                <w:lang w:val="sr-Cyrl-RS"/>
              </w:rPr>
              <w:t>3</w:t>
            </w:r>
            <w:r w:rsidRPr="00232E7C">
              <w:rPr>
                <w:rFonts w:ascii="Times New Roman" w:hAnsi="Times New Roman" w:cs="Times New Roman"/>
                <w:b/>
                <w:sz w:val="24"/>
                <w:szCs w:val="24"/>
                <w:lang w:val="sr-Latn-RS"/>
              </w:rPr>
              <w:t>2</w:t>
            </w:r>
            <w:r w:rsidRPr="00232E7C">
              <w:rPr>
                <w:rFonts w:ascii="Times New Roman" w:hAnsi="Times New Roman" w:cs="Times New Roman"/>
                <w:b/>
                <w:sz w:val="24"/>
                <w:szCs w:val="24"/>
                <w:lang w:val="sr-Cyrl-RS"/>
              </w:rPr>
              <w:t>.</w:t>
            </w:r>
            <w:r w:rsidRPr="00232E7C">
              <w:rPr>
                <w:rFonts w:ascii="Times New Roman" w:hAnsi="Times New Roman" w:cs="Times New Roman"/>
                <w:b/>
                <w:sz w:val="24"/>
                <w:szCs w:val="24"/>
                <w:lang w:val="sr-Latn-RS"/>
              </w:rPr>
              <w:t>920</w:t>
            </w:r>
            <w:r w:rsidRPr="00232E7C">
              <w:rPr>
                <w:rFonts w:ascii="Times New Roman" w:hAnsi="Times New Roman" w:cs="Times New Roman"/>
                <w:b/>
                <w:sz w:val="24"/>
                <w:szCs w:val="24"/>
                <w:lang w:val="sr-Cyrl-RS"/>
              </w:rPr>
              <w:t xml:space="preserve"> </w:t>
            </w:r>
          </w:p>
        </w:tc>
        <w:tc>
          <w:tcPr>
            <w:tcW w:w="4495" w:type="dxa"/>
            <w:tcBorders>
              <w:top w:val="single" w:sz="12" w:space="0" w:color="auto"/>
              <w:left w:val="nil"/>
              <w:bottom w:val="single" w:sz="12" w:space="0" w:color="auto"/>
              <w:right w:val="single" w:sz="12" w:space="0" w:color="auto"/>
            </w:tcBorders>
            <w:shd w:val="clear" w:color="000000" w:fill="FF0000"/>
            <w:vAlign w:val="center"/>
            <w:hideMark/>
          </w:tcPr>
          <w:p w:rsidR="00A03436" w:rsidRPr="00232E7C" w:rsidRDefault="00AC38A1"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31.243</w:t>
            </w:r>
          </w:p>
        </w:tc>
      </w:tr>
    </w:tbl>
    <w:p w:rsidR="003507DD" w:rsidRDefault="003507DD" w:rsidP="008143FE">
      <w:pPr>
        <w:pStyle w:val="BodyText2"/>
        <w:tabs>
          <w:tab w:val="left" w:pos="1080"/>
        </w:tabs>
        <w:spacing w:line="240" w:lineRule="auto"/>
        <w:jc w:val="both"/>
        <w:rPr>
          <w:rFonts w:ascii="Times New Roman" w:hAnsi="Times New Roman" w:cs="Times New Roman"/>
          <w:b/>
          <w:sz w:val="24"/>
          <w:szCs w:val="24"/>
          <w:lang w:val="sr-Cyrl-RS"/>
        </w:rPr>
      </w:pPr>
    </w:p>
    <w:p w:rsidR="00D87E7B" w:rsidRPr="00D87E7B" w:rsidRDefault="00A03436" w:rsidP="008143FE">
      <w:pPr>
        <w:pStyle w:val="BodyText2"/>
        <w:tabs>
          <w:tab w:val="left" w:pos="1080"/>
        </w:tabs>
        <w:spacing w:line="240" w:lineRule="auto"/>
        <w:jc w:val="both"/>
        <w:rPr>
          <w:rFonts w:ascii="Times New Roman" w:hAnsi="Times New Roman" w:cs="Times New Roman"/>
          <w:b/>
          <w:sz w:val="24"/>
          <w:szCs w:val="24"/>
          <w:lang w:val="sr-Cyrl-RS"/>
        </w:rPr>
      </w:pPr>
      <w:r w:rsidRPr="00232E7C">
        <w:rPr>
          <w:rFonts w:ascii="Times New Roman" w:hAnsi="Times New Roman" w:cs="Times New Roman"/>
          <w:b/>
          <w:sz w:val="24"/>
          <w:szCs w:val="24"/>
          <w:lang w:val="sr-Cyrl-RS"/>
        </w:rPr>
        <w:t xml:space="preserve">                     </w:t>
      </w:r>
      <w:r w:rsidR="00035812">
        <w:rPr>
          <w:rFonts w:ascii="Times New Roman" w:hAnsi="Times New Roman" w:cs="Times New Roman"/>
          <w:b/>
          <w:sz w:val="24"/>
          <w:szCs w:val="24"/>
          <w:lang w:val="sr-Cyrl-RS"/>
        </w:rPr>
        <w:tab/>
      </w:r>
      <w:r w:rsidRPr="00232E7C">
        <w:rPr>
          <w:rFonts w:ascii="Times New Roman" w:hAnsi="Times New Roman" w:cs="Times New Roman"/>
          <w:b/>
          <w:sz w:val="24"/>
          <w:szCs w:val="24"/>
          <w:lang w:val="sr-Cyrl-RS"/>
        </w:rPr>
        <w:t xml:space="preserve">Такође, извршено је и </w:t>
      </w:r>
      <w:r w:rsidR="00963080" w:rsidRPr="00232E7C">
        <w:rPr>
          <w:rFonts w:ascii="Times New Roman" w:hAnsi="Times New Roman" w:cs="Times New Roman"/>
          <w:b/>
          <w:sz w:val="24"/>
          <w:szCs w:val="24"/>
          <w:lang w:val="sr-Cyrl-RS"/>
        </w:rPr>
        <w:t>50</w:t>
      </w:r>
      <w:r w:rsidRPr="00232E7C">
        <w:rPr>
          <w:rFonts w:ascii="Times New Roman" w:hAnsi="Times New Roman" w:cs="Times New Roman"/>
          <w:b/>
          <w:sz w:val="24"/>
          <w:szCs w:val="24"/>
          <w:lang w:val="sr-Cyrl-RS"/>
        </w:rPr>
        <w:t xml:space="preserve"> саветодавних посета у области безбедности и здравља на раду, као и 7</w:t>
      </w:r>
      <w:r w:rsidR="00963080" w:rsidRPr="00232E7C">
        <w:rPr>
          <w:rFonts w:ascii="Times New Roman" w:hAnsi="Times New Roman" w:cs="Times New Roman"/>
          <w:b/>
          <w:sz w:val="24"/>
          <w:szCs w:val="24"/>
          <w:lang w:val="sr-Cyrl-RS"/>
        </w:rPr>
        <w:t>4</w:t>
      </w:r>
      <w:r w:rsidRPr="00232E7C">
        <w:rPr>
          <w:rFonts w:ascii="Times New Roman" w:hAnsi="Times New Roman" w:cs="Times New Roman"/>
          <w:b/>
          <w:sz w:val="24"/>
          <w:szCs w:val="24"/>
          <w:lang w:val="sr-Cyrl-RS"/>
        </w:rPr>
        <w:t xml:space="preserve"> инспекцијска надзора пословног простора по захтеву странке у циљу утврђивања минимално – техничких услова за обављање делатности.</w:t>
      </w:r>
    </w:p>
    <w:p w:rsidR="00A03436" w:rsidRPr="00D87E7B" w:rsidRDefault="00A03436" w:rsidP="008143FE">
      <w:pPr>
        <w:jc w:val="both"/>
        <w:rPr>
          <w:rFonts w:ascii="Times New Roman" w:hAnsi="Times New Roman" w:cs="Times New Roman"/>
          <w:b/>
          <w:sz w:val="24"/>
          <w:szCs w:val="24"/>
          <w:lang w:val="sr-Cyrl-CS"/>
        </w:rPr>
      </w:pPr>
      <w:r w:rsidRPr="00232E7C">
        <w:rPr>
          <w:rFonts w:ascii="Times New Roman" w:hAnsi="Times New Roman" w:cs="Times New Roman"/>
          <w:b/>
          <w:sz w:val="24"/>
          <w:szCs w:val="24"/>
          <w:lang w:val="sr-Cyrl-RS"/>
        </w:rPr>
        <w:tab/>
      </w:r>
      <w:r w:rsidRPr="00232E7C">
        <w:rPr>
          <w:rFonts w:ascii="Times New Roman" w:hAnsi="Times New Roman" w:cs="Times New Roman"/>
          <w:b/>
          <w:sz w:val="24"/>
          <w:szCs w:val="24"/>
          <w:lang w:val="sr-Cyrl-RS"/>
        </w:rPr>
        <w:tab/>
        <w:t xml:space="preserve"> </w:t>
      </w:r>
      <w:r w:rsidRPr="00232E7C">
        <w:rPr>
          <w:rFonts w:ascii="Times New Roman" w:hAnsi="Times New Roman" w:cs="Times New Roman"/>
          <w:sz w:val="24"/>
          <w:szCs w:val="24"/>
          <w:lang w:val="sr-Cyrl-RS"/>
        </w:rPr>
        <w:t>У 202</w:t>
      </w:r>
      <w:r w:rsidR="00E7692A" w:rsidRPr="00232E7C">
        <w:rPr>
          <w:rFonts w:ascii="Times New Roman" w:hAnsi="Times New Roman" w:cs="Times New Roman"/>
          <w:sz w:val="24"/>
          <w:szCs w:val="24"/>
        </w:rPr>
        <w:t>1</w:t>
      </w:r>
      <w:r w:rsidRPr="00232E7C">
        <w:rPr>
          <w:rFonts w:ascii="Times New Roman" w:hAnsi="Times New Roman" w:cs="Times New Roman"/>
          <w:sz w:val="24"/>
          <w:szCs w:val="24"/>
          <w:lang w:val="sr-Cyrl-RS"/>
        </w:rPr>
        <w:t>.години</w:t>
      </w:r>
      <w:r w:rsidRPr="00232E7C">
        <w:rPr>
          <w:rFonts w:ascii="Times New Roman" w:hAnsi="Times New Roman" w:cs="Times New Roman"/>
          <w:b/>
          <w:sz w:val="24"/>
          <w:szCs w:val="24"/>
          <w:lang w:val="sr-Cyrl-RS"/>
        </w:rPr>
        <w:t xml:space="preserve"> </w:t>
      </w:r>
      <w:r w:rsidRPr="00232E7C">
        <w:rPr>
          <w:rFonts w:ascii="Times New Roman" w:hAnsi="Times New Roman" w:cs="Times New Roman"/>
          <w:sz w:val="24"/>
          <w:szCs w:val="24"/>
          <w:lang w:val="sr-Cyrl-CS"/>
        </w:rPr>
        <w:t>извршен</w:t>
      </w:r>
      <w:r w:rsidR="00461E04" w:rsidRPr="00232E7C">
        <w:rPr>
          <w:rFonts w:ascii="Times New Roman" w:hAnsi="Times New Roman" w:cs="Times New Roman"/>
          <w:sz w:val="24"/>
          <w:szCs w:val="24"/>
        </w:rPr>
        <w:t>o</w:t>
      </w:r>
      <w:r w:rsidRPr="00232E7C">
        <w:rPr>
          <w:rFonts w:ascii="Times New Roman" w:hAnsi="Times New Roman" w:cs="Times New Roman"/>
          <w:sz w:val="24"/>
          <w:szCs w:val="24"/>
          <w:lang w:val="sr-Cyrl-CS"/>
        </w:rPr>
        <w:t xml:space="preserve"> је </w:t>
      </w:r>
      <w:r w:rsidR="00461E04" w:rsidRPr="00232E7C">
        <w:rPr>
          <w:rFonts w:ascii="Times New Roman" w:hAnsi="Times New Roman" w:cs="Times New Roman"/>
          <w:b/>
          <w:sz w:val="24"/>
          <w:szCs w:val="24"/>
        </w:rPr>
        <w:t>1.096</w:t>
      </w:r>
      <w:r w:rsidRPr="00232E7C">
        <w:rPr>
          <w:rFonts w:ascii="Times New Roman" w:hAnsi="Times New Roman" w:cs="Times New Roman"/>
          <w:b/>
          <w:bCs/>
          <w:sz w:val="24"/>
          <w:szCs w:val="24"/>
          <w:lang w:val="sr-Cyrl-CS"/>
        </w:rPr>
        <w:t xml:space="preserve">   инспекцијск</w:t>
      </w:r>
      <w:r w:rsidRPr="00232E7C">
        <w:rPr>
          <w:rFonts w:ascii="Times New Roman" w:hAnsi="Times New Roman" w:cs="Times New Roman"/>
          <w:b/>
          <w:bCs/>
          <w:sz w:val="24"/>
          <w:szCs w:val="24"/>
          <w:lang w:val="sr-Cyrl-RS"/>
        </w:rPr>
        <w:t>и</w:t>
      </w:r>
      <w:r w:rsidR="00035812">
        <w:rPr>
          <w:rFonts w:ascii="Times New Roman" w:hAnsi="Times New Roman" w:cs="Times New Roman"/>
          <w:b/>
          <w:bCs/>
          <w:sz w:val="24"/>
          <w:szCs w:val="24"/>
          <w:lang w:val="sr-Cyrl-RS"/>
        </w:rPr>
        <w:t>х</w:t>
      </w:r>
      <w:r w:rsidRPr="00232E7C">
        <w:rPr>
          <w:rFonts w:ascii="Times New Roman" w:hAnsi="Times New Roman" w:cs="Times New Roman"/>
          <w:b/>
          <w:bCs/>
          <w:sz w:val="24"/>
          <w:szCs w:val="24"/>
        </w:rPr>
        <w:t xml:space="preserve"> </w:t>
      </w:r>
      <w:r w:rsidRPr="00232E7C">
        <w:rPr>
          <w:rFonts w:ascii="Times New Roman" w:hAnsi="Times New Roman" w:cs="Times New Roman"/>
          <w:b/>
          <w:bCs/>
          <w:sz w:val="24"/>
          <w:szCs w:val="24"/>
          <w:lang w:val="sr-Cyrl-CS"/>
        </w:rPr>
        <w:t xml:space="preserve"> надзор</w:t>
      </w:r>
      <w:r w:rsidR="00035812">
        <w:rPr>
          <w:rFonts w:ascii="Times New Roman" w:hAnsi="Times New Roman" w:cs="Times New Roman"/>
          <w:b/>
          <w:bCs/>
          <w:sz w:val="24"/>
          <w:szCs w:val="24"/>
          <w:lang w:val="sr-Cyrl-CS"/>
        </w:rPr>
        <w:t>а</w:t>
      </w:r>
      <w:r w:rsidRPr="00232E7C">
        <w:rPr>
          <w:rFonts w:ascii="Times New Roman" w:hAnsi="Times New Roman" w:cs="Times New Roman"/>
          <w:b/>
          <w:sz w:val="24"/>
          <w:szCs w:val="24"/>
          <w:lang w:val="sr-Cyrl-CS"/>
        </w:rPr>
        <w:t xml:space="preserve"> поводом пријављених повреда на раду</w:t>
      </w:r>
      <w:r w:rsidRPr="00232E7C">
        <w:rPr>
          <w:rFonts w:ascii="Times New Roman" w:hAnsi="Times New Roman" w:cs="Times New Roman"/>
          <w:sz w:val="24"/>
          <w:szCs w:val="24"/>
          <w:lang w:val="sr-Cyrl-CS"/>
        </w:rPr>
        <w:t xml:space="preserve">, од тога </w:t>
      </w:r>
      <w:r w:rsidRPr="00232E7C">
        <w:rPr>
          <w:rFonts w:ascii="Times New Roman" w:hAnsi="Times New Roman" w:cs="Times New Roman"/>
          <w:b/>
          <w:sz w:val="24"/>
          <w:szCs w:val="24"/>
          <w:lang w:val="sr-Cyrl-CS"/>
        </w:rPr>
        <w:t xml:space="preserve">  </w:t>
      </w:r>
      <w:r w:rsidR="00461E04" w:rsidRPr="00232E7C">
        <w:rPr>
          <w:rFonts w:ascii="Times New Roman" w:hAnsi="Times New Roman" w:cs="Times New Roman"/>
          <w:b/>
          <w:sz w:val="24"/>
          <w:szCs w:val="24"/>
        </w:rPr>
        <w:t>44</w:t>
      </w:r>
      <w:r w:rsidRPr="00232E7C">
        <w:rPr>
          <w:rFonts w:ascii="Times New Roman" w:hAnsi="Times New Roman" w:cs="Times New Roman"/>
          <w:sz w:val="24"/>
          <w:szCs w:val="24"/>
          <w:lang w:val="sr-Cyrl-CS"/>
        </w:rPr>
        <w:t xml:space="preserve"> инспекцијска надзора поводом </w:t>
      </w:r>
      <w:r w:rsidRPr="00232E7C">
        <w:rPr>
          <w:rFonts w:ascii="Times New Roman" w:hAnsi="Times New Roman" w:cs="Times New Roman"/>
          <w:b/>
          <w:sz w:val="24"/>
          <w:szCs w:val="24"/>
          <w:lang w:val="sr-Cyrl-CS"/>
        </w:rPr>
        <w:t>смртних повреда на раду</w:t>
      </w:r>
      <w:r w:rsidRPr="00232E7C">
        <w:rPr>
          <w:rFonts w:ascii="Times New Roman" w:hAnsi="Times New Roman" w:cs="Times New Roman"/>
          <w:sz w:val="24"/>
          <w:szCs w:val="24"/>
          <w:lang w:val="sr-Cyrl-CS"/>
        </w:rPr>
        <w:t xml:space="preserve">,  </w:t>
      </w:r>
      <w:r w:rsidRPr="00232E7C">
        <w:rPr>
          <w:rFonts w:ascii="Times New Roman" w:hAnsi="Times New Roman" w:cs="Times New Roman"/>
          <w:b/>
          <w:sz w:val="24"/>
          <w:szCs w:val="24"/>
        </w:rPr>
        <w:t>1</w:t>
      </w:r>
      <w:r w:rsidR="00461E04" w:rsidRPr="00232E7C">
        <w:rPr>
          <w:rFonts w:ascii="Times New Roman" w:hAnsi="Times New Roman" w:cs="Times New Roman"/>
          <w:b/>
          <w:sz w:val="24"/>
          <w:szCs w:val="24"/>
        </w:rPr>
        <w:t>7</w:t>
      </w:r>
      <w:r w:rsidRPr="00232E7C">
        <w:rPr>
          <w:rFonts w:ascii="Times New Roman" w:hAnsi="Times New Roman" w:cs="Times New Roman"/>
          <w:b/>
          <w:sz w:val="24"/>
          <w:szCs w:val="24"/>
          <w:lang w:val="sr-Cyrl-CS"/>
        </w:rPr>
        <w:t xml:space="preserve"> </w:t>
      </w:r>
      <w:r w:rsidRPr="00232E7C">
        <w:rPr>
          <w:rFonts w:ascii="Times New Roman" w:hAnsi="Times New Roman" w:cs="Times New Roman"/>
          <w:sz w:val="24"/>
          <w:szCs w:val="24"/>
          <w:lang w:val="sr-Cyrl-CS"/>
        </w:rPr>
        <w:t>инспекцијск</w:t>
      </w:r>
      <w:r w:rsidRPr="00232E7C">
        <w:rPr>
          <w:rFonts w:ascii="Times New Roman" w:hAnsi="Times New Roman" w:cs="Times New Roman"/>
          <w:sz w:val="24"/>
          <w:szCs w:val="24"/>
          <w:lang w:val="sr-Cyrl-RS"/>
        </w:rPr>
        <w:t>их</w:t>
      </w:r>
      <w:r w:rsidRPr="00232E7C">
        <w:rPr>
          <w:rFonts w:ascii="Times New Roman" w:hAnsi="Times New Roman" w:cs="Times New Roman"/>
          <w:sz w:val="24"/>
          <w:szCs w:val="24"/>
          <w:lang w:val="sr-Cyrl-CS"/>
        </w:rPr>
        <w:t xml:space="preserve"> надзора поводом </w:t>
      </w:r>
      <w:r w:rsidRPr="00232E7C">
        <w:rPr>
          <w:rFonts w:ascii="Times New Roman" w:hAnsi="Times New Roman" w:cs="Times New Roman"/>
          <w:b/>
          <w:sz w:val="24"/>
          <w:szCs w:val="24"/>
          <w:lang w:val="sr-Cyrl-CS"/>
        </w:rPr>
        <w:t>тешких  повреда на раду са смртним исходом</w:t>
      </w:r>
      <w:r w:rsidRPr="00232E7C">
        <w:rPr>
          <w:rFonts w:ascii="Times New Roman" w:hAnsi="Times New Roman" w:cs="Times New Roman"/>
          <w:sz w:val="24"/>
          <w:szCs w:val="24"/>
          <w:lang w:val="sr-Cyrl-CS"/>
        </w:rPr>
        <w:t xml:space="preserve">, </w:t>
      </w:r>
      <w:r w:rsidRPr="00232E7C">
        <w:rPr>
          <w:rFonts w:ascii="Times New Roman" w:hAnsi="Times New Roman" w:cs="Times New Roman"/>
          <w:b/>
          <w:sz w:val="24"/>
          <w:szCs w:val="24"/>
          <w:lang w:val="sr-Cyrl-CS"/>
        </w:rPr>
        <w:t xml:space="preserve"> </w:t>
      </w:r>
      <w:r w:rsidRPr="00232E7C">
        <w:rPr>
          <w:rFonts w:ascii="Times New Roman" w:hAnsi="Times New Roman" w:cs="Times New Roman"/>
          <w:b/>
          <w:sz w:val="24"/>
          <w:szCs w:val="24"/>
        </w:rPr>
        <w:t>1</w:t>
      </w:r>
      <w:r w:rsidR="00461E04" w:rsidRPr="00232E7C">
        <w:rPr>
          <w:rFonts w:ascii="Times New Roman" w:hAnsi="Times New Roman" w:cs="Times New Roman"/>
          <w:b/>
          <w:sz w:val="24"/>
          <w:szCs w:val="24"/>
        </w:rPr>
        <w:t>9</w:t>
      </w:r>
      <w:r w:rsidRPr="00232E7C">
        <w:rPr>
          <w:rFonts w:ascii="Times New Roman" w:hAnsi="Times New Roman" w:cs="Times New Roman"/>
          <w:b/>
          <w:sz w:val="24"/>
          <w:szCs w:val="24"/>
        </w:rPr>
        <w:t xml:space="preserve"> </w:t>
      </w:r>
      <w:r w:rsidRPr="00232E7C">
        <w:rPr>
          <w:rFonts w:ascii="Times New Roman" w:hAnsi="Times New Roman" w:cs="Times New Roman"/>
          <w:sz w:val="24"/>
          <w:szCs w:val="24"/>
          <w:lang w:val="sr-Cyrl-CS"/>
        </w:rPr>
        <w:t>инспекцијск</w:t>
      </w:r>
      <w:r w:rsidRPr="00232E7C">
        <w:rPr>
          <w:rFonts w:ascii="Times New Roman" w:hAnsi="Times New Roman" w:cs="Times New Roman"/>
          <w:sz w:val="24"/>
          <w:szCs w:val="24"/>
          <w:lang w:val="sr-Cyrl-RS"/>
        </w:rPr>
        <w:t>а</w:t>
      </w:r>
      <w:r w:rsidRPr="00232E7C">
        <w:rPr>
          <w:rFonts w:ascii="Times New Roman" w:hAnsi="Times New Roman" w:cs="Times New Roman"/>
          <w:sz w:val="24"/>
          <w:szCs w:val="24"/>
          <w:lang w:val="sr-Cyrl-CS"/>
        </w:rPr>
        <w:t xml:space="preserve"> надзора поводом </w:t>
      </w:r>
      <w:r w:rsidRPr="00232E7C">
        <w:rPr>
          <w:rFonts w:ascii="Times New Roman" w:hAnsi="Times New Roman" w:cs="Times New Roman"/>
          <w:b/>
          <w:sz w:val="24"/>
          <w:szCs w:val="24"/>
          <w:lang w:val="sr-Cyrl-CS"/>
        </w:rPr>
        <w:t xml:space="preserve">колективних  повреда на раду </w:t>
      </w:r>
      <w:r w:rsidRPr="00232E7C">
        <w:rPr>
          <w:rFonts w:ascii="Times New Roman" w:hAnsi="Times New Roman" w:cs="Times New Roman"/>
          <w:sz w:val="24"/>
          <w:szCs w:val="24"/>
          <w:lang w:val="sr-Cyrl-CS"/>
        </w:rPr>
        <w:t>у оквиру којих  се</w:t>
      </w:r>
      <w:r w:rsidRPr="00232E7C">
        <w:rPr>
          <w:rFonts w:ascii="Times New Roman" w:hAnsi="Times New Roman" w:cs="Times New Roman"/>
          <w:b/>
          <w:sz w:val="24"/>
          <w:szCs w:val="24"/>
          <w:lang w:val="sr-Cyrl-CS"/>
        </w:rPr>
        <w:t xml:space="preserve"> догодил</w:t>
      </w:r>
      <w:r w:rsidR="00461E04" w:rsidRPr="00232E7C">
        <w:rPr>
          <w:rFonts w:ascii="Times New Roman" w:hAnsi="Times New Roman" w:cs="Times New Roman"/>
          <w:b/>
          <w:sz w:val="24"/>
          <w:szCs w:val="24"/>
        </w:rPr>
        <w:t>o</w:t>
      </w:r>
      <w:r w:rsidRPr="00232E7C">
        <w:rPr>
          <w:rFonts w:ascii="Times New Roman" w:hAnsi="Times New Roman" w:cs="Times New Roman"/>
          <w:b/>
          <w:sz w:val="24"/>
          <w:szCs w:val="24"/>
          <w:lang w:val="sr-Cyrl-CS"/>
        </w:rPr>
        <w:t xml:space="preserve"> </w:t>
      </w:r>
      <w:r w:rsidR="00461E04" w:rsidRPr="00232E7C">
        <w:rPr>
          <w:rFonts w:ascii="Times New Roman" w:hAnsi="Times New Roman" w:cs="Times New Roman"/>
          <w:b/>
          <w:sz w:val="24"/>
          <w:szCs w:val="24"/>
        </w:rPr>
        <w:t>7</w:t>
      </w:r>
      <w:r w:rsidRPr="00232E7C">
        <w:rPr>
          <w:rFonts w:ascii="Times New Roman" w:hAnsi="Times New Roman" w:cs="Times New Roman"/>
          <w:b/>
          <w:sz w:val="24"/>
          <w:szCs w:val="24"/>
          <w:lang w:val="sr-Cyrl-CS"/>
        </w:rPr>
        <w:t xml:space="preserve"> смртн</w:t>
      </w:r>
      <w:r w:rsidR="00461E04" w:rsidRPr="00232E7C">
        <w:rPr>
          <w:rFonts w:ascii="Times New Roman" w:hAnsi="Times New Roman" w:cs="Times New Roman"/>
          <w:b/>
          <w:sz w:val="24"/>
          <w:szCs w:val="24"/>
          <w:lang w:val="sr-Cyrl-RS"/>
        </w:rPr>
        <w:t>их</w:t>
      </w:r>
      <w:r w:rsidRPr="00232E7C">
        <w:rPr>
          <w:rFonts w:ascii="Times New Roman" w:hAnsi="Times New Roman" w:cs="Times New Roman"/>
          <w:b/>
          <w:sz w:val="24"/>
          <w:szCs w:val="24"/>
          <w:lang w:val="sr-Cyrl-CS"/>
        </w:rPr>
        <w:t xml:space="preserve"> </w:t>
      </w:r>
      <w:r w:rsidR="00461E04" w:rsidRPr="00232E7C">
        <w:rPr>
          <w:rFonts w:ascii="Times New Roman" w:hAnsi="Times New Roman" w:cs="Times New Roman"/>
          <w:b/>
          <w:sz w:val="24"/>
          <w:szCs w:val="24"/>
          <w:lang w:val="sr-Cyrl-CS"/>
        </w:rPr>
        <w:t>и 2 тешке повреде нараду са смртним исходом</w:t>
      </w:r>
      <w:r w:rsidRPr="00232E7C">
        <w:rPr>
          <w:rFonts w:ascii="Times New Roman" w:hAnsi="Times New Roman" w:cs="Times New Roman"/>
          <w:b/>
          <w:sz w:val="24"/>
          <w:szCs w:val="24"/>
          <w:lang w:val="sr-Cyrl-CS"/>
        </w:rPr>
        <w:t>,</w:t>
      </w:r>
      <w:r w:rsidRPr="00232E7C">
        <w:rPr>
          <w:rFonts w:ascii="Times New Roman" w:hAnsi="Times New Roman" w:cs="Times New Roman"/>
          <w:sz w:val="24"/>
          <w:szCs w:val="24"/>
          <w:lang w:val="sr-Cyrl-CS"/>
        </w:rPr>
        <w:t xml:space="preserve"> </w:t>
      </w:r>
      <w:r w:rsidR="00461E04" w:rsidRPr="00232E7C">
        <w:rPr>
          <w:rFonts w:ascii="Times New Roman" w:hAnsi="Times New Roman" w:cs="Times New Roman"/>
          <w:b/>
          <w:sz w:val="24"/>
          <w:szCs w:val="24"/>
          <w:lang w:val="sr-Cyrl-RS"/>
        </w:rPr>
        <w:t>957</w:t>
      </w:r>
      <w:r w:rsidRPr="00232E7C">
        <w:rPr>
          <w:rFonts w:ascii="Times New Roman" w:hAnsi="Times New Roman" w:cs="Times New Roman"/>
          <w:b/>
          <w:sz w:val="24"/>
          <w:szCs w:val="24"/>
        </w:rPr>
        <w:t xml:space="preserve"> </w:t>
      </w:r>
      <w:r w:rsidRPr="00232E7C">
        <w:rPr>
          <w:rFonts w:ascii="Times New Roman" w:hAnsi="Times New Roman" w:cs="Times New Roman"/>
          <w:sz w:val="24"/>
          <w:szCs w:val="24"/>
          <w:lang w:val="sr-Cyrl-CS"/>
        </w:rPr>
        <w:t xml:space="preserve">инспекцијских надзора поводом </w:t>
      </w:r>
      <w:r w:rsidRPr="00232E7C">
        <w:rPr>
          <w:rFonts w:ascii="Times New Roman" w:hAnsi="Times New Roman" w:cs="Times New Roman"/>
          <w:b/>
          <w:sz w:val="24"/>
          <w:szCs w:val="24"/>
          <w:lang w:val="sr-Cyrl-CS"/>
        </w:rPr>
        <w:t>тешких повреда на раду</w:t>
      </w:r>
      <w:r w:rsidRPr="00232E7C">
        <w:rPr>
          <w:rFonts w:ascii="Times New Roman" w:hAnsi="Times New Roman" w:cs="Times New Roman"/>
          <w:sz w:val="24"/>
          <w:szCs w:val="24"/>
          <w:lang w:val="sr-Cyrl-CS"/>
        </w:rPr>
        <w:t xml:space="preserve"> и </w:t>
      </w:r>
      <w:r w:rsidR="00461E04" w:rsidRPr="00232E7C">
        <w:rPr>
          <w:rFonts w:ascii="Times New Roman" w:hAnsi="Times New Roman" w:cs="Times New Roman"/>
          <w:b/>
          <w:sz w:val="24"/>
          <w:szCs w:val="24"/>
          <w:lang w:val="sr-Cyrl-CS"/>
        </w:rPr>
        <w:t>59</w:t>
      </w:r>
      <w:r w:rsidRPr="00232E7C">
        <w:rPr>
          <w:rFonts w:ascii="Times New Roman" w:hAnsi="Times New Roman" w:cs="Times New Roman"/>
          <w:b/>
          <w:sz w:val="24"/>
          <w:szCs w:val="24"/>
          <w:lang w:val="sr-Cyrl-CS"/>
        </w:rPr>
        <w:t xml:space="preserve"> </w:t>
      </w:r>
      <w:r w:rsidRPr="00232E7C">
        <w:rPr>
          <w:rFonts w:ascii="Times New Roman" w:hAnsi="Times New Roman" w:cs="Times New Roman"/>
          <w:sz w:val="24"/>
          <w:szCs w:val="24"/>
          <w:lang w:val="sr-Cyrl-CS"/>
        </w:rPr>
        <w:t xml:space="preserve">инспекцијска  надзора поводом </w:t>
      </w:r>
      <w:r w:rsidRPr="00232E7C">
        <w:rPr>
          <w:rFonts w:ascii="Times New Roman" w:hAnsi="Times New Roman" w:cs="Times New Roman"/>
          <w:b/>
          <w:sz w:val="24"/>
          <w:szCs w:val="24"/>
          <w:lang w:val="sr-Cyrl-CS"/>
        </w:rPr>
        <w:t>лаких</w:t>
      </w:r>
      <w:r w:rsidRPr="00232E7C">
        <w:rPr>
          <w:rFonts w:ascii="Times New Roman" w:hAnsi="Times New Roman" w:cs="Times New Roman"/>
          <w:sz w:val="24"/>
          <w:szCs w:val="24"/>
          <w:lang w:val="sr-Cyrl-CS"/>
        </w:rPr>
        <w:t xml:space="preserve"> повреда на раду; </w:t>
      </w:r>
      <w:r w:rsidRPr="00232E7C">
        <w:rPr>
          <w:rFonts w:ascii="Times New Roman" w:hAnsi="Times New Roman" w:cs="Times New Roman"/>
          <w:b/>
          <w:sz w:val="24"/>
          <w:szCs w:val="24"/>
          <w:lang w:val="sr-Cyrl-CS"/>
        </w:rPr>
        <w:t>у 20</w:t>
      </w:r>
      <w:r w:rsidR="00EC01B8" w:rsidRPr="00232E7C">
        <w:rPr>
          <w:rFonts w:ascii="Times New Roman" w:hAnsi="Times New Roman" w:cs="Times New Roman"/>
          <w:b/>
          <w:sz w:val="24"/>
          <w:szCs w:val="24"/>
          <w:lang w:val="sr-Cyrl-CS"/>
        </w:rPr>
        <w:t>20</w:t>
      </w:r>
      <w:r w:rsidRPr="00232E7C">
        <w:rPr>
          <w:rFonts w:ascii="Times New Roman" w:hAnsi="Times New Roman" w:cs="Times New Roman"/>
          <w:b/>
          <w:sz w:val="24"/>
          <w:szCs w:val="24"/>
          <w:lang w:val="sr-Cyrl-CS"/>
        </w:rPr>
        <w:t>.години</w:t>
      </w:r>
      <w:r w:rsidRPr="00232E7C">
        <w:rPr>
          <w:rFonts w:ascii="Times New Roman" w:hAnsi="Times New Roman" w:cs="Times New Roman"/>
          <w:sz w:val="24"/>
          <w:szCs w:val="24"/>
          <w:lang w:val="sr-Cyrl-CS"/>
        </w:rPr>
        <w:t xml:space="preserve">, инспектори рада су извршили  </w:t>
      </w:r>
      <w:r w:rsidR="00EC01B8" w:rsidRPr="00232E7C">
        <w:rPr>
          <w:rFonts w:ascii="Times New Roman" w:hAnsi="Times New Roman" w:cs="Times New Roman"/>
          <w:b/>
          <w:sz w:val="24"/>
          <w:szCs w:val="24"/>
          <w:lang w:val="sr-Cyrl-CS"/>
        </w:rPr>
        <w:t>891</w:t>
      </w:r>
      <w:r w:rsidRPr="00232E7C">
        <w:rPr>
          <w:rFonts w:ascii="Times New Roman" w:hAnsi="Times New Roman" w:cs="Times New Roman"/>
          <w:b/>
          <w:sz w:val="24"/>
          <w:szCs w:val="24"/>
          <w:lang w:val="sr-Cyrl-RS"/>
        </w:rPr>
        <w:t xml:space="preserve"> </w:t>
      </w:r>
      <w:r w:rsidRPr="00232E7C">
        <w:rPr>
          <w:rFonts w:ascii="Times New Roman" w:hAnsi="Times New Roman" w:cs="Times New Roman"/>
          <w:b/>
          <w:sz w:val="24"/>
          <w:szCs w:val="24"/>
          <w:lang w:val="sr-Cyrl-CS"/>
        </w:rPr>
        <w:t xml:space="preserve"> н</w:t>
      </w:r>
      <w:r w:rsidR="00D87E7B">
        <w:rPr>
          <w:rFonts w:ascii="Times New Roman" w:hAnsi="Times New Roman" w:cs="Times New Roman"/>
          <w:b/>
          <w:sz w:val="24"/>
          <w:szCs w:val="24"/>
          <w:lang w:val="sr-Cyrl-CS"/>
        </w:rPr>
        <w:t>адзор поводом повреда на раду.</w:t>
      </w:r>
    </w:p>
    <w:p w:rsidR="00333103" w:rsidRPr="00232E7C" w:rsidRDefault="00A03436" w:rsidP="008143FE">
      <w:pPr>
        <w:jc w:val="both"/>
        <w:rPr>
          <w:rFonts w:ascii="Times New Roman" w:hAnsi="Times New Roman" w:cs="Times New Roman"/>
          <w:sz w:val="24"/>
          <w:szCs w:val="24"/>
          <w:lang w:val="sr-Cyrl-RS"/>
        </w:rPr>
      </w:pPr>
      <w:r w:rsidRPr="00232E7C">
        <w:rPr>
          <w:rFonts w:ascii="Times New Roman" w:hAnsi="Times New Roman" w:cs="Times New Roman"/>
          <w:sz w:val="24"/>
          <w:szCs w:val="24"/>
        </w:rPr>
        <w:tab/>
      </w:r>
      <w:r w:rsidR="00035812">
        <w:rPr>
          <w:rFonts w:ascii="Times New Roman" w:hAnsi="Times New Roman" w:cs="Times New Roman"/>
          <w:sz w:val="24"/>
          <w:szCs w:val="24"/>
        </w:rPr>
        <w:tab/>
      </w:r>
      <w:r w:rsidRPr="00232E7C">
        <w:rPr>
          <w:rFonts w:ascii="Times New Roman" w:hAnsi="Times New Roman" w:cs="Times New Roman"/>
          <w:sz w:val="24"/>
          <w:szCs w:val="24"/>
        </w:rPr>
        <w:t>Такође, у наведеном периоду донето је</w:t>
      </w:r>
      <w:r w:rsidRPr="00232E7C">
        <w:rPr>
          <w:rFonts w:ascii="Times New Roman" w:hAnsi="Times New Roman" w:cs="Times New Roman"/>
          <w:sz w:val="24"/>
          <w:szCs w:val="24"/>
          <w:lang w:val="sr-Cyrl-RS"/>
        </w:rPr>
        <w:t xml:space="preserve"> </w:t>
      </w:r>
      <w:r w:rsidRPr="00232E7C">
        <w:rPr>
          <w:rFonts w:ascii="Times New Roman" w:hAnsi="Times New Roman" w:cs="Times New Roman"/>
          <w:b/>
          <w:sz w:val="24"/>
          <w:szCs w:val="24"/>
          <w:lang w:val="sr-Cyrl-RS"/>
        </w:rPr>
        <w:t>4.1</w:t>
      </w:r>
      <w:r w:rsidR="00EC01B8" w:rsidRPr="00232E7C">
        <w:rPr>
          <w:rFonts w:ascii="Times New Roman" w:hAnsi="Times New Roman" w:cs="Times New Roman"/>
          <w:b/>
          <w:sz w:val="24"/>
          <w:szCs w:val="24"/>
          <w:lang w:val="sr-Cyrl-RS"/>
        </w:rPr>
        <w:t>54</w:t>
      </w:r>
      <w:r w:rsidRPr="00232E7C">
        <w:rPr>
          <w:rFonts w:ascii="Times New Roman" w:hAnsi="Times New Roman" w:cs="Times New Roman"/>
          <w:b/>
          <w:sz w:val="24"/>
          <w:szCs w:val="24"/>
          <w:lang w:val="sr-Cyrl-RS"/>
        </w:rPr>
        <w:t xml:space="preserve"> решења</w:t>
      </w:r>
      <w:r w:rsidRPr="00232E7C">
        <w:rPr>
          <w:rFonts w:ascii="Times New Roman" w:hAnsi="Times New Roman" w:cs="Times New Roman"/>
          <w:sz w:val="24"/>
          <w:szCs w:val="24"/>
          <w:lang w:val="sr-Cyrl-RS"/>
        </w:rPr>
        <w:t xml:space="preserve"> </w:t>
      </w:r>
      <w:r w:rsidRPr="00232E7C">
        <w:rPr>
          <w:rFonts w:ascii="Times New Roman" w:hAnsi="Times New Roman" w:cs="Times New Roman"/>
          <w:b/>
          <w:sz w:val="24"/>
          <w:szCs w:val="24"/>
          <w:lang w:val="sr-Cyrl-RS"/>
        </w:rPr>
        <w:t xml:space="preserve"> за отклањање утврђених  недостатака у области безбедности и здравља на раду</w:t>
      </w:r>
      <w:r w:rsidRPr="00232E7C">
        <w:rPr>
          <w:rFonts w:ascii="Times New Roman" w:hAnsi="Times New Roman" w:cs="Times New Roman"/>
          <w:sz w:val="24"/>
          <w:szCs w:val="24"/>
        </w:rPr>
        <w:t>, донет</w:t>
      </w:r>
      <w:r w:rsidR="00EC01B8" w:rsidRPr="00232E7C">
        <w:rPr>
          <w:rFonts w:ascii="Times New Roman" w:hAnsi="Times New Roman" w:cs="Times New Roman"/>
          <w:sz w:val="24"/>
          <w:szCs w:val="24"/>
          <w:lang w:val="sr-Cyrl-RS"/>
        </w:rPr>
        <w:t xml:space="preserve">а су </w:t>
      </w:r>
      <w:r w:rsidR="00EC01B8" w:rsidRPr="00232E7C">
        <w:rPr>
          <w:rFonts w:ascii="Times New Roman" w:hAnsi="Times New Roman" w:cs="Times New Roman"/>
          <w:b/>
          <w:sz w:val="24"/>
          <w:szCs w:val="24"/>
          <w:lang w:val="sr-Cyrl-RS"/>
        </w:rPr>
        <w:t>492</w:t>
      </w:r>
      <w:r w:rsidRPr="00232E7C">
        <w:rPr>
          <w:rFonts w:ascii="Times New Roman" w:hAnsi="Times New Roman" w:cs="Times New Roman"/>
          <w:b/>
          <w:sz w:val="24"/>
          <w:szCs w:val="24"/>
          <w:lang w:val="sr-Cyrl-RS"/>
        </w:rPr>
        <w:t xml:space="preserve"> </w:t>
      </w:r>
      <w:r w:rsidRPr="00232E7C">
        <w:rPr>
          <w:rFonts w:ascii="Times New Roman" w:hAnsi="Times New Roman" w:cs="Times New Roman"/>
          <w:bCs/>
          <w:sz w:val="24"/>
          <w:szCs w:val="24"/>
        </w:rPr>
        <w:t xml:space="preserve">решења о </w:t>
      </w:r>
      <w:r w:rsidRPr="00232E7C">
        <w:rPr>
          <w:rFonts w:ascii="Times New Roman" w:hAnsi="Times New Roman" w:cs="Times New Roman"/>
          <w:sz w:val="24"/>
          <w:szCs w:val="24"/>
        </w:rPr>
        <w:t>забрани рада на месту рада, због опасне појаве која може да угрози безбедност и здравље запослених</w:t>
      </w:r>
      <w:r w:rsidRPr="00232E7C">
        <w:rPr>
          <w:rFonts w:ascii="Times New Roman" w:hAnsi="Times New Roman" w:cs="Times New Roman"/>
          <w:sz w:val="24"/>
          <w:szCs w:val="24"/>
          <w:lang w:val="sr-Cyrl-RS"/>
        </w:rPr>
        <w:t>.</w:t>
      </w:r>
    </w:p>
    <w:p w:rsidR="00A03436" w:rsidRPr="00FD1C41" w:rsidRDefault="00A03436" w:rsidP="008143FE">
      <w:pPr>
        <w:spacing w:after="0"/>
        <w:jc w:val="center"/>
        <w:rPr>
          <w:rFonts w:ascii="Times New Roman" w:hAnsi="Times New Roman" w:cs="Times New Roman"/>
          <w:i/>
          <w:sz w:val="24"/>
          <w:szCs w:val="24"/>
          <w:lang w:val="sr-Cyrl-RS"/>
        </w:rPr>
      </w:pPr>
    </w:p>
    <w:tbl>
      <w:tblPr>
        <w:tblW w:w="9218" w:type="dxa"/>
        <w:tblInd w:w="123" w:type="dxa"/>
        <w:tblLook w:val="04A0" w:firstRow="1" w:lastRow="0" w:firstColumn="1" w:lastColumn="0" w:noHBand="0" w:noVBand="1"/>
      </w:tblPr>
      <w:tblGrid>
        <w:gridCol w:w="4902"/>
        <w:gridCol w:w="4316"/>
      </w:tblGrid>
      <w:tr w:rsidR="00A03436" w:rsidRPr="00232E7C" w:rsidTr="00333103">
        <w:trPr>
          <w:trHeight w:val="843"/>
        </w:trPr>
        <w:tc>
          <w:tcPr>
            <w:tcW w:w="9218"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232E7C" w:rsidRDefault="00A03436" w:rsidP="00333103">
            <w:pPr>
              <w:ind w:right="-101"/>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Број донетих решења у области безбедности и здравља на раду 202</w:t>
            </w:r>
            <w:r w:rsidR="00EC01B8" w:rsidRPr="00232E7C">
              <w:rPr>
                <w:rFonts w:ascii="Times New Roman" w:hAnsi="Times New Roman" w:cs="Times New Roman"/>
                <w:b/>
                <w:bCs/>
                <w:color w:val="000000"/>
                <w:sz w:val="24"/>
                <w:szCs w:val="24"/>
                <w:lang w:val="sr-Cyrl-RS"/>
              </w:rPr>
              <w:t>1</w:t>
            </w:r>
            <w:r w:rsidRPr="00232E7C">
              <w:rPr>
                <w:rFonts w:ascii="Times New Roman" w:hAnsi="Times New Roman" w:cs="Times New Roman"/>
                <w:b/>
                <w:bCs/>
                <w:color w:val="000000"/>
                <w:sz w:val="24"/>
                <w:szCs w:val="24"/>
                <w:lang w:val="sr-Cyrl-RS"/>
              </w:rPr>
              <w:t>/20</w:t>
            </w:r>
            <w:r w:rsidR="00EC01B8" w:rsidRPr="00232E7C">
              <w:rPr>
                <w:rFonts w:ascii="Times New Roman" w:hAnsi="Times New Roman" w:cs="Times New Roman"/>
                <w:b/>
                <w:bCs/>
                <w:color w:val="000000"/>
                <w:sz w:val="24"/>
                <w:szCs w:val="24"/>
                <w:lang w:val="sr-Cyrl-RS"/>
              </w:rPr>
              <w:t>20</w:t>
            </w:r>
            <w:r w:rsidRPr="00232E7C">
              <w:rPr>
                <w:rFonts w:ascii="Times New Roman" w:hAnsi="Times New Roman" w:cs="Times New Roman"/>
                <w:b/>
                <w:bCs/>
                <w:color w:val="000000"/>
                <w:sz w:val="24"/>
                <w:szCs w:val="24"/>
                <w:lang w:val="sr-Cyrl-RS"/>
              </w:rPr>
              <w:t xml:space="preserve"> – упоредни преглед</w:t>
            </w:r>
          </w:p>
        </w:tc>
      </w:tr>
      <w:tr w:rsidR="00A03436" w:rsidRPr="00232E7C" w:rsidTr="00333103">
        <w:trPr>
          <w:trHeight w:val="610"/>
        </w:trPr>
        <w:tc>
          <w:tcPr>
            <w:tcW w:w="4902"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202</w:t>
            </w:r>
            <w:r w:rsidR="00EC01B8" w:rsidRPr="00232E7C">
              <w:rPr>
                <w:rFonts w:ascii="Times New Roman" w:hAnsi="Times New Roman" w:cs="Times New Roman"/>
                <w:b/>
                <w:bCs/>
                <w:color w:val="000000"/>
                <w:sz w:val="24"/>
                <w:szCs w:val="24"/>
                <w:lang w:val="sr-Cyrl-RS"/>
              </w:rPr>
              <w:t>1</w:t>
            </w:r>
            <w:r w:rsidRPr="00232E7C">
              <w:rPr>
                <w:rFonts w:ascii="Times New Roman" w:hAnsi="Times New Roman" w:cs="Times New Roman"/>
                <w:b/>
                <w:bCs/>
                <w:color w:val="000000"/>
                <w:sz w:val="24"/>
                <w:szCs w:val="24"/>
                <w:lang w:val="sr-Cyrl-RS"/>
              </w:rPr>
              <w:t>.године</w:t>
            </w:r>
          </w:p>
        </w:tc>
        <w:tc>
          <w:tcPr>
            <w:tcW w:w="4316"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w:t>
            </w:r>
            <w:r w:rsidR="00EC01B8" w:rsidRPr="00232E7C">
              <w:rPr>
                <w:rFonts w:ascii="Times New Roman" w:hAnsi="Times New Roman" w:cs="Times New Roman"/>
                <w:b/>
                <w:bCs/>
                <w:color w:val="000000"/>
                <w:sz w:val="24"/>
                <w:szCs w:val="24"/>
                <w:lang w:val="sr-Cyrl-RS"/>
              </w:rPr>
              <w:t>20</w:t>
            </w:r>
            <w:r w:rsidRPr="00232E7C">
              <w:rPr>
                <w:rFonts w:ascii="Times New Roman" w:hAnsi="Times New Roman" w:cs="Times New Roman"/>
                <w:b/>
                <w:bCs/>
                <w:color w:val="000000"/>
                <w:sz w:val="24"/>
                <w:szCs w:val="24"/>
                <w:lang w:val="sr-Cyrl-RS"/>
              </w:rPr>
              <w:t>.године</w:t>
            </w:r>
          </w:p>
        </w:tc>
      </w:tr>
      <w:tr w:rsidR="00A03436" w:rsidRPr="00232E7C" w:rsidTr="00333103">
        <w:trPr>
          <w:trHeight w:val="610"/>
        </w:trPr>
        <w:tc>
          <w:tcPr>
            <w:tcW w:w="4902" w:type="dxa"/>
            <w:vMerge/>
            <w:tcBorders>
              <w:top w:val="nil"/>
              <w:left w:val="single" w:sz="12" w:space="0" w:color="auto"/>
              <w:bottom w:val="single" w:sz="12" w:space="0" w:color="000000"/>
              <w:right w:val="single" w:sz="4"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c>
          <w:tcPr>
            <w:tcW w:w="4316" w:type="dxa"/>
            <w:vMerge/>
            <w:tcBorders>
              <w:top w:val="nil"/>
              <w:left w:val="single" w:sz="4" w:space="0" w:color="auto"/>
              <w:bottom w:val="single" w:sz="12" w:space="0" w:color="000000"/>
              <w:right w:val="single" w:sz="12"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r>
      <w:tr w:rsidR="00A03436" w:rsidRPr="00232E7C" w:rsidTr="00333103">
        <w:trPr>
          <w:trHeight w:val="340"/>
        </w:trPr>
        <w:tc>
          <w:tcPr>
            <w:tcW w:w="4902"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232E7C" w:rsidRDefault="00EC01B8"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4.154</w:t>
            </w:r>
          </w:p>
        </w:tc>
        <w:tc>
          <w:tcPr>
            <w:tcW w:w="4316" w:type="dxa"/>
            <w:tcBorders>
              <w:top w:val="single" w:sz="12" w:space="0" w:color="auto"/>
              <w:left w:val="nil"/>
              <w:bottom w:val="single" w:sz="12" w:space="0" w:color="auto"/>
              <w:right w:val="single" w:sz="12" w:space="0" w:color="auto"/>
            </w:tcBorders>
            <w:shd w:val="clear" w:color="000000" w:fill="FF0000"/>
            <w:vAlign w:val="center"/>
            <w:hideMark/>
          </w:tcPr>
          <w:p w:rsidR="00A03436" w:rsidRPr="00232E7C" w:rsidRDefault="00EC01B8"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4.135</w:t>
            </w:r>
          </w:p>
        </w:tc>
      </w:tr>
    </w:tbl>
    <w:p w:rsidR="001F554E" w:rsidRPr="00232E7C" w:rsidRDefault="001F554E" w:rsidP="008143FE">
      <w:pPr>
        <w:rPr>
          <w:rFonts w:ascii="Times New Roman" w:hAnsi="Times New Roman" w:cs="Times New Roman"/>
          <w:sz w:val="24"/>
          <w:szCs w:val="24"/>
          <w:lang w:val="sr-Cyrl-RS"/>
        </w:rPr>
      </w:pPr>
    </w:p>
    <w:p w:rsidR="001F554E" w:rsidRPr="00FD1C41" w:rsidRDefault="001F554E" w:rsidP="008143FE">
      <w:pPr>
        <w:jc w:val="center"/>
        <w:rPr>
          <w:rFonts w:ascii="Times New Roman" w:hAnsi="Times New Roman" w:cs="Times New Roman"/>
          <w:b/>
          <w:bCs/>
          <w:i/>
          <w:color w:val="000000"/>
          <w:sz w:val="24"/>
          <w:szCs w:val="24"/>
          <w:lang w:val="sr-Cyrl-RS"/>
        </w:rPr>
      </w:pPr>
    </w:p>
    <w:tbl>
      <w:tblPr>
        <w:tblW w:w="9218" w:type="dxa"/>
        <w:tblInd w:w="123" w:type="dxa"/>
        <w:tblLook w:val="04A0" w:firstRow="1" w:lastRow="0" w:firstColumn="1" w:lastColumn="0" w:noHBand="0" w:noVBand="1"/>
      </w:tblPr>
      <w:tblGrid>
        <w:gridCol w:w="4540"/>
        <w:gridCol w:w="4678"/>
      </w:tblGrid>
      <w:tr w:rsidR="00A03436" w:rsidRPr="00232E7C" w:rsidTr="001F554E">
        <w:trPr>
          <w:trHeight w:val="843"/>
        </w:trPr>
        <w:tc>
          <w:tcPr>
            <w:tcW w:w="9218"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lastRenderedPageBreak/>
              <w:t>Број донетих решења о забрани рада на месту рада  у области бетбедности и здравља на раду 202</w:t>
            </w:r>
            <w:r w:rsidR="00EC01B8" w:rsidRPr="00232E7C">
              <w:rPr>
                <w:rFonts w:ascii="Times New Roman" w:hAnsi="Times New Roman" w:cs="Times New Roman"/>
                <w:b/>
                <w:bCs/>
                <w:color w:val="000000"/>
                <w:sz w:val="24"/>
                <w:szCs w:val="24"/>
                <w:lang w:val="sr-Cyrl-RS"/>
              </w:rPr>
              <w:t>1</w:t>
            </w:r>
            <w:r w:rsidRPr="00232E7C">
              <w:rPr>
                <w:rFonts w:ascii="Times New Roman" w:hAnsi="Times New Roman" w:cs="Times New Roman"/>
                <w:b/>
                <w:bCs/>
                <w:color w:val="000000"/>
                <w:sz w:val="24"/>
                <w:szCs w:val="24"/>
                <w:lang w:val="sr-Cyrl-RS"/>
              </w:rPr>
              <w:t>/20</w:t>
            </w:r>
            <w:r w:rsidR="00EC01B8" w:rsidRPr="00232E7C">
              <w:rPr>
                <w:rFonts w:ascii="Times New Roman" w:hAnsi="Times New Roman" w:cs="Times New Roman"/>
                <w:b/>
                <w:bCs/>
                <w:color w:val="000000"/>
                <w:sz w:val="24"/>
                <w:szCs w:val="24"/>
                <w:lang w:val="sr-Cyrl-RS"/>
              </w:rPr>
              <w:t>20</w:t>
            </w:r>
            <w:r w:rsidRPr="00232E7C">
              <w:rPr>
                <w:rFonts w:ascii="Times New Roman" w:hAnsi="Times New Roman" w:cs="Times New Roman"/>
                <w:b/>
                <w:bCs/>
                <w:color w:val="000000"/>
                <w:sz w:val="24"/>
                <w:szCs w:val="24"/>
                <w:lang w:val="sr-Cyrl-RS"/>
              </w:rPr>
              <w:t xml:space="preserve"> – упоредни преглед</w:t>
            </w:r>
          </w:p>
        </w:tc>
      </w:tr>
      <w:tr w:rsidR="00A03436" w:rsidRPr="00232E7C" w:rsidTr="001F554E">
        <w:trPr>
          <w:trHeight w:val="610"/>
        </w:trPr>
        <w:tc>
          <w:tcPr>
            <w:tcW w:w="4540"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202</w:t>
            </w:r>
            <w:r w:rsidR="00EC01B8" w:rsidRPr="00232E7C">
              <w:rPr>
                <w:rFonts w:ascii="Times New Roman" w:hAnsi="Times New Roman" w:cs="Times New Roman"/>
                <w:b/>
                <w:bCs/>
                <w:color w:val="000000"/>
                <w:sz w:val="24"/>
                <w:szCs w:val="24"/>
                <w:lang w:val="sr-Cyrl-RS"/>
              </w:rPr>
              <w:t>1</w:t>
            </w:r>
            <w:r w:rsidRPr="00232E7C">
              <w:rPr>
                <w:rFonts w:ascii="Times New Roman" w:hAnsi="Times New Roman" w:cs="Times New Roman"/>
                <w:b/>
                <w:bCs/>
                <w:color w:val="000000"/>
                <w:sz w:val="24"/>
                <w:szCs w:val="24"/>
                <w:lang w:val="sr-Cyrl-RS"/>
              </w:rPr>
              <w:t>.године</w:t>
            </w:r>
          </w:p>
        </w:tc>
        <w:tc>
          <w:tcPr>
            <w:tcW w:w="4678"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w:t>
            </w:r>
            <w:r w:rsidR="00EC01B8" w:rsidRPr="00232E7C">
              <w:rPr>
                <w:rFonts w:ascii="Times New Roman" w:hAnsi="Times New Roman" w:cs="Times New Roman"/>
                <w:b/>
                <w:bCs/>
                <w:color w:val="000000"/>
                <w:sz w:val="24"/>
                <w:szCs w:val="24"/>
                <w:lang w:val="sr-Cyrl-RS"/>
              </w:rPr>
              <w:t>20</w:t>
            </w:r>
            <w:r w:rsidRPr="00232E7C">
              <w:rPr>
                <w:rFonts w:ascii="Times New Roman" w:hAnsi="Times New Roman" w:cs="Times New Roman"/>
                <w:b/>
                <w:bCs/>
                <w:color w:val="000000"/>
                <w:sz w:val="24"/>
                <w:szCs w:val="24"/>
                <w:lang w:val="sr-Cyrl-RS"/>
              </w:rPr>
              <w:t>.године</w:t>
            </w:r>
          </w:p>
        </w:tc>
      </w:tr>
      <w:tr w:rsidR="00A03436" w:rsidRPr="00232E7C" w:rsidTr="001F554E">
        <w:trPr>
          <w:trHeight w:val="610"/>
        </w:trPr>
        <w:tc>
          <w:tcPr>
            <w:tcW w:w="4540" w:type="dxa"/>
            <w:vMerge/>
            <w:tcBorders>
              <w:top w:val="nil"/>
              <w:left w:val="single" w:sz="12" w:space="0" w:color="auto"/>
              <w:bottom w:val="single" w:sz="12" w:space="0" w:color="000000"/>
              <w:right w:val="single" w:sz="4"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c>
          <w:tcPr>
            <w:tcW w:w="4678" w:type="dxa"/>
            <w:vMerge/>
            <w:tcBorders>
              <w:top w:val="nil"/>
              <w:left w:val="single" w:sz="4" w:space="0" w:color="auto"/>
              <w:bottom w:val="single" w:sz="12" w:space="0" w:color="000000"/>
              <w:right w:val="single" w:sz="12"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r>
      <w:tr w:rsidR="00A03436" w:rsidRPr="00232E7C" w:rsidTr="001F554E">
        <w:trPr>
          <w:trHeight w:val="340"/>
        </w:trPr>
        <w:tc>
          <w:tcPr>
            <w:tcW w:w="4540"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232E7C" w:rsidRDefault="00EC01B8"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492</w:t>
            </w:r>
          </w:p>
        </w:tc>
        <w:tc>
          <w:tcPr>
            <w:tcW w:w="4678" w:type="dxa"/>
            <w:tcBorders>
              <w:top w:val="single" w:sz="12" w:space="0" w:color="auto"/>
              <w:left w:val="nil"/>
              <w:bottom w:val="single" w:sz="12" w:space="0" w:color="auto"/>
              <w:right w:val="single" w:sz="12" w:space="0" w:color="auto"/>
            </w:tcBorders>
            <w:shd w:val="clear" w:color="000000" w:fill="FF0000"/>
            <w:vAlign w:val="center"/>
            <w:hideMark/>
          </w:tcPr>
          <w:p w:rsidR="00A03436" w:rsidRPr="00232E7C" w:rsidRDefault="00EC01B8"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540</w:t>
            </w:r>
          </w:p>
        </w:tc>
      </w:tr>
    </w:tbl>
    <w:p w:rsidR="00A03436" w:rsidRPr="00232E7C" w:rsidRDefault="00A03436" w:rsidP="008143FE">
      <w:pPr>
        <w:rPr>
          <w:rFonts w:ascii="Times New Roman" w:hAnsi="Times New Roman" w:cs="Times New Roman"/>
          <w:sz w:val="24"/>
          <w:szCs w:val="24"/>
        </w:rPr>
      </w:pPr>
    </w:p>
    <w:p w:rsidR="00333103" w:rsidRPr="003507DD" w:rsidRDefault="001F554E" w:rsidP="008143FE">
      <w:pPr>
        <w:tabs>
          <w:tab w:val="left" w:pos="1560"/>
        </w:tabs>
        <w:jc w:val="both"/>
        <w:rPr>
          <w:rFonts w:ascii="Times New Roman" w:hAnsi="Times New Roman" w:cs="Times New Roman"/>
          <w:sz w:val="24"/>
          <w:szCs w:val="24"/>
        </w:rPr>
      </w:pPr>
      <w:r>
        <w:rPr>
          <w:rFonts w:ascii="Times New Roman" w:hAnsi="Times New Roman" w:cs="Times New Roman"/>
          <w:sz w:val="24"/>
          <w:szCs w:val="24"/>
          <w:lang w:val="sr-Cyrl-RS"/>
        </w:rPr>
        <w:t xml:space="preserve">                         </w:t>
      </w:r>
      <w:r w:rsidR="00A03436" w:rsidRPr="00232E7C">
        <w:rPr>
          <w:rFonts w:ascii="Times New Roman" w:hAnsi="Times New Roman" w:cs="Times New Roman"/>
          <w:sz w:val="24"/>
          <w:szCs w:val="24"/>
          <w:lang w:val="sr-Cyrl-RS"/>
        </w:rPr>
        <w:t>П</w:t>
      </w:r>
      <w:r w:rsidR="00A03436" w:rsidRPr="00232E7C">
        <w:rPr>
          <w:rFonts w:ascii="Times New Roman" w:hAnsi="Times New Roman" w:cs="Times New Roman"/>
          <w:sz w:val="24"/>
          <w:szCs w:val="24"/>
        </w:rPr>
        <w:t>однет</w:t>
      </w:r>
      <w:r w:rsidR="00EC01B8" w:rsidRPr="00232E7C">
        <w:rPr>
          <w:rFonts w:ascii="Times New Roman" w:hAnsi="Times New Roman" w:cs="Times New Roman"/>
          <w:sz w:val="24"/>
          <w:szCs w:val="24"/>
          <w:lang w:val="sr-Cyrl-RS"/>
        </w:rPr>
        <w:t>о</w:t>
      </w:r>
      <w:r w:rsidR="00A03436" w:rsidRPr="00232E7C">
        <w:rPr>
          <w:rFonts w:ascii="Times New Roman" w:hAnsi="Times New Roman" w:cs="Times New Roman"/>
          <w:sz w:val="24"/>
          <w:szCs w:val="24"/>
        </w:rPr>
        <w:t xml:space="preserve"> </w:t>
      </w:r>
      <w:r w:rsidR="00A03436" w:rsidRPr="00232E7C">
        <w:rPr>
          <w:rFonts w:ascii="Times New Roman" w:hAnsi="Times New Roman" w:cs="Times New Roman"/>
          <w:sz w:val="24"/>
          <w:szCs w:val="24"/>
          <w:lang w:val="sr-Cyrl-RS"/>
        </w:rPr>
        <w:t xml:space="preserve">је </w:t>
      </w:r>
      <w:r w:rsidR="00A03436" w:rsidRPr="00232E7C">
        <w:rPr>
          <w:rFonts w:ascii="Times New Roman" w:hAnsi="Times New Roman" w:cs="Times New Roman"/>
          <w:sz w:val="24"/>
          <w:szCs w:val="24"/>
        </w:rPr>
        <w:t xml:space="preserve"> </w:t>
      </w:r>
      <w:r w:rsidR="00EC01B8" w:rsidRPr="00232E7C">
        <w:rPr>
          <w:rFonts w:ascii="Times New Roman" w:hAnsi="Times New Roman" w:cs="Times New Roman"/>
          <w:b/>
          <w:sz w:val="24"/>
          <w:szCs w:val="24"/>
          <w:lang w:val="sr-Cyrl-RS"/>
        </w:rPr>
        <w:t xml:space="preserve">65 </w:t>
      </w:r>
      <w:r w:rsidR="00A03436" w:rsidRPr="00232E7C">
        <w:rPr>
          <w:rFonts w:ascii="Times New Roman" w:hAnsi="Times New Roman" w:cs="Times New Roman"/>
          <w:b/>
          <w:sz w:val="24"/>
          <w:szCs w:val="24"/>
        </w:rPr>
        <w:t xml:space="preserve"> </w:t>
      </w:r>
      <w:r w:rsidR="00A03436" w:rsidRPr="00232E7C">
        <w:rPr>
          <w:rFonts w:ascii="Times New Roman" w:hAnsi="Times New Roman" w:cs="Times New Roman"/>
          <w:sz w:val="24"/>
          <w:szCs w:val="24"/>
        </w:rPr>
        <w:t>кривичн</w:t>
      </w:r>
      <w:r w:rsidR="00EC01B8" w:rsidRPr="00232E7C">
        <w:rPr>
          <w:rFonts w:ascii="Times New Roman" w:hAnsi="Times New Roman" w:cs="Times New Roman"/>
          <w:sz w:val="24"/>
          <w:szCs w:val="24"/>
          <w:lang w:val="sr-Cyrl-RS"/>
        </w:rPr>
        <w:t>их</w:t>
      </w:r>
      <w:r w:rsidR="00A03436" w:rsidRPr="00232E7C">
        <w:rPr>
          <w:rFonts w:ascii="Times New Roman" w:hAnsi="Times New Roman" w:cs="Times New Roman"/>
          <w:sz w:val="24"/>
          <w:szCs w:val="24"/>
        </w:rPr>
        <w:t xml:space="preserve"> пријав</w:t>
      </w:r>
      <w:r w:rsidR="00EC01B8" w:rsidRPr="00232E7C">
        <w:rPr>
          <w:rFonts w:ascii="Times New Roman" w:hAnsi="Times New Roman" w:cs="Times New Roman"/>
          <w:sz w:val="24"/>
          <w:szCs w:val="24"/>
          <w:lang w:val="sr-Cyrl-RS"/>
        </w:rPr>
        <w:t>а</w:t>
      </w:r>
      <w:r w:rsidR="00A03436" w:rsidRPr="00232E7C">
        <w:rPr>
          <w:rFonts w:ascii="Times New Roman" w:hAnsi="Times New Roman" w:cs="Times New Roman"/>
          <w:sz w:val="24"/>
          <w:szCs w:val="24"/>
        </w:rPr>
        <w:t xml:space="preserve"> против одговорних лица, због основане сумње да су починили кривично дело изазивања опасности необезбеђењем мера безбедности и здравља на раду, као и </w:t>
      </w:r>
      <w:r w:rsidR="00A03436" w:rsidRPr="00232E7C">
        <w:rPr>
          <w:rFonts w:ascii="Times New Roman" w:hAnsi="Times New Roman" w:cs="Times New Roman"/>
          <w:b/>
          <w:sz w:val="24"/>
          <w:szCs w:val="24"/>
          <w:lang w:val="sr-Cyrl-RS"/>
        </w:rPr>
        <w:t>1</w:t>
      </w:r>
      <w:r w:rsidR="00EC01B8" w:rsidRPr="00232E7C">
        <w:rPr>
          <w:rFonts w:ascii="Times New Roman" w:hAnsi="Times New Roman" w:cs="Times New Roman"/>
          <w:b/>
          <w:sz w:val="24"/>
          <w:szCs w:val="24"/>
          <w:lang w:val="sr-Cyrl-RS"/>
        </w:rPr>
        <w:t>.442</w:t>
      </w:r>
      <w:r w:rsidR="00A03436" w:rsidRPr="00232E7C">
        <w:rPr>
          <w:rFonts w:ascii="Times New Roman" w:hAnsi="Times New Roman" w:cs="Times New Roman"/>
          <w:b/>
          <w:sz w:val="24"/>
          <w:szCs w:val="24"/>
          <w:lang w:val="sr-Cyrl-RS"/>
        </w:rPr>
        <w:t xml:space="preserve"> </w:t>
      </w:r>
      <w:r w:rsidR="00A03436" w:rsidRPr="00232E7C">
        <w:rPr>
          <w:rFonts w:ascii="Times New Roman" w:hAnsi="Times New Roman" w:cs="Times New Roman"/>
          <w:b/>
          <w:sz w:val="24"/>
          <w:szCs w:val="24"/>
        </w:rPr>
        <w:t xml:space="preserve"> </w:t>
      </w:r>
      <w:r w:rsidR="00A03436" w:rsidRPr="00232E7C">
        <w:rPr>
          <w:rFonts w:ascii="Times New Roman" w:hAnsi="Times New Roman" w:cs="Times New Roman"/>
          <w:sz w:val="24"/>
          <w:szCs w:val="24"/>
        </w:rPr>
        <w:t>захтев</w:t>
      </w:r>
      <w:r w:rsidR="00A03436" w:rsidRPr="00232E7C">
        <w:rPr>
          <w:rFonts w:ascii="Times New Roman" w:hAnsi="Times New Roman" w:cs="Times New Roman"/>
          <w:sz w:val="24"/>
          <w:szCs w:val="24"/>
          <w:lang w:val="sr-Cyrl-RS"/>
        </w:rPr>
        <w:t>а</w:t>
      </w:r>
      <w:r w:rsidR="00A03436" w:rsidRPr="00232E7C">
        <w:rPr>
          <w:rFonts w:ascii="Times New Roman" w:hAnsi="Times New Roman" w:cs="Times New Roman"/>
          <w:sz w:val="24"/>
          <w:szCs w:val="24"/>
        </w:rPr>
        <w:t xml:space="preserve"> за покретање прекршајног поступка</w:t>
      </w:r>
      <w:r w:rsidR="00931C1A">
        <w:rPr>
          <w:rFonts w:ascii="Times New Roman" w:hAnsi="Times New Roman" w:cs="Times New Roman"/>
          <w:sz w:val="24"/>
          <w:szCs w:val="24"/>
          <w:lang w:val="sr-Cyrl-RS"/>
        </w:rPr>
        <w:t xml:space="preserve"> (</w:t>
      </w:r>
      <w:r w:rsidR="00931C1A" w:rsidRPr="00931C1A">
        <w:rPr>
          <w:rFonts w:ascii="Times New Roman" w:hAnsi="Times New Roman" w:cs="Times New Roman"/>
          <w:b/>
          <w:sz w:val="24"/>
          <w:szCs w:val="24"/>
        </w:rPr>
        <w:t>716</w:t>
      </w:r>
      <w:r w:rsidR="00931C1A">
        <w:rPr>
          <w:rFonts w:ascii="Times New Roman" w:hAnsi="Times New Roman" w:cs="Times New Roman"/>
          <w:sz w:val="24"/>
          <w:szCs w:val="24"/>
        </w:rPr>
        <w:t xml:space="preserve"> </w:t>
      </w:r>
      <w:r w:rsidR="00931C1A">
        <w:rPr>
          <w:rFonts w:ascii="Times New Roman" w:hAnsi="Times New Roman" w:cs="Times New Roman"/>
          <w:sz w:val="24"/>
          <w:szCs w:val="24"/>
          <w:lang w:val="sr-Cyrl-RS"/>
        </w:rPr>
        <w:t xml:space="preserve">против правног лица, </w:t>
      </w:r>
      <w:r w:rsidR="00931C1A" w:rsidRPr="00931C1A">
        <w:rPr>
          <w:rFonts w:ascii="Times New Roman" w:hAnsi="Times New Roman" w:cs="Times New Roman"/>
          <w:b/>
          <w:sz w:val="24"/>
          <w:szCs w:val="24"/>
          <w:lang w:val="sr-Cyrl-RS"/>
        </w:rPr>
        <w:t>607</w:t>
      </w:r>
      <w:r w:rsidR="00931C1A">
        <w:rPr>
          <w:rFonts w:ascii="Times New Roman" w:hAnsi="Times New Roman" w:cs="Times New Roman"/>
          <w:sz w:val="24"/>
          <w:szCs w:val="24"/>
          <w:lang w:val="sr-Cyrl-RS"/>
        </w:rPr>
        <w:t xml:space="preserve"> против предузетника, </w:t>
      </w:r>
      <w:r w:rsidR="00931C1A" w:rsidRPr="00931C1A">
        <w:rPr>
          <w:rFonts w:ascii="Times New Roman" w:hAnsi="Times New Roman" w:cs="Times New Roman"/>
          <w:b/>
          <w:sz w:val="24"/>
          <w:szCs w:val="24"/>
          <w:lang w:val="sr-Cyrl-RS"/>
        </w:rPr>
        <w:t>50</w:t>
      </w:r>
      <w:r w:rsidR="00931C1A">
        <w:rPr>
          <w:rFonts w:ascii="Times New Roman" w:hAnsi="Times New Roman" w:cs="Times New Roman"/>
          <w:sz w:val="24"/>
          <w:szCs w:val="24"/>
          <w:lang w:val="sr-Cyrl-RS"/>
        </w:rPr>
        <w:t xml:space="preserve"> против лица за безбедност и здравље н араду и </w:t>
      </w:r>
      <w:r w:rsidR="00931C1A" w:rsidRPr="00931C1A">
        <w:rPr>
          <w:rFonts w:ascii="Times New Roman" w:hAnsi="Times New Roman" w:cs="Times New Roman"/>
          <w:b/>
          <w:sz w:val="24"/>
          <w:szCs w:val="24"/>
          <w:lang w:val="sr-Cyrl-RS"/>
        </w:rPr>
        <w:t>69</w:t>
      </w:r>
      <w:r w:rsidR="00931C1A">
        <w:rPr>
          <w:rFonts w:ascii="Times New Roman" w:hAnsi="Times New Roman" w:cs="Times New Roman"/>
          <w:sz w:val="24"/>
          <w:szCs w:val="24"/>
          <w:lang w:val="sr-Cyrl-RS"/>
        </w:rPr>
        <w:t xml:space="preserve"> против запосленог)</w:t>
      </w:r>
      <w:r w:rsidR="00452D6D">
        <w:rPr>
          <w:rFonts w:ascii="Times New Roman" w:hAnsi="Times New Roman" w:cs="Times New Roman"/>
          <w:sz w:val="24"/>
          <w:szCs w:val="24"/>
        </w:rPr>
        <w:t>.</w:t>
      </w:r>
    </w:p>
    <w:p w:rsidR="00C13183" w:rsidRDefault="00C13183" w:rsidP="008143FE">
      <w:pPr>
        <w:spacing w:after="0"/>
        <w:jc w:val="center"/>
        <w:rPr>
          <w:rFonts w:ascii="Times New Roman" w:hAnsi="Times New Roman" w:cs="Times New Roman"/>
          <w:b/>
          <w:bCs/>
          <w:i/>
          <w:color w:val="000000"/>
          <w:sz w:val="24"/>
          <w:szCs w:val="24"/>
          <w:lang w:val="sr-Cyrl-RS"/>
        </w:rPr>
      </w:pPr>
    </w:p>
    <w:tbl>
      <w:tblPr>
        <w:tblW w:w="9356" w:type="dxa"/>
        <w:tblInd w:w="-15" w:type="dxa"/>
        <w:tblLook w:val="04A0" w:firstRow="1" w:lastRow="0" w:firstColumn="1" w:lastColumn="0" w:noHBand="0" w:noVBand="1"/>
      </w:tblPr>
      <w:tblGrid>
        <w:gridCol w:w="4962"/>
        <w:gridCol w:w="4394"/>
      </w:tblGrid>
      <w:tr w:rsidR="00A03436" w:rsidRPr="00232E7C" w:rsidTr="00333103">
        <w:trPr>
          <w:trHeight w:val="843"/>
        </w:trPr>
        <w:tc>
          <w:tcPr>
            <w:tcW w:w="9356"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Број поднетих захтева за покретање прекршајног поступка у области безбедности и здравља на раду 202</w:t>
            </w:r>
            <w:r w:rsidR="00EC01B8" w:rsidRPr="00232E7C">
              <w:rPr>
                <w:rFonts w:ascii="Times New Roman" w:hAnsi="Times New Roman" w:cs="Times New Roman"/>
                <w:b/>
                <w:bCs/>
                <w:color w:val="000000"/>
                <w:sz w:val="24"/>
                <w:szCs w:val="24"/>
                <w:lang w:val="sr-Cyrl-RS"/>
              </w:rPr>
              <w:t>1</w:t>
            </w:r>
            <w:r w:rsidRPr="00232E7C">
              <w:rPr>
                <w:rFonts w:ascii="Times New Roman" w:hAnsi="Times New Roman" w:cs="Times New Roman"/>
                <w:b/>
                <w:bCs/>
                <w:color w:val="000000"/>
                <w:sz w:val="24"/>
                <w:szCs w:val="24"/>
                <w:lang w:val="sr-Cyrl-RS"/>
              </w:rPr>
              <w:t>/20</w:t>
            </w:r>
            <w:r w:rsidR="00EC01B8" w:rsidRPr="00232E7C">
              <w:rPr>
                <w:rFonts w:ascii="Times New Roman" w:hAnsi="Times New Roman" w:cs="Times New Roman"/>
                <w:b/>
                <w:bCs/>
                <w:color w:val="000000"/>
                <w:sz w:val="24"/>
                <w:szCs w:val="24"/>
                <w:lang w:val="sr-Cyrl-RS"/>
              </w:rPr>
              <w:t>20</w:t>
            </w:r>
            <w:r w:rsidRPr="00232E7C">
              <w:rPr>
                <w:rFonts w:ascii="Times New Roman" w:hAnsi="Times New Roman" w:cs="Times New Roman"/>
                <w:b/>
                <w:bCs/>
                <w:color w:val="000000"/>
                <w:sz w:val="24"/>
                <w:szCs w:val="24"/>
                <w:lang w:val="sr-Cyrl-RS"/>
              </w:rPr>
              <w:t xml:space="preserve"> – упоредни преглед</w:t>
            </w:r>
          </w:p>
        </w:tc>
      </w:tr>
      <w:tr w:rsidR="00A03436" w:rsidRPr="00232E7C" w:rsidTr="00333103">
        <w:trPr>
          <w:trHeight w:val="610"/>
        </w:trPr>
        <w:tc>
          <w:tcPr>
            <w:tcW w:w="4962" w:type="dxa"/>
            <w:vMerge w:val="restart"/>
            <w:tcBorders>
              <w:top w:val="nil"/>
              <w:left w:val="single" w:sz="12" w:space="0" w:color="auto"/>
              <w:bottom w:val="single" w:sz="12" w:space="0" w:color="000000"/>
              <w:right w:val="single" w:sz="4"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202</w:t>
            </w:r>
            <w:r w:rsidR="00EC01B8" w:rsidRPr="00232E7C">
              <w:rPr>
                <w:rFonts w:ascii="Times New Roman" w:hAnsi="Times New Roman" w:cs="Times New Roman"/>
                <w:b/>
                <w:bCs/>
                <w:color w:val="000000"/>
                <w:sz w:val="24"/>
                <w:szCs w:val="24"/>
                <w:lang w:val="sr-Cyrl-RS"/>
              </w:rPr>
              <w:t>1</w:t>
            </w:r>
            <w:r w:rsidRPr="00232E7C">
              <w:rPr>
                <w:rFonts w:ascii="Times New Roman" w:hAnsi="Times New Roman" w:cs="Times New Roman"/>
                <w:b/>
                <w:bCs/>
                <w:color w:val="000000"/>
                <w:sz w:val="24"/>
                <w:szCs w:val="24"/>
                <w:lang w:val="sr-Cyrl-RS"/>
              </w:rPr>
              <w:t>.године</w:t>
            </w:r>
          </w:p>
        </w:tc>
        <w:tc>
          <w:tcPr>
            <w:tcW w:w="4394" w:type="dxa"/>
            <w:vMerge w:val="restart"/>
            <w:tcBorders>
              <w:top w:val="nil"/>
              <w:left w:val="single" w:sz="4" w:space="0" w:color="auto"/>
              <w:bottom w:val="single" w:sz="12" w:space="0" w:color="000000"/>
              <w:right w:val="single" w:sz="12" w:space="0" w:color="auto"/>
            </w:tcBorders>
            <w:shd w:val="clear" w:color="auto" w:fill="auto"/>
            <w:vAlign w:val="center"/>
            <w:hideMark/>
          </w:tcPr>
          <w:p w:rsidR="00A03436" w:rsidRPr="00232E7C" w:rsidRDefault="00A03436"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20</w:t>
            </w:r>
            <w:r w:rsidR="00EC01B8" w:rsidRPr="00232E7C">
              <w:rPr>
                <w:rFonts w:ascii="Times New Roman" w:hAnsi="Times New Roman" w:cs="Times New Roman"/>
                <w:b/>
                <w:bCs/>
                <w:color w:val="000000"/>
                <w:sz w:val="24"/>
                <w:szCs w:val="24"/>
                <w:lang w:val="sr-Cyrl-RS"/>
              </w:rPr>
              <w:t>20</w:t>
            </w:r>
            <w:r w:rsidRPr="00232E7C">
              <w:rPr>
                <w:rFonts w:ascii="Times New Roman" w:hAnsi="Times New Roman" w:cs="Times New Roman"/>
                <w:b/>
                <w:bCs/>
                <w:color w:val="000000"/>
                <w:sz w:val="24"/>
                <w:szCs w:val="24"/>
                <w:lang w:val="sr-Cyrl-RS"/>
              </w:rPr>
              <w:t>.године</w:t>
            </w:r>
          </w:p>
        </w:tc>
      </w:tr>
      <w:tr w:rsidR="00A03436" w:rsidRPr="00232E7C" w:rsidTr="00333103">
        <w:trPr>
          <w:trHeight w:val="610"/>
        </w:trPr>
        <w:tc>
          <w:tcPr>
            <w:tcW w:w="4962" w:type="dxa"/>
            <w:vMerge/>
            <w:tcBorders>
              <w:top w:val="nil"/>
              <w:left w:val="single" w:sz="12" w:space="0" w:color="auto"/>
              <w:bottom w:val="single" w:sz="12" w:space="0" w:color="000000"/>
              <w:right w:val="single" w:sz="4"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c>
          <w:tcPr>
            <w:tcW w:w="4394" w:type="dxa"/>
            <w:vMerge/>
            <w:tcBorders>
              <w:top w:val="nil"/>
              <w:left w:val="single" w:sz="4" w:space="0" w:color="auto"/>
              <w:bottom w:val="single" w:sz="12" w:space="0" w:color="000000"/>
              <w:right w:val="single" w:sz="12" w:space="0" w:color="auto"/>
            </w:tcBorders>
            <w:vAlign w:val="center"/>
            <w:hideMark/>
          </w:tcPr>
          <w:p w:rsidR="00A03436" w:rsidRPr="00232E7C" w:rsidRDefault="00A03436" w:rsidP="008143FE">
            <w:pPr>
              <w:rPr>
                <w:rFonts w:ascii="Times New Roman" w:hAnsi="Times New Roman" w:cs="Times New Roman"/>
                <w:b/>
                <w:bCs/>
                <w:color w:val="000000"/>
                <w:sz w:val="24"/>
                <w:szCs w:val="24"/>
              </w:rPr>
            </w:pPr>
          </w:p>
        </w:tc>
      </w:tr>
      <w:tr w:rsidR="00A03436" w:rsidRPr="00232E7C" w:rsidTr="00333103">
        <w:trPr>
          <w:trHeight w:val="340"/>
        </w:trPr>
        <w:tc>
          <w:tcPr>
            <w:tcW w:w="4962"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03436" w:rsidRPr="00232E7C" w:rsidRDefault="00EC01B8"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1.442</w:t>
            </w:r>
          </w:p>
        </w:tc>
        <w:tc>
          <w:tcPr>
            <w:tcW w:w="4394" w:type="dxa"/>
            <w:tcBorders>
              <w:top w:val="single" w:sz="12" w:space="0" w:color="auto"/>
              <w:left w:val="nil"/>
              <w:bottom w:val="single" w:sz="12" w:space="0" w:color="auto"/>
              <w:right w:val="single" w:sz="12" w:space="0" w:color="auto"/>
            </w:tcBorders>
            <w:shd w:val="clear" w:color="000000" w:fill="FF0000"/>
            <w:vAlign w:val="center"/>
            <w:hideMark/>
          </w:tcPr>
          <w:p w:rsidR="00A03436" w:rsidRPr="00232E7C" w:rsidRDefault="00EC01B8"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1.168</w:t>
            </w:r>
          </w:p>
        </w:tc>
      </w:tr>
    </w:tbl>
    <w:p w:rsidR="00766563" w:rsidRDefault="00766563" w:rsidP="00766563">
      <w:pPr>
        <w:spacing w:after="160"/>
        <w:jc w:val="center"/>
        <w:rPr>
          <w:rFonts w:ascii="Times New Roman" w:hAnsi="Times New Roman" w:cs="Times New Roman"/>
          <w:b/>
          <w:bCs/>
          <w:sz w:val="24"/>
          <w:szCs w:val="24"/>
          <w:lang w:val="sr-Cyrl-CS"/>
        </w:rPr>
      </w:pPr>
      <w:bookmarkStart w:id="335" w:name="_Hlk98232888"/>
    </w:p>
    <w:p w:rsidR="00C13183" w:rsidRDefault="00C13183" w:rsidP="00766563">
      <w:pPr>
        <w:spacing w:after="160"/>
        <w:jc w:val="center"/>
        <w:rPr>
          <w:rFonts w:ascii="Times New Roman" w:hAnsi="Times New Roman" w:cs="Times New Roman"/>
          <w:b/>
          <w:bCs/>
          <w:sz w:val="24"/>
          <w:szCs w:val="24"/>
          <w:lang w:val="sr-Cyrl-CS"/>
        </w:rPr>
      </w:pPr>
    </w:p>
    <w:p w:rsidR="009E1568" w:rsidRDefault="009E1568" w:rsidP="00766563">
      <w:pPr>
        <w:spacing w:after="160"/>
        <w:jc w:val="center"/>
        <w:rPr>
          <w:rFonts w:ascii="Times New Roman" w:hAnsi="Times New Roman" w:cs="Times New Roman"/>
          <w:b/>
          <w:sz w:val="24"/>
          <w:szCs w:val="24"/>
        </w:rPr>
      </w:pPr>
      <w:r w:rsidRPr="00232E7C">
        <w:rPr>
          <w:rFonts w:ascii="Times New Roman" w:hAnsi="Times New Roman" w:cs="Times New Roman"/>
          <w:b/>
          <w:bCs/>
          <w:sz w:val="24"/>
          <w:szCs w:val="24"/>
          <w:lang w:val="sr-Cyrl-CS"/>
        </w:rPr>
        <w:t xml:space="preserve">АНАЛИЗА СМРТНИХ И ТЕШКИХ ПОВРЕДА  НА РАДУ СА СМРТНИМ ИСХОДОМ </w:t>
      </w:r>
      <w:r w:rsidR="007E449F">
        <w:rPr>
          <w:rFonts w:ascii="Times New Roman" w:hAnsi="Times New Roman" w:cs="Times New Roman"/>
          <w:b/>
          <w:sz w:val="24"/>
          <w:szCs w:val="24"/>
        </w:rPr>
        <w:t>КОЈЕ СУ СЕ ДОГОДИЛЕ ТОКОМ 2021</w:t>
      </w:r>
      <w:r w:rsidRPr="00232E7C">
        <w:rPr>
          <w:rFonts w:ascii="Times New Roman" w:hAnsi="Times New Roman" w:cs="Times New Roman"/>
          <w:b/>
          <w:sz w:val="24"/>
          <w:szCs w:val="24"/>
        </w:rPr>
        <w:t>. ГОДИНЕ</w:t>
      </w:r>
    </w:p>
    <w:p w:rsidR="009E1568" w:rsidRPr="00161F7A" w:rsidRDefault="00C13183" w:rsidP="008143FE">
      <w:pPr>
        <w:spacing w:after="160" w:line="256" w:lineRule="auto"/>
        <w:jc w:val="both"/>
        <w:rPr>
          <w:rFonts w:ascii="Times New Roman" w:hAnsi="Times New Roman" w:cs="Times New Roman"/>
          <w:b/>
          <w:sz w:val="24"/>
          <w:szCs w:val="24"/>
          <w:lang w:val="sr-Cyrl-CS"/>
        </w:rPr>
      </w:pPr>
      <w:r>
        <w:rPr>
          <w:rFonts w:ascii="Times New Roman" w:hAnsi="Times New Roman" w:cs="Times New Roman"/>
          <w:sz w:val="24"/>
          <w:szCs w:val="24"/>
          <w:lang w:val="sr-Cyrl-CS"/>
        </w:rPr>
        <w:t xml:space="preserve">               </w:t>
      </w:r>
      <w:r w:rsidR="00AB5FA4">
        <w:rPr>
          <w:rFonts w:ascii="Times New Roman" w:hAnsi="Times New Roman" w:cs="Times New Roman"/>
          <w:sz w:val="24"/>
          <w:szCs w:val="24"/>
          <w:lang w:val="sr-Cyrl-CS"/>
        </w:rPr>
        <w:tab/>
      </w:r>
      <w:r w:rsidR="009E1568" w:rsidRPr="00232E7C">
        <w:rPr>
          <w:rFonts w:ascii="Times New Roman" w:hAnsi="Times New Roman" w:cs="Times New Roman"/>
          <w:sz w:val="24"/>
          <w:szCs w:val="24"/>
          <w:lang w:val="sr-Cyrl-CS"/>
        </w:rPr>
        <w:t xml:space="preserve">У </w:t>
      </w:r>
      <w:r w:rsidR="00D628F9">
        <w:rPr>
          <w:rFonts w:ascii="Times New Roman" w:hAnsi="Times New Roman" w:cs="Times New Roman"/>
          <w:b/>
          <w:sz w:val="24"/>
          <w:szCs w:val="24"/>
          <w:lang w:val="sr-Cyrl-CS"/>
        </w:rPr>
        <w:t>2021</w:t>
      </w:r>
      <w:r w:rsidR="009E1568" w:rsidRPr="00232E7C">
        <w:rPr>
          <w:rFonts w:ascii="Times New Roman" w:hAnsi="Times New Roman" w:cs="Times New Roman"/>
          <w:b/>
          <w:sz w:val="24"/>
          <w:szCs w:val="24"/>
          <w:lang w:val="sr-Cyrl-CS"/>
        </w:rPr>
        <w:t>.године</w:t>
      </w:r>
      <w:r w:rsidR="009E1568" w:rsidRPr="00232E7C">
        <w:rPr>
          <w:rFonts w:ascii="Times New Roman" w:hAnsi="Times New Roman" w:cs="Times New Roman"/>
          <w:sz w:val="24"/>
          <w:szCs w:val="24"/>
          <w:lang w:val="sr-Cyrl-CS"/>
        </w:rPr>
        <w:t xml:space="preserve"> извршeн</w:t>
      </w:r>
      <w:r w:rsidR="00D628F9">
        <w:rPr>
          <w:rFonts w:ascii="Times New Roman" w:hAnsi="Times New Roman" w:cs="Times New Roman"/>
          <w:sz w:val="24"/>
          <w:szCs w:val="24"/>
          <w:lang w:val="sr-Cyrl-CS"/>
        </w:rPr>
        <w:t>о</w:t>
      </w:r>
      <w:r w:rsidR="009E1568" w:rsidRPr="00232E7C">
        <w:rPr>
          <w:rFonts w:ascii="Times New Roman" w:hAnsi="Times New Roman" w:cs="Times New Roman"/>
          <w:sz w:val="24"/>
          <w:szCs w:val="24"/>
          <w:lang w:val="sr-Cyrl-CS"/>
        </w:rPr>
        <w:t xml:space="preserve"> је </w:t>
      </w:r>
      <w:r w:rsidR="00D628F9">
        <w:rPr>
          <w:rFonts w:ascii="Times New Roman" w:hAnsi="Times New Roman" w:cs="Times New Roman"/>
          <w:b/>
          <w:sz w:val="24"/>
          <w:szCs w:val="24"/>
          <w:lang w:val="sr-Cyrl-CS"/>
        </w:rPr>
        <w:t>44</w:t>
      </w:r>
      <w:r w:rsidR="009E1568" w:rsidRPr="00232E7C">
        <w:rPr>
          <w:rFonts w:ascii="Times New Roman" w:hAnsi="Times New Roman" w:cs="Times New Roman"/>
          <w:b/>
          <w:sz w:val="24"/>
          <w:szCs w:val="24"/>
          <w:lang w:val="sr-Cyrl-CS"/>
        </w:rPr>
        <w:t xml:space="preserve"> </w:t>
      </w:r>
      <w:r w:rsidR="009E1568" w:rsidRPr="00232E7C">
        <w:rPr>
          <w:rFonts w:ascii="Times New Roman" w:hAnsi="Times New Roman" w:cs="Times New Roman"/>
          <w:sz w:val="24"/>
          <w:szCs w:val="24"/>
          <w:lang w:val="sr-Cyrl-CS"/>
        </w:rPr>
        <w:t>инспекцијски</w:t>
      </w:r>
      <w:r w:rsidR="00D628F9">
        <w:rPr>
          <w:rFonts w:ascii="Times New Roman" w:hAnsi="Times New Roman" w:cs="Times New Roman"/>
          <w:sz w:val="24"/>
          <w:szCs w:val="24"/>
          <w:lang w:val="sr-Cyrl-CS"/>
        </w:rPr>
        <w:t>х</w:t>
      </w:r>
      <w:r w:rsidR="009E1568" w:rsidRPr="00232E7C">
        <w:rPr>
          <w:rFonts w:ascii="Times New Roman" w:hAnsi="Times New Roman" w:cs="Times New Roman"/>
          <w:sz w:val="24"/>
          <w:szCs w:val="24"/>
          <w:lang w:val="sr-Cyrl-CS"/>
        </w:rPr>
        <w:t xml:space="preserve"> надзор</w:t>
      </w:r>
      <w:r w:rsidR="00D628F9">
        <w:rPr>
          <w:rFonts w:ascii="Times New Roman" w:hAnsi="Times New Roman" w:cs="Times New Roman"/>
          <w:sz w:val="24"/>
          <w:szCs w:val="24"/>
          <w:lang w:val="sr-Cyrl-CS"/>
        </w:rPr>
        <w:t>а</w:t>
      </w:r>
      <w:r w:rsidR="009E1568" w:rsidRPr="00232E7C">
        <w:rPr>
          <w:rFonts w:ascii="Times New Roman" w:hAnsi="Times New Roman" w:cs="Times New Roman"/>
          <w:sz w:val="24"/>
          <w:szCs w:val="24"/>
          <w:lang w:val="sr-Cyrl-CS"/>
        </w:rPr>
        <w:t xml:space="preserve"> поводом </w:t>
      </w:r>
      <w:r w:rsidR="00D628F9">
        <w:rPr>
          <w:rFonts w:ascii="Times New Roman" w:hAnsi="Times New Roman" w:cs="Times New Roman"/>
          <w:b/>
          <w:sz w:val="24"/>
          <w:szCs w:val="24"/>
          <w:lang w:val="sr-Cyrl-CS"/>
        </w:rPr>
        <w:t>смртних повреда на раду  и 17</w:t>
      </w:r>
      <w:r w:rsidR="009E1568" w:rsidRPr="00232E7C">
        <w:rPr>
          <w:rFonts w:ascii="Times New Roman" w:hAnsi="Times New Roman" w:cs="Times New Roman"/>
          <w:b/>
          <w:sz w:val="24"/>
          <w:szCs w:val="24"/>
          <w:lang w:val="sr-Cyrl-CS"/>
        </w:rPr>
        <w:t xml:space="preserve"> </w:t>
      </w:r>
      <w:r w:rsidR="009E1568" w:rsidRPr="00232E7C">
        <w:rPr>
          <w:rFonts w:ascii="Times New Roman" w:hAnsi="Times New Roman" w:cs="Times New Roman"/>
          <w:sz w:val="24"/>
          <w:szCs w:val="24"/>
          <w:lang w:val="sr-Cyrl-CS"/>
        </w:rPr>
        <w:t xml:space="preserve">инспекцијских надзора поводом </w:t>
      </w:r>
      <w:r w:rsidR="009E1568" w:rsidRPr="00232E7C">
        <w:rPr>
          <w:rFonts w:ascii="Times New Roman" w:hAnsi="Times New Roman" w:cs="Times New Roman"/>
          <w:b/>
          <w:sz w:val="24"/>
          <w:szCs w:val="24"/>
          <w:lang w:val="sr-Cyrl-CS"/>
        </w:rPr>
        <w:t xml:space="preserve">тешких повреда на раду са смртним исходом, односно </w:t>
      </w:r>
      <w:r w:rsidR="00D628F9">
        <w:rPr>
          <w:rFonts w:ascii="Times New Roman" w:hAnsi="Times New Roman" w:cs="Times New Roman"/>
          <w:b/>
          <w:sz w:val="24"/>
          <w:szCs w:val="24"/>
          <w:lang w:val="sr-Cyrl-CS"/>
        </w:rPr>
        <w:t xml:space="preserve">61 лице је  изгубило </w:t>
      </w:r>
      <w:r w:rsidR="009E1568" w:rsidRPr="00161F7A">
        <w:rPr>
          <w:rFonts w:ascii="Times New Roman" w:hAnsi="Times New Roman" w:cs="Times New Roman"/>
          <w:b/>
          <w:sz w:val="24"/>
          <w:szCs w:val="24"/>
          <w:lang w:val="sr-Cyrl-CS"/>
        </w:rPr>
        <w:t xml:space="preserve"> живот услед смртних и тешких повреда на раду са смртним исходом.</w:t>
      </w:r>
    </w:p>
    <w:p w:rsidR="009E1568" w:rsidRPr="00232E7C" w:rsidRDefault="009E1568" w:rsidP="008143FE">
      <w:pPr>
        <w:spacing w:after="160" w:line="256" w:lineRule="auto"/>
        <w:jc w:val="both"/>
        <w:rPr>
          <w:rFonts w:ascii="Times New Roman" w:eastAsia="Calibri" w:hAnsi="Times New Roman" w:cs="Times New Roman"/>
          <w:sz w:val="24"/>
          <w:szCs w:val="24"/>
          <w:lang w:val="sr-Cyrl-CS"/>
        </w:rPr>
      </w:pPr>
      <w:r w:rsidRPr="00232E7C">
        <w:rPr>
          <w:rFonts w:ascii="Times New Roman" w:eastAsia="Calibri" w:hAnsi="Times New Roman" w:cs="Times New Roman"/>
          <w:sz w:val="24"/>
          <w:szCs w:val="24"/>
          <w:lang w:val="sr-Cyrl-CS"/>
        </w:rPr>
        <w:t xml:space="preserve">Приликом извршених инспекцијских надзора поводом </w:t>
      </w:r>
      <w:r w:rsidR="00D628F9">
        <w:rPr>
          <w:rFonts w:ascii="Times New Roman" w:eastAsia="Calibri" w:hAnsi="Times New Roman" w:cs="Times New Roman"/>
          <w:b/>
          <w:sz w:val="24"/>
          <w:szCs w:val="24"/>
          <w:lang w:val="sr-Cyrl-CS"/>
        </w:rPr>
        <w:t>61</w:t>
      </w:r>
      <w:r w:rsidRPr="00232E7C">
        <w:rPr>
          <w:rFonts w:ascii="Times New Roman" w:eastAsia="Calibri" w:hAnsi="Times New Roman" w:cs="Times New Roman"/>
          <w:sz w:val="24"/>
          <w:szCs w:val="24"/>
          <w:lang w:val="sr-Cyrl-CS"/>
        </w:rPr>
        <w:t xml:space="preserve"> смртн</w:t>
      </w:r>
      <w:r w:rsidR="00D628F9">
        <w:rPr>
          <w:rFonts w:ascii="Times New Roman" w:eastAsia="Calibri" w:hAnsi="Times New Roman" w:cs="Times New Roman"/>
          <w:sz w:val="24"/>
          <w:szCs w:val="24"/>
          <w:lang w:val="sr-Cyrl-CS"/>
        </w:rPr>
        <w:t>е</w:t>
      </w:r>
      <w:r w:rsidRPr="00232E7C">
        <w:rPr>
          <w:rFonts w:ascii="Times New Roman" w:eastAsia="Calibri" w:hAnsi="Times New Roman" w:cs="Times New Roman"/>
          <w:sz w:val="24"/>
          <w:szCs w:val="24"/>
          <w:lang w:val="sr-Cyrl-CS"/>
        </w:rPr>
        <w:t xml:space="preserve"> и тешк</w:t>
      </w:r>
      <w:r w:rsidR="00D628F9">
        <w:rPr>
          <w:rFonts w:ascii="Times New Roman" w:eastAsia="Calibri" w:hAnsi="Times New Roman" w:cs="Times New Roman"/>
          <w:sz w:val="24"/>
          <w:szCs w:val="24"/>
          <w:lang w:val="sr-Cyrl-CS"/>
        </w:rPr>
        <w:t xml:space="preserve">е повреде </w:t>
      </w:r>
      <w:r w:rsidRPr="00232E7C">
        <w:rPr>
          <w:rFonts w:ascii="Times New Roman" w:eastAsia="Calibri" w:hAnsi="Times New Roman" w:cs="Times New Roman"/>
          <w:sz w:val="24"/>
          <w:szCs w:val="24"/>
          <w:lang w:val="sr-Cyrl-CS"/>
        </w:rPr>
        <w:t>на раду са смртним исходом, инспектори рада су:</w:t>
      </w:r>
    </w:p>
    <w:p w:rsidR="009E1568" w:rsidRPr="00232E7C" w:rsidRDefault="009E1568" w:rsidP="008143FE">
      <w:pPr>
        <w:numPr>
          <w:ilvl w:val="0"/>
          <w:numId w:val="19"/>
        </w:numPr>
        <w:spacing w:after="160" w:line="256" w:lineRule="auto"/>
        <w:ind w:left="0" w:firstLine="0"/>
        <w:contextualSpacing/>
        <w:jc w:val="both"/>
        <w:rPr>
          <w:rFonts w:ascii="Times New Roman" w:eastAsia="Calibri" w:hAnsi="Times New Roman" w:cs="Times New Roman"/>
          <w:b/>
          <w:sz w:val="24"/>
          <w:szCs w:val="24"/>
          <w:lang w:val="sr-Cyrl-CS"/>
        </w:rPr>
      </w:pPr>
      <w:r w:rsidRPr="00232E7C">
        <w:rPr>
          <w:rFonts w:ascii="Times New Roman" w:eastAsia="Calibri" w:hAnsi="Times New Roman" w:cs="Times New Roman"/>
          <w:sz w:val="24"/>
          <w:szCs w:val="24"/>
          <w:lang w:val="sr-Cyrl-CS"/>
        </w:rPr>
        <w:t xml:space="preserve">поднели </w:t>
      </w:r>
      <w:r w:rsidR="00A52890">
        <w:rPr>
          <w:rFonts w:ascii="Times New Roman" w:eastAsia="Calibri" w:hAnsi="Times New Roman" w:cs="Times New Roman"/>
          <w:b/>
          <w:sz w:val="24"/>
          <w:szCs w:val="24"/>
          <w:lang w:val="sr-Cyrl-CS"/>
        </w:rPr>
        <w:t>48</w:t>
      </w:r>
      <w:r w:rsidRPr="00232E7C">
        <w:rPr>
          <w:rFonts w:ascii="Times New Roman" w:eastAsia="Calibri" w:hAnsi="Times New Roman" w:cs="Times New Roman"/>
          <w:b/>
          <w:sz w:val="24"/>
          <w:szCs w:val="24"/>
          <w:lang w:val="sr-Cyrl-CS"/>
        </w:rPr>
        <w:t xml:space="preserve"> кривичн</w:t>
      </w:r>
      <w:r w:rsidR="00A52890">
        <w:rPr>
          <w:rFonts w:ascii="Times New Roman" w:eastAsia="Calibri" w:hAnsi="Times New Roman" w:cs="Times New Roman"/>
          <w:b/>
          <w:sz w:val="24"/>
          <w:szCs w:val="24"/>
          <w:lang w:val="sr-Cyrl-CS"/>
        </w:rPr>
        <w:t>их</w:t>
      </w:r>
      <w:r w:rsidRPr="00232E7C">
        <w:rPr>
          <w:rFonts w:ascii="Times New Roman" w:eastAsia="Calibri" w:hAnsi="Times New Roman" w:cs="Times New Roman"/>
          <w:b/>
          <w:sz w:val="24"/>
          <w:szCs w:val="24"/>
          <w:lang w:val="sr-Cyrl-CS"/>
        </w:rPr>
        <w:t xml:space="preserve"> пријав</w:t>
      </w:r>
      <w:r w:rsidR="00A52890">
        <w:rPr>
          <w:rFonts w:ascii="Times New Roman" w:eastAsia="Calibri" w:hAnsi="Times New Roman" w:cs="Times New Roman"/>
          <w:b/>
          <w:sz w:val="24"/>
          <w:szCs w:val="24"/>
          <w:lang w:val="sr-Cyrl-CS"/>
        </w:rPr>
        <w:t>а (44</w:t>
      </w:r>
      <w:r w:rsidRPr="00232E7C">
        <w:rPr>
          <w:rFonts w:ascii="Times New Roman" w:eastAsia="Calibri" w:hAnsi="Times New Roman" w:cs="Times New Roman"/>
          <w:b/>
          <w:sz w:val="24"/>
          <w:szCs w:val="24"/>
          <w:lang w:val="sr-Cyrl-CS"/>
        </w:rPr>
        <w:t xml:space="preserve"> у области бе</w:t>
      </w:r>
      <w:r w:rsidR="00A52890">
        <w:rPr>
          <w:rFonts w:ascii="Times New Roman" w:eastAsia="Calibri" w:hAnsi="Times New Roman" w:cs="Times New Roman"/>
          <w:b/>
          <w:sz w:val="24"/>
          <w:szCs w:val="24"/>
          <w:lang w:val="sr-Cyrl-CS"/>
        </w:rPr>
        <w:t>збедности и здравља на раду и  4</w:t>
      </w:r>
      <w:r w:rsidRPr="00232E7C">
        <w:rPr>
          <w:rFonts w:ascii="Times New Roman" w:eastAsia="Calibri" w:hAnsi="Times New Roman" w:cs="Times New Roman"/>
          <w:b/>
          <w:sz w:val="24"/>
          <w:szCs w:val="24"/>
          <w:lang w:val="sr-Cyrl-CS"/>
        </w:rPr>
        <w:t xml:space="preserve"> у области радних односа),</w:t>
      </w:r>
    </w:p>
    <w:p w:rsidR="009E1568" w:rsidRPr="00232E7C" w:rsidRDefault="009E1568" w:rsidP="008143FE">
      <w:pPr>
        <w:numPr>
          <w:ilvl w:val="0"/>
          <w:numId w:val="19"/>
        </w:numPr>
        <w:spacing w:after="160" w:line="256" w:lineRule="auto"/>
        <w:ind w:left="0" w:firstLine="0"/>
        <w:contextualSpacing/>
        <w:jc w:val="both"/>
        <w:rPr>
          <w:rFonts w:ascii="Times New Roman" w:eastAsia="Calibri" w:hAnsi="Times New Roman" w:cs="Times New Roman"/>
          <w:sz w:val="24"/>
          <w:szCs w:val="24"/>
          <w:lang w:val="sr-Cyrl-CS"/>
        </w:rPr>
      </w:pPr>
      <w:r w:rsidRPr="00232E7C">
        <w:rPr>
          <w:rFonts w:ascii="Times New Roman" w:eastAsia="Calibri" w:hAnsi="Times New Roman" w:cs="Times New Roman"/>
          <w:sz w:val="24"/>
          <w:szCs w:val="24"/>
          <w:lang w:val="sr-Cyrl-CS"/>
        </w:rPr>
        <w:t xml:space="preserve">поднели </w:t>
      </w:r>
      <w:r w:rsidR="00A52890" w:rsidRPr="00A52890">
        <w:rPr>
          <w:rFonts w:ascii="Times New Roman" w:eastAsia="Calibri" w:hAnsi="Times New Roman" w:cs="Times New Roman"/>
          <w:b/>
          <w:sz w:val="24"/>
          <w:szCs w:val="24"/>
          <w:lang w:val="sr-Cyrl-CS"/>
        </w:rPr>
        <w:t>63</w:t>
      </w:r>
      <w:r w:rsidRPr="00A52890">
        <w:rPr>
          <w:rFonts w:ascii="Times New Roman" w:eastAsia="Calibri" w:hAnsi="Times New Roman" w:cs="Times New Roman"/>
          <w:b/>
          <w:sz w:val="24"/>
          <w:szCs w:val="24"/>
          <w:lang w:val="sr-Cyrl-CS"/>
        </w:rPr>
        <w:t xml:space="preserve"> з</w:t>
      </w:r>
      <w:r w:rsidRPr="00232E7C">
        <w:rPr>
          <w:rFonts w:ascii="Times New Roman" w:eastAsia="Calibri" w:hAnsi="Times New Roman" w:cs="Times New Roman"/>
          <w:b/>
          <w:sz w:val="24"/>
          <w:szCs w:val="24"/>
          <w:lang w:val="sr-Cyrl-CS"/>
        </w:rPr>
        <w:t>ахтев</w:t>
      </w:r>
      <w:r w:rsidR="00A52890">
        <w:rPr>
          <w:rFonts w:ascii="Times New Roman" w:eastAsia="Calibri" w:hAnsi="Times New Roman" w:cs="Times New Roman"/>
          <w:b/>
          <w:sz w:val="24"/>
          <w:szCs w:val="24"/>
          <w:lang w:val="sr-Cyrl-CS"/>
        </w:rPr>
        <w:t>а</w:t>
      </w:r>
      <w:r w:rsidRPr="00232E7C">
        <w:rPr>
          <w:rFonts w:ascii="Times New Roman" w:eastAsia="Calibri" w:hAnsi="Times New Roman" w:cs="Times New Roman"/>
          <w:b/>
          <w:sz w:val="24"/>
          <w:szCs w:val="24"/>
          <w:lang w:val="sr-Cyrl-CS"/>
        </w:rPr>
        <w:t xml:space="preserve"> за покретање п</w:t>
      </w:r>
      <w:r w:rsidR="00A52890">
        <w:rPr>
          <w:rFonts w:ascii="Times New Roman" w:eastAsia="Calibri" w:hAnsi="Times New Roman" w:cs="Times New Roman"/>
          <w:b/>
          <w:sz w:val="24"/>
          <w:szCs w:val="24"/>
          <w:lang w:val="sr-Cyrl-CS"/>
        </w:rPr>
        <w:t>рекршајног поступка, од којих 51</w:t>
      </w:r>
      <w:r w:rsidRPr="00232E7C">
        <w:rPr>
          <w:rFonts w:ascii="Times New Roman" w:eastAsia="Calibri" w:hAnsi="Times New Roman" w:cs="Times New Roman"/>
          <w:b/>
          <w:sz w:val="24"/>
          <w:szCs w:val="24"/>
          <w:lang w:val="sr-Cyrl-CS"/>
        </w:rPr>
        <w:t xml:space="preserve"> у области безбедности и здравља на раду </w:t>
      </w:r>
      <w:r w:rsidR="00A52890">
        <w:rPr>
          <w:rFonts w:ascii="Times New Roman" w:eastAsia="Calibri" w:hAnsi="Times New Roman" w:cs="Times New Roman"/>
          <w:b/>
          <w:sz w:val="24"/>
          <w:szCs w:val="24"/>
          <w:lang w:val="sr-Cyrl-CS"/>
        </w:rPr>
        <w:t>( 26</w:t>
      </w:r>
      <w:r w:rsidR="00A52890" w:rsidRPr="00232E7C">
        <w:rPr>
          <w:rFonts w:ascii="Times New Roman" w:eastAsia="Calibri" w:hAnsi="Times New Roman" w:cs="Times New Roman"/>
          <w:b/>
          <w:sz w:val="24"/>
          <w:szCs w:val="24"/>
          <w:lang w:val="sr-Cyrl-CS"/>
        </w:rPr>
        <w:t xml:space="preserve"> </w:t>
      </w:r>
      <w:r w:rsidR="00A52890" w:rsidRPr="00232E7C">
        <w:rPr>
          <w:rFonts w:ascii="Times New Roman" w:eastAsia="Calibri" w:hAnsi="Times New Roman" w:cs="Times New Roman"/>
          <w:sz w:val="24"/>
          <w:szCs w:val="24"/>
          <w:lang w:val="sr-Cyrl-CS"/>
        </w:rPr>
        <w:t>пр</w:t>
      </w:r>
      <w:r w:rsidR="00A52890">
        <w:rPr>
          <w:rFonts w:ascii="Times New Roman" w:eastAsia="Calibri" w:hAnsi="Times New Roman" w:cs="Times New Roman"/>
          <w:sz w:val="24"/>
          <w:szCs w:val="24"/>
          <w:lang w:val="sr-Cyrl-CS"/>
        </w:rPr>
        <w:t xml:space="preserve">отив правног и одговорног лица, </w:t>
      </w:r>
      <w:r w:rsidR="00A52890" w:rsidRPr="00232E7C">
        <w:rPr>
          <w:rFonts w:ascii="Times New Roman" w:eastAsia="Calibri" w:hAnsi="Times New Roman" w:cs="Times New Roman"/>
          <w:sz w:val="24"/>
          <w:szCs w:val="24"/>
          <w:lang w:val="sr-Cyrl-CS"/>
        </w:rPr>
        <w:t xml:space="preserve"> </w:t>
      </w:r>
      <w:r w:rsidR="00A52890" w:rsidRPr="00232E7C">
        <w:rPr>
          <w:rFonts w:ascii="Times New Roman" w:eastAsia="Calibri" w:hAnsi="Times New Roman" w:cs="Times New Roman"/>
          <w:b/>
          <w:sz w:val="24"/>
          <w:szCs w:val="24"/>
          <w:lang w:val="sr-Cyrl-CS"/>
        </w:rPr>
        <w:t>12</w:t>
      </w:r>
      <w:r w:rsidR="00A52890" w:rsidRPr="00232E7C">
        <w:rPr>
          <w:rFonts w:ascii="Times New Roman" w:eastAsia="Calibri" w:hAnsi="Times New Roman" w:cs="Times New Roman"/>
          <w:sz w:val="24"/>
          <w:szCs w:val="24"/>
          <w:lang w:val="sr-Cyrl-CS"/>
        </w:rPr>
        <w:t xml:space="preserve"> против </w:t>
      </w:r>
      <w:r w:rsidR="00A52890" w:rsidRPr="00232E7C">
        <w:rPr>
          <w:rFonts w:ascii="Times New Roman" w:eastAsia="Calibri" w:hAnsi="Times New Roman" w:cs="Times New Roman"/>
          <w:sz w:val="24"/>
          <w:szCs w:val="24"/>
          <w:lang w:val="sr-Cyrl-CS"/>
        </w:rPr>
        <w:lastRenderedPageBreak/>
        <w:t xml:space="preserve">предузетника,  </w:t>
      </w:r>
      <w:r w:rsidR="00A52890" w:rsidRPr="00232E7C">
        <w:rPr>
          <w:rFonts w:ascii="Times New Roman" w:eastAsia="Calibri" w:hAnsi="Times New Roman" w:cs="Times New Roman"/>
          <w:b/>
          <w:sz w:val="24"/>
          <w:szCs w:val="24"/>
          <w:lang w:val="sr-Cyrl-CS"/>
        </w:rPr>
        <w:t xml:space="preserve">5  </w:t>
      </w:r>
      <w:r w:rsidR="00A52890" w:rsidRPr="00232E7C">
        <w:rPr>
          <w:rFonts w:ascii="Times New Roman" w:eastAsia="Calibri" w:hAnsi="Times New Roman" w:cs="Times New Roman"/>
          <w:sz w:val="24"/>
          <w:szCs w:val="24"/>
          <w:lang w:val="sr-Cyrl-CS"/>
        </w:rPr>
        <w:t xml:space="preserve">против инвеститора, </w:t>
      </w:r>
      <w:r w:rsidR="00A52890">
        <w:rPr>
          <w:rFonts w:ascii="Times New Roman" w:eastAsia="Calibri" w:hAnsi="Times New Roman" w:cs="Times New Roman"/>
          <w:b/>
          <w:sz w:val="24"/>
          <w:szCs w:val="24"/>
          <w:lang w:val="sr-Cyrl-CS"/>
        </w:rPr>
        <w:t>4</w:t>
      </w:r>
      <w:r w:rsidR="00A52890" w:rsidRPr="00232E7C">
        <w:rPr>
          <w:rFonts w:ascii="Times New Roman" w:eastAsia="Calibri" w:hAnsi="Times New Roman" w:cs="Times New Roman"/>
          <w:sz w:val="24"/>
          <w:szCs w:val="24"/>
          <w:lang w:val="sr-Cyrl-CS"/>
        </w:rPr>
        <w:t xml:space="preserve"> против лица за безбедност и здравље на раду и</w:t>
      </w:r>
      <w:r w:rsidR="00A52890">
        <w:rPr>
          <w:rFonts w:ascii="Times New Roman" w:eastAsia="Calibri" w:hAnsi="Times New Roman" w:cs="Times New Roman"/>
          <w:sz w:val="24"/>
          <w:szCs w:val="24"/>
          <w:lang w:val="sr-Cyrl-CS"/>
        </w:rPr>
        <w:t xml:space="preserve"> </w:t>
      </w:r>
      <w:r w:rsidR="00A52890">
        <w:rPr>
          <w:rFonts w:ascii="Times New Roman" w:eastAsia="Calibri" w:hAnsi="Times New Roman" w:cs="Times New Roman"/>
          <w:b/>
          <w:sz w:val="24"/>
          <w:szCs w:val="24"/>
          <w:lang w:val="sr-Cyrl-CS"/>
        </w:rPr>
        <w:t xml:space="preserve">4 </w:t>
      </w:r>
      <w:r w:rsidR="00A52890" w:rsidRPr="00232E7C">
        <w:rPr>
          <w:rFonts w:ascii="Times New Roman" w:eastAsia="Calibri" w:hAnsi="Times New Roman" w:cs="Times New Roman"/>
          <w:sz w:val="24"/>
          <w:szCs w:val="24"/>
          <w:lang w:val="sr-Cyrl-CS"/>
        </w:rPr>
        <w:t>против запосленог</w:t>
      </w:r>
      <w:r w:rsidR="00A52890">
        <w:rPr>
          <w:rFonts w:ascii="Times New Roman" w:eastAsia="Calibri" w:hAnsi="Times New Roman" w:cs="Times New Roman"/>
          <w:sz w:val="24"/>
          <w:szCs w:val="24"/>
          <w:lang w:val="sr-Cyrl-CS"/>
        </w:rPr>
        <w:t xml:space="preserve">) </w:t>
      </w:r>
      <w:r w:rsidR="00A52890" w:rsidRPr="00232E7C">
        <w:rPr>
          <w:rFonts w:ascii="Times New Roman" w:eastAsia="Calibri" w:hAnsi="Times New Roman" w:cs="Times New Roman"/>
          <w:b/>
          <w:sz w:val="24"/>
          <w:szCs w:val="24"/>
          <w:lang w:val="sr-Cyrl-CS"/>
        </w:rPr>
        <w:t xml:space="preserve"> </w:t>
      </w:r>
      <w:r w:rsidR="00A52890">
        <w:rPr>
          <w:rFonts w:ascii="Times New Roman" w:eastAsia="Calibri" w:hAnsi="Times New Roman" w:cs="Times New Roman"/>
          <w:b/>
          <w:sz w:val="24"/>
          <w:szCs w:val="24"/>
          <w:lang w:val="sr-Cyrl-CS"/>
        </w:rPr>
        <w:t xml:space="preserve">и 12 </w:t>
      </w:r>
      <w:r w:rsidRPr="00232E7C">
        <w:rPr>
          <w:rFonts w:ascii="Times New Roman" w:eastAsia="Calibri" w:hAnsi="Times New Roman" w:cs="Times New Roman"/>
          <w:b/>
          <w:sz w:val="24"/>
          <w:szCs w:val="24"/>
          <w:lang w:val="sr-Cyrl-CS"/>
        </w:rPr>
        <w:t xml:space="preserve"> у области радних односа</w:t>
      </w:r>
      <w:r w:rsidRPr="00232E7C">
        <w:rPr>
          <w:rFonts w:ascii="Times New Roman" w:eastAsia="Calibri" w:hAnsi="Times New Roman" w:cs="Times New Roman"/>
          <w:sz w:val="24"/>
          <w:szCs w:val="24"/>
          <w:lang w:val="sr-Cyrl-CS"/>
        </w:rPr>
        <w:t xml:space="preserve"> (</w:t>
      </w:r>
      <w:r w:rsidR="00A52890">
        <w:rPr>
          <w:rFonts w:ascii="Times New Roman" w:eastAsia="Calibri" w:hAnsi="Times New Roman" w:cs="Times New Roman"/>
          <w:b/>
          <w:sz w:val="24"/>
          <w:szCs w:val="24"/>
          <w:lang w:val="sr-Cyrl-CS"/>
        </w:rPr>
        <w:t>4</w:t>
      </w:r>
      <w:r w:rsidRPr="00232E7C">
        <w:rPr>
          <w:rFonts w:ascii="Times New Roman" w:eastAsia="Calibri" w:hAnsi="Times New Roman" w:cs="Times New Roman"/>
          <w:b/>
          <w:sz w:val="24"/>
          <w:szCs w:val="24"/>
          <w:lang w:val="sr-Cyrl-CS"/>
        </w:rPr>
        <w:t xml:space="preserve"> </w:t>
      </w:r>
      <w:r w:rsidRPr="00232E7C">
        <w:rPr>
          <w:rFonts w:ascii="Times New Roman" w:eastAsia="Calibri" w:hAnsi="Times New Roman" w:cs="Times New Roman"/>
          <w:sz w:val="24"/>
          <w:szCs w:val="24"/>
          <w:lang w:val="sr-Cyrl-CS"/>
        </w:rPr>
        <w:t>пр</w:t>
      </w:r>
      <w:r w:rsidR="00A52890">
        <w:rPr>
          <w:rFonts w:ascii="Times New Roman" w:eastAsia="Calibri" w:hAnsi="Times New Roman" w:cs="Times New Roman"/>
          <w:sz w:val="24"/>
          <w:szCs w:val="24"/>
          <w:lang w:val="sr-Cyrl-CS"/>
        </w:rPr>
        <w:t xml:space="preserve">отив правног и одговорног лица </w:t>
      </w:r>
      <w:r w:rsidRPr="00232E7C">
        <w:rPr>
          <w:rFonts w:ascii="Times New Roman" w:eastAsia="Calibri" w:hAnsi="Times New Roman" w:cs="Times New Roman"/>
          <w:sz w:val="24"/>
          <w:szCs w:val="24"/>
          <w:lang w:val="sr-Cyrl-CS"/>
        </w:rPr>
        <w:t xml:space="preserve">и </w:t>
      </w:r>
      <w:r w:rsidR="00A52890" w:rsidRPr="00A52890">
        <w:rPr>
          <w:rFonts w:ascii="Times New Roman" w:eastAsia="Calibri" w:hAnsi="Times New Roman" w:cs="Times New Roman"/>
          <w:b/>
          <w:sz w:val="24"/>
          <w:szCs w:val="24"/>
          <w:lang w:val="sr-Cyrl-CS"/>
        </w:rPr>
        <w:t>8</w:t>
      </w:r>
      <w:r w:rsidRPr="00232E7C">
        <w:rPr>
          <w:rFonts w:ascii="Times New Roman" w:eastAsia="Calibri" w:hAnsi="Times New Roman" w:cs="Times New Roman"/>
          <w:sz w:val="24"/>
          <w:szCs w:val="24"/>
          <w:lang w:val="sr-Cyrl-CS"/>
        </w:rPr>
        <w:t xml:space="preserve"> против предузетника</w:t>
      </w:r>
      <w:r w:rsidR="00A52890">
        <w:rPr>
          <w:rFonts w:ascii="Times New Roman" w:eastAsia="Calibri" w:hAnsi="Times New Roman" w:cs="Times New Roman"/>
          <w:sz w:val="24"/>
          <w:szCs w:val="24"/>
          <w:lang w:val="sr-Cyrl-CS"/>
        </w:rPr>
        <w:t>)</w:t>
      </w:r>
      <w:r w:rsidRPr="00232E7C">
        <w:rPr>
          <w:rFonts w:ascii="Times New Roman" w:eastAsia="Calibri" w:hAnsi="Times New Roman" w:cs="Times New Roman"/>
          <w:sz w:val="24"/>
          <w:szCs w:val="24"/>
          <w:lang w:val="sr-Cyrl-CS"/>
        </w:rPr>
        <w:t xml:space="preserve"> и</w:t>
      </w:r>
    </w:p>
    <w:p w:rsidR="009E1568" w:rsidRPr="00232E7C" w:rsidRDefault="009E1568" w:rsidP="008143FE">
      <w:pPr>
        <w:numPr>
          <w:ilvl w:val="0"/>
          <w:numId w:val="19"/>
        </w:numPr>
        <w:spacing w:after="160" w:line="256" w:lineRule="auto"/>
        <w:ind w:left="0" w:firstLine="0"/>
        <w:contextualSpacing/>
        <w:jc w:val="both"/>
        <w:rPr>
          <w:rFonts w:ascii="Times New Roman" w:eastAsia="Calibri" w:hAnsi="Times New Roman" w:cs="Times New Roman"/>
          <w:b/>
          <w:sz w:val="24"/>
          <w:szCs w:val="24"/>
          <w:lang w:val="sr-Cyrl-CS"/>
        </w:rPr>
      </w:pPr>
      <w:r w:rsidRPr="00232E7C">
        <w:rPr>
          <w:rFonts w:ascii="Times New Roman" w:eastAsia="Calibri" w:hAnsi="Times New Roman" w:cs="Times New Roman"/>
          <w:sz w:val="24"/>
          <w:szCs w:val="24"/>
          <w:lang w:val="sr-Cyrl-CS"/>
        </w:rPr>
        <w:t xml:space="preserve">донели су </w:t>
      </w:r>
      <w:r w:rsidR="00A52890">
        <w:rPr>
          <w:rFonts w:ascii="Times New Roman" w:eastAsia="Calibri" w:hAnsi="Times New Roman" w:cs="Times New Roman"/>
          <w:b/>
          <w:sz w:val="24"/>
          <w:szCs w:val="24"/>
          <w:lang w:val="sr-Cyrl-CS"/>
        </w:rPr>
        <w:t>2</w:t>
      </w:r>
      <w:r w:rsidRPr="00232E7C">
        <w:rPr>
          <w:rFonts w:ascii="Times New Roman" w:eastAsia="Calibri" w:hAnsi="Times New Roman" w:cs="Times New Roman"/>
          <w:b/>
          <w:sz w:val="24"/>
          <w:szCs w:val="24"/>
          <w:lang w:val="sr-Cyrl-CS"/>
        </w:rPr>
        <w:t>7  решења о отклањању недостатака из област</w:t>
      </w:r>
      <w:r w:rsidR="00A52890">
        <w:rPr>
          <w:rFonts w:ascii="Times New Roman" w:eastAsia="Calibri" w:hAnsi="Times New Roman" w:cs="Times New Roman"/>
          <w:b/>
          <w:sz w:val="24"/>
          <w:szCs w:val="24"/>
          <w:lang w:val="sr-Cyrl-CS"/>
        </w:rPr>
        <w:t xml:space="preserve">и безбедности и здравља на раду и 20 решења о забрани рада на месту рада, као и 3 решења и </w:t>
      </w:r>
      <w:r w:rsidRPr="00232E7C">
        <w:rPr>
          <w:rFonts w:ascii="Times New Roman" w:eastAsia="Calibri" w:hAnsi="Times New Roman" w:cs="Times New Roman"/>
          <w:b/>
          <w:sz w:val="24"/>
          <w:szCs w:val="24"/>
          <w:lang w:val="sr-Cyrl-CS"/>
        </w:rPr>
        <w:t xml:space="preserve"> 1 налог на записник из области радних односа.</w:t>
      </w:r>
    </w:p>
    <w:p w:rsidR="009E1568" w:rsidRPr="00232E7C" w:rsidRDefault="009E1568" w:rsidP="008143FE">
      <w:pPr>
        <w:spacing w:after="160" w:line="256" w:lineRule="auto"/>
        <w:contextualSpacing/>
        <w:jc w:val="both"/>
        <w:rPr>
          <w:rFonts w:ascii="Times New Roman" w:eastAsia="Calibri" w:hAnsi="Times New Roman" w:cs="Times New Roman"/>
          <w:b/>
          <w:sz w:val="24"/>
          <w:szCs w:val="24"/>
          <w:lang w:val="sr-Cyrl-CS"/>
        </w:rPr>
      </w:pPr>
    </w:p>
    <w:p w:rsidR="009E1568" w:rsidRPr="00232E7C" w:rsidRDefault="00C13183" w:rsidP="008143FE">
      <w:pPr>
        <w:spacing w:after="160" w:line="256" w:lineRule="auto"/>
        <w:jc w:val="both"/>
        <w:rPr>
          <w:rFonts w:ascii="Times New Roman" w:eastAsia="Calibri" w:hAnsi="Times New Roman" w:cs="Times New Roman"/>
          <w:b/>
          <w:sz w:val="24"/>
          <w:szCs w:val="24"/>
          <w:u w:val="single"/>
          <w:lang w:val="sr-Cyrl-RS"/>
        </w:rPr>
      </w:pPr>
      <w:r>
        <w:rPr>
          <w:rFonts w:ascii="Times New Roman" w:eastAsia="Calibri" w:hAnsi="Times New Roman" w:cs="Times New Roman"/>
          <w:b/>
          <w:sz w:val="24"/>
          <w:szCs w:val="24"/>
          <w:lang w:val="sr-Cyrl-RS"/>
        </w:rPr>
        <w:t xml:space="preserve">               </w:t>
      </w:r>
      <w:r w:rsidR="00AB5FA4">
        <w:rPr>
          <w:rFonts w:ascii="Times New Roman" w:eastAsia="Calibri" w:hAnsi="Times New Roman" w:cs="Times New Roman"/>
          <w:b/>
          <w:sz w:val="24"/>
          <w:szCs w:val="24"/>
          <w:lang w:val="sr-Cyrl-RS"/>
        </w:rPr>
        <w:tab/>
      </w:r>
      <w:r>
        <w:rPr>
          <w:rFonts w:ascii="Times New Roman" w:eastAsia="Calibri" w:hAnsi="Times New Roman" w:cs="Times New Roman"/>
          <w:b/>
          <w:sz w:val="24"/>
          <w:szCs w:val="24"/>
          <w:lang w:val="sr-Cyrl-RS"/>
        </w:rPr>
        <w:t xml:space="preserve"> </w:t>
      </w:r>
      <w:r w:rsidR="009E1568" w:rsidRPr="00232E7C">
        <w:rPr>
          <w:rFonts w:ascii="Times New Roman" w:eastAsia="Calibri" w:hAnsi="Times New Roman" w:cs="Times New Roman"/>
          <w:b/>
          <w:sz w:val="24"/>
          <w:szCs w:val="24"/>
          <w:lang w:val="sr-Cyrl-RS"/>
        </w:rPr>
        <w:t xml:space="preserve">Смртне и тешке повреде на раду </w:t>
      </w:r>
      <w:r w:rsidR="00A52890">
        <w:rPr>
          <w:rFonts w:ascii="Times New Roman" w:eastAsia="Calibri" w:hAnsi="Times New Roman" w:cs="Times New Roman"/>
          <w:b/>
          <w:sz w:val="24"/>
          <w:szCs w:val="24"/>
          <w:lang w:val="sr-Cyrl-RS"/>
        </w:rPr>
        <w:t>са смртним исходом су  се у 2021</w:t>
      </w:r>
      <w:r w:rsidR="009E1568" w:rsidRPr="00232E7C">
        <w:rPr>
          <w:rFonts w:ascii="Times New Roman" w:eastAsia="Calibri" w:hAnsi="Times New Roman" w:cs="Times New Roman"/>
          <w:b/>
          <w:sz w:val="24"/>
          <w:szCs w:val="24"/>
          <w:lang w:val="sr-Cyrl-RS"/>
        </w:rPr>
        <w:t xml:space="preserve">.години најчешће дешавале </w:t>
      </w:r>
      <w:r w:rsidR="009E1568" w:rsidRPr="007E449F">
        <w:rPr>
          <w:rFonts w:ascii="Times New Roman" w:eastAsia="Calibri" w:hAnsi="Times New Roman" w:cs="Times New Roman"/>
          <w:b/>
          <w:sz w:val="24"/>
          <w:szCs w:val="24"/>
          <w:lang w:val="sr-Cyrl-RS"/>
        </w:rPr>
        <w:t>у делатности</w:t>
      </w:r>
      <w:r w:rsidR="009E1568" w:rsidRPr="00232E7C">
        <w:rPr>
          <w:rFonts w:ascii="Times New Roman" w:eastAsia="Calibri" w:hAnsi="Times New Roman" w:cs="Times New Roman"/>
          <w:b/>
          <w:sz w:val="24"/>
          <w:szCs w:val="24"/>
          <w:u w:val="single"/>
          <w:lang w:val="sr-Cyrl-RS"/>
        </w:rPr>
        <w:t>:</w:t>
      </w:r>
    </w:p>
    <w:p w:rsidR="009E1568" w:rsidRPr="00161F7A" w:rsidRDefault="00DF0D44" w:rsidP="008143FE">
      <w:pPr>
        <w:numPr>
          <w:ilvl w:val="0"/>
          <w:numId w:val="18"/>
        </w:numPr>
        <w:spacing w:after="160" w:line="256" w:lineRule="auto"/>
        <w:ind w:left="0" w:firstLine="0"/>
        <w:contextualSpacing/>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грађевинарства ( 54</w:t>
      </w:r>
      <w:r w:rsidR="009E1568" w:rsidRPr="00161F7A">
        <w:rPr>
          <w:rFonts w:ascii="Times New Roman" w:eastAsia="Calibri" w:hAnsi="Times New Roman" w:cs="Times New Roman"/>
          <w:b/>
          <w:sz w:val="24"/>
          <w:szCs w:val="24"/>
          <w:lang w:val="sr-Cyrl-RS"/>
        </w:rPr>
        <w:t xml:space="preserve">% од укупног броја смртно страдалих) , </w:t>
      </w:r>
    </w:p>
    <w:p w:rsidR="00DF0D44" w:rsidRDefault="00DF0D44" w:rsidP="008143FE">
      <w:pPr>
        <w:numPr>
          <w:ilvl w:val="0"/>
          <w:numId w:val="18"/>
        </w:numPr>
        <w:spacing w:after="160" w:line="256" w:lineRule="auto"/>
        <w:ind w:left="0" w:firstLine="0"/>
        <w:contextualSpacing/>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индустрије (16</w:t>
      </w:r>
      <w:r w:rsidR="009E1568" w:rsidRPr="00161F7A">
        <w:rPr>
          <w:rFonts w:ascii="Times New Roman" w:eastAsia="Calibri" w:hAnsi="Times New Roman" w:cs="Times New Roman"/>
          <w:b/>
          <w:sz w:val="24"/>
          <w:szCs w:val="24"/>
          <w:lang w:val="sr-Cyrl-RS"/>
        </w:rPr>
        <w:t>%)</w:t>
      </w:r>
      <w:r w:rsidR="00FD1C41">
        <w:rPr>
          <w:rFonts w:ascii="Times New Roman" w:eastAsia="Calibri" w:hAnsi="Times New Roman" w:cs="Times New Roman"/>
          <w:b/>
          <w:sz w:val="24"/>
          <w:szCs w:val="24"/>
          <w:lang w:val="sr-Cyrl-RS"/>
        </w:rPr>
        <w:t>,</w:t>
      </w:r>
      <w:r w:rsidR="009E1568" w:rsidRPr="00161F7A">
        <w:rPr>
          <w:rFonts w:ascii="Times New Roman" w:eastAsia="Calibri" w:hAnsi="Times New Roman" w:cs="Times New Roman"/>
          <w:b/>
          <w:sz w:val="24"/>
          <w:szCs w:val="24"/>
          <w:lang w:val="sr-Cyrl-RS"/>
        </w:rPr>
        <w:t xml:space="preserve"> </w:t>
      </w:r>
    </w:p>
    <w:p w:rsidR="009E1568" w:rsidRPr="00DF0D44" w:rsidRDefault="00DF0D44" w:rsidP="008143FE">
      <w:pPr>
        <w:numPr>
          <w:ilvl w:val="0"/>
          <w:numId w:val="18"/>
        </w:numPr>
        <w:spacing w:after="160" w:line="256" w:lineRule="auto"/>
        <w:ind w:left="0" w:firstLine="0"/>
        <w:contextualSpacing/>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саобраћаја и складиштења (8</w:t>
      </w:r>
      <w:r w:rsidR="00FD1C41">
        <w:rPr>
          <w:rFonts w:ascii="Times New Roman" w:eastAsia="Calibri" w:hAnsi="Times New Roman" w:cs="Times New Roman"/>
          <w:b/>
          <w:sz w:val="24"/>
          <w:szCs w:val="24"/>
          <w:lang w:val="sr-Cyrl-RS"/>
        </w:rPr>
        <w:t>%),</w:t>
      </w:r>
      <w:r w:rsidR="009E1568" w:rsidRPr="00DF0D44">
        <w:rPr>
          <w:rFonts w:ascii="Times New Roman" w:eastAsia="Calibri" w:hAnsi="Times New Roman" w:cs="Times New Roman"/>
          <w:b/>
          <w:sz w:val="24"/>
          <w:szCs w:val="24"/>
          <w:lang w:val="sr-Cyrl-RS"/>
        </w:rPr>
        <w:t xml:space="preserve"> </w:t>
      </w:r>
    </w:p>
    <w:p w:rsidR="009E1568" w:rsidRDefault="00DF0D44" w:rsidP="008143FE">
      <w:pPr>
        <w:numPr>
          <w:ilvl w:val="0"/>
          <w:numId w:val="18"/>
        </w:numPr>
        <w:spacing w:after="160" w:line="256" w:lineRule="auto"/>
        <w:ind w:left="0" w:firstLine="0"/>
        <w:contextualSpacing/>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пољопривреде (7</w:t>
      </w:r>
      <w:r w:rsidR="009E1568" w:rsidRPr="00161F7A">
        <w:rPr>
          <w:rFonts w:ascii="Times New Roman" w:eastAsia="Calibri" w:hAnsi="Times New Roman" w:cs="Times New Roman"/>
          <w:b/>
          <w:sz w:val="24"/>
          <w:szCs w:val="24"/>
          <w:lang w:val="sr-Cyrl-RS"/>
        </w:rPr>
        <w:t>%)</w:t>
      </w:r>
      <w:r w:rsidR="00FD1C41">
        <w:rPr>
          <w:rFonts w:ascii="Times New Roman" w:eastAsia="Calibri" w:hAnsi="Times New Roman" w:cs="Times New Roman"/>
          <w:b/>
          <w:sz w:val="24"/>
          <w:szCs w:val="24"/>
          <w:lang w:val="sr-Cyrl-RS"/>
        </w:rPr>
        <w:t>,</w:t>
      </w:r>
    </w:p>
    <w:p w:rsidR="00FD1C41" w:rsidRDefault="00FD1C41" w:rsidP="008143FE">
      <w:pPr>
        <w:numPr>
          <w:ilvl w:val="0"/>
          <w:numId w:val="18"/>
        </w:numPr>
        <w:spacing w:after="160" w:line="256" w:lineRule="auto"/>
        <w:ind w:left="0" w:firstLine="0"/>
        <w:contextualSpacing/>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комуналн</w:t>
      </w:r>
      <w:r w:rsidR="001968EF">
        <w:rPr>
          <w:rFonts w:ascii="Times New Roman" w:eastAsia="Calibri" w:hAnsi="Times New Roman" w:cs="Times New Roman"/>
          <w:b/>
          <w:sz w:val="24"/>
          <w:szCs w:val="24"/>
          <w:lang w:val="sr-Cyrl-RS"/>
        </w:rPr>
        <w:t>е</w:t>
      </w:r>
      <w:r>
        <w:rPr>
          <w:rFonts w:ascii="Times New Roman" w:eastAsia="Calibri" w:hAnsi="Times New Roman" w:cs="Times New Roman"/>
          <w:b/>
          <w:sz w:val="24"/>
          <w:szCs w:val="24"/>
          <w:lang w:val="sr-Cyrl-RS"/>
        </w:rPr>
        <w:t xml:space="preserve"> делатност</w:t>
      </w:r>
      <w:r w:rsidR="001968EF">
        <w:rPr>
          <w:rFonts w:ascii="Times New Roman" w:eastAsia="Calibri" w:hAnsi="Times New Roman" w:cs="Times New Roman"/>
          <w:b/>
          <w:sz w:val="24"/>
          <w:szCs w:val="24"/>
          <w:lang w:val="sr-Cyrl-RS"/>
        </w:rPr>
        <w:t>и</w:t>
      </w:r>
      <w:r>
        <w:rPr>
          <w:rFonts w:ascii="Times New Roman" w:eastAsia="Calibri" w:hAnsi="Times New Roman" w:cs="Times New Roman"/>
          <w:b/>
          <w:sz w:val="24"/>
          <w:szCs w:val="24"/>
          <w:lang w:val="sr-Cyrl-RS"/>
        </w:rPr>
        <w:t xml:space="preserve"> и рециклаж</w:t>
      </w:r>
      <w:r w:rsidR="001968EF">
        <w:rPr>
          <w:rFonts w:ascii="Times New Roman" w:eastAsia="Calibri" w:hAnsi="Times New Roman" w:cs="Times New Roman"/>
          <w:b/>
          <w:sz w:val="24"/>
          <w:szCs w:val="24"/>
          <w:lang w:val="sr-Cyrl-RS"/>
        </w:rPr>
        <w:t>е</w:t>
      </w:r>
      <w:r>
        <w:rPr>
          <w:rFonts w:ascii="Times New Roman" w:eastAsia="Calibri" w:hAnsi="Times New Roman" w:cs="Times New Roman"/>
          <w:b/>
          <w:sz w:val="24"/>
          <w:szCs w:val="24"/>
          <w:lang w:val="sr-Cyrl-RS"/>
        </w:rPr>
        <w:t xml:space="preserve"> (5%),</w:t>
      </w:r>
    </w:p>
    <w:p w:rsidR="00DF0D44" w:rsidRDefault="00DF0D44" w:rsidP="008143FE">
      <w:pPr>
        <w:numPr>
          <w:ilvl w:val="0"/>
          <w:numId w:val="18"/>
        </w:numPr>
        <w:spacing w:after="160" w:line="256" w:lineRule="auto"/>
        <w:ind w:left="0" w:firstLine="0"/>
        <w:contextualSpacing/>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трговин</w:t>
      </w:r>
      <w:r w:rsidR="001968EF">
        <w:rPr>
          <w:rFonts w:ascii="Times New Roman" w:eastAsia="Calibri" w:hAnsi="Times New Roman" w:cs="Times New Roman"/>
          <w:b/>
          <w:sz w:val="24"/>
          <w:szCs w:val="24"/>
          <w:lang w:val="sr-Cyrl-RS"/>
        </w:rPr>
        <w:t>е</w:t>
      </w:r>
      <w:r>
        <w:rPr>
          <w:rFonts w:ascii="Times New Roman" w:eastAsia="Calibri" w:hAnsi="Times New Roman" w:cs="Times New Roman"/>
          <w:b/>
          <w:sz w:val="24"/>
          <w:szCs w:val="24"/>
          <w:lang w:val="sr-Cyrl-RS"/>
        </w:rPr>
        <w:t xml:space="preserve"> на велико и мало (3%) и</w:t>
      </w:r>
    </w:p>
    <w:p w:rsidR="00DF0D44" w:rsidRPr="00161F7A" w:rsidRDefault="00DF0D44" w:rsidP="008143FE">
      <w:pPr>
        <w:numPr>
          <w:ilvl w:val="0"/>
          <w:numId w:val="18"/>
        </w:numPr>
        <w:spacing w:after="160" w:line="256" w:lineRule="auto"/>
        <w:ind w:left="0" w:firstLine="0"/>
        <w:contextualSpacing/>
        <w:jc w:val="both"/>
        <w:rPr>
          <w:rFonts w:ascii="Times New Roman" w:eastAsia="Calibri" w:hAnsi="Times New Roman" w:cs="Times New Roman"/>
          <w:b/>
          <w:sz w:val="24"/>
          <w:szCs w:val="24"/>
          <w:lang w:val="sr-Cyrl-RS"/>
        </w:rPr>
      </w:pPr>
      <w:r w:rsidRPr="00DF0D44">
        <w:rPr>
          <w:rFonts w:ascii="Times New Roman" w:eastAsia="Calibri" w:hAnsi="Times New Roman" w:cs="Times New Roman"/>
          <w:b/>
          <w:sz w:val="24"/>
          <w:szCs w:val="24"/>
          <w:lang w:val="sr-Cyrl-RS"/>
        </w:rPr>
        <w:t>поправк</w:t>
      </w:r>
      <w:r w:rsidR="001968EF">
        <w:rPr>
          <w:rFonts w:ascii="Times New Roman" w:eastAsia="Calibri" w:hAnsi="Times New Roman" w:cs="Times New Roman"/>
          <w:b/>
          <w:sz w:val="24"/>
          <w:szCs w:val="24"/>
          <w:lang w:val="sr-Cyrl-RS"/>
        </w:rPr>
        <w:t>е</w:t>
      </w:r>
      <w:r w:rsidRPr="00DF0D44">
        <w:rPr>
          <w:rFonts w:ascii="Times New Roman" w:eastAsia="Calibri" w:hAnsi="Times New Roman" w:cs="Times New Roman"/>
          <w:b/>
          <w:sz w:val="24"/>
          <w:szCs w:val="24"/>
          <w:lang w:val="sr-Cyrl-RS"/>
        </w:rPr>
        <w:t xml:space="preserve"> машина и опреме, предмета за домаћинство и личну употребу</w:t>
      </w:r>
      <w:r>
        <w:rPr>
          <w:rFonts w:ascii="Times New Roman" w:eastAsia="Calibri" w:hAnsi="Times New Roman" w:cs="Times New Roman"/>
          <w:b/>
          <w:sz w:val="24"/>
          <w:szCs w:val="24"/>
          <w:lang w:val="sr-Cyrl-RS"/>
        </w:rPr>
        <w:t xml:space="preserve"> (3%)</w:t>
      </w:r>
      <w:r w:rsidR="00FD1C41">
        <w:rPr>
          <w:rFonts w:ascii="Times New Roman" w:eastAsia="Calibri" w:hAnsi="Times New Roman" w:cs="Times New Roman"/>
          <w:b/>
          <w:sz w:val="24"/>
          <w:szCs w:val="24"/>
          <w:lang w:val="sr-Cyrl-RS"/>
        </w:rPr>
        <w:t>.</w:t>
      </w:r>
    </w:p>
    <w:p w:rsidR="00333103" w:rsidRDefault="00333103" w:rsidP="008143FE">
      <w:pPr>
        <w:spacing w:after="160" w:line="256" w:lineRule="auto"/>
        <w:contextualSpacing/>
        <w:rPr>
          <w:rFonts w:ascii="Times New Roman" w:eastAsia="Calibri" w:hAnsi="Times New Roman" w:cs="Times New Roman"/>
          <w:b/>
          <w:sz w:val="24"/>
          <w:szCs w:val="24"/>
          <w:lang w:val="sr-Latn-RS"/>
        </w:rPr>
      </w:pPr>
    </w:p>
    <w:p w:rsidR="00766563" w:rsidRDefault="00766563" w:rsidP="008143FE">
      <w:pPr>
        <w:spacing w:after="160" w:line="256" w:lineRule="auto"/>
        <w:contextualSpacing/>
        <w:rPr>
          <w:rFonts w:ascii="Times New Roman" w:eastAsia="Calibri" w:hAnsi="Times New Roman" w:cs="Times New Roman"/>
          <w:b/>
          <w:sz w:val="24"/>
          <w:szCs w:val="24"/>
          <w:lang w:val="sr-Latn-RS"/>
        </w:rPr>
      </w:pPr>
    </w:p>
    <w:p w:rsidR="00333103" w:rsidRPr="00232E7C" w:rsidRDefault="00333103" w:rsidP="008143FE">
      <w:pPr>
        <w:spacing w:after="160" w:line="256" w:lineRule="auto"/>
        <w:contextualSpacing/>
        <w:rPr>
          <w:rFonts w:ascii="Times New Roman" w:eastAsia="Calibri" w:hAnsi="Times New Roman" w:cs="Times New Roman"/>
          <w:b/>
          <w:sz w:val="24"/>
          <w:szCs w:val="24"/>
          <w:lang w:val="sr-Latn-RS"/>
        </w:rPr>
      </w:pPr>
    </w:p>
    <w:bookmarkEnd w:id="335"/>
    <w:p w:rsidR="009E1568" w:rsidRPr="00232E7C" w:rsidRDefault="009E1568" w:rsidP="008143FE">
      <w:pPr>
        <w:spacing w:after="160" w:line="256" w:lineRule="auto"/>
        <w:contextualSpacing/>
        <w:jc w:val="center"/>
        <w:rPr>
          <w:rFonts w:ascii="Times New Roman" w:eastAsia="Calibri" w:hAnsi="Times New Roman" w:cs="Times New Roman"/>
          <w:b/>
          <w:i/>
          <w:sz w:val="24"/>
          <w:szCs w:val="24"/>
          <w:lang w:val="sr-Cyrl-RS"/>
        </w:rPr>
      </w:pPr>
      <w:r w:rsidRPr="00232E7C">
        <w:rPr>
          <w:rFonts w:ascii="Times New Roman" w:eastAsia="Calibri" w:hAnsi="Times New Roman" w:cs="Times New Roman"/>
          <w:b/>
          <w:i/>
          <w:sz w:val="24"/>
          <w:szCs w:val="24"/>
          <w:lang w:val="sr-Cyrl-RS"/>
        </w:rPr>
        <w:t>Смртне и тешке повреде на раду са смртним ис</w:t>
      </w:r>
      <w:r w:rsidR="007E449F">
        <w:rPr>
          <w:rFonts w:ascii="Times New Roman" w:eastAsia="Calibri" w:hAnsi="Times New Roman" w:cs="Times New Roman"/>
          <w:b/>
          <w:i/>
          <w:sz w:val="24"/>
          <w:szCs w:val="24"/>
          <w:lang w:val="sr-Cyrl-RS"/>
        </w:rPr>
        <w:t>ходом за период од 2011. до 2021</w:t>
      </w:r>
      <w:r w:rsidRPr="00232E7C">
        <w:rPr>
          <w:rFonts w:ascii="Times New Roman" w:eastAsia="Calibri" w:hAnsi="Times New Roman" w:cs="Times New Roman"/>
          <w:b/>
          <w:i/>
          <w:sz w:val="24"/>
          <w:szCs w:val="24"/>
          <w:lang w:val="sr-Cyrl-RS"/>
        </w:rPr>
        <w:t>.године</w:t>
      </w:r>
    </w:p>
    <w:p w:rsidR="009E1568" w:rsidRPr="00232E7C" w:rsidRDefault="009E1568" w:rsidP="008143FE">
      <w:pPr>
        <w:spacing w:after="160" w:line="256" w:lineRule="auto"/>
        <w:contextualSpacing/>
        <w:jc w:val="center"/>
        <w:rPr>
          <w:rFonts w:ascii="Times New Roman" w:eastAsia="Calibri" w:hAnsi="Times New Roman" w:cs="Times New Roman"/>
          <w:b/>
          <w:i/>
          <w:sz w:val="24"/>
          <w:szCs w:val="24"/>
          <w:lang w:val="sr-Cyrl-RS"/>
        </w:rPr>
      </w:pPr>
    </w:p>
    <w:p w:rsidR="009E1568" w:rsidRPr="00232E7C" w:rsidRDefault="009E1568" w:rsidP="008143FE">
      <w:pPr>
        <w:spacing w:after="160" w:line="256" w:lineRule="auto"/>
        <w:contextualSpacing/>
        <w:jc w:val="center"/>
        <w:rPr>
          <w:rFonts w:ascii="Times New Roman" w:eastAsia="Calibri" w:hAnsi="Times New Roman" w:cs="Times New Roman"/>
          <w:b/>
          <w:i/>
          <w:sz w:val="24"/>
          <w:szCs w:val="24"/>
          <w:lang w:val="sr-Cyrl-RS"/>
        </w:rPr>
      </w:pPr>
    </w:p>
    <w:p w:rsidR="00D628F9" w:rsidRDefault="00ED4039" w:rsidP="00333103">
      <w:pPr>
        <w:tabs>
          <w:tab w:val="left" w:pos="9214"/>
        </w:tabs>
        <w:spacing w:after="160" w:line="256" w:lineRule="auto"/>
        <w:contextualSpacing/>
        <w:rPr>
          <w:rFonts w:ascii="Times New Roman" w:hAnsi="Times New Roman" w:cs="Times New Roman"/>
          <w:sz w:val="24"/>
          <w:szCs w:val="24"/>
        </w:rPr>
      </w:pPr>
      <w:r w:rsidRPr="00ED4039">
        <w:rPr>
          <w:rFonts w:ascii="Times New Roman" w:hAnsi="Times New Roman" w:cs="Times New Roman"/>
          <w:noProof/>
          <w:sz w:val="24"/>
          <w:szCs w:val="24"/>
        </w:rPr>
        <w:drawing>
          <wp:inline distT="0" distB="0" distL="0" distR="0" wp14:anchorId="2B97EDD9" wp14:editId="6BAFEBFC">
            <wp:extent cx="5943600" cy="3389630"/>
            <wp:effectExtent l="0" t="0" r="0" b="0"/>
            <wp:docPr id="38" name="Content Placeholder 3">
              <a:extLst xmlns:a="http://schemas.openxmlformats.org/drawingml/2006/main">
                <a:ext uri="{FF2B5EF4-FFF2-40B4-BE49-F238E27FC236}">
                  <a16:creationId xmlns:a16="http://schemas.microsoft.com/office/drawing/2014/main" id="{87C785E9-A9CE-40D0-AC15-9FB27BEC33BC}"/>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7C785E9-A9CE-40D0-AC15-9FB27BEC33BC}"/>
                        </a:ext>
                      </a:extLst>
                    </pic:cNvPr>
                    <pic:cNvPicPr>
                      <a:picLocks noGrp="1" noChangeAspect="1"/>
                    </pic:cNvPicPr>
                  </pic:nvPicPr>
                  <pic:blipFill>
                    <a:blip r:embed="rId22"/>
                    <a:stretch>
                      <a:fillRect/>
                    </a:stretch>
                  </pic:blipFill>
                  <pic:spPr>
                    <a:xfrm>
                      <a:off x="0" y="0"/>
                      <a:ext cx="5943600" cy="3389630"/>
                    </a:xfrm>
                    <a:prstGeom prst="rect">
                      <a:avLst/>
                    </a:prstGeom>
                  </pic:spPr>
                </pic:pic>
              </a:graphicData>
            </a:graphic>
          </wp:inline>
        </w:drawing>
      </w:r>
    </w:p>
    <w:p w:rsidR="00D628F9" w:rsidRDefault="00D628F9" w:rsidP="008143FE">
      <w:pPr>
        <w:spacing w:after="160" w:line="256" w:lineRule="auto"/>
        <w:contextualSpacing/>
        <w:rPr>
          <w:rFonts w:ascii="Times New Roman" w:hAnsi="Times New Roman" w:cs="Times New Roman"/>
          <w:sz w:val="24"/>
          <w:szCs w:val="24"/>
        </w:rPr>
      </w:pPr>
    </w:p>
    <w:p w:rsidR="00D628F9" w:rsidRDefault="00D628F9" w:rsidP="008143FE">
      <w:pPr>
        <w:spacing w:after="160" w:line="256" w:lineRule="auto"/>
        <w:contextualSpacing/>
        <w:rPr>
          <w:rFonts w:ascii="Times New Roman" w:hAnsi="Times New Roman" w:cs="Times New Roman"/>
          <w:sz w:val="24"/>
          <w:szCs w:val="24"/>
        </w:rPr>
      </w:pPr>
    </w:p>
    <w:p w:rsidR="00C13183" w:rsidRDefault="00C13183" w:rsidP="008143FE">
      <w:pPr>
        <w:spacing w:after="160" w:line="256" w:lineRule="auto"/>
        <w:contextualSpacing/>
        <w:rPr>
          <w:rFonts w:ascii="Times New Roman" w:hAnsi="Times New Roman" w:cs="Times New Roman"/>
          <w:sz w:val="24"/>
          <w:szCs w:val="24"/>
        </w:rPr>
      </w:pPr>
    </w:p>
    <w:p w:rsidR="00C13183" w:rsidRDefault="00C13183" w:rsidP="008143FE">
      <w:pPr>
        <w:spacing w:after="160" w:line="256" w:lineRule="auto"/>
        <w:contextualSpacing/>
        <w:rPr>
          <w:rFonts w:ascii="Times New Roman" w:hAnsi="Times New Roman" w:cs="Times New Roman"/>
          <w:sz w:val="24"/>
          <w:szCs w:val="24"/>
        </w:rPr>
      </w:pPr>
    </w:p>
    <w:p w:rsidR="00333103" w:rsidRPr="00232E7C" w:rsidRDefault="00333103" w:rsidP="00333103">
      <w:pPr>
        <w:jc w:val="center"/>
        <w:rPr>
          <w:rFonts w:ascii="Times New Roman" w:eastAsia="Calibri" w:hAnsi="Times New Roman" w:cs="Times New Roman"/>
          <w:b/>
          <w:i/>
          <w:sz w:val="24"/>
          <w:szCs w:val="24"/>
          <w:lang w:val="sr-Cyrl-RS"/>
        </w:rPr>
      </w:pPr>
      <w:r w:rsidRPr="00232E7C">
        <w:rPr>
          <w:rFonts w:ascii="Times New Roman" w:eastAsia="Calibri" w:hAnsi="Times New Roman" w:cs="Times New Roman"/>
          <w:b/>
          <w:i/>
          <w:sz w:val="24"/>
          <w:szCs w:val="24"/>
          <w:lang w:val="sr-Cyrl-RS"/>
        </w:rPr>
        <w:t>Смртне и тешке  повреде на раду са смртним ис</w:t>
      </w:r>
      <w:r>
        <w:rPr>
          <w:rFonts w:ascii="Times New Roman" w:eastAsia="Calibri" w:hAnsi="Times New Roman" w:cs="Times New Roman"/>
          <w:b/>
          <w:i/>
          <w:sz w:val="24"/>
          <w:szCs w:val="24"/>
          <w:lang w:val="sr-Cyrl-RS"/>
        </w:rPr>
        <w:t xml:space="preserve">ходом по делатности послодавца </w:t>
      </w:r>
      <w:r w:rsidR="00454358">
        <w:rPr>
          <w:rFonts w:ascii="Times New Roman" w:eastAsia="Calibri" w:hAnsi="Times New Roman" w:cs="Times New Roman"/>
          <w:b/>
          <w:i/>
          <w:sz w:val="24"/>
          <w:szCs w:val="24"/>
          <w:lang w:val="sr-Cyrl-RS"/>
        </w:rPr>
        <w:t>-графички преглед</w:t>
      </w:r>
    </w:p>
    <w:p w:rsidR="00D628F9" w:rsidRDefault="00D628F9" w:rsidP="008143FE">
      <w:pPr>
        <w:spacing w:after="160" w:line="256" w:lineRule="auto"/>
        <w:contextualSpacing/>
        <w:rPr>
          <w:rFonts w:ascii="Times New Roman" w:hAnsi="Times New Roman" w:cs="Times New Roman"/>
          <w:sz w:val="24"/>
          <w:szCs w:val="24"/>
        </w:rPr>
      </w:pPr>
    </w:p>
    <w:p w:rsidR="00935BE4" w:rsidRPr="00FD1C41" w:rsidRDefault="00333103" w:rsidP="008143FE">
      <w:pPr>
        <w:spacing w:after="160" w:line="256" w:lineRule="auto"/>
        <w:contextualSpacing/>
        <w:rPr>
          <w:rFonts w:ascii="Times New Roman" w:hAnsi="Times New Roman" w:cs="Times New Roman"/>
          <w:sz w:val="24"/>
          <w:szCs w:val="24"/>
        </w:rPr>
      </w:pPr>
      <w:r w:rsidRPr="00333103">
        <w:rPr>
          <w:rFonts w:ascii="Times New Roman" w:hAnsi="Times New Roman" w:cs="Times New Roman"/>
          <w:noProof/>
          <w:sz w:val="24"/>
          <w:szCs w:val="24"/>
        </w:rPr>
        <w:drawing>
          <wp:inline distT="0" distB="0" distL="0" distR="0" wp14:anchorId="235CE9A9" wp14:editId="0387E4EA">
            <wp:extent cx="5943600" cy="33432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343275"/>
                    </a:xfrm>
                    <a:prstGeom prst="rect">
                      <a:avLst/>
                    </a:prstGeom>
                  </pic:spPr>
                </pic:pic>
              </a:graphicData>
            </a:graphic>
          </wp:inline>
        </w:drawing>
      </w:r>
    </w:p>
    <w:p w:rsidR="00C13183" w:rsidRDefault="00C13183" w:rsidP="008143FE">
      <w:pPr>
        <w:jc w:val="center"/>
        <w:rPr>
          <w:rFonts w:ascii="Times New Roman" w:eastAsia="Calibri" w:hAnsi="Times New Roman" w:cs="Times New Roman"/>
          <w:b/>
          <w:i/>
          <w:sz w:val="24"/>
          <w:szCs w:val="24"/>
          <w:lang w:val="sr-Cyrl-RS"/>
        </w:rPr>
      </w:pPr>
    </w:p>
    <w:p w:rsidR="00C13183" w:rsidRDefault="00C13183" w:rsidP="008143FE">
      <w:pPr>
        <w:jc w:val="center"/>
        <w:rPr>
          <w:rFonts w:ascii="Times New Roman" w:eastAsia="Calibri" w:hAnsi="Times New Roman" w:cs="Times New Roman"/>
          <w:b/>
          <w:i/>
          <w:sz w:val="24"/>
          <w:szCs w:val="24"/>
          <w:lang w:val="sr-Cyrl-RS"/>
        </w:rPr>
      </w:pPr>
    </w:p>
    <w:p w:rsidR="009E1568" w:rsidRDefault="009E1568" w:rsidP="008143FE">
      <w:pPr>
        <w:jc w:val="center"/>
        <w:rPr>
          <w:rFonts w:ascii="Times New Roman" w:eastAsia="Calibri" w:hAnsi="Times New Roman" w:cs="Times New Roman"/>
          <w:b/>
          <w:i/>
          <w:sz w:val="24"/>
          <w:szCs w:val="24"/>
          <w:lang w:val="sr-Cyrl-RS"/>
        </w:rPr>
      </w:pPr>
      <w:r w:rsidRPr="00232E7C">
        <w:rPr>
          <w:rFonts w:ascii="Times New Roman" w:eastAsia="Calibri" w:hAnsi="Times New Roman" w:cs="Times New Roman"/>
          <w:b/>
          <w:i/>
          <w:sz w:val="24"/>
          <w:szCs w:val="24"/>
          <w:lang w:val="sr-Cyrl-RS"/>
        </w:rPr>
        <w:t>Смртне и тешке  повреде на раду са смртним ис</w:t>
      </w:r>
      <w:r w:rsidR="00D87E7B">
        <w:rPr>
          <w:rFonts w:ascii="Times New Roman" w:eastAsia="Calibri" w:hAnsi="Times New Roman" w:cs="Times New Roman"/>
          <w:b/>
          <w:i/>
          <w:sz w:val="24"/>
          <w:szCs w:val="24"/>
          <w:lang w:val="sr-Cyrl-RS"/>
        </w:rPr>
        <w:t xml:space="preserve">ходом по делатности послодавца </w:t>
      </w:r>
      <w:r w:rsidR="00333103">
        <w:rPr>
          <w:rFonts w:ascii="Times New Roman" w:eastAsia="Calibri" w:hAnsi="Times New Roman" w:cs="Times New Roman"/>
          <w:b/>
          <w:i/>
          <w:sz w:val="24"/>
          <w:szCs w:val="24"/>
          <w:lang w:val="sr-Latn-RS"/>
        </w:rPr>
        <w:t xml:space="preserve">– </w:t>
      </w:r>
      <w:r w:rsidR="00333103">
        <w:rPr>
          <w:rFonts w:ascii="Times New Roman" w:eastAsia="Calibri" w:hAnsi="Times New Roman" w:cs="Times New Roman"/>
          <w:b/>
          <w:i/>
          <w:sz w:val="24"/>
          <w:szCs w:val="24"/>
          <w:lang w:val="sr-Cyrl-RS"/>
        </w:rPr>
        <w:t>табеларни приказ</w:t>
      </w:r>
    </w:p>
    <w:p w:rsidR="00650DA3" w:rsidRPr="00333103" w:rsidRDefault="00650DA3" w:rsidP="008143FE">
      <w:pPr>
        <w:jc w:val="center"/>
        <w:rPr>
          <w:rFonts w:ascii="Times New Roman" w:eastAsia="Calibri" w:hAnsi="Times New Roman" w:cs="Times New Roman"/>
          <w:b/>
          <w:i/>
          <w:sz w:val="24"/>
          <w:szCs w:val="24"/>
          <w:lang w:val="sr-Cyrl-RS"/>
        </w:rPr>
      </w:pPr>
    </w:p>
    <w:tbl>
      <w:tblPr>
        <w:tblW w:w="9247" w:type="dxa"/>
        <w:tblInd w:w="198" w:type="dxa"/>
        <w:tblLook w:val="04A0" w:firstRow="1" w:lastRow="0" w:firstColumn="1" w:lastColumn="0" w:noHBand="0" w:noVBand="1"/>
      </w:tblPr>
      <w:tblGrid>
        <w:gridCol w:w="1186"/>
        <w:gridCol w:w="5410"/>
        <w:gridCol w:w="2651"/>
      </w:tblGrid>
      <w:tr w:rsidR="009E1568" w:rsidRPr="00232E7C" w:rsidTr="009E5365">
        <w:trPr>
          <w:trHeight w:val="683"/>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9E1568" w:rsidRPr="00232E7C" w:rsidRDefault="009E1568"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Редни број</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9E1568" w:rsidRPr="00232E7C" w:rsidRDefault="009E1568" w:rsidP="008143FE">
            <w:pPr>
              <w:jc w:val="center"/>
              <w:rPr>
                <w:rFonts w:ascii="Times New Roman" w:eastAsia="Calibri" w:hAnsi="Times New Roman" w:cs="Times New Roman"/>
                <w:b/>
                <w:sz w:val="24"/>
                <w:szCs w:val="24"/>
                <w:lang w:val="sr-Cyrl-RS"/>
              </w:rPr>
            </w:pPr>
            <w:r w:rsidRPr="00232E7C">
              <w:rPr>
                <w:rFonts w:ascii="Times New Roman" w:hAnsi="Times New Roman" w:cs="Times New Roman"/>
                <w:b/>
                <w:bCs/>
                <w:color w:val="000000"/>
                <w:sz w:val="24"/>
                <w:szCs w:val="24"/>
                <w:lang w:val="sr-Cyrl-RS"/>
              </w:rPr>
              <w:t xml:space="preserve">Смртне  </w:t>
            </w:r>
            <w:r w:rsidRPr="00232E7C">
              <w:rPr>
                <w:rFonts w:ascii="Times New Roman" w:eastAsia="Calibri" w:hAnsi="Times New Roman" w:cs="Times New Roman"/>
                <w:b/>
                <w:sz w:val="24"/>
                <w:szCs w:val="24"/>
                <w:lang w:val="sr-Cyrl-RS"/>
              </w:rPr>
              <w:t xml:space="preserve">и тешке  повреде на раду са смртним исходом по делатности послодавца </w:t>
            </w:r>
          </w:p>
          <w:p w:rsidR="009E1568" w:rsidRPr="00232E7C" w:rsidRDefault="009E1568" w:rsidP="008143FE">
            <w:pPr>
              <w:jc w:val="center"/>
              <w:rPr>
                <w:rFonts w:ascii="Times New Roman" w:hAnsi="Times New Roman" w:cs="Times New Roman"/>
                <w:b/>
                <w:bCs/>
                <w:color w:val="000000"/>
                <w:sz w:val="24"/>
                <w:szCs w:val="24"/>
              </w:rPr>
            </w:pPr>
          </w:p>
        </w:tc>
        <w:tc>
          <w:tcPr>
            <w:tcW w:w="2651" w:type="dxa"/>
            <w:tcBorders>
              <w:top w:val="single" w:sz="4" w:space="0" w:color="auto"/>
              <w:left w:val="single" w:sz="4" w:space="0" w:color="auto"/>
              <w:bottom w:val="single" w:sz="4" w:space="0" w:color="auto"/>
              <w:right w:val="single" w:sz="4" w:space="0" w:color="auto"/>
            </w:tcBorders>
            <w:shd w:val="clear" w:color="auto" w:fill="auto"/>
            <w:vAlign w:val="center"/>
          </w:tcPr>
          <w:p w:rsidR="009E1568" w:rsidRPr="00232E7C" w:rsidRDefault="00AD1D50"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Укупан б</w:t>
            </w:r>
            <w:r w:rsidR="009E1568" w:rsidRPr="00232E7C">
              <w:rPr>
                <w:rFonts w:ascii="Times New Roman" w:hAnsi="Times New Roman" w:cs="Times New Roman"/>
                <w:b/>
                <w:bCs/>
                <w:color w:val="000000"/>
                <w:sz w:val="24"/>
                <w:szCs w:val="24"/>
                <w:lang w:val="sr-Cyrl-RS"/>
              </w:rPr>
              <w:t xml:space="preserve">рој </w:t>
            </w:r>
          </w:p>
        </w:tc>
      </w:tr>
      <w:tr w:rsidR="009E1568" w:rsidRPr="00232E7C" w:rsidTr="009E5365">
        <w:trPr>
          <w:trHeight w:val="665"/>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568" w:rsidRPr="00232E7C" w:rsidRDefault="009E1568"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1</w:t>
            </w:r>
          </w:p>
        </w:tc>
        <w:tc>
          <w:tcPr>
            <w:tcW w:w="5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568" w:rsidRPr="00232E7C" w:rsidRDefault="009E1568" w:rsidP="008143FE">
            <w:pP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П</w:t>
            </w:r>
            <w:r w:rsidRPr="00232E7C">
              <w:rPr>
                <w:rFonts w:ascii="Times New Roman" w:hAnsi="Times New Roman" w:cs="Times New Roman"/>
                <w:b/>
                <w:bCs/>
                <w:color w:val="000000"/>
                <w:sz w:val="24"/>
                <w:szCs w:val="24"/>
              </w:rPr>
              <w:t>ољопривреда, шумарство и рибарство</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E1568" w:rsidRPr="00232E7C" w:rsidRDefault="00AD1D50"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4</w:t>
            </w:r>
          </w:p>
        </w:tc>
      </w:tr>
      <w:tr w:rsidR="00AD1D50" w:rsidRPr="00232E7C" w:rsidTr="009E5365">
        <w:trPr>
          <w:trHeight w:val="720"/>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w:t>
            </w:r>
          </w:p>
        </w:tc>
        <w:tc>
          <w:tcPr>
            <w:tcW w:w="5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Рударство</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097E39"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w:t>
            </w:r>
          </w:p>
        </w:tc>
      </w:tr>
      <w:tr w:rsidR="00AD1D50" w:rsidRPr="00232E7C" w:rsidTr="009E5365">
        <w:trPr>
          <w:trHeight w:val="720"/>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3</w:t>
            </w:r>
          </w:p>
        </w:tc>
        <w:tc>
          <w:tcPr>
            <w:tcW w:w="5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Производња прехрамбених производа</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097E39"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w:t>
            </w:r>
          </w:p>
        </w:tc>
      </w:tr>
      <w:tr w:rsidR="00AD1D50" w:rsidRPr="00232E7C" w:rsidTr="009E5365">
        <w:trPr>
          <w:trHeight w:val="720"/>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lastRenderedPageBreak/>
              <w:t xml:space="preserve">  4</w:t>
            </w:r>
          </w:p>
        </w:tc>
        <w:tc>
          <w:tcPr>
            <w:tcW w:w="5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Прерада дрвета</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E57AD8"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w:t>
            </w:r>
          </w:p>
        </w:tc>
      </w:tr>
      <w:tr w:rsidR="00AD1D50" w:rsidRPr="00232E7C" w:rsidTr="009E5365">
        <w:trPr>
          <w:trHeight w:val="720"/>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5</w:t>
            </w:r>
          </w:p>
        </w:tc>
        <w:tc>
          <w:tcPr>
            <w:tcW w:w="5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D50" w:rsidRPr="00232E7C" w:rsidRDefault="00AD1D50" w:rsidP="008143FE">
            <w:pP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П</w:t>
            </w:r>
            <w:r w:rsidRPr="00232E7C">
              <w:rPr>
                <w:rFonts w:ascii="Times New Roman" w:hAnsi="Times New Roman" w:cs="Times New Roman"/>
                <w:b/>
                <w:bCs/>
                <w:color w:val="000000"/>
                <w:sz w:val="24"/>
                <w:szCs w:val="24"/>
              </w:rPr>
              <w:t>роизводња</w:t>
            </w:r>
            <w:r w:rsidRPr="00232E7C">
              <w:rPr>
                <w:rFonts w:ascii="Times New Roman" w:hAnsi="Times New Roman" w:cs="Times New Roman"/>
                <w:b/>
                <w:bCs/>
                <w:color w:val="000000"/>
                <w:sz w:val="24"/>
                <w:szCs w:val="24"/>
                <w:lang w:val="sr-Cyrl-RS"/>
              </w:rPr>
              <w:t xml:space="preserve"> хемијских производа, гуме и пластике </w:t>
            </w:r>
            <w:r w:rsidRPr="00232E7C">
              <w:rPr>
                <w:rFonts w:ascii="Times New Roman" w:hAnsi="Times New Roman" w:cs="Times New Roman"/>
                <w:b/>
                <w:bCs/>
                <w:color w:val="000000"/>
                <w:sz w:val="24"/>
                <w:szCs w:val="24"/>
              </w:rPr>
              <w:t xml:space="preserve"> </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D50" w:rsidRPr="00232E7C" w:rsidRDefault="00AD1D50"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w:t>
            </w:r>
          </w:p>
        </w:tc>
      </w:tr>
      <w:tr w:rsidR="00AD1D50" w:rsidRPr="00232E7C" w:rsidTr="009E5365">
        <w:trPr>
          <w:trHeight w:val="629"/>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6</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1D50" w:rsidRPr="00232E7C" w:rsidRDefault="00AD1D50" w:rsidP="008143FE">
            <w:pP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П</w:t>
            </w:r>
            <w:r w:rsidRPr="00232E7C">
              <w:rPr>
                <w:rFonts w:ascii="Times New Roman" w:hAnsi="Times New Roman" w:cs="Times New Roman"/>
                <w:b/>
                <w:bCs/>
                <w:color w:val="000000"/>
                <w:sz w:val="24"/>
                <w:szCs w:val="24"/>
              </w:rPr>
              <w:t xml:space="preserve">роизводња </w:t>
            </w:r>
            <w:r w:rsidRPr="00232E7C">
              <w:rPr>
                <w:rFonts w:ascii="Times New Roman" w:hAnsi="Times New Roman" w:cs="Times New Roman"/>
                <w:b/>
                <w:bCs/>
                <w:color w:val="000000"/>
                <w:sz w:val="24"/>
                <w:szCs w:val="24"/>
                <w:lang w:val="sr-Cyrl-RS"/>
              </w:rPr>
              <w:t xml:space="preserve"> од неметалних минерала </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D50" w:rsidRPr="00232E7C" w:rsidRDefault="00AD1D50" w:rsidP="008143FE">
            <w:pPr>
              <w:ind w:firstLineChars="100" w:firstLine="240"/>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1</w:t>
            </w:r>
          </w:p>
        </w:tc>
      </w:tr>
      <w:tr w:rsidR="00AD1D50" w:rsidRPr="00232E7C" w:rsidTr="009E5365">
        <w:trPr>
          <w:trHeight w:val="625"/>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7</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AD1D50" w:rsidRPr="00232E7C" w:rsidRDefault="00AD1D50" w:rsidP="008143FE">
            <w:pP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Производња метала, машина и друге опреме</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4E798F"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5</w:t>
            </w:r>
          </w:p>
        </w:tc>
      </w:tr>
      <w:tr w:rsidR="00AD1D50" w:rsidRPr="00232E7C" w:rsidTr="009E5365">
        <w:trPr>
          <w:trHeight w:val="625"/>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8</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AD1D50" w:rsidRPr="00232E7C" w:rsidRDefault="00AD1D50" w:rsidP="008143FE">
            <w:pP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Производња електричне опреме</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4E798F"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w:t>
            </w:r>
          </w:p>
        </w:tc>
      </w:tr>
      <w:tr w:rsidR="00AD1D50" w:rsidRPr="00232E7C" w:rsidTr="009E5365">
        <w:trPr>
          <w:trHeight w:val="563"/>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9</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AD1D50" w:rsidRPr="00232E7C" w:rsidRDefault="00AD1D50" w:rsidP="008143FE">
            <w:pP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Поправка машина и опреме, предмета за домаћинство и личну употребу</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4E798F"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w:t>
            </w:r>
          </w:p>
        </w:tc>
      </w:tr>
      <w:tr w:rsidR="00AD1D50" w:rsidRPr="00232E7C" w:rsidTr="009E5365">
        <w:trPr>
          <w:trHeight w:val="563"/>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10</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AD1D50" w:rsidRPr="00232E7C" w:rsidRDefault="00AD1D50" w:rsidP="008143FE">
            <w:pP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К</w:t>
            </w:r>
            <w:r w:rsidRPr="00232E7C">
              <w:rPr>
                <w:rFonts w:ascii="Times New Roman" w:hAnsi="Times New Roman" w:cs="Times New Roman"/>
                <w:b/>
                <w:bCs/>
                <w:color w:val="000000"/>
                <w:sz w:val="24"/>
                <w:szCs w:val="24"/>
              </w:rPr>
              <w:t>омуналне делатности и рециклажа</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4E798F"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3</w:t>
            </w:r>
          </w:p>
        </w:tc>
      </w:tr>
      <w:tr w:rsidR="00AD1D50" w:rsidRPr="00232E7C" w:rsidTr="009E5365">
        <w:trPr>
          <w:trHeight w:val="692"/>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11</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AD1D50" w:rsidRPr="00232E7C" w:rsidRDefault="00AD1D50" w:rsidP="008143FE">
            <w:pP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Г</w:t>
            </w:r>
            <w:r w:rsidRPr="00232E7C">
              <w:rPr>
                <w:rFonts w:ascii="Times New Roman" w:hAnsi="Times New Roman" w:cs="Times New Roman"/>
                <w:b/>
                <w:bCs/>
                <w:color w:val="000000"/>
                <w:sz w:val="24"/>
                <w:szCs w:val="24"/>
              </w:rPr>
              <w:t>рађевинарство</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4E798F"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33</w:t>
            </w:r>
          </w:p>
        </w:tc>
      </w:tr>
      <w:tr w:rsidR="00AD1D50" w:rsidRPr="00232E7C" w:rsidTr="009E5365">
        <w:trPr>
          <w:trHeight w:val="568"/>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12</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1D50" w:rsidRPr="00232E7C" w:rsidRDefault="00AD1D50" w:rsidP="008143FE">
            <w:pP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Трговина на велико и мало</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D50" w:rsidRPr="00232E7C" w:rsidRDefault="004E798F"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w:t>
            </w:r>
          </w:p>
        </w:tc>
      </w:tr>
      <w:tr w:rsidR="00AD1D50" w:rsidRPr="00232E7C" w:rsidTr="009E5365">
        <w:trPr>
          <w:trHeight w:val="690"/>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13</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AD1D50" w:rsidRPr="00232E7C" w:rsidRDefault="00AD1D50" w:rsidP="008143FE">
            <w:pP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С</w:t>
            </w:r>
            <w:r w:rsidRPr="00232E7C">
              <w:rPr>
                <w:rFonts w:ascii="Times New Roman" w:hAnsi="Times New Roman" w:cs="Times New Roman"/>
                <w:b/>
                <w:bCs/>
                <w:color w:val="000000"/>
                <w:sz w:val="24"/>
                <w:szCs w:val="24"/>
              </w:rPr>
              <w:t>аобраћај и складиштење</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AD1D50" w:rsidRPr="00232E7C" w:rsidRDefault="004E798F"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5</w:t>
            </w:r>
          </w:p>
        </w:tc>
      </w:tr>
      <w:tr w:rsidR="00AD1D50" w:rsidRPr="00232E7C" w:rsidTr="009E5365">
        <w:trPr>
          <w:trHeight w:val="720"/>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D50" w:rsidRPr="00232E7C" w:rsidRDefault="00AD1D50"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14</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D1D50" w:rsidRPr="00232E7C" w:rsidRDefault="00AD1D50" w:rsidP="008143FE">
            <w:pP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 xml:space="preserve">Пословне услуге </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D1D50" w:rsidRPr="00232E7C" w:rsidRDefault="004E798F" w:rsidP="008143FE">
            <w:pPr>
              <w:ind w:firstLineChars="100" w:firstLine="240"/>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w:t>
            </w:r>
          </w:p>
        </w:tc>
      </w:tr>
      <w:tr w:rsidR="00AD1D50" w:rsidRPr="00232E7C" w:rsidTr="009E5365">
        <w:trPr>
          <w:trHeight w:val="454"/>
        </w:trPr>
        <w:tc>
          <w:tcPr>
            <w:tcW w:w="6596" w:type="dxa"/>
            <w:gridSpan w:val="2"/>
            <w:tcBorders>
              <w:top w:val="single" w:sz="4" w:space="0" w:color="auto"/>
              <w:left w:val="single" w:sz="4" w:space="0" w:color="auto"/>
              <w:bottom w:val="single" w:sz="4" w:space="0" w:color="auto"/>
              <w:right w:val="single" w:sz="4" w:space="0" w:color="auto"/>
            </w:tcBorders>
            <w:shd w:val="clear" w:color="000000" w:fill="FF0000"/>
            <w:vAlign w:val="center"/>
            <w:hideMark/>
          </w:tcPr>
          <w:p w:rsidR="00AD1D50" w:rsidRPr="00232E7C" w:rsidRDefault="00AD1D50"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УКУПНО</w:t>
            </w:r>
          </w:p>
        </w:tc>
        <w:tc>
          <w:tcPr>
            <w:tcW w:w="265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AD1D50" w:rsidRPr="00232E7C" w:rsidRDefault="004E798F"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61</w:t>
            </w:r>
          </w:p>
        </w:tc>
      </w:tr>
    </w:tbl>
    <w:p w:rsidR="00FD1C41" w:rsidRDefault="00FD1C41" w:rsidP="00C13183">
      <w:pPr>
        <w:keepNext/>
        <w:spacing w:after="160" w:line="256" w:lineRule="auto"/>
        <w:contextualSpacing/>
        <w:rPr>
          <w:rFonts w:ascii="Times New Roman" w:hAnsi="Times New Roman" w:cs="Times New Roman"/>
          <w:b/>
          <w:i/>
          <w:sz w:val="24"/>
          <w:szCs w:val="24"/>
          <w:lang w:val="sr-Cyrl-RS"/>
        </w:rPr>
      </w:pPr>
    </w:p>
    <w:p w:rsidR="00F7563E" w:rsidRPr="00232E7C" w:rsidRDefault="009E1568" w:rsidP="008143FE">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Смртне и тешке повреде на раду са смртним исходом по извору повређивања</w:t>
      </w:r>
    </w:p>
    <w:p w:rsidR="00F7563E" w:rsidRDefault="00F7563E" w:rsidP="008143FE">
      <w:pPr>
        <w:keepNext/>
        <w:spacing w:after="160" w:line="256" w:lineRule="auto"/>
        <w:contextualSpacing/>
        <w:jc w:val="center"/>
        <w:rPr>
          <w:rFonts w:ascii="Times New Roman" w:hAnsi="Times New Roman" w:cs="Times New Roman"/>
          <w:b/>
          <w:i/>
          <w:sz w:val="24"/>
          <w:szCs w:val="24"/>
          <w:lang w:val="sr-Cyrl-RS"/>
        </w:rPr>
      </w:pPr>
    </w:p>
    <w:p w:rsidR="00333103" w:rsidRDefault="00333103" w:rsidP="008143FE">
      <w:pPr>
        <w:keepNext/>
        <w:spacing w:after="160" w:line="256" w:lineRule="auto"/>
        <w:contextualSpacing/>
        <w:jc w:val="center"/>
        <w:rPr>
          <w:rFonts w:ascii="Times New Roman" w:hAnsi="Times New Roman" w:cs="Times New Roman"/>
          <w:b/>
          <w:i/>
          <w:sz w:val="24"/>
          <w:szCs w:val="24"/>
          <w:lang w:val="sr-Cyrl-RS"/>
        </w:rPr>
      </w:pPr>
      <w:r w:rsidRPr="00333103">
        <w:rPr>
          <w:rFonts w:ascii="Times New Roman" w:hAnsi="Times New Roman" w:cs="Times New Roman"/>
          <w:b/>
          <w:i/>
          <w:noProof/>
          <w:sz w:val="24"/>
          <w:szCs w:val="24"/>
        </w:rPr>
        <w:drawing>
          <wp:inline distT="0" distB="0" distL="0" distR="0" wp14:anchorId="022FB400" wp14:editId="17E28BEB">
            <wp:extent cx="5943600" cy="334327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43600" cy="3343275"/>
                    </a:xfrm>
                    <a:prstGeom prst="rect">
                      <a:avLst/>
                    </a:prstGeom>
                  </pic:spPr>
                </pic:pic>
              </a:graphicData>
            </a:graphic>
          </wp:inline>
        </w:drawing>
      </w:r>
    </w:p>
    <w:p w:rsidR="00333103" w:rsidRPr="00232E7C" w:rsidRDefault="00333103" w:rsidP="008143FE">
      <w:pPr>
        <w:keepNext/>
        <w:spacing w:after="160" w:line="256" w:lineRule="auto"/>
        <w:contextualSpacing/>
        <w:jc w:val="center"/>
        <w:rPr>
          <w:rFonts w:ascii="Times New Roman" w:hAnsi="Times New Roman" w:cs="Times New Roman"/>
          <w:b/>
          <w:i/>
          <w:sz w:val="24"/>
          <w:szCs w:val="24"/>
          <w:lang w:val="sr-Cyrl-RS"/>
        </w:rPr>
      </w:pPr>
    </w:p>
    <w:p w:rsidR="009E1568" w:rsidRDefault="009E1568" w:rsidP="008143FE">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Смртне и тешке повреде на раду са смртним исходом по узроку повређивања</w:t>
      </w:r>
    </w:p>
    <w:p w:rsidR="00333103" w:rsidRDefault="00333103" w:rsidP="008143FE">
      <w:pPr>
        <w:keepNext/>
        <w:spacing w:after="160" w:line="256" w:lineRule="auto"/>
        <w:contextualSpacing/>
        <w:jc w:val="center"/>
        <w:rPr>
          <w:rFonts w:ascii="Times New Roman" w:hAnsi="Times New Roman" w:cs="Times New Roman"/>
          <w:b/>
          <w:i/>
          <w:sz w:val="24"/>
          <w:szCs w:val="24"/>
          <w:lang w:val="sr-Cyrl-RS"/>
        </w:rPr>
      </w:pPr>
    </w:p>
    <w:p w:rsidR="00333103" w:rsidRPr="00232E7C" w:rsidRDefault="00333103" w:rsidP="008143FE">
      <w:pPr>
        <w:keepNext/>
        <w:spacing w:after="160" w:line="256" w:lineRule="auto"/>
        <w:contextualSpacing/>
        <w:jc w:val="center"/>
        <w:rPr>
          <w:rFonts w:ascii="Times New Roman" w:hAnsi="Times New Roman" w:cs="Times New Roman"/>
          <w:b/>
          <w:i/>
          <w:sz w:val="24"/>
          <w:szCs w:val="24"/>
          <w:lang w:val="sr-Cyrl-RS"/>
        </w:rPr>
      </w:pPr>
      <w:r w:rsidRPr="00333103">
        <w:rPr>
          <w:rFonts w:ascii="Times New Roman" w:hAnsi="Times New Roman" w:cs="Times New Roman"/>
          <w:b/>
          <w:i/>
          <w:noProof/>
          <w:sz w:val="24"/>
          <w:szCs w:val="24"/>
        </w:rPr>
        <w:drawing>
          <wp:inline distT="0" distB="0" distL="0" distR="0" wp14:anchorId="499636C7" wp14:editId="22C03C92">
            <wp:extent cx="5943600" cy="33432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43600" cy="3343275"/>
                    </a:xfrm>
                    <a:prstGeom prst="rect">
                      <a:avLst/>
                    </a:prstGeom>
                  </pic:spPr>
                </pic:pic>
              </a:graphicData>
            </a:graphic>
          </wp:inline>
        </w:drawing>
      </w:r>
    </w:p>
    <w:p w:rsidR="009E1568" w:rsidRDefault="009E1568" w:rsidP="008143FE">
      <w:pPr>
        <w:keepNext/>
        <w:spacing w:after="160" w:line="256" w:lineRule="auto"/>
        <w:contextualSpacing/>
        <w:rPr>
          <w:rFonts w:ascii="Times New Roman" w:hAnsi="Times New Roman" w:cs="Times New Roman"/>
          <w:b/>
          <w:sz w:val="24"/>
          <w:szCs w:val="24"/>
          <w:lang w:val="sr-Cyrl-RS"/>
        </w:rPr>
      </w:pPr>
    </w:p>
    <w:p w:rsidR="00FD1C41" w:rsidRDefault="00FD1C41" w:rsidP="008143FE">
      <w:pPr>
        <w:keepNext/>
        <w:spacing w:after="160" w:line="256" w:lineRule="auto"/>
        <w:contextualSpacing/>
        <w:rPr>
          <w:rFonts w:ascii="Times New Roman" w:hAnsi="Times New Roman" w:cs="Times New Roman"/>
          <w:b/>
          <w:i/>
          <w:sz w:val="24"/>
          <w:szCs w:val="24"/>
          <w:lang w:val="sr-Cyrl-RS"/>
        </w:rPr>
      </w:pPr>
    </w:p>
    <w:p w:rsidR="00766563" w:rsidRDefault="00766563" w:rsidP="008143FE">
      <w:pPr>
        <w:keepNext/>
        <w:spacing w:after="160" w:line="256" w:lineRule="auto"/>
        <w:contextualSpacing/>
        <w:rPr>
          <w:rFonts w:ascii="Times New Roman" w:hAnsi="Times New Roman" w:cs="Times New Roman"/>
          <w:b/>
          <w:i/>
          <w:sz w:val="24"/>
          <w:szCs w:val="24"/>
          <w:lang w:val="sr-Cyrl-RS"/>
        </w:rPr>
      </w:pPr>
    </w:p>
    <w:p w:rsidR="00ED3B11" w:rsidRPr="00232E7C" w:rsidRDefault="009E1568" w:rsidP="008143FE">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lastRenderedPageBreak/>
        <w:t>Смртне и тешке повреде на раду са смртним исходом по контакту-</w:t>
      </w:r>
    </w:p>
    <w:p w:rsidR="00333103" w:rsidRDefault="00FD1C41" w:rsidP="00333103">
      <w:pPr>
        <w:keepNext/>
        <w:spacing w:after="160" w:line="256" w:lineRule="auto"/>
        <w:contextualSpacing/>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начину повређивања</w:t>
      </w:r>
    </w:p>
    <w:p w:rsidR="00333103" w:rsidRDefault="00333103" w:rsidP="00333103">
      <w:pPr>
        <w:keepNext/>
        <w:spacing w:after="160" w:line="256" w:lineRule="auto"/>
        <w:contextualSpacing/>
        <w:jc w:val="center"/>
        <w:rPr>
          <w:rFonts w:ascii="Times New Roman" w:hAnsi="Times New Roman" w:cs="Times New Roman"/>
          <w:b/>
          <w:i/>
          <w:sz w:val="24"/>
          <w:szCs w:val="24"/>
          <w:lang w:val="sr-Cyrl-RS"/>
        </w:rPr>
      </w:pPr>
    </w:p>
    <w:p w:rsidR="00333103" w:rsidRDefault="00333103" w:rsidP="00333103">
      <w:pPr>
        <w:keepNext/>
        <w:spacing w:after="160" w:line="256" w:lineRule="auto"/>
        <w:contextualSpacing/>
        <w:jc w:val="center"/>
        <w:rPr>
          <w:rFonts w:ascii="Times New Roman" w:hAnsi="Times New Roman" w:cs="Times New Roman"/>
          <w:b/>
          <w:i/>
          <w:sz w:val="24"/>
          <w:szCs w:val="24"/>
          <w:lang w:val="sr-Cyrl-RS"/>
        </w:rPr>
      </w:pPr>
      <w:r w:rsidRPr="00333103">
        <w:rPr>
          <w:rFonts w:ascii="Times New Roman" w:hAnsi="Times New Roman" w:cs="Times New Roman"/>
          <w:b/>
          <w:i/>
          <w:noProof/>
          <w:sz w:val="24"/>
          <w:szCs w:val="24"/>
        </w:rPr>
        <w:drawing>
          <wp:inline distT="0" distB="0" distL="0" distR="0" wp14:anchorId="32AC3CAB" wp14:editId="31A99A67">
            <wp:extent cx="6019800" cy="33432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019800" cy="3343275"/>
                    </a:xfrm>
                    <a:prstGeom prst="rect">
                      <a:avLst/>
                    </a:prstGeom>
                  </pic:spPr>
                </pic:pic>
              </a:graphicData>
            </a:graphic>
          </wp:inline>
        </w:drawing>
      </w:r>
    </w:p>
    <w:p w:rsidR="00333103" w:rsidRPr="00FD1C41" w:rsidRDefault="00333103" w:rsidP="008143FE">
      <w:pPr>
        <w:keepNext/>
        <w:spacing w:after="160" w:line="256" w:lineRule="auto"/>
        <w:contextualSpacing/>
        <w:jc w:val="center"/>
        <w:rPr>
          <w:rFonts w:ascii="Times New Roman" w:hAnsi="Times New Roman" w:cs="Times New Roman"/>
          <w:b/>
          <w:i/>
          <w:sz w:val="24"/>
          <w:szCs w:val="24"/>
          <w:lang w:val="sr-Cyrl-RS"/>
        </w:rPr>
      </w:pPr>
    </w:p>
    <w:p w:rsidR="009E1568" w:rsidRDefault="009E1568" w:rsidP="00B641E7">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Смртне и тешке повреде на раду са смртним исходом по држављанству повређеног</w:t>
      </w:r>
    </w:p>
    <w:p w:rsidR="00333103" w:rsidRDefault="00333103" w:rsidP="008143FE">
      <w:pPr>
        <w:keepNext/>
        <w:spacing w:after="160" w:line="256" w:lineRule="auto"/>
        <w:contextualSpacing/>
        <w:jc w:val="center"/>
        <w:rPr>
          <w:rFonts w:ascii="Times New Roman" w:hAnsi="Times New Roman" w:cs="Times New Roman"/>
          <w:b/>
          <w:sz w:val="24"/>
          <w:szCs w:val="24"/>
          <w:lang w:val="sr-Cyrl-RS"/>
        </w:rPr>
      </w:pPr>
    </w:p>
    <w:p w:rsidR="00333103" w:rsidRDefault="00333103" w:rsidP="008143FE">
      <w:pPr>
        <w:keepNext/>
        <w:spacing w:after="160" w:line="256" w:lineRule="auto"/>
        <w:contextualSpacing/>
        <w:jc w:val="center"/>
        <w:rPr>
          <w:rFonts w:ascii="Times New Roman" w:hAnsi="Times New Roman" w:cs="Times New Roman"/>
          <w:b/>
          <w:sz w:val="24"/>
          <w:szCs w:val="24"/>
          <w:lang w:val="sr-Cyrl-RS"/>
        </w:rPr>
      </w:pPr>
      <w:r w:rsidRPr="00333103">
        <w:rPr>
          <w:rFonts w:ascii="Times New Roman" w:hAnsi="Times New Roman" w:cs="Times New Roman"/>
          <w:b/>
          <w:noProof/>
          <w:sz w:val="24"/>
          <w:szCs w:val="24"/>
        </w:rPr>
        <w:drawing>
          <wp:inline distT="0" distB="0" distL="0" distR="0" wp14:anchorId="35BD78AF" wp14:editId="42962A46">
            <wp:extent cx="5943600" cy="33432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3343275"/>
                    </a:xfrm>
                    <a:prstGeom prst="rect">
                      <a:avLst/>
                    </a:prstGeom>
                  </pic:spPr>
                </pic:pic>
              </a:graphicData>
            </a:graphic>
          </wp:inline>
        </w:drawing>
      </w:r>
    </w:p>
    <w:p w:rsidR="00333103" w:rsidRDefault="00333103" w:rsidP="008143FE">
      <w:pPr>
        <w:keepNext/>
        <w:spacing w:after="160" w:line="256" w:lineRule="auto"/>
        <w:contextualSpacing/>
        <w:jc w:val="center"/>
        <w:rPr>
          <w:rFonts w:ascii="Times New Roman" w:hAnsi="Times New Roman" w:cs="Times New Roman"/>
          <w:b/>
          <w:sz w:val="24"/>
          <w:szCs w:val="24"/>
          <w:lang w:val="sr-Cyrl-RS"/>
        </w:rPr>
      </w:pPr>
    </w:p>
    <w:p w:rsidR="00333103" w:rsidRPr="00232E7C" w:rsidRDefault="00333103" w:rsidP="008143FE">
      <w:pPr>
        <w:keepNext/>
        <w:spacing w:after="160" w:line="256" w:lineRule="auto"/>
        <w:contextualSpacing/>
        <w:jc w:val="center"/>
        <w:rPr>
          <w:rFonts w:ascii="Times New Roman" w:hAnsi="Times New Roman" w:cs="Times New Roman"/>
          <w:b/>
          <w:sz w:val="24"/>
          <w:szCs w:val="24"/>
          <w:lang w:val="sr-Cyrl-RS"/>
        </w:rPr>
      </w:pPr>
    </w:p>
    <w:p w:rsidR="008143FE" w:rsidRPr="00232E7C" w:rsidRDefault="008143FE" w:rsidP="008143FE">
      <w:pPr>
        <w:keepNext/>
        <w:spacing w:after="160" w:line="256" w:lineRule="auto"/>
        <w:contextualSpacing/>
        <w:rPr>
          <w:rFonts w:ascii="Times New Roman" w:hAnsi="Times New Roman" w:cs="Times New Roman"/>
          <w:b/>
          <w:i/>
          <w:sz w:val="24"/>
          <w:szCs w:val="24"/>
          <w:highlight w:val="yellow"/>
          <w:lang w:val="sr-Cyrl-RS"/>
        </w:rPr>
      </w:pPr>
    </w:p>
    <w:p w:rsidR="008B3C38" w:rsidRPr="00232E7C" w:rsidRDefault="009E1568" w:rsidP="008143FE">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lastRenderedPageBreak/>
        <w:t>Смртне и тешке повреде на раду са смртним исходом по</w:t>
      </w:r>
    </w:p>
    <w:p w:rsidR="009E1568" w:rsidRDefault="009E1568" w:rsidP="008143FE">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 xml:space="preserve"> р</w:t>
      </w:r>
      <w:r w:rsidR="00FD1C41">
        <w:rPr>
          <w:rFonts w:ascii="Times New Roman" w:hAnsi="Times New Roman" w:cs="Times New Roman"/>
          <w:b/>
          <w:i/>
          <w:sz w:val="24"/>
          <w:szCs w:val="24"/>
          <w:lang w:val="sr-Cyrl-RS"/>
        </w:rPr>
        <w:t>адно-правном статусу повређеног</w:t>
      </w:r>
    </w:p>
    <w:p w:rsidR="00B641E7" w:rsidRDefault="00B641E7" w:rsidP="008143FE">
      <w:pPr>
        <w:keepNext/>
        <w:spacing w:after="160" w:line="256" w:lineRule="auto"/>
        <w:contextualSpacing/>
        <w:jc w:val="center"/>
        <w:rPr>
          <w:rFonts w:ascii="Times New Roman" w:hAnsi="Times New Roman" w:cs="Times New Roman"/>
          <w:b/>
          <w:i/>
          <w:sz w:val="24"/>
          <w:szCs w:val="24"/>
          <w:lang w:val="sr-Cyrl-RS"/>
        </w:rPr>
      </w:pPr>
    </w:p>
    <w:p w:rsidR="00B641E7" w:rsidRDefault="00B641E7" w:rsidP="008143FE">
      <w:pPr>
        <w:keepNext/>
        <w:spacing w:after="160" w:line="256" w:lineRule="auto"/>
        <w:contextualSpacing/>
        <w:jc w:val="center"/>
        <w:rPr>
          <w:rFonts w:ascii="Times New Roman" w:hAnsi="Times New Roman" w:cs="Times New Roman"/>
          <w:b/>
          <w:i/>
          <w:sz w:val="24"/>
          <w:szCs w:val="24"/>
          <w:lang w:val="sr-Cyrl-RS"/>
        </w:rPr>
      </w:pPr>
      <w:r w:rsidRPr="00B641E7">
        <w:rPr>
          <w:rFonts w:ascii="Times New Roman" w:hAnsi="Times New Roman" w:cs="Times New Roman"/>
          <w:b/>
          <w:i/>
          <w:noProof/>
          <w:sz w:val="24"/>
          <w:szCs w:val="24"/>
        </w:rPr>
        <w:drawing>
          <wp:inline distT="0" distB="0" distL="0" distR="0" wp14:anchorId="325D5C60" wp14:editId="17B04E60">
            <wp:extent cx="6019800" cy="3679825"/>
            <wp:effectExtent l="0" t="0" r="0" b="0"/>
            <wp:docPr id="25" name="Content Placeholder 3">
              <a:extLst xmlns:a="http://schemas.openxmlformats.org/drawingml/2006/main">
                <a:ext uri="{FF2B5EF4-FFF2-40B4-BE49-F238E27FC236}">
                  <a16:creationId xmlns:a16="http://schemas.microsoft.com/office/drawing/2014/main" id="{8BE3ECD0-A835-4A10-848F-D862A4AF28FB}"/>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a:extLst>
                        <a:ext uri="{FF2B5EF4-FFF2-40B4-BE49-F238E27FC236}">
                          <a16:creationId xmlns:a16="http://schemas.microsoft.com/office/drawing/2014/main" id="{8BE3ECD0-A835-4A10-848F-D862A4AF28FB}"/>
                        </a:ext>
                      </a:extLst>
                    </pic:cNvPr>
                    <pic:cNvPicPr>
                      <a:picLocks noGrp="1" noChangeAspect="1"/>
                    </pic:cNvPicPr>
                  </pic:nvPicPr>
                  <pic:blipFill>
                    <a:blip r:embed="rId28"/>
                    <a:stretch>
                      <a:fillRect/>
                    </a:stretch>
                  </pic:blipFill>
                  <pic:spPr>
                    <a:xfrm>
                      <a:off x="0" y="0"/>
                      <a:ext cx="6019800" cy="3679825"/>
                    </a:xfrm>
                    <a:prstGeom prst="rect">
                      <a:avLst/>
                    </a:prstGeom>
                  </pic:spPr>
                </pic:pic>
              </a:graphicData>
            </a:graphic>
          </wp:inline>
        </w:drawing>
      </w:r>
    </w:p>
    <w:p w:rsidR="00B641E7" w:rsidRPr="00FD1C41" w:rsidRDefault="00B641E7" w:rsidP="008143FE">
      <w:pPr>
        <w:keepNext/>
        <w:spacing w:after="160" w:line="256" w:lineRule="auto"/>
        <w:contextualSpacing/>
        <w:jc w:val="center"/>
        <w:rPr>
          <w:rFonts w:ascii="Times New Roman" w:hAnsi="Times New Roman" w:cs="Times New Roman"/>
          <w:b/>
          <w:i/>
          <w:sz w:val="24"/>
          <w:szCs w:val="24"/>
          <w:lang w:val="sr-Cyrl-RS"/>
        </w:rPr>
      </w:pPr>
    </w:p>
    <w:p w:rsidR="00B641E7" w:rsidRPr="00232E7C" w:rsidRDefault="00B641E7" w:rsidP="00B641E7">
      <w:pPr>
        <w:keepNext/>
        <w:spacing w:after="160" w:line="256" w:lineRule="auto"/>
        <w:ind w:right="-138"/>
        <w:contextualSpacing/>
        <w:rPr>
          <w:rFonts w:ascii="Times New Roman" w:hAnsi="Times New Roman" w:cs="Times New Roman"/>
          <w:b/>
          <w:i/>
          <w:sz w:val="24"/>
          <w:szCs w:val="24"/>
          <w:lang w:val="sr-Cyrl-RS"/>
        </w:rPr>
      </w:pPr>
    </w:p>
    <w:p w:rsidR="00B641E7" w:rsidRDefault="009E1568" w:rsidP="00B641E7">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Смртне и тешке повреде на раду са смртним исходом по повређеном делу тела</w:t>
      </w:r>
    </w:p>
    <w:p w:rsidR="00B641E7" w:rsidRDefault="00B641E7" w:rsidP="00B641E7">
      <w:pPr>
        <w:keepNext/>
        <w:spacing w:after="160" w:line="256" w:lineRule="auto"/>
        <w:contextualSpacing/>
        <w:rPr>
          <w:rFonts w:ascii="Times New Roman" w:hAnsi="Times New Roman" w:cs="Times New Roman"/>
          <w:b/>
          <w:i/>
          <w:sz w:val="24"/>
          <w:szCs w:val="24"/>
          <w:lang w:val="sr-Cyrl-RS"/>
        </w:rPr>
      </w:pPr>
      <w:r w:rsidRPr="00B641E7">
        <w:rPr>
          <w:rFonts w:ascii="Times New Roman" w:hAnsi="Times New Roman" w:cs="Times New Roman"/>
          <w:b/>
          <w:i/>
          <w:noProof/>
          <w:sz w:val="24"/>
          <w:szCs w:val="24"/>
        </w:rPr>
        <w:drawing>
          <wp:inline distT="0" distB="0" distL="0" distR="0" wp14:anchorId="28E36CFA" wp14:editId="5847F92B">
            <wp:extent cx="5943600" cy="3343275"/>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43600" cy="3343275"/>
                    </a:xfrm>
                    <a:prstGeom prst="rect">
                      <a:avLst/>
                    </a:prstGeom>
                  </pic:spPr>
                </pic:pic>
              </a:graphicData>
            </a:graphic>
          </wp:inline>
        </w:drawing>
      </w:r>
    </w:p>
    <w:p w:rsidR="00B641E7" w:rsidRPr="00D91C4C" w:rsidRDefault="00B641E7" w:rsidP="008143FE">
      <w:pPr>
        <w:keepNext/>
        <w:spacing w:after="160" w:line="256" w:lineRule="auto"/>
        <w:contextualSpacing/>
        <w:rPr>
          <w:b/>
          <w:sz w:val="22"/>
          <w:szCs w:val="22"/>
          <w:lang w:val="sr-Cyrl-RS"/>
        </w:rPr>
      </w:pPr>
    </w:p>
    <w:p w:rsidR="009E1568" w:rsidRDefault="009E1568" w:rsidP="008143FE">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lastRenderedPageBreak/>
        <w:t>Смртне и тешке повреде на раду са смртним исходом по полу повређеног</w:t>
      </w:r>
    </w:p>
    <w:p w:rsidR="00B641E7" w:rsidRDefault="00B641E7" w:rsidP="008143FE">
      <w:pPr>
        <w:keepNext/>
        <w:spacing w:after="160" w:line="256" w:lineRule="auto"/>
        <w:contextualSpacing/>
        <w:jc w:val="center"/>
        <w:rPr>
          <w:rFonts w:ascii="Times New Roman" w:hAnsi="Times New Roman" w:cs="Times New Roman"/>
          <w:b/>
          <w:sz w:val="24"/>
          <w:szCs w:val="24"/>
          <w:lang w:val="sr-Cyrl-RS"/>
        </w:rPr>
      </w:pPr>
    </w:p>
    <w:p w:rsidR="00B641E7" w:rsidRPr="00232E7C" w:rsidRDefault="00B641E7" w:rsidP="008143FE">
      <w:pPr>
        <w:keepNext/>
        <w:spacing w:after="160" w:line="256" w:lineRule="auto"/>
        <w:contextualSpacing/>
        <w:jc w:val="center"/>
        <w:rPr>
          <w:rFonts w:ascii="Times New Roman" w:hAnsi="Times New Roman" w:cs="Times New Roman"/>
          <w:b/>
          <w:sz w:val="24"/>
          <w:szCs w:val="24"/>
          <w:lang w:val="sr-Cyrl-RS"/>
        </w:rPr>
      </w:pPr>
      <w:r w:rsidRPr="00B641E7">
        <w:rPr>
          <w:rFonts w:ascii="Times New Roman" w:hAnsi="Times New Roman" w:cs="Times New Roman"/>
          <w:b/>
          <w:noProof/>
          <w:sz w:val="24"/>
          <w:szCs w:val="24"/>
        </w:rPr>
        <w:drawing>
          <wp:inline distT="0" distB="0" distL="0" distR="0" wp14:anchorId="14AB71F7" wp14:editId="5563E39F">
            <wp:extent cx="5857875" cy="32289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857875" cy="3228975"/>
                    </a:xfrm>
                    <a:prstGeom prst="rect">
                      <a:avLst/>
                    </a:prstGeom>
                  </pic:spPr>
                </pic:pic>
              </a:graphicData>
            </a:graphic>
          </wp:inline>
        </w:drawing>
      </w:r>
    </w:p>
    <w:p w:rsidR="009E1568" w:rsidRPr="00232E7C" w:rsidRDefault="009E1568" w:rsidP="008143FE">
      <w:pPr>
        <w:keepNext/>
        <w:spacing w:after="160" w:line="256" w:lineRule="auto"/>
        <w:contextualSpacing/>
        <w:jc w:val="center"/>
        <w:rPr>
          <w:rFonts w:ascii="Times New Roman" w:hAnsi="Times New Roman" w:cs="Times New Roman"/>
          <w:b/>
          <w:sz w:val="24"/>
          <w:szCs w:val="24"/>
          <w:lang w:val="sr-Cyrl-RS"/>
        </w:rPr>
      </w:pPr>
    </w:p>
    <w:p w:rsidR="009E1568" w:rsidRDefault="009E1568" w:rsidP="008143FE">
      <w:pPr>
        <w:keepNext/>
        <w:spacing w:after="160" w:line="256" w:lineRule="auto"/>
        <w:contextualSpacing/>
        <w:rPr>
          <w:rFonts w:ascii="Times New Roman" w:hAnsi="Times New Roman" w:cs="Times New Roman"/>
          <w:b/>
          <w:sz w:val="24"/>
          <w:szCs w:val="24"/>
          <w:lang w:val="sr-Cyrl-RS"/>
        </w:rPr>
      </w:pPr>
    </w:p>
    <w:p w:rsidR="00766563" w:rsidRDefault="00766563" w:rsidP="008143FE">
      <w:pPr>
        <w:keepNext/>
        <w:spacing w:after="160" w:line="256" w:lineRule="auto"/>
        <w:contextualSpacing/>
        <w:rPr>
          <w:rFonts w:ascii="Times New Roman" w:hAnsi="Times New Roman" w:cs="Times New Roman"/>
          <w:b/>
          <w:sz w:val="24"/>
          <w:szCs w:val="24"/>
          <w:lang w:val="sr-Cyrl-RS"/>
        </w:rPr>
      </w:pPr>
    </w:p>
    <w:p w:rsidR="00766563" w:rsidRDefault="00766563" w:rsidP="008143FE">
      <w:pPr>
        <w:keepNext/>
        <w:spacing w:after="160" w:line="256" w:lineRule="auto"/>
        <w:contextualSpacing/>
        <w:rPr>
          <w:rFonts w:ascii="Times New Roman" w:hAnsi="Times New Roman" w:cs="Times New Roman"/>
          <w:b/>
          <w:sz w:val="24"/>
          <w:szCs w:val="24"/>
          <w:lang w:val="sr-Cyrl-RS"/>
        </w:rPr>
      </w:pPr>
    </w:p>
    <w:p w:rsidR="00766563" w:rsidRPr="00232E7C" w:rsidRDefault="00766563" w:rsidP="008143FE">
      <w:pPr>
        <w:keepNext/>
        <w:spacing w:after="160" w:line="256" w:lineRule="auto"/>
        <w:contextualSpacing/>
        <w:rPr>
          <w:rFonts w:ascii="Times New Roman" w:hAnsi="Times New Roman" w:cs="Times New Roman"/>
          <w:b/>
          <w:sz w:val="24"/>
          <w:szCs w:val="24"/>
          <w:lang w:val="sr-Cyrl-RS"/>
        </w:rPr>
      </w:pPr>
    </w:p>
    <w:p w:rsidR="009E1568" w:rsidRDefault="009E1568" w:rsidP="008143FE">
      <w:pPr>
        <w:keepNext/>
        <w:spacing w:after="160" w:line="256" w:lineRule="auto"/>
        <w:contextualSpacing/>
        <w:jc w:val="center"/>
        <w:rPr>
          <w:rFonts w:ascii="Times New Roman" w:hAnsi="Times New Roman" w:cs="Times New Roman"/>
          <w:b/>
          <w:i/>
          <w:sz w:val="24"/>
          <w:szCs w:val="24"/>
          <w:lang w:val="sr-Cyrl-RS"/>
        </w:rPr>
      </w:pPr>
      <w:bookmarkStart w:id="336" w:name="_Hlk67040581"/>
      <w:r w:rsidRPr="00232E7C">
        <w:rPr>
          <w:rFonts w:ascii="Times New Roman" w:hAnsi="Times New Roman" w:cs="Times New Roman"/>
          <w:b/>
          <w:i/>
          <w:sz w:val="24"/>
          <w:szCs w:val="24"/>
          <w:lang w:val="sr-Cyrl-RS"/>
        </w:rPr>
        <w:t xml:space="preserve">Смртне и тешке повреде на раду са смртним исходом по </w:t>
      </w:r>
      <w:bookmarkEnd w:id="336"/>
      <w:r w:rsidRPr="00232E7C">
        <w:rPr>
          <w:rFonts w:ascii="Times New Roman" w:hAnsi="Times New Roman" w:cs="Times New Roman"/>
          <w:b/>
          <w:i/>
          <w:sz w:val="24"/>
          <w:szCs w:val="24"/>
          <w:lang w:val="sr-Cyrl-RS"/>
        </w:rPr>
        <w:t>дану у недељи</w:t>
      </w:r>
    </w:p>
    <w:p w:rsidR="00B641E7" w:rsidRDefault="00B641E7" w:rsidP="008143FE">
      <w:pPr>
        <w:keepNext/>
        <w:spacing w:after="160" w:line="256" w:lineRule="auto"/>
        <w:contextualSpacing/>
        <w:jc w:val="center"/>
        <w:rPr>
          <w:rFonts w:ascii="Times New Roman" w:hAnsi="Times New Roman" w:cs="Times New Roman"/>
          <w:b/>
          <w:i/>
          <w:sz w:val="24"/>
          <w:szCs w:val="24"/>
          <w:lang w:val="sr-Cyrl-RS"/>
        </w:rPr>
      </w:pPr>
    </w:p>
    <w:p w:rsidR="009E1568" w:rsidRPr="00454358" w:rsidRDefault="00B641E7" w:rsidP="00454358">
      <w:pPr>
        <w:keepNext/>
        <w:spacing w:after="160" w:line="256" w:lineRule="auto"/>
        <w:contextualSpacing/>
        <w:jc w:val="center"/>
        <w:rPr>
          <w:rFonts w:ascii="Times New Roman" w:hAnsi="Times New Roman" w:cs="Times New Roman"/>
          <w:b/>
          <w:i/>
          <w:sz w:val="24"/>
          <w:szCs w:val="24"/>
          <w:lang w:val="sr-Cyrl-RS"/>
        </w:rPr>
      </w:pPr>
      <w:r w:rsidRPr="00B641E7">
        <w:rPr>
          <w:rFonts w:ascii="Times New Roman" w:hAnsi="Times New Roman" w:cs="Times New Roman"/>
          <w:b/>
          <w:i/>
          <w:noProof/>
          <w:sz w:val="24"/>
          <w:szCs w:val="24"/>
        </w:rPr>
        <w:drawing>
          <wp:inline distT="0" distB="0" distL="0" distR="0" wp14:anchorId="53135DC1" wp14:editId="5F3F5F11">
            <wp:extent cx="5943600" cy="334327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43600" cy="3343275"/>
                    </a:xfrm>
                    <a:prstGeom prst="rect">
                      <a:avLst/>
                    </a:prstGeom>
                  </pic:spPr>
                </pic:pic>
              </a:graphicData>
            </a:graphic>
          </wp:inline>
        </w:drawing>
      </w:r>
    </w:p>
    <w:p w:rsidR="00B641E7" w:rsidRPr="00232E7C" w:rsidRDefault="00B641E7"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p>
    <w:p w:rsidR="009E1568" w:rsidRDefault="009E1568"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Смртне и тешке повреде на раду са смртним исходом по смени рада</w:t>
      </w:r>
    </w:p>
    <w:p w:rsidR="00B641E7" w:rsidRDefault="00B641E7"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B641E7" w:rsidRDefault="00B641E7"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B641E7">
        <w:rPr>
          <w:rFonts w:ascii="Times New Roman" w:hAnsi="Times New Roman" w:cs="Times New Roman"/>
          <w:b/>
          <w:noProof/>
          <w:sz w:val="24"/>
          <w:szCs w:val="24"/>
        </w:rPr>
        <w:drawing>
          <wp:inline distT="0" distB="0" distL="0" distR="0" wp14:anchorId="62E4E230" wp14:editId="7CBC0032">
            <wp:extent cx="5943600" cy="33432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43600" cy="3343275"/>
                    </a:xfrm>
                    <a:prstGeom prst="rect">
                      <a:avLst/>
                    </a:prstGeom>
                  </pic:spPr>
                </pic:pic>
              </a:graphicData>
            </a:graphic>
          </wp:inline>
        </w:drawing>
      </w:r>
    </w:p>
    <w:p w:rsidR="00FD1C41" w:rsidRDefault="00FD1C41" w:rsidP="00766563">
      <w:pPr>
        <w:keepNext/>
        <w:spacing w:after="160" w:line="256" w:lineRule="auto"/>
        <w:contextualSpacing/>
        <w:rPr>
          <w:rFonts w:ascii="Times New Roman" w:hAnsi="Times New Roman" w:cs="Times New Roman"/>
          <w:b/>
          <w:i/>
          <w:sz w:val="24"/>
          <w:szCs w:val="24"/>
          <w:lang w:val="sr-Cyrl-RS"/>
        </w:rPr>
      </w:pPr>
    </w:p>
    <w:p w:rsidR="009E1568" w:rsidRDefault="009E1568" w:rsidP="00935BE4">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Смртне и тешке повреде на раду са смртним исходом по годинама старости повређеног</w:t>
      </w:r>
    </w:p>
    <w:p w:rsidR="00D12988" w:rsidRDefault="00D12988" w:rsidP="00935BE4">
      <w:pPr>
        <w:keepNext/>
        <w:spacing w:after="160" w:line="256" w:lineRule="auto"/>
        <w:contextualSpacing/>
        <w:jc w:val="center"/>
        <w:rPr>
          <w:rFonts w:ascii="Times New Roman" w:hAnsi="Times New Roman" w:cs="Times New Roman"/>
          <w:b/>
          <w:i/>
          <w:sz w:val="24"/>
          <w:szCs w:val="24"/>
          <w:lang w:val="sr-Cyrl-RS"/>
        </w:rPr>
      </w:pPr>
    </w:p>
    <w:p w:rsidR="00D12988" w:rsidRDefault="00D12988" w:rsidP="00935BE4">
      <w:pPr>
        <w:keepNext/>
        <w:spacing w:after="160" w:line="256" w:lineRule="auto"/>
        <w:contextualSpacing/>
        <w:jc w:val="center"/>
        <w:rPr>
          <w:rFonts w:ascii="Times New Roman" w:hAnsi="Times New Roman" w:cs="Times New Roman"/>
          <w:b/>
          <w:i/>
          <w:sz w:val="24"/>
          <w:szCs w:val="24"/>
          <w:lang w:val="sr-Cyrl-RS"/>
        </w:rPr>
      </w:pPr>
    </w:p>
    <w:p w:rsidR="00766563" w:rsidRPr="00766563" w:rsidRDefault="00D12988" w:rsidP="00766563">
      <w:pPr>
        <w:keepNext/>
        <w:spacing w:after="160" w:line="256" w:lineRule="auto"/>
        <w:contextualSpacing/>
        <w:jc w:val="center"/>
        <w:rPr>
          <w:rFonts w:ascii="Times New Roman" w:hAnsi="Times New Roman" w:cs="Times New Roman"/>
          <w:b/>
          <w:i/>
          <w:sz w:val="24"/>
          <w:szCs w:val="24"/>
          <w:lang w:val="sr-Cyrl-RS"/>
        </w:rPr>
      </w:pPr>
      <w:r w:rsidRPr="00D12988">
        <w:rPr>
          <w:rFonts w:ascii="Times New Roman" w:hAnsi="Times New Roman" w:cs="Times New Roman"/>
          <w:b/>
          <w:i/>
          <w:noProof/>
          <w:sz w:val="24"/>
          <w:szCs w:val="24"/>
        </w:rPr>
        <w:drawing>
          <wp:inline distT="0" distB="0" distL="0" distR="0" wp14:anchorId="3334AD23" wp14:editId="7AD7BADB">
            <wp:extent cx="5943600" cy="3343275"/>
            <wp:effectExtent l="0" t="0" r="0"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3343275"/>
                    </a:xfrm>
                    <a:prstGeom prst="rect">
                      <a:avLst/>
                    </a:prstGeom>
                  </pic:spPr>
                </pic:pic>
              </a:graphicData>
            </a:graphic>
          </wp:inline>
        </w:drawing>
      </w:r>
    </w:p>
    <w:p w:rsidR="009E1568" w:rsidRDefault="009E1568" w:rsidP="008143FE">
      <w:pPr>
        <w:jc w:val="center"/>
        <w:rPr>
          <w:rFonts w:ascii="Times New Roman" w:hAnsi="Times New Roman" w:cs="Times New Roman"/>
          <w:b/>
          <w:sz w:val="24"/>
          <w:szCs w:val="24"/>
        </w:rPr>
      </w:pPr>
      <w:r w:rsidRPr="00ED4CF8">
        <w:rPr>
          <w:rFonts w:ascii="Times New Roman" w:hAnsi="Times New Roman" w:cs="Times New Roman"/>
          <w:b/>
          <w:sz w:val="24"/>
          <w:szCs w:val="24"/>
        </w:rPr>
        <w:lastRenderedPageBreak/>
        <w:t>Смртне и тешке повреде на раду са смртним исходом по степену стручне спреме повређеног</w:t>
      </w:r>
    </w:p>
    <w:p w:rsidR="00D12988" w:rsidRPr="00ED4CF8" w:rsidRDefault="00D12988" w:rsidP="008143FE">
      <w:pPr>
        <w:jc w:val="center"/>
        <w:rPr>
          <w:rFonts w:ascii="Times New Roman" w:hAnsi="Times New Roman" w:cs="Times New Roman"/>
          <w:b/>
          <w:sz w:val="24"/>
          <w:szCs w:val="24"/>
        </w:rPr>
      </w:pPr>
      <w:r w:rsidRPr="00D12988">
        <w:rPr>
          <w:rFonts w:ascii="Times New Roman" w:hAnsi="Times New Roman" w:cs="Times New Roman"/>
          <w:b/>
          <w:noProof/>
          <w:sz w:val="24"/>
          <w:szCs w:val="24"/>
        </w:rPr>
        <w:drawing>
          <wp:inline distT="0" distB="0" distL="0" distR="0" wp14:anchorId="15CCDB2D" wp14:editId="6E962F92">
            <wp:extent cx="5943600" cy="33432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3600" cy="3343275"/>
                    </a:xfrm>
                    <a:prstGeom prst="rect">
                      <a:avLst/>
                    </a:prstGeom>
                  </pic:spPr>
                </pic:pic>
              </a:graphicData>
            </a:graphic>
          </wp:inline>
        </w:drawing>
      </w:r>
    </w:p>
    <w:p w:rsidR="00FD1C41" w:rsidRDefault="00FD1C41"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9E1568" w:rsidRPr="00ED4CF8"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rPr>
      </w:pPr>
      <w:r w:rsidRPr="00ED4CF8">
        <w:rPr>
          <w:rFonts w:ascii="Times New Roman" w:hAnsi="Times New Roman" w:cs="Times New Roman"/>
          <w:b/>
          <w:sz w:val="24"/>
          <w:szCs w:val="24"/>
          <w:lang w:val="sr-Cyrl-RS"/>
        </w:rPr>
        <w:t>АНАЛИЗА СМРТНИХ ПОВРЕДА НА РАДУ</w:t>
      </w:r>
    </w:p>
    <w:p w:rsidR="009E1568" w:rsidRPr="00ED4CF8"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9E1568" w:rsidRPr="004666C1" w:rsidRDefault="004F33BA" w:rsidP="004666C1">
      <w:pPr>
        <w:keepNext/>
        <w:shd w:val="clear" w:color="auto" w:fill="FFFFFF" w:themeFill="background1"/>
        <w:spacing w:after="160" w:line="256" w:lineRule="auto"/>
        <w:contextualSpacing/>
        <w:jc w:val="both"/>
        <w:rPr>
          <w:rFonts w:ascii="Times New Roman" w:hAnsi="Times New Roman" w:cs="Times New Roman"/>
          <w:b/>
          <w:sz w:val="24"/>
          <w:szCs w:val="24"/>
          <w:lang w:val="sr-Cyrl-CS"/>
        </w:rPr>
      </w:pPr>
      <w:r>
        <w:rPr>
          <w:rFonts w:ascii="Times New Roman" w:hAnsi="Times New Roman" w:cs="Times New Roman"/>
          <w:sz w:val="24"/>
          <w:szCs w:val="24"/>
          <w:lang w:val="sr-Cyrl-CS"/>
        </w:rPr>
        <w:t xml:space="preserve">                  </w:t>
      </w:r>
      <w:r w:rsidR="009E1568" w:rsidRPr="00ED4CF8">
        <w:rPr>
          <w:rFonts w:ascii="Times New Roman" w:hAnsi="Times New Roman" w:cs="Times New Roman"/>
          <w:sz w:val="24"/>
          <w:szCs w:val="24"/>
          <w:lang w:val="sr-Cyrl-CS"/>
        </w:rPr>
        <w:t xml:space="preserve">У </w:t>
      </w:r>
      <w:r w:rsidR="0087451E" w:rsidRPr="00ED4CF8">
        <w:rPr>
          <w:rFonts w:ascii="Times New Roman" w:hAnsi="Times New Roman" w:cs="Times New Roman"/>
          <w:b/>
          <w:sz w:val="24"/>
          <w:szCs w:val="24"/>
          <w:lang w:val="sr-Cyrl-CS"/>
        </w:rPr>
        <w:t>2021</w:t>
      </w:r>
      <w:r w:rsidR="009E1568" w:rsidRPr="00ED4CF8">
        <w:rPr>
          <w:rFonts w:ascii="Times New Roman" w:hAnsi="Times New Roman" w:cs="Times New Roman"/>
          <w:b/>
          <w:sz w:val="24"/>
          <w:szCs w:val="24"/>
          <w:lang w:val="sr-Cyrl-CS"/>
        </w:rPr>
        <w:t>.године</w:t>
      </w:r>
      <w:r w:rsidR="009E1568" w:rsidRPr="00ED4CF8">
        <w:rPr>
          <w:rFonts w:ascii="Times New Roman" w:hAnsi="Times New Roman" w:cs="Times New Roman"/>
          <w:sz w:val="24"/>
          <w:szCs w:val="24"/>
          <w:lang w:val="sr-Cyrl-CS"/>
        </w:rPr>
        <w:t xml:space="preserve"> извршeн</w:t>
      </w:r>
      <w:r w:rsidR="0087451E" w:rsidRPr="00ED4CF8">
        <w:rPr>
          <w:rFonts w:ascii="Times New Roman" w:hAnsi="Times New Roman" w:cs="Times New Roman"/>
          <w:sz w:val="24"/>
          <w:szCs w:val="24"/>
          <w:lang w:val="sr-Latn-RS"/>
        </w:rPr>
        <w:t>o</w:t>
      </w:r>
      <w:r w:rsidR="009E1568" w:rsidRPr="00ED4CF8">
        <w:rPr>
          <w:rFonts w:ascii="Times New Roman" w:hAnsi="Times New Roman" w:cs="Times New Roman"/>
          <w:sz w:val="24"/>
          <w:szCs w:val="24"/>
          <w:lang w:val="sr-Cyrl-CS"/>
        </w:rPr>
        <w:t xml:space="preserve"> је </w:t>
      </w:r>
      <w:r w:rsidR="0087451E" w:rsidRPr="00ED4CF8">
        <w:rPr>
          <w:rFonts w:ascii="Times New Roman" w:hAnsi="Times New Roman" w:cs="Times New Roman"/>
          <w:b/>
          <w:sz w:val="24"/>
          <w:szCs w:val="24"/>
          <w:lang w:val="sr-Cyrl-CS"/>
        </w:rPr>
        <w:t>44</w:t>
      </w:r>
      <w:r w:rsidR="009E1568" w:rsidRPr="00ED4CF8">
        <w:rPr>
          <w:rFonts w:ascii="Times New Roman" w:hAnsi="Times New Roman" w:cs="Times New Roman"/>
          <w:b/>
          <w:sz w:val="24"/>
          <w:szCs w:val="24"/>
          <w:lang w:val="sr-Cyrl-CS"/>
        </w:rPr>
        <w:t xml:space="preserve"> </w:t>
      </w:r>
      <w:r w:rsidR="009E1568" w:rsidRPr="00ED4CF8">
        <w:rPr>
          <w:rFonts w:ascii="Times New Roman" w:hAnsi="Times New Roman" w:cs="Times New Roman"/>
          <w:sz w:val="24"/>
          <w:szCs w:val="24"/>
          <w:lang w:val="sr-Cyrl-CS"/>
        </w:rPr>
        <w:t>инспекцијски</w:t>
      </w:r>
      <w:r w:rsidR="0087451E" w:rsidRPr="00ED4CF8">
        <w:rPr>
          <w:rFonts w:ascii="Times New Roman" w:hAnsi="Times New Roman" w:cs="Times New Roman"/>
          <w:sz w:val="24"/>
          <w:szCs w:val="24"/>
          <w:lang w:val="sr-Cyrl-RS"/>
        </w:rPr>
        <w:t>х</w:t>
      </w:r>
      <w:r w:rsidR="009E1568" w:rsidRPr="00ED4CF8">
        <w:rPr>
          <w:rFonts w:ascii="Times New Roman" w:hAnsi="Times New Roman" w:cs="Times New Roman"/>
          <w:sz w:val="24"/>
          <w:szCs w:val="24"/>
          <w:lang w:val="sr-Cyrl-CS"/>
        </w:rPr>
        <w:t xml:space="preserve"> надзор</w:t>
      </w:r>
      <w:r w:rsidR="0087451E" w:rsidRPr="00ED4CF8">
        <w:rPr>
          <w:rFonts w:ascii="Times New Roman" w:hAnsi="Times New Roman" w:cs="Times New Roman"/>
          <w:sz w:val="24"/>
          <w:szCs w:val="24"/>
          <w:lang w:val="sr-Cyrl-CS"/>
        </w:rPr>
        <w:t>а</w:t>
      </w:r>
      <w:r w:rsidR="009E1568" w:rsidRPr="00ED4CF8">
        <w:rPr>
          <w:rFonts w:ascii="Times New Roman" w:hAnsi="Times New Roman" w:cs="Times New Roman"/>
          <w:sz w:val="24"/>
          <w:szCs w:val="24"/>
          <w:lang w:val="sr-Cyrl-CS"/>
        </w:rPr>
        <w:t xml:space="preserve"> поводом </w:t>
      </w:r>
      <w:r w:rsidR="009E1568" w:rsidRPr="00ED4CF8">
        <w:rPr>
          <w:rFonts w:ascii="Times New Roman" w:hAnsi="Times New Roman" w:cs="Times New Roman"/>
          <w:b/>
          <w:sz w:val="24"/>
          <w:szCs w:val="24"/>
          <w:lang w:val="sr-Cyrl-CS"/>
        </w:rPr>
        <w:t>смртних повреда на раду.</w:t>
      </w:r>
      <w:r w:rsidR="004666C1">
        <w:rPr>
          <w:rFonts w:ascii="Times New Roman" w:hAnsi="Times New Roman" w:cs="Times New Roman"/>
          <w:b/>
          <w:sz w:val="24"/>
          <w:szCs w:val="24"/>
          <w:lang w:val="sr-Cyrl-CS"/>
        </w:rPr>
        <w:t xml:space="preserve"> </w:t>
      </w:r>
      <w:r w:rsidR="009E1568" w:rsidRPr="00ED4CF8">
        <w:rPr>
          <w:rFonts w:ascii="Times New Roman" w:eastAsia="Calibri" w:hAnsi="Times New Roman" w:cs="Times New Roman"/>
          <w:sz w:val="24"/>
          <w:szCs w:val="24"/>
          <w:lang w:val="sr-Cyrl-CS"/>
        </w:rPr>
        <w:t xml:space="preserve">Приликом извршених инспекцијских надзора поводом </w:t>
      </w:r>
      <w:r w:rsidR="0087451E" w:rsidRPr="00ED4CF8">
        <w:rPr>
          <w:rFonts w:ascii="Times New Roman" w:eastAsia="Calibri" w:hAnsi="Times New Roman" w:cs="Times New Roman"/>
          <w:b/>
          <w:sz w:val="24"/>
          <w:szCs w:val="24"/>
          <w:lang w:val="sr-Cyrl-CS"/>
        </w:rPr>
        <w:t>44</w:t>
      </w:r>
      <w:r w:rsidR="009E1568" w:rsidRPr="00ED4CF8">
        <w:rPr>
          <w:rFonts w:ascii="Times New Roman" w:eastAsia="Calibri" w:hAnsi="Times New Roman" w:cs="Times New Roman"/>
          <w:sz w:val="24"/>
          <w:szCs w:val="24"/>
          <w:lang w:val="sr-Cyrl-CS"/>
        </w:rPr>
        <w:t xml:space="preserve"> смртне повреде на раду, инспектори рада су:</w:t>
      </w:r>
    </w:p>
    <w:p w:rsidR="009E1568" w:rsidRPr="00ED4CF8" w:rsidRDefault="009E1568" w:rsidP="008143FE">
      <w:pPr>
        <w:numPr>
          <w:ilvl w:val="0"/>
          <w:numId w:val="19"/>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ED4CF8">
        <w:rPr>
          <w:rFonts w:ascii="Times New Roman" w:eastAsia="Calibri" w:hAnsi="Times New Roman" w:cs="Times New Roman"/>
          <w:sz w:val="24"/>
          <w:szCs w:val="24"/>
          <w:lang w:val="sr-Cyrl-CS"/>
        </w:rPr>
        <w:t xml:space="preserve">поднели </w:t>
      </w:r>
      <w:r w:rsidR="00DB3999" w:rsidRPr="00ED4CF8">
        <w:rPr>
          <w:rFonts w:ascii="Times New Roman" w:eastAsia="Calibri" w:hAnsi="Times New Roman" w:cs="Times New Roman"/>
          <w:b/>
          <w:sz w:val="24"/>
          <w:szCs w:val="24"/>
          <w:lang w:val="sr-Cyrl-CS"/>
        </w:rPr>
        <w:t>33</w:t>
      </w:r>
      <w:r w:rsidRPr="00ED4CF8">
        <w:rPr>
          <w:rFonts w:ascii="Times New Roman" w:eastAsia="Calibri" w:hAnsi="Times New Roman" w:cs="Times New Roman"/>
          <w:b/>
          <w:sz w:val="24"/>
          <w:szCs w:val="24"/>
          <w:lang w:val="sr-Cyrl-CS"/>
        </w:rPr>
        <w:t xml:space="preserve"> кривичн</w:t>
      </w:r>
      <w:r w:rsidR="00DB3999" w:rsidRPr="00ED4CF8">
        <w:rPr>
          <w:rFonts w:ascii="Times New Roman" w:eastAsia="Calibri" w:hAnsi="Times New Roman" w:cs="Times New Roman"/>
          <w:b/>
          <w:sz w:val="24"/>
          <w:szCs w:val="24"/>
          <w:lang w:val="sr-Latn-RS"/>
        </w:rPr>
        <w:t>e</w:t>
      </w:r>
      <w:r w:rsidRPr="00ED4CF8">
        <w:rPr>
          <w:rFonts w:ascii="Times New Roman" w:eastAsia="Calibri" w:hAnsi="Times New Roman" w:cs="Times New Roman"/>
          <w:b/>
          <w:sz w:val="24"/>
          <w:szCs w:val="24"/>
          <w:lang w:val="sr-Cyrl-CS"/>
        </w:rPr>
        <w:t xml:space="preserve"> пријав</w:t>
      </w:r>
      <w:r w:rsidR="00DB3999" w:rsidRPr="00ED4CF8">
        <w:rPr>
          <w:rFonts w:ascii="Times New Roman" w:eastAsia="Calibri" w:hAnsi="Times New Roman" w:cs="Times New Roman"/>
          <w:b/>
          <w:sz w:val="24"/>
          <w:szCs w:val="24"/>
          <w:lang w:val="sr-Latn-RS"/>
        </w:rPr>
        <w:t>e</w:t>
      </w:r>
      <w:r w:rsidR="00DB3999" w:rsidRPr="00ED4CF8">
        <w:rPr>
          <w:rFonts w:ascii="Times New Roman" w:eastAsia="Calibri" w:hAnsi="Times New Roman" w:cs="Times New Roman"/>
          <w:b/>
          <w:sz w:val="24"/>
          <w:szCs w:val="24"/>
          <w:lang w:val="sr-Cyrl-CS"/>
        </w:rPr>
        <w:t xml:space="preserve"> ( </w:t>
      </w:r>
      <w:r w:rsidR="00DB3999" w:rsidRPr="00ED4CF8">
        <w:rPr>
          <w:rFonts w:ascii="Times New Roman" w:eastAsia="Calibri" w:hAnsi="Times New Roman" w:cs="Times New Roman"/>
          <w:b/>
          <w:sz w:val="24"/>
          <w:szCs w:val="24"/>
          <w:lang w:val="sr-Latn-RS"/>
        </w:rPr>
        <w:t>31</w:t>
      </w:r>
      <w:r w:rsidRPr="00ED4CF8">
        <w:rPr>
          <w:rFonts w:ascii="Times New Roman" w:eastAsia="Calibri" w:hAnsi="Times New Roman" w:cs="Times New Roman"/>
          <w:b/>
          <w:sz w:val="24"/>
          <w:szCs w:val="24"/>
          <w:lang w:val="sr-Cyrl-CS"/>
        </w:rPr>
        <w:t xml:space="preserve"> у области бе</w:t>
      </w:r>
      <w:r w:rsidR="00DB3999" w:rsidRPr="00ED4CF8">
        <w:rPr>
          <w:rFonts w:ascii="Times New Roman" w:eastAsia="Calibri" w:hAnsi="Times New Roman" w:cs="Times New Roman"/>
          <w:b/>
          <w:sz w:val="24"/>
          <w:szCs w:val="24"/>
          <w:lang w:val="sr-Cyrl-CS"/>
        </w:rPr>
        <w:t xml:space="preserve">збедности и здравља на раду и 2 </w:t>
      </w:r>
      <w:r w:rsidRPr="00ED4CF8">
        <w:rPr>
          <w:rFonts w:ascii="Times New Roman" w:eastAsia="Calibri" w:hAnsi="Times New Roman" w:cs="Times New Roman"/>
          <w:b/>
          <w:sz w:val="24"/>
          <w:szCs w:val="24"/>
          <w:lang w:val="sr-Cyrl-CS"/>
        </w:rPr>
        <w:t>у области радних односа),</w:t>
      </w:r>
    </w:p>
    <w:p w:rsidR="009E1568" w:rsidRPr="00ED4CF8" w:rsidRDefault="009E1568" w:rsidP="008143FE">
      <w:pPr>
        <w:numPr>
          <w:ilvl w:val="0"/>
          <w:numId w:val="19"/>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ED4CF8">
        <w:rPr>
          <w:rFonts w:ascii="Times New Roman" w:eastAsia="Calibri" w:hAnsi="Times New Roman" w:cs="Times New Roman"/>
          <w:sz w:val="24"/>
          <w:szCs w:val="24"/>
          <w:lang w:val="sr-Cyrl-CS"/>
        </w:rPr>
        <w:t xml:space="preserve">поднели </w:t>
      </w:r>
      <w:r w:rsidR="00DB3999" w:rsidRPr="00ED4CF8">
        <w:rPr>
          <w:rFonts w:ascii="Times New Roman" w:eastAsia="Calibri" w:hAnsi="Times New Roman" w:cs="Times New Roman"/>
          <w:b/>
          <w:sz w:val="24"/>
          <w:szCs w:val="24"/>
          <w:lang w:val="sr-Cyrl-CS"/>
        </w:rPr>
        <w:t>50</w:t>
      </w:r>
      <w:r w:rsidRPr="00ED4CF8">
        <w:rPr>
          <w:rFonts w:ascii="Times New Roman" w:eastAsia="Calibri" w:hAnsi="Times New Roman" w:cs="Times New Roman"/>
          <w:b/>
          <w:sz w:val="24"/>
          <w:szCs w:val="24"/>
          <w:lang w:val="sr-Cyrl-CS"/>
        </w:rPr>
        <w:t xml:space="preserve"> захтева за покретање п</w:t>
      </w:r>
      <w:r w:rsidR="00DB3999" w:rsidRPr="00ED4CF8">
        <w:rPr>
          <w:rFonts w:ascii="Times New Roman" w:eastAsia="Calibri" w:hAnsi="Times New Roman" w:cs="Times New Roman"/>
          <w:b/>
          <w:sz w:val="24"/>
          <w:szCs w:val="24"/>
          <w:lang w:val="sr-Cyrl-CS"/>
        </w:rPr>
        <w:t>рекршајног поступка, од којих 41</w:t>
      </w:r>
      <w:r w:rsidRPr="00ED4CF8">
        <w:rPr>
          <w:rFonts w:ascii="Times New Roman" w:eastAsia="Calibri" w:hAnsi="Times New Roman" w:cs="Times New Roman"/>
          <w:b/>
          <w:sz w:val="24"/>
          <w:szCs w:val="24"/>
          <w:lang w:val="sr-Cyrl-CS"/>
        </w:rPr>
        <w:t xml:space="preserve"> у области б</w:t>
      </w:r>
      <w:r w:rsidR="00DB3999" w:rsidRPr="00ED4CF8">
        <w:rPr>
          <w:rFonts w:ascii="Times New Roman" w:eastAsia="Calibri" w:hAnsi="Times New Roman" w:cs="Times New Roman"/>
          <w:b/>
          <w:sz w:val="24"/>
          <w:szCs w:val="24"/>
          <w:lang w:val="sr-Cyrl-CS"/>
        </w:rPr>
        <w:t>езбедности и здравља на раду и 9</w:t>
      </w:r>
      <w:r w:rsidRPr="00ED4CF8">
        <w:rPr>
          <w:rFonts w:ascii="Times New Roman" w:eastAsia="Calibri" w:hAnsi="Times New Roman" w:cs="Times New Roman"/>
          <w:b/>
          <w:sz w:val="24"/>
          <w:szCs w:val="24"/>
          <w:lang w:val="sr-Cyrl-CS"/>
        </w:rPr>
        <w:t xml:space="preserve"> у области радних односа</w:t>
      </w:r>
      <w:r w:rsidRPr="00ED4CF8">
        <w:rPr>
          <w:rFonts w:ascii="Times New Roman" w:eastAsia="Calibri" w:hAnsi="Times New Roman" w:cs="Times New Roman"/>
          <w:sz w:val="24"/>
          <w:szCs w:val="24"/>
          <w:lang w:val="sr-Cyrl-CS"/>
        </w:rPr>
        <w:t xml:space="preserve"> (</w:t>
      </w:r>
      <w:r w:rsidR="00DB3999" w:rsidRPr="00ED4CF8">
        <w:rPr>
          <w:rFonts w:ascii="Times New Roman" w:eastAsia="Calibri" w:hAnsi="Times New Roman" w:cs="Times New Roman"/>
          <w:b/>
          <w:sz w:val="24"/>
          <w:szCs w:val="24"/>
          <w:lang w:val="sr-Cyrl-CS"/>
        </w:rPr>
        <w:t>24</w:t>
      </w:r>
      <w:r w:rsidRPr="00ED4CF8">
        <w:rPr>
          <w:rFonts w:ascii="Times New Roman" w:eastAsia="Calibri" w:hAnsi="Times New Roman" w:cs="Times New Roman"/>
          <w:b/>
          <w:sz w:val="24"/>
          <w:szCs w:val="24"/>
          <w:lang w:val="sr-Cyrl-CS"/>
        </w:rPr>
        <w:t xml:space="preserve"> </w:t>
      </w:r>
      <w:r w:rsidRPr="00ED4CF8">
        <w:rPr>
          <w:rFonts w:ascii="Times New Roman" w:eastAsia="Calibri" w:hAnsi="Times New Roman" w:cs="Times New Roman"/>
          <w:sz w:val="24"/>
          <w:szCs w:val="24"/>
          <w:lang w:val="sr-Cyrl-CS"/>
        </w:rPr>
        <w:t xml:space="preserve">против правног и одговорног лица, од којих  </w:t>
      </w:r>
      <w:r w:rsidR="00DB3999" w:rsidRPr="00ED4CF8">
        <w:rPr>
          <w:rFonts w:ascii="Times New Roman" w:eastAsia="Calibri" w:hAnsi="Times New Roman" w:cs="Times New Roman"/>
          <w:b/>
          <w:sz w:val="24"/>
          <w:szCs w:val="24"/>
          <w:lang w:val="sr-Cyrl-CS"/>
        </w:rPr>
        <w:t xml:space="preserve">20 </w:t>
      </w:r>
      <w:r w:rsidRPr="00ED4CF8">
        <w:rPr>
          <w:rFonts w:ascii="Times New Roman" w:eastAsia="Calibri" w:hAnsi="Times New Roman" w:cs="Times New Roman"/>
          <w:sz w:val="24"/>
          <w:szCs w:val="24"/>
          <w:lang w:val="sr-Cyrl-CS"/>
        </w:rPr>
        <w:t xml:space="preserve">у области безбедности и здравља на раду и </w:t>
      </w:r>
      <w:r w:rsidR="00DB3999" w:rsidRPr="00ED4CF8">
        <w:rPr>
          <w:rFonts w:ascii="Times New Roman" w:eastAsia="Calibri" w:hAnsi="Times New Roman" w:cs="Times New Roman"/>
          <w:b/>
          <w:sz w:val="24"/>
          <w:szCs w:val="24"/>
          <w:lang w:val="sr-Cyrl-CS"/>
        </w:rPr>
        <w:t>4</w:t>
      </w:r>
      <w:r w:rsidRPr="00ED4CF8">
        <w:rPr>
          <w:rFonts w:ascii="Times New Roman" w:eastAsia="Calibri" w:hAnsi="Times New Roman" w:cs="Times New Roman"/>
          <w:b/>
          <w:sz w:val="24"/>
          <w:szCs w:val="24"/>
          <w:lang w:val="sr-Cyrl-CS"/>
        </w:rPr>
        <w:t xml:space="preserve"> </w:t>
      </w:r>
      <w:r w:rsidRPr="00ED4CF8">
        <w:rPr>
          <w:rFonts w:ascii="Times New Roman" w:eastAsia="Calibri" w:hAnsi="Times New Roman" w:cs="Times New Roman"/>
          <w:sz w:val="24"/>
          <w:szCs w:val="24"/>
          <w:lang w:val="sr-Cyrl-CS"/>
        </w:rPr>
        <w:t xml:space="preserve">у области радних односа, </w:t>
      </w:r>
      <w:r w:rsidR="00DB3999" w:rsidRPr="00ED4CF8">
        <w:rPr>
          <w:rFonts w:ascii="Times New Roman" w:eastAsia="Calibri" w:hAnsi="Times New Roman" w:cs="Times New Roman"/>
          <w:b/>
          <w:sz w:val="24"/>
          <w:szCs w:val="24"/>
          <w:lang w:val="sr-Cyrl-CS"/>
        </w:rPr>
        <w:t>15</w:t>
      </w:r>
      <w:r w:rsidRPr="00ED4CF8">
        <w:rPr>
          <w:rFonts w:ascii="Times New Roman" w:eastAsia="Calibri" w:hAnsi="Times New Roman" w:cs="Times New Roman"/>
          <w:sz w:val="24"/>
          <w:szCs w:val="24"/>
          <w:lang w:val="sr-Cyrl-CS"/>
        </w:rPr>
        <w:t xml:space="preserve"> против предузетника, </w:t>
      </w:r>
      <w:r w:rsidR="00DB3999" w:rsidRPr="00ED4CF8">
        <w:rPr>
          <w:rFonts w:ascii="Times New Roman" w:eastAsia="Calibri" w:hAnsi="Times New Roman" w:cs="Times New Roman"/>
          <w:sz w:val="24"/>
          <w:szCs w:val="24"/>
          <w:lang w:val="sr-Cyrl-RS"/>
        </w:rPr>
        <w:t xml:space="preserve">од којих </w:t>
      </w:r>
      <w:r w:rsidR="00DB3999" w:rsidRPr="00ED4CF8">
        <w:rPr>
          <w:rFonts w:ascii="Times New Roman" w:eastAsia="Calibri" w:hAnsi="Times New Roman" w:cs="Times New Roman"/>
          <w:sz w:val="24"/>
          <w:szCs w:val="24"/>
          <w:lang w:val="sr-Latn-RS"/>
        </w:rPr>
        <w:t xml:space="preserve">10 </w:t>
      </w:r>
      <w:r w:rsidRPr="00ED4CF8">
        <w:rPr>
          <w:rFonts w:ascii="Times New Roman" w:eastAsia="Calibri" w:hAnsi="Times New Roman" w:cs="Times New Roman"/>
          <w:sz w:val="24"/>
          <w:szCs w:val="24"/>
          <w:lang w:val="sr-Cyrl-CS"/>
        </w:rPr>
        <w:t xml:space="preserve"> у области безбедности и здравља на раду</w:t>
      </w:r>
      <w:r w:rsidR="00DB3999" w:rsidRPr="00ED4CF8">
        <w:rPr>
          <w:rFonts w:ascii="Times New Roman" w:eastAsia="Calibri" w:hAnsi="Times New Roman" w:cs="Times New Roman"/>
          <w:sz w:val="24"/>
          <w:szCs w:val="24"/>
          <w:lang w:val="sr-Cyrl-CS"/>
        </w:rPr>
        <w:t xml:space="preserve"> и 5 у области радних односа</w:t>
      </w:r>
      <w:r w:rsidRPr="00ED4CF8">
        <w:rPr>
          <w:rFonts w:ascii="Times New Roman" w:eastAsia="Calibri" w:hAnsi="Times New Roman" w:cs="Times New Roman"/>
          <w:sz w:val="24"/>
          <w:szCs w:val="24"/>
          <w:lang w:val="sr-Cyrl-CS"/>
        </w:rPr>
        <w:t xml:space="preserve">,  </w:t>
      </w:r>
      <w:r w:rsidR="00DB3999" w:rsidRPr="00ED4CF8">
        <w:rPr>
          <w:rFonts w:ascii="Times New Roman" w:eastAsia="Calibri" w:hAnsi="Times New Roman" w:cs="Times New Roman"/>
          <w:b/>
          <w:sz w:val="24"/>
          <w:szCs w:val="24"/>
          <w:lang w:val="sr-Cyrl-CS"/>
        </w:rPr>
        <w:t>4</w:t>
      </w:r>
      <w:r w:rsidRPr="00ED4CF8">
        <w:rPr>
          <w:rFonts w:ascii="Times New Roman" w:eastAsia="Calibri" w:hAnsi="Times New Roman" w:cs="Times New Roman"/>
          <w:b/>
          <w:sz w:val="24"/>
          <w:szCs w:val="24"/>
          <w:lang w:val="sr-Cyrl-CS"/>
        </w:rPr>
        <w:t xml:space="preserve"> </w:t>
      </w:r>
      <w:r w:rsidRPr="00ED4CF8">
        <w:rPr>
          <w:rFonts w:ascii="Times New Roman" w:eastAsia="Calibri" w:hAnsi="Times New Roman" w:cs="Times New Roman"/>
          <w:sz w:val="24"/>
          <w:szCs w:val="24"/>
          <w:lang w:val="sr-Cyrl-CS"/>
        </w:rPr>
        <w:t xml:space="preserve">против инвеститора, </w:t>
      </w:r>
      <w:r w:rsidR="00DB3999" w:rsidRPr="00ED4CF8">
        <w:rPr>
          <w:rFonts w:ascii="Times New Roman" w:eastAsia="Calibri" w:hAnsi="Times New Roman" w:cs="Times New Roman"/>
          <w:b/>
          <w:sz w:val="24"/>
          <w:szCs w:val="24"/>
          <w:lang w:val="sr-Cyrl-CS"/>
        </w:rPr>
        <w:t>3</w:t>
      </w:r>
      <w:r w:rsidRPr="00ED4CF8">
        <w:rPr>
          <w:rFonts w:ascii="Times New Roman" w:eastAsia="Calibri" w:hAnsi="Times New Roman" w:cs="Times New Roman"/>
          <w:sz w:val="24"/>
          <w:szCs w:val="24"/>
          <w:lang w:val="sr-Cyrl-CS"/>
        </w:rPr>
        <w:t xml:space="preserve"> против лица за безбедност и здравље на раду и </w:t>
      </w:r>
      <w:r w:rsidR="00DB3999" w:rsidRPr="00ED4CF8">
        <w:rPr>
          <w:rFonts w:ascii="Times New Roman" w:eastAsia="Calibri" w:hAnsi="Times New Roman" w:cs="Times New Roman"/>
          <w:b/>
          <w:sz w:val="24"/>
          <w:szCs w:val="24"/>
          <w:lang w:val="sr-Cyrl-CS"/>
        </w:rPr>
        <w:t xml:space="preserve">4 </w:t>
      </w:r>
      <w:r w:rsidRPr="00ED4CF8">
        <w:rPr>
          <w:rFonts w:ascii="Times New Roman" w:eastAsia="Calibri" w:hAnsi="Times New Roman" w:cs="Times New Roman"/>
          <w:sz w:val="24"/>
          <w:szCs w:val="24"/>
          <w:lang w:val="sr-Cyrl-CS"/>
        </w:rPr>
        <w:t>против запосленог) и</w:t>
      </w:r>
    </w:p>
    <w:p w:rsidR="009E1568" w:rsidRPr="00FD1C41" w:rsidRDefault="009E1568" w:rsidP="008143FE">
      <w:pPr>
        <w:numPr>
          <w:ilvl w:val="0"/>
          <w:numId w:val="19"/>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ED4CF8">
        <w:rPr>
          <w:rFonts w:ascii="Times New Roman" w:eastAsia="Calibri" w:hAnsi="Times New Roman" w:cs="Times New Roman"/>
          <w:sz w:val="24"/>
          <w:szCs w:val="24"/>
          <w:lang w:val="sr-Cyrl-CS"/>
        </w:rPr>
        <w:t xml:space="preserve">донели су </w:t>
      </w:r>
      <w:r w:rsidR="00DB3999" w:rsidRPr="00ED4CF8">
        <w:rPr>
          <w:rFonts w:ascii="Times New Roman" w:eastAsia="Calibri" w:hAnsi="Times New Roman" w:cs="Times New Roman"/>
          <w:b/>
          <w:sz w:val="24"/>
          <w:szCs w:val="24"/>
        </w:rPr>
        <w:t>21</w:t>
      </w:r>
      <w:r w:rsidRPr="00ED4CF8">
        <w:rPr>
          <w:rFonts w:ascii="Times New Roman" w:eastAsia="Calibri" w:hAnsi="Times New Roman" w:cs="Times New Roman"/>
          <w:b/>
          <w:sz w:val="24"/>
          <w:szCs w:val="24"/>
          <w:lang w:val="sr-Cyrl-CS"/>
        </w:rPr>
        <w:t xml:space="preserve">  решењ</w:t>
      </w:r>
      <w:r w:rsidR="00DB3999" w:rsidRPr="00ED4CF8">
        <w:rPr>
          <w:rFonts w:ascii="Times New Roman" w:eastAsia="Calibri" w:hAnsi="Times New Roman" w:cs="Times New Roman"/>
          <w:b/>
          <w:sz w:val="24"/>
          <w:szCs w:val="24"/>
          <w:lang w:val="sr-Cyrl-CS"/>
        </w:rPr>
        <w:t>е</w:t>
      </w:r>
      <w:r w:rsidRPr="00ED4CF8">
        <w:rPr>
          <w:rFonts w:ascii="Times New Roman" w:eastAsia="Calibri" w:hAnsi="Times New Roman" w:cs="Times New Roman"/>
          <w:b/>
          <w:sz w:val="24"/>
          <w:szCs w:val="24"/>
          <w:lang w:val="sr-Cyrl-CS"/>
        </w:rPr>
        <w:t xml:space="preserve"> о отклањању недостатака из области безбедности и здравља на раду</w:t>
      </w:r>
      <w:r w:rsidRPr="00ED4CF8">
        <w:rPr>
          <w:rFonts w:ascii="Times New Roman" w:eastAsia="Calibri" w:hAnsi="Times New Roman" w:cs="Times New Roman"/>
          <w:b/>
          <w:sz w:val="24"/>
          <w:szCs w:val="24"/>
        </w:rPr>
        <w:t xml:space="preserve">, 1 </w:t>
      </w:r>
      <w:r w:rsidR="00DB3999" w:rsidRPr="00ED4CF8">
        <w:rPr>
          <w:rFonts w:ascii="Times New Roman" w:eastAsia="Calibri" w:hAnsi="Times New Roman" w:cs="Times New Roman"/>
          <w:b/>
          <w:sz w:val="24"/>
          <w:szCs w:val="24"/>
          <w:lang w:val="sr-Cyrl-RS"/>
        </w:rPr>
        <w:t xml:space="preserve">решење </w:t>
      </w:r>
      <w:r w:rsidRPr="00ED4CF8">
        <w:rPr>
          <w:rFonts w:ascii="Times New Roman" w:eastAsia="Calibri" w:hAnsi="Times New Roman" w:cs="Times New Roman"/>
          <w:b/>
          <w:sz w:val="24"/>
          <w:szCs w:val="24"/>
          <w:lang w:val="sr-Cyrl-RS"/>
        </w:rPr>
        <w:t xml:space="preserve">из области радних односа </w:t>
      </w:r>
      <w:r w:rsidRPr="00ED4CF8">
        <w:rPr>
          <w:rFonts w:ascii="Times New Roman" w:eastAsia="Calibri" w:hAnsi="Times New Roman" w:cs="Times New Roman"/>
          <w:b/>
          <w:sz w:val="24"/>
          <w:szCs w:val="24"/>
          <w:lang w:val="sr-Cyrl-CS"/>
        </w:rPr>
        <w:t xml:space="preserve">и </w:t>
      </w:r>
      <w:r w:rsidR="00DB3999" w:rsidRPr="00ED4CF8">
        <w:rPr>
          <w:rFonts w:ascii="Times New Roman" w:eastAsia="Calibri" w:hAnsi="Times New Roman" w:cs="Times New Roman"/>
          <w:b/>
          <w:sz w:val="24"/>
          <w:szCs w:val="24"/>
        </w:rPr>
        <w:t>14</w:t>
      </w:r>
      <w:r w:rsidRPr="00ED4CF8">
        <w:rPr>
          <w:rFonts w:ascii="Times New Roman" w:eastAsia="Calibri" w:hAnsi="Times New Roman" w:cs="Times New Roman"/>
          <w:b/>
          <w:sz w:val="24"/>
          <w:szCs w:val="24"/>
          <w:lang w:val="sr-Cyrl-CS"/>
        </w:rPr>
        <w:t xml:space="preserve"> решења о забрани рада на месту рада.</w:t>
      </w:r>
    </w:p>
    <w:p w:rsidR="009E1568" w:rsidRPr="004F33BA" w:rsidRDefault="009E1568" w:rsidP="008143FE">
      <w:pPr>
        <w:shd w:val="clear" w:color="auto" w:fill="FFFFFF" w:themeFill="background1"/>
        <w:spacing w:after="160" w:line="256" w:lineRule="auto"/>
        <w:jc w:val="both"/>
        <w:rPr>
          <w:rFonts w:ascii="Times New Roman" w:eastAsia="Calibri" w:hAnsi="Times New Roman" w:cs="Times New Roman"/>
          <w:b/>
          <w:sz w:val="24"/>
          <w:szCs w:val="24"/>
          <w:lang w:val="sr-Cyrl-RS"/>
        </w:rPr>
      </w:pPr>
      <w:r w:rsidRPr="00ED4CF8">
        <w:rPr>
          <w:rFonts w:ascii="Times New Roman" w:eastAsia="Calibri" w:hAnsi="Times New Roman" w:cs="Times New Roman"/>
          <w:b/>
          <w:sz w:val="24"/>
          <w:szCs w:val="24"/>
          <w:lang w:val="sr-Cyrl-RS"/>
        </w:rPr>
        <w:t>Смрт</w:t>
      </w:r>
      <w:r w:rsidR="00DB3999" w:rsidRPr="00ED4CF8">
        <w:rPr>
          <w:rFonts w:ascii="Times New Roman" w:eastAsia="Calibri" w:hAnsi="Times New Roman" w:cs="Times New Roman"/>
          <w:b/>
          <w:sz w:val="24"/>
          <w:szCs w:val="24"/>
          <w:lang w:val="sr-Cyrl-RS"/>
        </w:rPr>
        <w:t>не повреде на раду су  се у 2021</w:t>
      </w:r>
      <w:r w:rsidRPr="00ED4CF8">
        <w:rPr>
          <w:rFonts w:ascii="Times New Roman" w:eastAsia="Calibri" w:hAnsi="Times New Roman" w:cs="Times New Roman"/>
          <w:b/>
          <w:sz w:val="24"/>
          <w:szCs w:val="24"/>
          <w:lang w:val="sr-Cyrl-RS"/>
        </w:rPr>
        <w:t xml:space="preserve">.години најчешће дешавале </w:t>
      </w:r>
      <w:r w:rsidRPr="004F33BA">
        <w:rPr>
          <w:rFonts w:ascii="Times New Roman" w:eastAsia="Calibri" w:hAnsi="Times New Roman" w:cs="Times New Roman"/>
          <w:b/>
          <w:sz w:val="24"/>
          <w:szCs w:val="24"/>
          <w:lang w:val="sr-Cyrl-RS"/>
        </w:rPr>
        <w:t>у делатности:</w:t>
      </w:r>
    </w:p>
    <w:p w:rsidR="009E1568" w:rsidRPr="004F33BA" w:rsidRDefault="00CF51E7" w:rsidP="008143FE">
      <w:pPr>
        <w:pStyle w:val="ListParagraph"/>
        <w:numPr>
          <w:ilvl w:val="0"/>
          <w:numId w:val="19"/>
        </w:numPr>
        <w:shd w:val="clear" w:color="auto" w:fill="FFFFFF" w:themeFill="background1"/>
        <w:spacing w:after="0" w:line="240" w:lineRule="auto"/>
        <w:ind w:left="0" w:firstLine="0"/>
        <w:jc w:val="both"/>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грађевинарства ( 54</w:t>
      </w:r>
      <w:r w:rsidR="009E1568" w:rsidRPr="004F33BA">
        <w:rPr>
          <w:rFonts w:ascii="Times New Roman" w:eastAsia="Calibri" w:hAnsi="Times New Roman" w:cs="Times New Roman"/>
          <w:b/>
          <w:sz w:val="24"/>
          <w:szCs w:val="24"/>
          <w:lang w:val="sr-Cyrl-RS"/>
        </w:rPr>
        <w:t>% од укупног броја смртно страдалих),</w:t>
      </w:r>
    </w:p>
    <w:p w:rsidR="001968EF" w:rsidRDefault="009E1568" w:rsidP="001968EF">
      <w:pPr>
        <w:numPr>
          <w:ilvl w:val="0"/>
          <w:numId w:val="18"/>
        </w:numPr>
        <w:shd w:val="clear" w:color="auto" w:fill="FFFFFF" w:themeFill="background1"/>
        <w:spacing w:after="0" w:line="240" w:lineRule="auto"/>
        <w:ind w:left="0" w:firstLine="0"/>
        <w:contextualSpacing/>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 xml:space="preserve">индустрије </w:t>
      </w:r>
      <w:r w:rsidR="00CF51E7" w:rsidRPr="004F33BA">
        <w:rPr>
          <w:rFonts w:ascii="Times New Roman" w:eastAsia="Calibri" w:hAnsi="Times New Roman" w:cs="Times New Roman"/>
          <w:b/>
          <w:sz w:val="24"/>
          <w:szCs w:val="24"/>
          <w:lang w:val="sr-Cyrl-RS"/>
        </w:rPr>
        <w:t>(14</w:t>
      </w:r>
      <w:r w:rsidRPr="004F33BA">
        <w:rPr>
          <w:rFonts w:ascii="Times New Roman" w:eastAsia="Calibri" w:hAnsi="Times New Roman" w:cs="Times New Roman"/>
          <w:b/>
          <w:sz w:val="24"/>
          <w:szCs w:val="24"/>
          <w:lang w:val="sr-Cyrl-RS"/>
        </w:rPr>
        <w:t>%),</w:t>
      </w:r>
    </w:p>
    <w:p w:rsidR="00CF51E7" w:rsidRPr="001968EF" w:rsidRDefault="009E1568" w:rsidP="001968EF">
      <w:pPr>
        <w:numPr>
          <w:ilvl w:val="0"/>
          <w:numId w:val="18"/>
        </w:numPr>
        <w:shd w:val="clear" w:color="auto" w:fill="FFFFFF" w:themeFill="background1"/>
        <w:spacing w:after="0" w:line="240" w:lineRule="auto"/>
        <w:ind w:left="0" w:firstLine="0"/>
        <w:contextualSpacing/>
        <w:rPr>
          <w:rFonts w:ascii="Times New Roman" w:eastAsia="Calibri" w:hAnsi="Times New Roman" w:cs="Times New Roman"/>
          <w:b/>
          <w:sz w:val="24"/>
          <w:szCs w:val="24"/>
          <w:lang w:val="sr-Cyrl-RS"/>
        </w:rPr>
      </w:pPr>
      <w:r w:rsidRPr="001968EF">
        <w:rPr>
          <w:rFonts w:ascii="Times New Roman" w:eastAsia="Calibri" w:hAnsi="Times New Roman" w:cs="Times New Roman"/>
          <w:b/>
          <w:sz w:val="24"/>
          <w:szCs w:val="24"/>
          <w:lang w:val="sr-Cyrl-RS"/>
        </w:rPr>
        <w:t>са</w:t>
      </w:r>
      <w:r w:rsidR="00CF51E7" w:rsidRPr="001968EF">
        <w:rPr>
          <w:rFonts w:ascii="Times New Roman" w:eastAsia="Calibri" w:hAnsi="Times New Roman" w:cs="Times New Roman"/>
          <w:b/>
          <w:sz w:val="24"/>
          <w:szCs w:val="24"/>
          <w:lang w:val="sr-Cyrl-RS"/>
        </w:rPr>
        <w:t xml:space="preserve">обраћаја и складиштења ( </w:t>
      </w:r>
      <w:r w:rsidRPr="001968EF">
        <w:rPr>
          <w:rFonts w:ascii="Times New Roman" w:eastAsia="Calibri" w:hAnsi="Times New Roman" w:cs="Times New Roman"/>
          <w:b/>
          <w:sz w:val="24"/>
          <w:szCs w:val="24"/>
          <w:lang w:val="sr-Cyrl-RS"/>
        </w:rPr>
        <w:t>9%)</w:t>
      </w:r>
      <w:r w:rsidR="00CF51E7" w:rsidRPr="001968EF">
        <w:rPr>
          <w:rFonts w:ascii="Times New Roman" w:eastAsia="Calibri" w:hAnsi="Times New Roman" w:cs="Times New Roman"/>
          <w:b/>
          <w:sz w:val="24"/>
          <w:szCs w:val="24"/>
          <w:lang w:val="sr-Cyrl-RS"/>
        </w:rPr>
        <w:t>,</w:t>
      </w:r>
    </w:p>
    <w:p w:rsidR="009E1568" w:rsidRPr="004F33BA" w:rsidRDefault="00CF51E7" w:rsidP="008143FE">
      <w:pPr>
        <w:numPr>
          <w:ilvl w:val="0"/>
          <w:numId w:val="18"/>
        </w:numPr>
        <w:shd w:val="clear" w:color="auto" w:fill="FFFFFF" w:themeFill="background1"/>
        <w:ind w:left="0" w:firstLine="0"/>
        <w:contextualSpacing/>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пољопривреде (7%) .</w:t>
      </w:r>
    </w:p>
    <w:p w:rsidR="00CF51E7" w:rsidRPr="00ED4CF8" w:rsidRDefault="00CF51E7" w:rsidP="008143FE">
      <w:pPr>
        <w:shd w:val="clear" w:color="auto" w:fill="FFFFFF" w:themeFill="background1"/>
        <w:spacing w:after="0" w:line="240" w:lineRule="auto"/>
        <w:contextualSpacing/>
        <w:rPr>
          <w:rFonts w:ascii="Times New Roman" w:eastAsia="Calibri" w:hAnsi="Times New Roman" w:cs="Times New Roman"/>
          <w:b/>
          <w:sz w:val="24"/>
          <w:szCs w:val="24"/>
          <w:lang w:val="sr-Cyrl-RS"/>
        </w:rPr>
      </w:pPr>
    </w:p>
    <w:p w:rsidR="009E1568" w:rsidRPr="00AB1BFC" w:rsidRDefault="009E1568" w:rsidP="00AB1BFC">
      <w:pPr>
        <w:shd w:val="clear" w:color="auto" w:fill="FFFFFF" w:themeFill="background1"/>
        <w:tabs>
          <w:tab w:val="left" w:pos="1260"/>
          <w:tab w:val="left" w:pos="1440"/>
        </w:tabs>
        <w:spacing w:after="160" w:line="256" w:lineRule="auto"/>
        <w:contextualSpacing/>
        <w:jc w:val="center"/>
        <w:rPr>
          <w:rFonts w:ascii="Times New Roman" w:eastAsia="Calibri" w:hAnsi="Times New Roman" w:cs="Times New Roman"/>
          <w:b/>
          <w:i/>
          <w:sz w:val="24"/>
          <w:szCs w:val="24"/>
          <w:lang w:val="sr-Cyrl-RS"/>
        </w:rPr>
      </w:pPr>
      <w:r w:rsidRPr="00AB1BFC">
        <w:rPr>
          <w:rFonts w:ascii="Times New Roman" w:eastAsia="Calibri" w:hAnsi="Times New Roman" w:cs="Times New Roman"/>
          <w:b/>
          <w:i/>
          <w:sz w:val="24"/>
          <w:szCs w:val="24"/>
          <w:lang w:val="sr-Cyrl-RS"/>
        </w:rPr>
        <w:lastRenderedPageBreak/>
        <w:t>Упоредни приказ смртних повреда н</w:t>
      </w:r>
      <w:r w:rsidR="00CF51E7" w:rsidRPr="00AB1BFC">
        <w:rPr>
          <w:rFonts w:ascii="Times New Roman" w:eastAsia="Calibri" w:hAnsi="Times New Roman" w:cs="Times New Roman"/>
          <w:b/>
          <w:i/>
          <w:sz w:val="24"/>
          <w:szCs w:val="24"/>
          <w:lang w:val="sr-Cyrl-RS"/>
        </w:rPr>
        <w:t>а раду за период од 20</w:t>
      </w:r>
      <w:r w:rsidR="00C13183" w:rsidRPr="00AB1BFC">
        <w:rPr>
          <w:rFonts w:ascii="Times New Roman" w:eastAsia="Calibri" w:hAnsi="Times New Roman" w:cs="Times New Roman"/>
          <w:b/>
          <w:i/>
          <w:sz w:val="24"/>
          <w:szCs w:val="24"/>
          <w:lang w:val="sr-Cyrl-RS"/>
        </w:rPr>
        <w:t>11</w:t>
      </w:r>
      <w:r w:rsidR="00CF51E7" w:rsidRPr="00AB1BFC">
        <w:rPr>
          <w:rFonts w:ascii="Times New Roman" w:eastAsia="Calibri" w:hAnsi="Times New Roman" w:cs="Times New Roman"/>
          <w:b/>
          <w:i/>
          <w:sz w:val="24"/>
          <w:szCs w:val="24"/>
          <w:lang w:val="sr-Cyrl-RS"/>
        </w:rPr>
        <w:t>. до2021</w:t>
      </w:r>
      <w:r w:rsidRPr="00AB1BFC">
        <w:rPr>
          <w:rFonts w:ascii="Times New Roman" w:eastAsia="Calibri" w:hAnsi="Times New Roman" w:cs="Times New Roman"/>
          <w:b/>
          <w:i/>
          <w:sz w:val="24"/>
          <w:szCs w:val="24"/>
          <w:lang w:val="sr-Cyrl-RS"/>
        </w:rPr>
        <w:t>.године</w:t>
      </w:r>
    </w:p>
    <w:p w:rsidR="009E1568" w:rsidRPr="00AB1BFC" w:rsidRDefault="009E1568" w:rsidP="00AB1BFC">
      <w:pPr>
        <w:shd w:val="clear" w:color="auto" w:fill="FFFFFF" w:themeFill="background1"/>
        <w:tabs>
          <w:tab w:val="left" w:pos="1140"/>
        </w:tabs>
        <w:spacing w:after="160" w:line="256" w:lineRule="auto"/>
        <w:contextualSpacing/>
        <w:rPr>
          <w:rFonts w:ascii="Times New Roman" w:eastAsia="Calibri" w:hAnsi="Times New Roman" w:cs="Times New Roman"/>
          <w:b/>
          <w:i/>
          <w:sz w:val="24"/>
          <w:szCs w:val="24"/>
          <w:lang w:val="sr-Cyrl-RS"/>
        </w:rPr>
      </w:pPr>
    </w:p>
    <w:p w:rsidR="009E1568" w:rsidRPr="00532A54" w:rsidRDefault="00C13183" w:rsidP="00AB1BFC">
      <w:pPr>
        <w:tabs>
          <w:tab w:val="left" w:pos="1140"/>
        </w:tabs>
        <w:spacing w:after="160" w:line="256" w:lineRule="auto"/>
        <w:contextualSpacing/>
        <w:rPr>
          <w:rFonts w:eastAsia="Calibri"/>
          <w:b/>
          <w:lang w:val="sr-Cyrl-RS"/>
        </w:rPr>
      </w:pPr>
      <w:r w:rsidRPr="00AB1BFC">
        <w:rPr>
          <w:rFonts w:eastAsia="Calibri"/>
          <w:b/>
          <w:noProof/>
        </w:rPr>
        <w:drawing>
          <wp:inline distT="0" distB="0" distL="0" distR="0" wp14:anchorId="0595580E" wp14:editId="25FAD030">
            <wp:extent cx="5943600" cy="3390265"/>
            <wp:effectExtent l="0" t="0" r="0" b="635"/>
            <wp:docPr id="37" name="Chart 37">
              <a:extLst xmlns:a="http://schemas.openxmlformats.org/drawingml/2006/main">
                <a:ext uri="{FF2B5EF4-FFF2-40B4-BE49-F238E27FC236}">
                  <a16:creationId xmlns:a16="http://schemas.microsoft.com/office/drawing/2014/main" id="{CC8421DB-8FF0-4EE5-A650-5685BCD08F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9E1568" w:rsidRPr="003A26D1" w:rsidRDefault="009E1568" w:rsidP="008143FE">
      <w:pPr>
        <w:shd w:val="clear" w:color="auto" w:fill="FFFFFF" w:themeFill="background1"/>
        <w:jc w:val="center"/>
        <w:rPr>
          <w:rFonts w:ascii="Times New Roman" w:eastAsia="Calibri" w:hAnsi="Times New Roman" w:cs="Times New Roman"/>
          <w:b/>
          <w:i/>
          <w:sz w:val="24"/>
          <w:szCs w:val="24"/>
          <w:lang w:val="sr-Cyrl-RS"/>
        </w:rPr>
      </w:pPr>
    </w:p>
    <w:p w:rsidR="008143FE" w:rsidRDefault="009E1568" w:rsidP="00935BE4">
      <w:pPr>
        <w:shd w:val="clear" w:color="auto" w:fill="FFFFFF" w:themeFill="background1"/>
        <w:jc w:val="center"/>
        <w:rPr>
          <w:rFonts w:ascii="Times New Roman" w:eastAsia="Calibri" w:hAnsi="Times New Roman" w:cs="Times New Roman"/>
          <w:b/>
          <w:i/>
          <w:sz w:val="24"/>
          <w:szCs w:val="24"/>
          <w:lang w:val="sr-Cyrl-RS"/>
        </w:rPr>
      </w:pPr>
      <w:r w:rsidRPr="003A26D1">
        <w:rPr>
          <w:rFonts w:ascii="Times New Roman" w:eastAsia="Calibri" w:hAnsi="Times New Roman" w:cs="Times New Roman"/>
          <w:b/>
          <w:i/>
          <w:sz w:val="24"/>
          <w:szCs w:val="24"/>
          <w:lang w:val="sr-Cyrl-RS"/>
        </w:rPr>
        <w:t>Смртне повреде на</w:t>
      </w:r>
      <w:r w:rsidR="00532A54" w:rsidRPr="003A26D1">
        <w:rPr>
          <w:rFonts w:ascii="Times New Roman" w:eastAsia="Calibri" w:hAnsi="Times New Roman" w:cs="Times New Roman"/>
          <w:b/>
          <w:i/>
          <w:sz w:val="24"/>
          <w:szCs w:val="24"/>
          <w:lang w:val="sr-Cyrl-RS"/>
        </w:rPr>
        <w:t xml:space="preserve"> раду по делатности послодавца </w:t>
      </w:r>
    </w:p>
    <w:tbl>
      <w:tblPr>
        <w:tblW w:w="9152" w:type="dxa"/>
        <w:tblInd w:w="198" w:type="dxa"/>
        <w:tblLook w:val="04A0" w:firstRow="1" w:lastRow="0" w:firstColumn="1" w:lastColumn="0" w:noHBand="0" w:noVBand="1"/>
      </w:tblPr>
      <w:tblGrid>
        <w:gridCol w:w="1186"/>
        <w:gridCol w:w="6095"/>
        <w:gridCol w:w="1871"/>
      </w:tblGrid>
      <w:tr w:rsidR="009E1568" w:rsidRPr="003A26D1" w:rsidTr="009E5365">
        <w:trPr>
          <w:trHeight w:val="683"/>
        </w:trPr>
        <w:tc>
          <w:tcPr>
            <w:tcW w:w="1186" w:type="dxa"/>
            <w:tcBorders>
              <w:top w:val="single" w:sz="4" w:space="0" w:color="auto"/>
              <w:left w:val="single" w:sz="8" w:space="0" w:color="000000"/>
              <w:bottom w:val="single" w:sz="4" w:space="0" w:color="000000"/>
              <w:right w:val="single" w:sz="4" w:space="0" w:color="000000"/>
            </w:tcBorders>
            <w:shd w:val="clear" w:color="auto" w:fill="auto"/>
            <w:noWrap/>
            <w:vAlign w:val="center"/>
          </w:tcPr>
          <w:p w:rsidR="00286B37" w:rsidRDefault="00286B37"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p>
          <w:p w:rsidR="009E1568" w:rsidRPr="003A26D1" w:rsidRDefault="009E1568"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Редни број</w:t>
            </w:r>
          </w:p>
        </w:tc>
        <w:tc>
          <w:tcPr>
            <w:tcW w:w="6095" w:type="dxa"/>
            <w:tcBorders>
              <w:top w:val="single" w:sz="4" w:space="0" w:color="auto"/>
              <w:left w:val="single" w:sz="8" w:space="0" w:color="000000"/>
              <w:bottom w:val="single" w:sz="4" w:space="0" w:color="000000"/>
              <w:right w:val="single" w:sz="4" w:space="0" w:color="000000"/>
            </w:tcBorders>
            <w:shd w:val="clear" w:color="auto" w:fill="auto"/>
            <w:vAlign w:val="center"/>
          </w:tcPr>
          <w:p w:rsidR="009E1568" w:rsidRPr="003A26D1" w:rsidRDefault="009E1568" w:rsidP="008143FE">
            <w:pPr>
              <w:shd w:val="clear" w:color="auto" w:fill="FFFFFF" w:themeFill="background1"/>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Смртне повреде на раду по делатностима</w:t>
            </w:r>
          </w:p>
        </w:tc>
        <w:tc>
          <w:tcPr>
            <w:tcW w:w="1871" w:type="dxa"/>
            <w:tcBorders>
              <w:top w:val="single" w:sz="4" w:space="0" w:color="auto"/>
              <w:left w:val="single" w:sz="8" w:space="0" w:color="000000"/>
              <w:bottom w:val="single" w:sz="4" w:space="0" w:color="000000"/>
              <w:right w:val="single" w:sz="4" w:space="0" w:color="000000"/>
            </w:tcBorders>
            <w:shd w:val="clear" w:color="auto" w:fill="auto"/>
            <w:vAlign w:val="center"/>
          </w:tcPr>
          <w:p w:rsidR="009E1568" w:rsidRPr="003A26D1" w:rsidRDefault="009E1568"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 xml:space="preserve">Број </w:t>
            </w:r>
          </w:p>
        </w:tc>
      </w:tr>
      <w:tr w:rsidR="00CF51E7" w:rsidRPr="003A26D1" w:rsidTr="009E5365">
        <w:trPr>
          <w:trHeight w:val="584"/>
        </w:trPr>
        <w:tc>
          <w:tcPr>
            <w:tcW w:w="1186" w:type="dxa"/>
            <w:tcBorders>
              <w:top w:val="single" w:sz="4" w:space="0" w:color="auto"/>
              <w:left w:val="single" w:sz="8" w:space="0" w:color="000000"/>
              <w:bottom w:val="single" w:sz="4" w:space="0" w:color="000000"/>
              <w:right w:val="nil"/>
            </w:tcBorders>
            <w:shd w:val="clear" w:color="auto" w:fill="auto"/>
            <w:noWrap/>
            <w:vAlign w:val="center"/>
          </w:tcPr>
          <w:p w:rsidR="00CF51E7" w:rsidRPr="003A26D1" w:rsidRDefault="00CF51E7" w:rsidP="008143FE">
            <w:pPr>
              <w:shd w:val="clear" w:color="auto" w:fill="FFFFFF" w:themeFill="background1"/>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rPr>
              <w:t>1</w:t>
            </w:r>
          </w:p>
        </w:tc>
        <w:tc>
          <w:tcPr>
            <w:tcW w:w="6095" w:type="dxa"/>
            <w:tcBorders>
              <w:top w:val="single" w:sz="4" w:space="0" w:color="auto"/>
              <w:left w:val="single" w:sz="8" w:space="0" w:color="000000"/>
              <w:bottom w:val="single" w:sz="4" w:space="0" w:color="000000"/>
              <w:right w:val="single" w:sz="8" w:space="0" w:color="000000"/>
            </w:tcBorders>
            <w:shd w:val="clear" w:color="auto" w:fill="auto"/>
            <w:noWrap/>
            <w:vAlign w:val="center"/>
          </w:tcPr>
          <w:p w:rsidR="00CF51E7" w:rsidRPr="003A26D1" w:rsidRDefault="00CF51E7" w:rsidP="008143FE">
            <w:pPr>
              <w:shd w:val="clear" w:color="auto" w:fill="FFFFFF" w:themeFill="background1"/>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П</w:t>
            </w:r>
            <w:r w:rsidRPr="003A26D1">
              <w:rPr>
                <w:rFonts w:ascii="Times New Roman" w:hAnsi="Times New Roman" w:cs="Times New Roman"/>
                <w:b/>
                <w:bCs/>
                <w:color w:val="000000"/>
                <w:sz w:val="24"/>
                <w:szCs w:val="24"/>
              </w:rPr>
              <w:t>ољопривреда, шумарство и рибарство</w:t>
            </w:r>
          </w:p>
        </w:tc>
        <w:tc>
          <w:tcPr>
            <w:tcW w:w="1871" w:type="dxa"/>
            <w:tcBorders>
              <w:top w:val="single" w:sz="4" w:space="0" w:color="auto"/>
              <w:left w:val="nil"/>
              <w:bottom w:val="single" w:sz="4" w:space="0" w:color="000000"/>
              <w:right w:val="single" w:sz="4" w:space="0" w:color="000000"/>
            </w:tcBorders>
            <w:shd w:val="clear" w:color="auto" w:fill="auto"/>
            <w:noWrap/>
            <w:vAlign w:val="center"/>
          </w:tcPr>
          <w:p w:rsidR="00CF51E7" w:rsidRPr="003A26D1" w:rsidRDefault="00CF51E7"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3</w:t>
            </w:r>
          </w:p>
        </w:tc>
      </w:tr>
      <w:tr w:rsidR="007C4581" w:rsidRPr="003A26D1" w:rsidTr="009E5365">
        <w:trPr>
          <w:trHeight w:val="665"/>
        </w:trPr>
        <w:tc>
          <w:tcPr>
            <w:tcW w:w="1186" w:type="dxa"/>
            <w:tcBorders>
              <w:top w:val="single" w:sz="4" w:space="0" w:color="auto"/>
              <w:left w:val="single" w:sz="8" w:space="0" w:color="000000"/>
              <w:bottom w:val="single" w:sz="4" w:space="0" w:color="000000"/>
              <w:right w:val="nil"/>
            </w:tcBorders>
            <w:shd w:val="clear" w:color="auto" w:fill="auto"/>
            <w:noWrap/>
            <w:vAlign w:val="center"/>
            <w:hideMark/>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 xml:space="preserve">  </w:t>
            </w:r>
            <w:r w:rsidRPr="003A26D1">
              <w:rPr>
                <w:rFonts w:ascii="Times New Roman" w:hAnsi="Times New Roman" w:cs="Times New Roman"/>
                <w:b/>
                <w:bCs/>
                <w:color w:val="000000"/>
                <w:sz w:val="24"/>
                <w:szCs w:val="24"/>
              </w:rPr>
              <w:t>2</w:t>
            </w:r>
          </w:p>
        </w:tc>
        <w:tc>
          <w:tcPr>
            <w:tcW w:w="6095" w:type="dxa"/>
            <w:tcBorders>
              <w:top w:val="single" w:sz="4" w:space="0" w:color="auto"/>
              <w:left w:val="single" w:sz="8" w:space="0" w:color="000000"/>
              <w:bottom w:val="single" w:sz="4" w:space="0" w:color="000000"/>
              <w:right w:val="single" w:sz="8" w:space="0" w:color="000000"/>
            </w:tcBorders>
            <w:shd w:val="clear" w:color="auto" w:fill="auto"/>
            <w:noWrap/>
            <w:vAlign w:val="center"/>
            <w:hideMark/>
          </w:tcPr>
          <w:p w:rsidR="007C4581" w:rsidRPr="003A26D1" w:rsidRDefault="007C4581" w:rsidP="008143FE">
            <w:pPr>
              <w:shd w:val="clear" w:color="auto" w:fill="FFFFFF" w:themeFill="background1"/>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Рударство</w:t>
            </w:r>
          </w:p>
        </w:tc>
        <w:tc>
          <w:tcPr>
            <w:tcW w:w="1871" w:type="dxa"/>
            <w:tcBorders>
              <w:top w:val="single" w:sz="4" w:space="0" w:color="auto"/>
              <w:left w:val="nil"/>
              <w:bottom w:val="single" w:sz="4" w:space="0" w:color="000000"/>
              <w:right w:val="single" w:sz="4" w:space="0" w:color="000000"/>
            </w:tcBorders>
            <w:shd w:val="clear" w:color="auto" w:fill="auto"/>
            <w:noWrap/>
            <w:vAlign w:val="center"/>
            <w:hideMark/>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1</w:t>
            </w:r>
          </w:p>
        </w:tc>
      </w:tr>
      <w:tr w:rsidR="007C4581" w:rsidRPr="003A26D1" w:rsidTr="009E5365">
        <w:trPr>
          <w:trHeight w:val="720"/>
        </w:trPr>
        <w:tc>
          <w:tcPr>
            <w:tcW w:w="1186" w:type="dxa"/>
            <w:tcBorders>
              <w:top w:val="nil"/>
              <w:left w:val="single" w:sz="8" w:space="0" w:color="000000"/>
              <w:bottom w:val="single" w:sz="4" w:space="0" w:color="000000"/>
              <w:right w:val="nil"/>
            </w:tcBorders>
            <w:shd w:val="clear" w:color="auto" w:fill="auto"/>
            <w:noWrap/>
            <w:vAlign w:val="center"/>
            <w:hideMark/>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rPr>
              <w:t>3</w:t>
            </w:r>
          </w:p>
        </w:tc>
        <w:tc>
          <w:tcPr>
            <w:tcW w:w="6095" w:type="dxa"/>
            <w:tcBorders>
              <w:top w:val="nil"/>
              <w:left w:val="single" w:sz="8" w:space="0" w:color="000000"/>
              <w:bottom w:val="single" w:sz="4" w:space="0" w:color="000000"/>
              <w:right w:val="single" w:sz="8" w:space="0" w:color="000000"/>
            </w:tcBorders>
            <w:shd w:val="clear" w:color="auto" w:fill="auto"/>
            <w:noWrap/>
            <w:vAlign w:val="center"/>
            <w:hideMark/>
          </w:tcPr>
          <w:p w:rsidR="007C4581" w:rsidRPr="003A26D1" w:rsidRDefault="007C4581" w:rsidP="008143FE">
            <w:pPr>
              <w:shd w:val="clear" w:color="auto" w:fill="FFFFFF" w:themeFill="background1"/>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П</w:t>
            </w:r>
            <w:r w:rsidRPr="003A26D1">
              <w:rPr>
                <w:rFonts w:ascii="Times New Roman" w:hAnsi="Times New Roman" w:cs="Times New Roman"/>
                <w:b/>
                <w:bCs/>
                <w:color w:val="000000"/>
                <w:sz w:val="24"/>
                <w:szCs w:val="24"/>
              </w:rPr>
              <w:t>р</w:t>
            </w:r>
            <w:r w:rsidRPr="003A26D1">
              <w:rPr>
                <w:rFonts w:ascii="Times New Roman" w:hAnsi="Times New Roman" w:cs="Times New Roman"/>
                <w:b/>
                <w:bCs/>
                <w:color w:val="000000"/>
                <w:sz w:val="24"/>
                <w:szCs w:val="24"/>
                <w:lang w:val="sr-Cyrl-RS"/>
              </w:rPr>
              <w:t xml:space="preserve">ерада дрвета </w:t>
            </w:r>
          </w:p>
        </w:tc>
        <w:tc>
          <w:tcPr>
            <w:tcW w:w="1871" w:type="dxa"/>
            <w:tcBorders>
              <w:top w:val="nil"/>
              <w:left w:val="nil"/>
              <w:bottom w:val="single" w:sz="4" w:space="0" w:color="000000"/>
              <w:right w:val="single" w:sz="4" w:space="0" w:color="000000"/>
            </w:tcBorders>
            <w:shd w:val="clear" w:color="auto" w:fill="auto"/>
            <w:noWrap/>
            <w:vAlign w:val="center"/>
            <w:hideMark/>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1</w:t>
            </w:r>
          </w:p>
        </w:tc>
      </w:tr>
      <w:tr w:rsidR="007C4581" w:rsidRPr="003A26D1" w:rsidTr="009E5365">
        <w:trPr>
          <w:trHeight w:val="629"/>
        </w:trPr>
        <w:tc>
          <w:tcPr>
            <w:tcW w:w="1186" w:type="dxa"/>
            <w:tcBorders>
              <w:top w:val="nil"/>
              <w:left w:val="single" w:sz="8" w:space="0" w:color="000000"/>
              <w:bottom w:val="single" w:sz="4" w:space="0" w:color="000000"/>
              <w:right w:val="nil"/>
            </w:tcBorders>
            <w:shd w:val="clear" w:color="auto" w:fill="auto"/>
            <w:noWrap/>
            <w:vAlign w:val="center"/>
            <w:hideMark/>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4</w:t>
            </w:r>
          </w:p>
        </w:tc>
        <w:tc>
          <w:tcPr>
            <w:tcW w:w="6095" w:type="dxa"/>
            <w:tcBorders>
              <w:top w:val="nil"/>
              <w:left w:val="single" w:sz="8" w:space="0" w:color="000000"/>
              <w:bottom w:val="single" w:sz="4" w:space="0" w:color="000000"/>
              <w:right w:val="single" w:sz="8" w:space="0" w:color="000000"/>
            </w:tcBorders>
            <w:shd w:val="clear" w:color="auto" w:fill="auto"/>
            <w:vAlign w:val="center"/>
            <w:hideMark/>
          </w:tcPr>
          <w:p w:rsidR="007C4581" w:rsidRPr="003A26D1" w:rsidRDefault="007C4581" w:rsidP="008143FE">
            <w:pPr>
              <w:shd w:val="clear" w:color="auto" w:fill="FFFFFF" w:themeFill="background1"/>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П</w:t>
            </w:r>
            <w:r w:rsidRPr="003A26D1">
              <w:rPr>
                <w:rFonts w:ascii="Times New Roman" w:hAnsi="Times New Roman" w:cs="Times New Roman"/>
                <w:b/>
                <w:bCs/>
                <w:color w:val="000000"/>
                <w:sz w:val="24"/>
                <w:szCs w:val="24"/>
              </w:rPr>
              <w:t xml:space="preserve">роизводња </w:t>
            </w:r>
            <w:r w:rsidRPr="003A26D1">
              <w:rPr>
                <w:rFonts w:ascii="Times New Roman" w:hAnsi="Times New Roman" w:cs="Times New Roman"/>
                <w:b/>
                <w:bCs/>
                <w:color w:val="000000"/>
                <w:sz w:val="24"/>
                <w:szCs w:val="24"/>
                <w:lang w:val="sr-Cyrl-RS"/>
              </w:rPr>
              <w:t xml:space="preserve"> од неметалних минерала </w:t>
            </w:r>
          </w:p>
        </w:tc>
        <w:tc>
          <w:tcPr>
            <w:tcW w:w="1871" w:type="dxa"/>
            <w:tcBorders>
              <w:top w:val="nil"/>
              <w:left w:val="nil"/>
              <w:bottom w:val="single" w:sz="4" w:space="0" w:color="000000"/>
              <w:right w:val="single" w:sz="4" w:space="0" w:color="000000"/>
            </w:tcBorders>
            <w:shd w:val="clear" w:color="auto" w:fill="auto"/>
            <w:noWrap/>
            <w:vAlign w:val="center"/>
            <w:hideMark/>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rPr>
              <w:t>1</w:t>
            </w:r>
          </w:p>
        </w:tc>
      </w:tr>
      <w:tr w:rsidR="007C4581" w:rsidRPr="003A26D1" w:rsidTr="009E5365">
        <w:trPr>
          <w:trHeight w:val="625"/>
        </w:trPr>
        <w:tc>
          <w:tcPr>
            <w:tcW w:w="1186" w:type="dxa"/>
            <w:tcBorders>
              <w:top w:val="nil"/>
              <w:left w:val="single" w:sz="8" w:space="0" w:color="000000"/>
              <w:bottom w:val="single" w:sz="4" w:space="0" w:color="000000"/>
              <w:right w:val="nil"/>
            </w:tcBorders>
            <w:shd w:val="clear" w:color="auto" w:fill="auto"/>
            <w:noWrap/>
            <w:vAlign w:val="center"/>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5</w:t>
            </w:r>
          </w:p>
        </w:tc>
        <w:tc>
          <w:tcPr>
            <w:tcW w:w="6095" w:type="dxa"/>
            <w:tcBorders>
              <w:top w:val="nil"/>
              <w:left w:val="single" w:sz="8" w:space="0" w:color="000000"/>
              <w:bottom w:val="single" w:sz="4" w:space="0" w:color="000000"/>
              <w:right w:val="single" w:sz="8" w:space="0" w:color="000000"/>
            </w:tcBorders>
            <w:shd w:val="clear" w:color="auto" w:fill="auto"/>
            <w:vAlign w:val="center"/>
          </w:tcPr>
          <w:p w:rsidR="007C4581" w:rsidRPr="003A26D1" w:rsidRDefault="007C4581" w:rsidP="008143FE">
            <w:pPr>
              <w:shd w:val="clear" w:color="auto" w:fill="FFFFFF" w:themeFill="background1"/>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П</w:t>
            </w:r>
            <w:r w:rsidRPr="003A26D1">
              <w:rPr>
                <w:rFonts w:ascii="Times New Roman" w:hAnsi="Times New Roman" w:cs="Times New Roman"/>
                <w:b/>
                <w:bCs/>
                <w:color w:val="000000"/>
                <w:sz w:val="24"/>
                <w:szCs w:val="24"/>
              </w:rPr>
              <w:t xml:space="preserve">роизводња </w:t>
            </w:r>
            <w:r w:rsidRPr="003A26D1">
              <w:rPr>
                <w:rFonts w:ascii="Times New Roman" w:hAnsi="Times New Roman" w:cs="Times New Roman"/>
                <w:b/>
                <w:bCs/>
                <w:color w:val="000000"/>
                <w:sz w:val="24"/>
                <w:szCs w:val="24"/>
                <w:lang w:val="sr-Cyrl-RS"/>
              </w:rPr>
              <w:t xml:space="preserve">  метала, машина и друге опреме  </w:t>
            </w:r>
          </w:p>
        </w:tc>
        <w:tc>
          <w:tcPr>
            <w:tcW w:w="1871" w:type="dxa"/>
            <w:tcBorders>
              <w:top w:val="nil"/>
              <w:left w:val="nil"/>
              <w:bottom w:val="single" w:sz="4" w:space="0" w:color="000000"/>
              <w:right w:val="single" w:sz="4" w:space="0" w:color="000000"/>
            </w:tcBorders>
            <w:shd w:val="clear" w:color="auto" w:fill="auto"/>
            <w:noWrap/>
            <w:vAlign w:val="center"/>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3</w:t>
            </w:r>
          </w:p>
        </w:tc>
      </w:tr>
      <w:tr w:rsidR="007C4581" w:rsidRPr="003A26D1" w:rsidTr="009E5365">
        <w:trPr>
          <w:trHeight w:val="625"/>
        </w:trPr>
        <w:tc>
          <w:tcPr>
            <w:tcW w:w="1186" w:type="dxa"/>
            <w:tcBorders>
              <w:top w:val="nil"/>
              <w:left w:val="single" w:sz="8" w:space="0" w:color="000000"/>
              <w:bottom w:val="single" w:sz="4" w:space="0" w:color="000000"/>
              <w:right w:val="nil"/>
            </w:tcBorders>
            <w:shd w:val="clear" w:color="auto" w:fill="auto"/>
            <w:noWrap/>
            <w:vAlign w:val="center"/>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6</w:t>
            </w:r>
          </w:p>
        </w:tc>
        <w:tc>
          <w:tcPr>
            <w:tcW w:w="6095" w:type="dxa"/>
            <w:tcBorders>
              <w:top w:val="nil"/>
              <w:left w:val="single" w:sz="8" w:space="0" w:color="000000"/>
              <w:bottom w:val="single" w:sz="4" w:space="0" w:color="000000"/>
              <w:right w:val="single" w:sz="8" w:space="0" w:color="000000"/>
            </w:tcBorders>
            <w:shd w:val="clear" w:color="auto" w:fill="auto"/>
            <w:vAlign w:val="center"/>
          </w:tcPr>
          <w:p w:rsidR="007C4581" w:rsidRPr="003A26D1" w:rsidRDefault="007C4581" w:rsidP="008143FE">
            <w:pPr>
              <w:shd w:val="clear" w:color="auto" w:fill="FFFFFF" w:themeFill="background1"/>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Производња електричне опреме</w:t>
            </w:r>
          </w:p>
        </w:tc>
        <w:tc>
          <w:tcPr>
            <w:tcW w:w="1871" w:type="dxa"/>
            <w:tcBorders>
              <w:top w:val="nil"/>
              <w:left w:val="nil"/>
              <w:bottom w:val="single" w:sz="4" w:space="0" w:color="000000"/>
              <w:right w:val="single" w:sz="4" w:space="0" w:color="000000"/>
            </w:tcBorders>
            <w:shd w:val="clear" w:color="auto" w:fill="auto"/>
            <w:noWrap/>
            <w:vAlign w:val="center"/>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1</w:t>
            </w:r>
          </w:p>
        </w:tc>
      </w:tr>
      <w:tr w:rsidR="007C4581" w:rsidRPr="003A26D1" w:rsidTr="009E5365">
        <w:trPr>
          <w:trHeight w:val="563"/>
        </w:trPr>
        <w:tc>
          <w:tcPr>
            <w:tcW w:w="1186" w:type="dxa"/>
            <w:tcBorders>
              <w:top w:val="nil"/>
              <w:left w:val="single" w:sz="8" w:space="0" w:color="000000"/>
              <w:bottom w:val="single" w:sz="4" w:space="0" w:color="000000"/>
              <w:right w:val="nil"/>
            </w:tcBorders>
            <w:shd w:val="clear" w:color="auto" w:fill="auto"/>
            <w:noWrap/>
            <w:vAlign w:val="center"/>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rPr>
              <w:t>7</w:t>
            </w:r>
          </w:p>
        </w:tc>
        <w:tc>
          <w:tcPr>
            <w:tcW w:w="6095" w:type="dxa"/>
            <w:tcBorders>
              <w:top w:val="nil"/>
              <w:left w:val="single" w:sz="8" w:space="0" w:color="000000"/>
              <w:bottom w:val="single" w:sz="4" w:space="0" w:color="000000"/>
              <w:right w:val="single" w:sz="8" w:space="0" w:color="000000"/>
            </w:tcBorders>
            <w:shd w:val="clear" w:color="auto" w:fill="auto"/>
            <w:vAlign w:val="center"/>
          </w:tcPr>
          <w:p w:rsidR="007C4581" w:rsidRPr="003A26D1" w:rsidRDefault="007C4581" w:rsidP="008143FE">
            <w:pPr>
              <w:shd w:val="clear" w:color="auto" w:fill="FFFFFF" w:themeFill="background1"/>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Поправка машина и опреме, предмета за домаћинство и личну употребу</w:t>
            </w:r>
          </w:p>
        </w:tc>
        <w:tc>
          <w:tcPr>
            <w:tcW w:w="1871" w:type="dxa"/>
            <w:tcBorders>
              <w:top w:val="nil"/>
              <w:left w:val="nil"/>
              <w:bottom w:val="single" w:sz="4" w:space="0" w:color="000000"/>
              <w:right w:val="single" w:sz="4" w:space="0" w:color="000000"/>
            </w:tcBorders>
            <w:shd w:val="clear" w:color="auto" w:fill="auto"/>
            <w:noWrap/>
            <w:vAlign w:val="center"/>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1</w:t>
            </w:r>
          </w:p>
        </w:tc>
      </w:tr>
      <w:tr w:rsidR="007C4581" w:rsidRPr="003A26D1" w:rsidTr="009E5365">
        <w:trPr>
          <w:trHeight w:val="568"/>
        </w:trPr>
        <w:tc>
          <w:tcPr>
            <w:tcW w:w="1186" w:type="dxa"/>
            <w:tcBorders>
              <w:top w:val="nil"/>
              <w:left w:val="single" w:sz="8" w:space="0" w:color="000000"/>
              <w:bottom w:val="single" w:sz="4" w:space="0" w:color="000000"/>
              <w:right w:val="nil"/>
            </w:tcBorders>
            <w:shd w:val="clear" w:color="auto" w:fill="auto"/>
            <w:noWrap/>
            <w:vAlign w:val="center"/>
            <w:hideMark/>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rPr>
              <w:lastRenderedPageBreak/>
              <w:t>8</w:t>
            </w:r>
          </w:p>
        </w:tc>
        <w:tc>
          <w:tcPr>
            <w:tcW w:w="6095" w:type="dxa"/>
            <w:tcBorders>
              <w:top w:val="nil"/>
              <w:left w:val="single" w:sz="8" w:space="0" w:color="000000"/>
              <w:bottom w:val="single" w:sz="4" w:space="0" w:color="000000"/>
              <w:right w:val="single" w:sz="8" w:space="0" w:color="000000"/>
            </w:tcBorders>
            <w:shd w:val="clear" w:color="auto" w:fill="auto"/>
            <w:vAlign w:val="center"/>
            <w:hideMark/>
          </w:tcPr>
          <w:p w:rsidR="007C4581" w:rsidRPr="003A26D1" w:rsidRDefault="007C4581" w:rsidP="008143FE">
            <w:pPr>
              <w:shd w:val="clear" w:color="auto" w:fill="FFFFFF" w:themeFill="background1"/>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К</w:t>
            </w:r>
            <w:r w:rsidRPr="003A26D1">
              <w:rPr>
                <w:rFonts w:ascii="Times New Roman" w:hAnsi="Times New Roman" w:cs="Times New Roman"/>
                <w:b/>
                <w:bCs/>
                <w:color w:val="000000"/>
                <w:sz w:val="24"/>
                <w:szCs w:val="24"/>
              </w:rPr>
              <w:t>омуналне делатности и рециклажа</w:t>
            </w:r>
          </w:p>
        </w:tc>
        <w:tc>
          <w:tcPr>
            <w:tcW w:w="1871" w:type="dxa"/>
            <w:tcBorders>
              <w:top w:val="nil"/>
              <w:left w:val="nil"/>
              <w:bottom w:val="single" w:sz="4" w:space="0" w:color="000000"/>
              <w:right w:val="single" w:sz="4" w:space="0" w:color="000000"/>
            </w:tcBorders>
            <w:shd w:val="clear" w:color="auto" w:fill="auto"/>
            <w:noWrap/>
            <w:vAlign w:val="center"/>
            <w:hideMark/>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2</w:t>
            </w:r>
          </w:p>
        </w:tc>
      </w:tr>
      <w:tr w:rsidR="007C4581" w:rsidRPr="003A26D1" w:rsidTr="009E5365">
        <w:trPr>
          <w:trHeight w:val="690"/>
        </w:trPr>
        <w:tc>
          <w:tcPr>
            <w:tcW w:w="1186" w:type="dxa"/>
            <w:tcBorders>
              <w:top w:val="nil"/>
              <w:left w:val="single" w:sz="8" w:space="0" w:color="000000"/>
              <w:bottom w:val="single" w:sz="4" w:space="0" w:color="000000"/>
              <w:right w:val="nil"/>
            </w:tcBorders>
            <w:shd w:val="clear" w:color="auto" w:fill="auto"/>
            <w:noWrap/>
            <w:vAlign w:val="center"/>
            <w:hideMark/>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9</w:t>
            </w:r>
          </w:p>
        </w:tc>
        <w:tc>
          <w:tcPr>
            <w:tcW w:w="6095" w:type="dxa"/>
            <w:tcBorders>
              <w:top w:val="nil"/>
              <w:left w:val="single" w:sz="8" w:space="0" w:color="000000"/>
              <w:bottom w:val="single" w:sz="4" w:space="0" w:color="000000"/>
              <w:right w:val="single" w:sz="8" w:space="0" w:color="000000"/>
            </w:tcBorders>
            <w:shd w:val="clear" w:color="auto" w:fill="auto"/>
            <w:vAlign w:val="center"/>
            <w:hideMark/>
          </w:tcPr>
          <w:p w:rsidR="007C4581" w:rsidRPr="003A26D1" w:rsidRDefault="007C4581" w:rsidP="008143FE">
            <w:pPr>
              <w:shd w:val="clear" w:color="auto" w:fill="FFFFFF" w:themeFill="background1"/>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Г</w:t>
            </w:r>
            <w:r w:rsidRPr="003A26D1">
              <w:rPr>
                <w:rFonts w:ascii="Times New Roman" w:hAnsi="Times New Roman" w:cs="Times New Roman"/>
                <w:b/>
                <w:bCs/>
                <w:color w:val="000000"/>
                <w:sz w:val="24"/>
                <w:szCs w:val="24"/>
              </w:rPr>
              <w:t>рађевинарство</w:t>
            </w:r>
          </w:p>
        </w:tc>
        <w:tc>
          <w:tcPr>
            <w:tcW w:w="1871" w:type="dxa"/>
            <w:tcBorders>
              <w:top w:val="nil"/>
              <w:left w:val="nil"/>
              <w:bottom w:val="single" w:sz="4" w:space="0" w:color="000000"/>
              <w:right w:val="single" w:sz="4" w:space="0" w:color="000000"/>
            </w:tcBorders>
            <w:shd w:val="clear" w:color="auto" w:fill="auto"/>
            <w:noWrap/>
            <w:vAlign w:val="center"/>
            <w:hideMark/>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24</w:t>
            </w:r>
          </w:p>
        </w:tc>
      </w:tr>
      <w:tr w:rsidR="007C4581" w:rsidRPr="003A26D1" w:rsidTr="009E5365">
        <w:trPr>
          <w:trHeight w:val="720"/>
        </w:trPr>
        <w:tc>
          <w:tcPr>
            <w:tcW w:w="1186" w:type="dxa"/>
            <w:tcBorders>
              <w:top w:val="nil"/>
              <w:left w:val="single" w:sz="8" w:space="0" w:color="000000"/>
              <w:bottom w:val="single" w:sz="4" w:space="0" w:color="000000"/>
              <w:right w:val="nil"/>
            </w:tcBorders>
            <w:shd w:val="clear" w:color="auto" w:fill="auto"/>
            <w:noWrap/>
            <w:vAlign w:val="center"/>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rPr>
              <w:t>10</w:t>
            </w:r>
          </w:p>
        </w:tc>
        <w:tc>
          <w:tcPr>
            <w:tcW w:w="6095" w:type="dxa"/>
            <w:tcBorders>
              <w:top w:val="nil"/>
              <w:left w:val="single" w:sz="8" w:space="0" w:color="000000"/>
              <w:bottom w:val="single" w:sz="4" w:space="0" w:color="000000"/>
              <w:right w:val="single" w:sz="8" w:space="0" w:color="000000"/>
            </w:tcBorders>
            <w:shd w:val="clear" w:color="auto" w:fill="auto"/>
            <w:vAlign w:val="center"/>
          </w:tcPr>
          <w:p w:rsidR="007C4581" w:rsidRPr="003A26D1" w:rsidRDefault="007C4581" w:rsidP="008143FE">
            <w:pPr>
              <w:shd w:val="clear" w:color="auto" w:fill="FFFFFF" w:themeFill="background1"/>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Трговина</w:t>
            </w:r>
            <w:r w:rsidR="00650DA3">
              <w:rPr>
                <w:rFonts w:ascii="Times New Roman" w:hAnsi="Times New Roman" w:cs="Times New Roman"/>
                <w:b/>
                <w:bCs/>
                <w:color w:val="000000"/>
                <w:sz w:val="24"/>
                <w:szCs w:val="24"/>
                <w:lang w:val="sr-Cyrl-RS"/>
              </w:rPr>
              <w:t xml:space="preserve"> на </w:t>
            </w:r>
            <w:r w:rsidRPr="003A26D1">
              <w:rPr>
                <w:rFonts w:ascii="Times New Roman" w:hAnsi="Times New Roman" w:cs="Times New Roman"/>
                <w:b/>
                <w:bCs/>
                <w:color w:val="000000"/>
                <w:sz w:val="24"/>
                <w:szCs w:val="24"/>
                <w:lang w:val="sr-Cyrl-RS"/>
              </w:rPr>
              <w:t>велико и мало</w:t>
            </w:r>
          </w:p>
        </w:tc>
        <w:tc>
          <w:tcPr>
            <w:tcW w:w="1871" w:type="dxa"/>
            <w:tcBorders>
              <w:top w:val="nil"/>
              <w:left w:val="nil"/>
              <w:bottom w:val="single" w:sz="4" w:space="0" w:color="000000"/>
              <w:right w:val="single" w:sz="4" w:space="0" w:color="000000"/>
            </w:tcBorders>
            <w:shd w:val="clear" w:color="auto" w:fill="auto"/>
            <w:noWrap/>
            <w:vAlign w:val="center"/>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2</w:t>
            </w:r>
          </w:p>
        </w:tc>
      </w:tr>
      <w:tr w:rsidR="007C4581" w:rsidRPr="003A26D1" w:rsidTr="009E5365">
        <w:trPr>
          <w:trHeight w:val="720"/>
        </w:trPr>
        <w:tc>
          <w:tcPr>
            <w:tcW w:w="1186" w:type="dxa"/>
            <w:tcBorders>
              <w:top w:val="nil"/>
              <w:left w:val="single" w:sz="8" w:space="0" w:color="000000"/>
              <w:bottom w:val="single" w:sz="4" w:space="0" w:color="000000"/>
              <w:right w:val="nil"/>
            </w:tcBorders>
            <w:shd w:val="clear" w:color="auto" w:fill="auto"/>
            <w:noWrap/>
            <w:vAlign w:val="center"/>
            <w:hideMark/>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rPr>
              <w:t>11</w:t>
            </w:r>
          </w:p>
        </w:tc>
        <w:tc>
          <w:tcPr>
            <w:tcW w:w="6095" w:type="dxa"/>
            <w:tcBorders>
              <w:top w:val="nil"/>
              <w:left w:val="single" w:sz="8" w:space="0" w:color="000000"/>
              <w:bottom w:val="single" w:sz="4" w:space="0" w:color="000000"/>
              <w:right w:val="single" w:sz="8" w:space="0" w:color="000000"/>
            </w:tcBorders>
            <w:shd w:val="clear" w:color="auto" w:fill="auto"/>
            <w:vAlign w:val="center"/>
            <w:hideMark/>
          </w:tcPr>
          <w:p w:rsidR="007C4581" w:rsidRPr="003A26D1" w:rsidRDefault="007C4581" w:rsidP="008143FE">
            <w:pPr>
              <w:shd w:val="clear" w:color="auto" w:fill="FFFFFF" w:themeFill="background1"/>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С</w:t>
            </w:r>
            <w:r w:rsidRPr="003A26D1">
              <w:rPr>
                <w:rFonts w:ascii="Times New Roman" w:hAnsi="Times New Roman" w:cs="Times New Roman"/>
                <w:b/>
                <w:bCs/>
                <w:color w:val="000000"/>
                <w:sz w:val="24"/>
                <w:szCs w:val="24"/>
              </w:rPr>
              <w:t>аобраћај и складиштење</w:t>
            </w:r>
          </w:p>
        </w:tc>
        <w:tc>
          <w:tcPr>
            <w:tcW w:w="1871" w:type="dxa"/>
            <w:tcBorders>
              <w:top w:val="nil"/>
              <w:left w:val="nil"/>
              <w:bottom w:val="single" w:sz="4" w:space="0" w:color="000000"/>
              <w:right w:val="single" w:sz="4" w:space="0" w:color="000000"/>
            </w:tcBorders>
            <w:shd w:val="clear" w:color="auto" w:fill="auto"/>
            <w:noWrap/>
            <w:vAlign w:val="center"/>
            <w:hideMark/>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4</w:t>
            </w:r>
          </w:p>
        </w:tc>
      </w:tr>
      <w:tr w:rsidR="007C4581" w:rsidRPr="003A26D1" w:rsidTr="009E5365">
        <w:trPr>
          <w:trHeight w:val="675"/>
        </w:trPr>
        <w:tc>
          <w:tcPr>
            <w:tcW w:w="1186" w:type="dxa"/>
            <w:tcBorders>
              <w:top w:val="nil"/>
              <w:left w:val="single" w:sz="8" w:space="0" w:color="000000"/>
              <w:bottom w:val="single" w:sz="4" w:space="0" w:color="000000"/>
              <w:right w:val="nil"/>
            </w:tcBorders>
            <w:shd w:val="clear" w:color="auto" w:fill="auto"/>
            <w:noWrap/>
            <w:vAlign w:val="center"/>
            <w:hideMark/>
          </w:tcPr>
          <w:p w:rsidR="007C4581" w:rsidRPr="003A26D1" w:rsidRDefault="007C4581" w:rsidP="008143FE">
            <w:pPr>
              <w:shd w:val="clear" w:color="auto" w:fill="FFFFFF" w:themeFill="background1"/>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rPr>
              <w:t>12</w:t>
            </w:r>
          </w:p>
        </w:tc>
        <w:tc>
          <w:tcPr>
            <w:tcW w:w="6095" w:type="dxa"/>
            <w:tcBorders>
              <w:top w:val="nil"/>
              <w:left w:val="single" w:sz="8" w:space="0" w:color="000000"/>
              <w:bottom w:val="single" w:sz="4" w:space="0" w:color="000000"/>
              <w:right w:val="single" w:sz="8" w:space="0" w:color="000000"/>
            </w:tcBorders>
            <w:shd w:val="clear" w:color="auto" w:fill="auto"/>
            <w:vAlign w:val="center"/>
            <w:hideMark/>
          </w:tcPr>
          <w:p w:rsidR="007C4581" w:rsidRPr="003A26D1" w:rsidRDefault="007C4581" w:rsidP="008143FE">
            <w:pPr>
              <w:shd w:val="clear" w:color="auto" w:fill="FFFFFF" w:themeFill="background1"/>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lang w:val="sr-Cyrl-RS"/>
              </w:rPr>
              <w:t>Ф</w:t>
            </w:r>
            <w:r w:rsidRPr="003A26D1">
              <w:rPr>
                <w:rFonts w:ascii="Times New Roman" w:hAnsi="Times New Roman" w:cs="Times New Roman"/>
                <w:b/>
                <w:bCs/>
                <w:color w:val="000000"/>
                <w:sz w:val="24"/>
                <w:szCs w:val="24"/>
              </w:rPr>
              <w:t>инансијске делатности и пословне услуге</w:t>
            </w:r>
          </w:p>
        </w:tc>
        <w:tc>
          <w:tcPr>
            <w:tcW w:w="1871" w:type="dxa"/>
            <w:tcBorders>
              <w:top w:val="nil"/>
              <w:left w:val="nil"/>
              <w:bottom w:val="single" w:sz="4" w:space="0" w:color="000000"/>
              <w:right w:val="single" w:sz="4" w:space="0" w:color="000000"/>
            </w:tcBorders>
            <w:shd w:val="clear" w:color="auto" w:fill="auto"/>
            <w:noWrap/>
            <w:vAlign w:val="center"/>
            <w:hideMark/>
          </w:tcPr>
          <w:p w:rsidR="007C4581" w:rsidRPr="003A26D1" w:rsidRDefault="007C4581" w:rsidP="008143FE">
            <w:pPr>
              <w:shd w:val="clear" w:color="auto" w:fill="FFFFFF" w:themeFill="background1"/>
              <w:ind w:firstLineChars="100" w:firstLine="240"/>
              <w:jc w:val="center"/>
              <w:rPr>
                <w:rFonts w:ascii="Times New Roman" w:hAnsi="Times New Roman" w:cs="Times New Roman"/>
                <w:b/>
                <w:bCs/>
                <w:color w:val="000000"/>
                <w:sz w:val="24"/>
                <w:szCs w:val="24"/>
              </w:rPr>
            </w:pPr>
            <w:r w:rsidRPr="003A26D1">
              <w:rPr>
                <w:rFonts w:ascii="Times New Roman" w:hAnsi="Times New Roman" w:cs="Times New Roman"/>
                <w:b/>
                <w:bCs/>
                <w:color w:val="000000"/>
                <w:sz w:val="24"/>
                <w:szCs w:val="24"/>
              </w:rPr>
              <w:t>1</w:t>
            </w:r>
          </w:p>
        </w:tc>
      </w:tr>
      <w:tr w:rsidR="007C4581" w:rsidRPr="003A26D1" w:rsidTr="009E5365">
        <w:trPr>
          <w:trHeight w:val="637"/>
        </w:trPr>
        <w:tc>
          <w:tcPr>
            <w:tcW w:w="7281" w:type="dxa"/>
            <w:gridSpan w:val="2"/>
            <w:tcBorders>
              <w:top w:val="single" w:sz="8" w:space="0" w:color="000000"/>
              <w:left w:val="single" w:sz="8" w:space="0" w:color="000000"/>
              <w:bottom w:val="single" w:sz="8" w:space="0" w:color="000000"/>
              <w:right w:val="single" w:sz="8" w:space="0" w:color="000000"/>
            </w:tcBorders>
            <w:shd w:val="clear" w:color="000000" w:fill="FF0000"/>
            <w:vAlign w:val="center"/>
            <w:hideMark/>
          </w:tcPr>
          <w:p w:rsidR="007C4581" w:rsidRPr="003A26D1" w:rsidRDefault="007C4581" w:rsidP="008143FE">
            <w:pPr>
              <w:jc w:val="center"/>
              <w:rPr>
                <w:rFonts w:ascii="Times New Roman" w:hAnsi="Times New Roman" w:cs="Times New Roman"/>
                <w:b/>
                <w:sz w:val="24"/>
                <w:szCs w:val="24"/>
              </w:rPr>
            </w:pPr>
            <w:r w:rsidRPr="003A26D1">
              <w:rPr>
                <w:rFonts w:ascii="Times New Roman" w:hAnsi="Times New Roman" w:cs="Times New Roman"/>
                <w:b/>
                <w:sz w:val="24"/>
                <w:szCs w:val="24"/>
              </w:rPr>
              <w:t>УКУПНО</w:t>
            </w:r>
          </w:p>
        </w:tc>
        <w:tc>
          <w:tcPr>
            <w:tcW w:w="1871" w:type="dxa"/>
            <w:tcBorders>
              <w:top w:val="nil"/>
              <w:left w:val="nil"/>
              <w:bottom w:val="single" w:sz="8" w:space="0" w:color="000000"/>
              <w:right w:val="single" w:sz="4" w:space="0" w:color="000000"/>
            </w:tcBorders>
            <w:shd w:val="clear" w:color="000000" w:fill="FF0000"/>
            <w:vAlign w:val="center"/>
            <w:hideMark/>
          </w:tcPr>
          <w:p w:rsidR="007C4581" w:rsidRPr="003A26D1" w:rsidRDefault="007C4581" w:rsidP="008143FE">
            <w:pPr>
              <w:jc w:val="center"/>
              <w:rPr>
                <w:rFonts w:ascii="Times New Roman" w:hAnsi="Times New Roman" w:cs="Times New Roman"/>
                <w:b/>
                <w:sz w:val="24"/>
                <w:szCs w:val="24"/>
              </w:rPr>
            </w:pPr>
            <w:r w:rsidRPr="003A26D1">
              <w:rPr>
                <w:rFonts w:ascii="Times New Roman" w:hAnsi="Times New Roman" w:cs="Times New Roman"/>
                <w:b/>
                <w:sz w:val="24"/>
                <w:szCs w:val="24"/>
              </w:rPr>
              <w:t>44</w:t>
            </w:r>
          </w:p>
        </w:tc>
      </w:tr>
    </w:tbl>
    <w:p w:rsidR="00766563" w:rsidRPr="00FF513B" w:rsidRDefault="00766563" w:rsidP="008143FE">
      <w:pPr>
        <w:rPr>
          <w:rFonts w:eastAsia="Calibri"/>
          <w:b/>
          <w:lang w:val="sr-Cyrl-RS"/>
        </w:rPr>
      </w:pPr>
    </w:p>
    <w:p w:rsidR="00532A54" w:rsidRPr="003A26D1" w:rsidRDefault="00532A54" w:rsidP="008143FE">
      <w:pPr>
        <w:keepNext/>
        <w:spacing w:after="160" w:line="256" w:lineRule="auto"/>
        <w:contextualSpacing/>
        <w:jc w:val="center"/>
        <w:rPr>
          <w:rFonts w:ascii="Times New Roman" w:hAnsi="Times New Roman" w:cs="Times New Roman"/>
          <w:b/>
          <w:i/>
          <w:sz w:val="24"/>
          <w:szCs w:val="24"/>
          <w:lang w:val="sr-Cyrl-RS"/>
        </w:rPr>
      </w:pPr>
      <w:r w:rsidRPr="003A26D1">
        <w:rPr>
          <w:rFonts w:ascii="Times New Roman" w:hAnsi="Times New Roman" w:cs="Times New Roman"/>
          <w:b/>
          <w:i/>
          <w:sz w:val="24"/>
          <w:szCs w:val="24"/>
          <w:lang w:val="sr-Cyrl-RS"/>
        </w:rPr>
        <w:t>Смртне повреде на раду по извору повређивања</w:t>
      </w:r>
    </w:p>
    <w:p w:rsidR="00532A54" w:rsidRPr="003A26D1" w:rsidRDefault="00532A54" w:rsidP="008143FE">
      <w:pPr>
        <w:keepNext/>
        <w:spacing w:after="160" w:line="256" w:lineRule="auto"/>
        <w:contextualSpacing/>
        <w:jc w:val="center"/>
        <w:rPr>
          <w:rFonts w:ascii="Times New Roman" w:hAnsi="Times New Roman" w:cs="Times New Roman"/>
          <w:b/>
          <w:i/>
          <w:sz w:val="24"/>
          <w:szCs w:val="24"/>
          <w:lang w:val="sr-Cyrl-RS"/>
        </w:rPr>
      </w:pPr>
    </w:p>
    <w:tbl>
      <w:tblPr>
        <w:tblW w:w="9180" w:type="dxa"/>
        <w:tblInd w:w="165" w:type="dxa"/>
        <w:tblLayout w:type="fixed"/>
        <w:tblLook w:val="04A0" w:firstRow="1" w:lastRow="0" w:firstColumn="1" w:lastColumn="0" w:noHBand="0" w:noVBand="1"/>
      </w:tblPr>
      <w:tblGrid>
        <w:gridCol w:w="1080"/>
        <w:gridCol w:w="1080"/>
        <w:gridCol w:w="450"/>
        <w:gridCol w:w="720"/>
        <w:gridCol w:w="1080"/>
        <w:gridCol w:w="540"/>
        <w:gridCol w:w="810"/>
        <w:gridCol w:w="540"/>
        <w:gridCol w:w="540"/>
        <w:gridCol w:w="810"/>
        <w:gridCol w:w="810"/>
        <w:gridCol w:w="720"/>
      </w:tblGrid>
      <w:tr w:rsidR="00532A54" w:rsidRPr="003A26D1" w:rsidTr="009E5365">
        <w:trPr>
          <w:trHeight w:val="519"/>
        </w:trPr>
        <w:tc>
          <w:tcPr>
            <w:tcW w:w="9180" w:type="dxa"/>
            <w:gridSpan w:val="12"/>
            <w:tcBorders>
              <w:top w:val="single" w:sz="12" w:space="0" w:color="auto"/>
              <w:left w:val="single" w:sz="12" w:space="0" w:color="auto"/>
              <w:bottom w:val="single" w:sz="12" w:space="0" w:color="auto"/>
              <w:right w:val="single" w:sz="12" w:space="0" w:color="auto"/>
            </w:tcBorders>
            <w:shd w:val="clear" w:color="auto" w:fill="auto"/>
            <w:vAlign w:val="center"/>
          </w:tcPr>
          <w:p w:rsidR="00532A54" w:rsidRPr="003A26D1" w:rsidRDefault="00532A54" w:rsidP="008143FE">
            <w:pPr>
              <w:keepNext/>
              <w:spacing w:after="160" w:line="256" w:lineRule="auto"/>
              <w:contextualSpacing/>
              <w:jc w:val="center"/>
              <w:rPr>
                <w:rFonts w:ascii="Times New Roman" w:hAnsi="Times New Roman" w:cs="Times New Roman"/>
                <w:b/>
                <w:sz w:val="24"/>
                <w:szCs w:val="24"/>
                <w:lang w:val="sr-Cyrl-RS"/>
              </w:rPr>
            </w:pPr>
            <w:r w:rsidRPr="003A26D1">
              <w:rPr>
                <w:rFonts w:ascii="Times New Roman" w:hAnsi="Times New Roman" w:cs="Times New Roman"/>
                <w:b/>
                <w:sz w:val="24"/>
                <w:szCs w:val="24"/>
                <w:lang w:val="sr-Cyrl-RS"/>
              </w:rPr>
              <w:t>СМРТНЕ ПОВРЕДЕ НА РАДУ ПО ИЗВОРУ ПОВРЕЂИВАЊА</w:t>
            </w:r>
          </w:p>
        </w:tc>
      </w:tr>
      <w:tr w:rsidR="005C24D0" w:rsidRPr="003A26D1" w:rsidTr="009E5365">
        <w:trPr>
          <w:trHeight w:val="610"/>
        </w:trPr>
        <w:tc>
          <w:tcPr>
            <w:tcW w:w="108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зграде, грађевине, површине – у нивоу земље (затворене или отворене, непокретне или покретне, привремене или не) – није назначено</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зграде, грађевине и површине – изнад нивоа земље (затворене или отворене, непокретне или покретне, привремене или не) – није назначено</w:t>
            </w:r>
          </w:p>
        </w:tc>
        <w:tc>
          <w:tcPr>
            <w:tcW w:w="45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 xml:space="preserve"> Зграде, грађевине, површине –  испод нивоа  земље (затворене или отворене, непокретне или покретне, привремене или не) – није назначено</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Системи за снабдевање и дистрибуцију материјала и цевне мреже – није назначено</w:t>
            </w:r>
          </w:p>
        </w:tc>
        <w:tc>
          <w:tcPr>
            <w:tcW w:w="108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Машине и опрема – покретне или мобилне  - није назначено;   машине и опрема –  фиксна - није назначено</w:t>
            </w:r>
          </w:p>
        </w:tc>
        <w:tc>
          <w:tcPr>
            <w:tcW w:w="54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машине и опрема – фиксна – није назначено</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 xml:space="preserve">Системи за пренос, транспорт и складиштење – није назначено; </w:t>
            </w:r>
          </w:p>
        </w:tc>
        <w:tc>
          <w:tcPr>
            <w:tcW w:w="54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 xml:space="preserve">Копнена возила – није назначено; </w:t>
            </w:r>
          </w:p>
        </w:tc>
        <w:tc>
          <w:tcPr>
            <w:tcW w:w="54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Друга транспортна возила- није назначено</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Материјали, предмети, производи, делови машина или опреме, шут и прашина – није назначено</w:t>
            </w:r>
          </w:p>
        </w:tc>
        <w:tc>
          <w:tcPr>
            <w:tcW w:w="81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Хемијске, експлозивне, радиоактивне и биолошке супстанце – није назначено</w:t>
            </w:r>
          </w:p>
        </w:tc>
        <w:tc>
          <w:tcPr>
            <w:tcW w:w="720" w:type="dxa"/>
            <w:vMerge w:val="restart"/>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hideMark/>
          </w:tcPr>
          <w:p w:rsidR="007C4581" w:rsidRPr="007C4581" w:rsidRDefault="007C4581" w:rsidP="008143FE">
            <w:pPr>
              <w:jc w:val="center"/>
              <w:rPr>
                <w:rFonts w:ascii="Times New Roman" w:hAnsi="Times New Roman" w:cs="Times New Roman"/>
                <w:b/>
                <w:bCs/>
                <w:color w:val="000000"/>
                <w:sz w:val="24"/>
                <w:szCs w:val="24"/>
              </w:rPr>
            </w:pPr>
            <w:r w:rsidRPr="007C4581">
              <w:rPr>
                <w:rFonts w:ascii="Times New Roman" w:hAnsi="Times New Roman" w:cs="Times New Roman"/>
                <w:b/>
                <w:bCs/>
                <w:color w:val="000000"/>
                <w:sz w:val="24"/>
                <w:szCs w:val="24"/>
              </w:rPr>
              <w:t>други извор повреде који није наведен у класификацији</w:t>
            </w:r>
          </w:p>
        </w:tc>
      </w:tr>
      <w:tr w:rsidR="005C24D0" w:rsidRPr="003A26D1" w:rsidTr="009E5365">
        <w:trPr>
          <w:trHeight w:val="610"/>
        </w:trPr>
        <w:tc>
          <w:tcPr>
            <w:tcW w:w="108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45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72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108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54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81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54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54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81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81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c>
          <w:tcPr>
            <w:tcW w:w="720" w:type="dxa"/>
            <w:vMerge/>
            <w:tcBorders>
              <w:top w:val="single" w:sz="8" w:space="0" w:color="000000"/>
              <w:left w:val="single" w:sz="8" w:space="0" w:color="000000"/>
              <w:bottom w:val="single" w:sz="8" w:space="0" w:color="000000"/>
              <w:right w:val="single" w:sz="8" w:space="0" w:color="000000"/>
            </w:tcBorders>
            <w:shd w:val="clear" w:color="auto" w:fill="FFFFFF" w:themeFill="background1"/>
            <w:textDirection w:val="btLr"/>
            <w:vAlign w:val="center"/>
          </w:tcPr>
          <w:p w:rsidR="00532A54" w:rsidRPr="003A26D1" w:rsidRDefault="00532A54" w:rsidP="008143FE">
            <w:pPr>
              <w:jc w:val="center"/>
              <w:rPr>
                <w:rFonts w:ascii="Times New Roman" w:hAnsi="Times New Roman" w:cs="Times New Roman"/>
                <w:b/>
                <w:bCs/>
                <w:color w:val="000000"/>
                <w:sz w:val="24"/>
                <w:szCs w:val="24"/>
              </w:rPr>
            </w:pPr>
          </w:p>
        </w:tc>
      </w:tr>
      <w:tr w:rsidR="005C24D0" w:rsidRPr="003A26D1" w:rsidTr="009E5365">
        <w:trPr>
          <w:trHeight w:val="4430"/>
        </w:trPr>
        <w:tc>
          <w:tcPr>
            <w:tcW w:w="108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108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45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72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108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54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81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54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54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81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81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c>
          <w:tcPr>
            <w:tcW w:w="720" w:type="dxa"/>
            <w:vMerge/>
            <w:tcBorders>
              <w:top w:val="single" w:sz="8" w:space="0" w:color="000000"/>
              <w:left w:val="single" w:sz="8" w:space="0" w:color="000000"/>
              <w:bottom w:val="single" w:sz="12" w:space="0" w:color="000000"/>
              <w:right w:val="single" w:sz="8" w:space="0" w:color="000000"/>
            </w:tcBorders>
            <w:shd w:val="clear" w:color="auto" w:fill="FFFFFF" w:themeFill="background1"/>
            <w:vAlign w:val="center"/>
            <w:hideMark/>
          </w:tcPr>
          <w:p w:rsidR="007C4581" w:rsidRPr="007C4581" w:rsidRDefault="007C4581" w:rsidP="008143FE">
            <w:pPr>
              <w:rPr>
                <w:rFonts w:ascii="Times New Roman" w:hAnsi="Times New Roman" w:cs="Times New Roman"/>
                <w:b/>
                <w:bCs/>
                <w:color w:val="000000"/>
                <w:sz w:val="24"/>
                <w:szCs w:val="24"/>
              </w:rPr>
            </w:pPr>
          </w:p>
        </w:tc>
      </w:tr>
      <w:tr w:rsidR="005C24D0" w:rsidRPr="003A26D1" w:rsidTr="009E5365">
        <w:trPr>
          <w:trHeight w:val="510"/>
        </w:trPr>
        <w:tc>
          <w:tcPr>
            <w:tcW w:w="108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255B7C" w:rsidP="008143FE">
            <w:pPr>
              <w:spacing w:after="0" w:line="240" w:lineRule="auto"/>
              <w:ind w:firstLineChars="100" w:firstLin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00532A54" w:rsidRPr="00532A54">
              <w:rPr>
                <w:rFonts w:ascii="Times New Roman" w:eastAsia="Times New Roman" w:hAnsi="Times New Roman" w:cs="Times New Roman"/>
                <w:b/>
                <w:bCs/>
                <w:sz w:val="24"/>
                <w:szCs w:val="24"/>
              </w:rPr>
              <w:t>2</w:t>
            </w:r>
          </w:p>
        </w:tc>
        <w:tc>
          <w:tcPr>
            <w:tcW w:w="108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532A54" w:rsidP="008143FE">
            <w:pPr>
              <w:spacing w:after="0" w:line="240" w:lineRule="auto"/>
              <w:ind w:firstLineChars="100" w:firstLine="240"/>
              <w:rPr>
                <w:rFonts w:ascii="Times New Roman" w:eastAsia="Times New Roman" w:hAnsi="Times New Roman" w:cs="Times New Roman"/>
                <w:b/>
                <w:bCs/>
                <w:sz w:val="24"/>
                <w:szCs w:val="24"/>
              </w:rPr>
            </w:pPr>
            <w:r w:rsidRPr="00532A54">
              <w:rPr>
                <w:rFonts w:ascii="Times New Roman" w:eastAsia="Times New Roman" w:hAnsi="Times New Roman" w:cs="Times New Roman"/>
                <w:b/>
                <w:bCs/>
                <w:sz w:val="24"/>
                <w:szCs w:val="24"/>
              </w:rPr>
              <w:t>13</w:t>
            </w:r>
          </w:p>
        </w:tc>
        <w:tc>
          <w:tcPr>
            <w:tcW w:w="45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255B7C" w:rsidP="008143F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00532A54" w:rsidRPr="00532A54">
              <w:rPr>
                <w:rFonts w:ascii="Times New Roman" w:eastAsia="Times New Roman" w:hAnsi="Times New Roman" w:cs="Times New Roman"/>
                <w:b/>
                <w:bCs/>
                <w:sz w:val="24"/>
                <w:szCs w:val="24"/>
              </w:rPr>
              <w:t>2</w:t>
            </w:r>
          </w:p>
        </w:tc>
        <w:tc>
          <w:tcPr>
            <w:tcW w:w="72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532A54" w:rsidP="008143FE">
            <w:pPr>
              <w:spacing w:after="0" w:line="240" w:lineRule="auto"/>
              <w:ind w:firstLineChars="100" w:firstLine="240"/>
              <w:rPr>
                <w:rFonts w:ascii="Times New Roman" w:eastAsia="Times New Roman" w:hAnsi="Times New Roman" w:cs="Times New Roman"/>
                <w:b/>
                <w:bCs/>
                <w:sz w:val="24"/>
                <w:szCs w:val="24"/>
              </w:rPr>
            </w:pPr>
            <w:r w:rsidRPr="00532A54">
              <w:rPr>
                <w:rFonts w:ascii="Times New Roman" w:eastAsia="Times New Roman" w:hAnsi="Times New Roman" w:cs="Times New Roman"/>
                <w:b/>
                <w:bCs/>
                <w:sz w:val="24"/>
                <w:szCs w:val="24"/>
              </w:rPr>
              <w:t>2</w:t>
            </w:r>
          </w:p>
        </w:tc>
        <w:tc>
          <w:tcPr>
            <w:tcW w:w="108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255B7C" w:rsidP="008143FE">
            <w:pPr>
              <w:spacing w:after="0" w:line="240" w:lineRule="auto"/>
              <w:ind w:firstLineChars="100" w:firstLine="24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00532A54" w:rsidRPr="00532A54">
              <w:rPr>
                <w:rFonts w:ascii="Times New Roman" w:eastAsia="Times New Roman" w:hAnsi="Times New Roman" w:cs="Times New Roman"/>
                <w:b/>
                <w:bCs/>
                <w:sz w:val="24"/>
                <w:szCs w:val="24"/>
              </w:rPr>
              <w:t>9</w:t>
            </w:r>
          </w:p>
        </w:tc>
        <w:tc>
          <w:tcPr>
            <w:tcW w:w="54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255B7C" w:rsidP="008143F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00532A54" w:rsidRPr="00532A54">
              <w:rPr>
                <w:rFonts w:ascii="Times New Roman" w:eastAsia="Times New Roman" w:hAnsi="Times New Roman" w:cs="Times New Roman"/>
                <w:b/>
                <w:bCs/>
                <w:sz w:val="24"/>
                <w:szCs w:val="24"/>
              </w:rPr>
              <w:t>1</w:t>
            </w:r>
          </w:p>
        </w:tc>
        <w:tc>
          <w:tcPr>
            <w:tcW w:w="81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255B7C" w:rsidP="008143F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00532A54" w:rsidRPr="00532A54">
              <w:rPr>
                <w:rFonts w:ascii="Times New Roman" w:eastAsia="Times New Roman" w:hAnsi="Times New Roman" w:cs="Times New Roman"/>
                <w:b/>
                <w:bCs/>
                <w:sz w:val="24"/>
                <w:szCs w:val="24"/>
              </w:rPr>
              <w:t>1</w:t>
            </w:r>
          </w:p>
        </w:tc>
        <w:tc>
          <w:tcPr>
            <w:tcW w:w="54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255B7C" w:rsidP="008143F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00532A54" w:rsidRPr="00532A54">
              <w:rPr>
                <w:rFonts w:ascii="Times New Roman" w:eastAsia="Times New Roman" w:hAnsi="Times New Roman" w:cs="Times New Roman"/>
                <w:b/>
                <w:bCs/>
                <w:sz w:val="24"/>
                <w:szCs w:val="24"/>
              </w:rPr>
              <w:t>2</w:t>
            </w:r>
          </w:p>
        </w:tc>
        <w:tc>
          <w:tcPr>
            <w:tcW w:w="54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255B7C" w:rsidP="008143F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00532A54" w:rsidRPr="00532A54">
              <w:rPr>
                <w:rFonts w:ascii="Times New Roman" w:eastAsia="Times New Roman" w:hAnsi="Times New Roman" w:cs="Times New Roman"/>
                <w:b/>
                <w:bCs/>
                <w:sz w:val="24"/>
                <w:szCs w:val="24"/>
              </w:rPr>
              <w:t>5</w:t>
            </w:r>
          </w:p>
        </w:tc>
        <w:tc>
          <w:tcPr>
            <w:tcW w:w="81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532A54" w:rsidP="008143FE">
            <w:pPr>
              <w:spacing w:after="0" w:line="240" w:lineRule="auto"/>
              <w:ind w:firstLineChars="100" w:firstLine="240"/>
              <w:rPr>
                <w:rFonts w:ascii="Times New Roman" w:eastAsia="Times New Roman" w:hAnsi="Times New Roman" w:cs="Times New Roman"/>
                <w:b/>
                <w:bCs/>
                <w:sz w:val="24"/>
                <w:szCs w:val="24"/>
              </w:rPr>
            </w:pPr>
            <w:r w:rsidRPr="00532A54">
              <w:rPr>
                <w:rFonts w:ascii="Times New Roman" w:eastAsia="Times New Roman" w:hAnsi="Times New Roman" w:cs="Times New Roman"/>
                <w:b/>
                <w:bCs/>
                <w:sz w:val="24"/>
                <w:szCs w:val="24"/>
              </w:rPr>
              <w:t>1</w:t>
            </w:r>
          </w:p>
        </w:tc>
        <w:tc>
          <w:tcPr>
            <w:tcW w:w="81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255B7C" w:rsidP="008143F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00532A54" w:rsidRPr="00532A54">
              <w:rPr>
                <w:rFonts w:ascii="Times New Roman" w:eastAsia="Times New Roman" w:hAnsi="Times New Roman" w:cs="Times New Roman"/>
                <w:b/>
                <w:bCs/>
                <w:sz w:val="24"/>
                <w:szCs w:val="24"/>
              </w:rPr>
              <w:t>2</w:t>
            </w:r>
          </w:p>
        </w:tc>
        <w:tc>
          <w:tcPr>
            <w:tcW w:w="72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532A54" w:rsidRPr="00532A54" w:rsidRDefault="00255B7C" w:rsidP="008143FE">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lang w:val="sr-Cyrl-RS"/>
              </w:rPr>
              <w:t xml:space="preserve">   </w:t>
            </w:r>
            <w:r w:rsidR="00532A54" w:rsidRPr="00532A54">
              <w:rPr>
                <w:rFonts w:ascii="Times New Roman" w:eastAsia="Times New Roman" w:hAnsi="Times New Roman" w:cs="Times New Roman"/>
                <w:b/>
                <w:bCs/>
                <w:sz w:val="24"/>
                <w:szCs w:val="24"/>
              </w:rPr>
              <w:t>4</w:t>
            </w:r>
          </w:p>
        </w:tc>
      </w:tr>
    </w:tbl>
    <w:p w:rsidR="008E2809" w:rsidRDefault="008E2809" w:rsidP="008143FE">
      <w:pPr>
        <w:rPr>
          <w:rFonts w:ascii="Times New Roman" w:hAnsi="Times New Roman" w:cs="Times New Roman"/>
          <w:b/>
          <w:sz w:val="24"/>
          <w:szCs w:val="24"/>
        </w:rPr>
      </w:pPr>
    </w:p>
    <w:p w:rsidR="004666C1" w:rsidRDefault="004666C1" w:rsidP="00AB1BFC">
      <w:pPr>
        <w:keepNext/>
        <w:spacing w:after="160" w:line="256" w:lineRule="auto"/>
        <w:contextualSpacing/>
        <w:rPr>
          <w:rFonts w:ascii="Times New Roman" w:hAnsi="Times New Roman" w:cs="Times New Roman"/>
          <w:b/>
          <w:i/>
          <w:sz w:val="24"/>
          <w:szCs w:val="24"/>
          <w:lang w:val="sr-Cyrl-RS"/>
        </w:rPr>
      </w:pPr>
    </w:p>
    <w:p w:rsidR="008E2809" w:rsidRPr="003A26D1" w:rsidRDefault="003A26D1" w:rsidP="008143FE">
      <w:pPr>
        <w:keepNext/>
        <w:spacing w:after="160" w:line="256" w:lineRule="auto"/>
        <w:contextualSpacing/>
        <w:jc w:val="center"/>
        <w:rPr>
          <w:rFonts w:ascii="Times New Roman" w:hAnsi="Times New Roman" w:cs="Times New Roman"/>
          <w:b/>
          <w:i/>
          <w:sz w:val="24"/>
          <w:szCs w:val="24"/>
          <w:lang w:val="sr-Cyrl-RS"/>
        </w:rPr>
      </w:pPr>
      <w:r w:rsidRPr="003A26D1">
        <w:rPr>
          <w:rFonts w:ascii="Times New Roman" w:hAnsi="Times New Roman" w:cs="Times New Roman"/>
          <w:b/>
          <w:i/>
          <w:sz w:val="24"/>
          <w:szCs w:val="24"/>
          <w:lang w:val="sr-Cyrl-RS"/>
        </w:rPr>
        <w:t>Смртне повреде на раду по узроку повређивања</w:t>
      </w:r>
    </w:p>
    <w:p w:rsidR="003A26D1" w:rsidRPr="003A26D1" w:rsidRDefault="003A26D1" w:rsidP="008143FE">
      <w:pPr>
        <w:keepNext/>
        <w:spacing w:after="160" w:line="256" w:lineRule="auto"/>
        <w:contextualSpacing/>
        <w:jc w:val="center"/>
        <w:rPr>
          <w:rFonts w:ascii="Times New Roman" w:hAnsi="Times New Roman" w:cs="Times New Roman"/>
          <w:b/>
          <w:i/>
          <w:sz w:val="24"/>
          <w:szCs w:val="24"/>
          <w:lang w:val="sr-Cyrl-RS"/>
        </w:rPr>
      </w:pPr>
    </w:p>
    <w:tbl>
      <w:tblPr>
        <w:tblW w:w="9308" w:type="dxa"/>
        <w:tblInd w:w="127" w:type="dxa"/>
        <w:tblLayout w:type="fixed"/>
        <w:tblLook w:val="04A0" w:firstRow="1" w:lastRow="0" w:firstColumn="1" w:lastColumn="0" w:noHBand="0" w:noVBand="1"/>
      </w:tblPr>
      <w:tblGrid>
        <w:gridCol w:w="1276"/>
        <w:gridCol w:w="1134"/>
        <w:gridCol w:w="1276"/>
        <w:gridCol w:w="1392"/>
        <w:gridCol w:w="1159"/>
        <w:gridCol w:w="992"/>
        <w:gridCol w:w="993"/>
        <w:gridCol w:w="1086"/>
      </w:tblGrid>
      <w:tr w:rsidR="008E2809" w:rsidRPr="003A26D1" w:rsidTr="009E5365">
        <w:trPr>
          <w:trHeight w:val="487"/>
        </w:trPr>
        <w:tc>
          <w:tcPr>
            <w:tcW w:w="9308" w:type="dxa"/>
            <w:gridSpan w:val="8"/>
            <w:tcBorders>
              <w:top w:val="single" w:sz="12" w:space="0" w:color="auto"/>
              <w:left w:val="single" w:sz="12" w:space="0" w:color="auto"/>
              <w:bottom w:val="single" w:sz="12" w:space="0" w:color="000000"/>
              <w:right w:val="single" w:sz="12" w:space="0" w:color="auto"/>
            </w:tcBorders>
            <w:shd w:val="clear" w:color="auto" w:fill="auto"/>
            <w:vAlign w:val="center"/>
            <w:hideMark/>
          </w:tcPr>
          <w:p w:rsidR="008E2809" w:rsidRPr="003A26D1" w:rsidRDefault="008E2809" w:rsidP="008143FE">
            <w:pPr>
              <w:jc w:val="center"/>
              <w:rPr>
                <w:rFonts w:ascii="Times New Roman" w:hAnsi="Times New Roman" w:cs="Times New Roman"/>
                <w:b/>
                <w:bCs/>
                <w:color w:val="000000"/>
                <w:sz w:val="24"/>
                <w:szCs w:val="24"/>
                <w:lang w:val="sr-Cyrl-RS"/>
              </w:rPr>
            </w:pPr>
            <w:r w:rsidRPr="003A26D1">
              <w:rPr>
                <w:rFonts w:ascii="Times New Roman" w:hAnsi="Times New Roman" w:cs="Times New Roman"/>
                <w:b/>
                <w:bCs/>
                <w:color w:val="000000"/>
                <w:sz w:val="24"/>
                <w:szCs w:val="24"/>
                <w:lang w:val="sr-Cyrl-RS"/>
              </w:rPr>
              <w:t xml:space="preserve">СМРТНЕ ПОВРЕДЕ НА РАДУ - </w:t>
            </w:r>
            <w:r w:rsidRPr="003A26D1">
              <w:rPr>
                <w:rFonts w:ascii="Times New Roman" w:hAnsi="Times New Roman" w:cs="Times New Roman"/>
                <w:b/>
                <w:bCs/>
                <w:color w:val="000000"/>
                <w:sz w:val="24"/>
                <w:szCs w:val="24"/>
              </w:rPr>
              <w:t>УЗРОК</w:t>
            </w:r>
            <w:r w:rsidRPr="003A26D1">
              <w:rPr>
                <w:rFonts w:ascii="Times New Roman" w:hAnsi="Times New Roman" w:cs="Times New Roman"/>
                <w:b/>
                <w:bCs/>
                <w:color w:val="000000"/>
                <w:sz w:val="24"/>
                <w:szCs w:val="24"/>
                <w:lang w:val="sr-Cyrl-RS"/>
              </w:rPr>
              <w:t xml:space="preserve"> </w:t>
            </w:r>
            <w:r w:rsidRPr="003A26D1">
              <w:rPr>
                <w:rFonts w:ascii="Times New Roman" w:hAnsi="Times New Roman" w:cs="Times New Roman"/>
                <w:b/>
                <w:bCs/>
                <w:color w:val="000000"/>
                <w:sz w:val="24"/>
                <w:szCs w:val="24"/>
              </w:rPr>
              <w:t xml:space="preserve"> ПОВРЕЂИВАЊА</w:t>
            </w:r>
            <w:r w:rsidRPr="003A26D1">
              <w:rPr>
                <w:rFonts w:ascii="Times New Roman" w:hAnsi="Times New Roman" w:cs="Times New Roman"/>
                <w:b/>
                <w:bCs/>
                <w:color w:val="FF0000"/>
                <w:sz w:val="24"/>
                <w:szCs w:val="24"/>
              </w:rPr>
              <w:t xml:space="preserve"> </w:t>
            </w:r>
          </w:p>
        </w:tc>
      </w:tr>
      <w:tr w:rsidR="003A26D1" w:rsidRPr="003A26D1" w:rsidTr="009E5365">
        <w:trPr>
          <w:trHeight w:val="610"/>
        </w:trPr>
        <w:tc>
          <w:tcPr>
            <w:tcW w:w="1276"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8E2809" w:rsidRPr="00161F7A" w:rsidRDefault="008E2809" w:rsidP="008143FE">
            <w:pPr>
              <w:spacing w:after="0" w:line="240" w:lineRule="auto"/>
              <w:jc w:val="center"/>
              <w:rPr>
                <w:rFonts w:ascii="Times New Roman" w:eastAsia="Times New Roman" w:hAnsi="Times New Roman" w:cs="Times New Roman"/>
                <w:b/>
                <w:bCs/>
                <w:color w:val="000000"/>
                <w:sz w:val="20"/>
                <w:szCs w:val="20"/>
              </w:rPr>
            </w:pPr>
            <w:r w:rsidRPr="00161F7A">
              <w:rPr>
                <w:rFonts w:ascii="Times New Roman" w:eastAsia="Times New Roman" w:hAnsi="Times New Roman" w:cs="Times New Roman"/>
                <w:b/>
                <w:bCs/>
                <w:color w:val="000000"/>
                <w:sz w:val="20"/>
                <w:szCs w:val="20"/>
              </w:rPr>
              <w:t>нема информација</w:t>
            </w:r>
          </w:p>
        </w:tc>
        <w:tc>
          <w:tcPr>
            <w:tcW w:w="1134"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8E2809" w:rsidRPr="00161F7A" w:rsidRDefault="008E2809" w:rsidP="008143FE">
            <w:pPr>
              <w:spacing w:after="0" w:line="240" w:lineRule="auto"/>
              <w:jc w:val="center"/>
              <w:rPr>
                <w:rFonts w:ascii="Times New Roman" w:eastAsia="Times New Roman" w:hAnsi="Times New Roman" w:cs="Times New Roman"/>
                <w:b/>
                <w:bCs/>
                <w:color w:val="000000"/>
                <w:sz w:val="20"/>
                <w:szCs w:val="20"/>
              </w:rPr>
            </w:pPr>
            <w:r w:rsidRPr="00161F7A">
              <w:rPr>
                <w:rFonts w:ascii="Times New Roman" w:eastAsia="Times New Roman" w:hAnsi="Times New Roman" w:cs="Times New Roman"/>
                <w:b/>
                <w:bCs/>
                <w:color w:val="000000"/>
                <w:sz w:val="20"/>
                <w:szCs w:val="20"/>
              </w:rPr>
              <w:t>догађај који је претходио повреди услед преливања, превртања, цурења, протока, испаравања и емисије – није назначено Удар падајућег објекта</w:t>
            </w:r>
          </w:p>
        </w:tc>
        <w:tc>
          <w:tcPr>
            <w:tcW w:w="1276"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8E2809" w:rsidRPr="00161F7A" w:rsidRDefault="008E2809" w:rsidP="008143FE">
            <w:pPr>
              <w:spacing w:after="0" w:line="240" w:lineRule="auto"/>
              <w:jc w:val="center"/>
              <w:rPr>
                <w:rFonts w:ascii="Times New Roman" w:eastAsia="Times New Roman" w:hAnsi="Times New Roman" w:cs="Times New Roman"/>
                <w:b/>
                <w:bCs/>
                <w:color w:val="000000"/>
                <w:sz w:val="20"/>
                <w:szCs w:val="20"/>
              </w:rPr>
            </w:pPr>
            <w:r w:rsidRPr="00161F7A">
              <w:rPr>
                <w:rFonts w:ascii="Times New Roman" w:eastAsia="Times New Roman" w:hAnsi="Times New Roman" w:cs="Times New Roman"/>
                <w:b/>
                <w:bCs/>
                <w:color w:val="000000"/>
                <w:sz w:val="20"/>
                <w:szCs w:val="20"/>
              </w:rPr>
              <w:t>ломљење, пуцање, раздвајање, клизање, пад лица и пад материјала или предмета – није назначено</w:t>
            </w:r>
          </w:p>
        </w:tc>
        <w:tc>
          <w:tcPr>
            <w:tcW w:w="1392"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8E2809" w:rsidRPr="00161F7A" w:rsidRDefault="008E2809" w:rsidP="008143FE">
            <w:pPr>
              <w:spacing w:after="0" w:line="240" w:lineRule="auto"/>
              <w:jc w:val="center"/>
              <w:rPr>
                <w:rFonts w:ascii="Times New Roman" w:eastAsia="Times New Roman" w:hAnsi="Times New Roman" w:cs="Times New Roman"/>
                <w:b/>
                <w:bCs/>
                <w:color w:val="000000"/>
                <w:sz w:val="20"/>
                <w:szCs w:val="20"/>
              </w:rPr>
            </w:pPr>
            <w:r w:rsidRPr="00161F7A">
              <w:rPr>
                <w:rFonts w:ascii="Times New Roman" w:eastAsia="Times New Roman" w:hAnsi="Times New Roman" w:cs="Times New Roman"/>
                <w:b/>
                <w:bCs/>
                <w:color w:val="000000"/>
                <w:sz w:val="20"/>
                <w:szCs w:val="20"/>
              </w:rPr>
              <w:t>губитак контроле (потпуне или делимичне) над машином, превозним средством или при руковању опремом, ручним алатом, предметом и животињом – није назначено</w:t>
            </w:r>
          </w:p>
        </w:tc>
        <w:tc>
          <w:tcPr>
            <w:tcW w:w="1159"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8E2809" w:rsidRPr="00161F7A" w:rsidRDefault="008E2809" w:rsidP="008143FE">
            <w:pPr>
              <w:spacing w:after="0" w:line="240" w:lineRule="auto"/>
              <w:jc w:val="center"/>
              <w:rPr>
                <w:rFonts w:ascii="Times New Roman" w:eastAsia="Times New Roman" w:hAnsi="Times New Roman" w:cs="Times New Roman"/>
                <w:b/>
                <w:bCs/>
                <w:color w:val="000000"/>
                <w:sz w:val="20"/>
                <w:szCs w:val="20"/>
              </w:rPr>
            </w:pPr>
            <w:r w:rsidRPr="00161F7A">
              <w:rPr>
                <w:rFonts w:ascii="Times New Roman" w:eastAsia="Times New Roman" w:hAnsi="Times New Roman" w:cs="Times New Roman"/>
                <w:b/>
                <w:bCs/>
                <w:color w:val="000000"/>
                <w:sz w:val="20"/>
                <w:szCs w:val="20"/>
              </w:rPr>
              <w:t>клизање, спотицање и пад лица – није назначено</w:t>
            </w:r>
          </w:p>
        </w:tc>
        <w:tc>
          <w:tcPr>
            <w:tcW w:w="992"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8E2809" w:rsidRPr="00161F7A" w:rsidRDefault="008E2809" w:rsidP="008143FE">
            <w:pPr>
              <w:spacing w:after="0" w:line="240" w:lineRule="auto"/>
              <w:jc w:val="center"/>
              <w:rPr>
                <w:rFonts w:ascii="Times New Roman" w:eastAsia="Times New Roman" w:hAnsi="Times New Roman" w:cs="Times New Roman"/>
                <w:b/>
                <w:bCs/>
                <w:color w:val="000000"/>
                <w:sz w:val="20"/>
                <w:szCs w:val="20"/>
              </w:rPr>
            </w:pPr>
            <w:r w:rsidRPr="00161F7A">
              <w:rPr>
                <w:rFonts w:ascii="Times New Roman" w:eastAsia="Times New Roman" w:hAnsi="Times New Roman" w:cs="Times New Roman"/>
                <w:b/>
                <w:bCs/>
                <w:color w:val="000000"/>
                <w:sz w:val="20"/>
                <w:szCs w:val="20"/>
              </w:rPr>
              <w:t>покрети тела са или без физичког напора (који доводе до унутрашњих повреда) – није назначено</w:t>
            </w:r>
          </w:p>
        </w:tc>
        <w:tc>
          <w:tcPr>
            <w:tcW w:w="993"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8E2809" w:rsidRPr="00161F7A" w:rsidRDefault="008E2809" w:rsidP="008143FE">
            <w:pPr>
              <w:spacing w:after="0" w:line="240" w:lineRule="auto"/>
              <w:jc w:val="center"/>
              <w:rPr>
                <w:rFonts w:ascii="Times New Roman" w:eastAsia="Times New Roman" w:hAnsi="Times New Roman" w:cs="Times New Roman"/>
                <w:b/>
                <w:bCs/>
                <w:color w:val="000000"/>
                <w:sz w:val="20"/>
                <w:szCs w:val="20"/>
              </w:rPr>
            </w:pPr>
            <w:r w:rsidRPr="00161F7A">
              <w:rPr>
                <w:rFonts w:ascii="Times New Roman" w:eastAsia="Times New Roman" w:hAnsi="Times New Roman" w:cs="Times New Roman"/>
                <w:b/>
                <w:bCs/>
                <w:color w:val="000000"/>
                <w:sz w:val="20"/>
                <w:szCs w:val="20"/>
              </w:rPr>
              <w:t>шок, страх, насиље, напад, претња и присуство – није назначено</w:t>
            </w:r>
          </w:p>
        </w:tc>
        <w:tc>
          <w:tcPr>
            <w:tcW w:w="1086"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8E2809" w:rsidRPr="00161F7A" w:rsidRDefault="008E2809" w:rsidP="008143FE">
            <w:pPr>
              <w:spacing w:after="0" w:line="240" w:lineRule="auto"/>
              <w:jc w:val="center"/>
              <w:rPr>
                <w:rFonts w:ascii="Times New Roman" w:eastAsia="Times New Roman" w:hAnsi="Times New Roman" w:cs="Times New Roman"/>
                <w:b/>
                <w:bCs/>
                <w:color w:val="000000"/>
                <w:sz w:val="20"/>
                <w:szCs w:val="20"/>
              </w:rPr>
            </w:pPr>
            <w:r w:rsidRPr="00161F7A">
              <w:rPr>
                <w:rFonts w:ascii="Times New Roman" w:eastAsia="Times New Roman" w:hAnsi="Times New Roman" w:cs="Times New Roman"/>
                <w:b/>
                <w:bCs/>
                <w:color w:val="000000"/>
                <w:sz w:val="20"/>
                <w:szCs w:val="20"/>
              </w:rPr>
              <w:t>други догађај који није наведен у класификацији</w:t>
            </w:r>
          </w:p>
        </w:tc>
      </w:tr>
      <w:tr w:rsidR="003A26D1" w:rsidRPr="003A26D1" w:rsidTr="009E5365">
        <w:trPr>
          <w:trHeight w:val="2804"/>
        </w:trPr>
        <w:tc>
          <w:tcPr>
            <w:tcW w:w="1276" w:type="dxa"/>
            <w:vMerge/>
            <w:tcBorders>
              <w:top w:val="single" w:sz="12" w:space="0" w:color="000000"/>
              <w:left w:val="single" w:sz="12" w:space="0" w:color="000000"/>
              <w:bottom w:val="single" w:sz="12" w:space="0" w:color="000000"/>
              <w:right w:val="single" w:sz="12" w:space="0" w:color="000000"/>
            </w:tcBorders>
            <w:vAlign w:val="center"/>
            <w:hideMark/>
          </w:tcPr>
          <w:p w:rsidR="008E2809" w:rsidRPr="008E2809" w:rsidRDefault="008E2809" w:rsidP="008143FE">
            <w:pPr>
              <w:spacing w:after="0" w:line="240" w:lineRule="auto"/>
              <w:rPr>
                <w:rFonts w:ascii="Times New Roman" w:eastAsia="Times New Roman" w:hAnsi="Times New Roman" w:cs="Times New Roman"/>
                <w:b/>
                <w:bCs/>
                <w:color w:val="000000"/>
                <w:sz w:val="24"/>
                <w:szCs w:val="24"/>
              </w:rPr>
            </w:pPr>
          </w:p>
        </w:tc>
        <w:tc>
          <w:tcPr>
            <w:tcW w:w="1134" w:type="dxa"/>
            <w:vMerge/>
            <w:tcBorders>
              <w:top w:val="single" w:sz="12" w:space="0" w:color="000000"/>
              <w:left w:val="single" w:sz="12" w:space="0" w:color="000000"/>
              <w:bottom w:val="single" w:sz="12" w:space="0" w:color="000000"/>
              <w:right w:val="single" w:sz="12" w:space="0" w:color="000000"/>
            </w:tcBorders>
            <w:vAlign w:val="center"/>
            <w:hideMark/>
          </w:tcPr>
          <w:p w:rsidR="008E2809" w:rsidRPr="008E2809" w:rsidRDefault="008E2809" w:rsidP="008143FE">
            <w:pPr>
              <w:spacing w:after="0" w:line="240" w:lineRule="auto"/>
              <w:rPr>
                <w:rFonts w:ascii="Times New Roman" w:eastAsia="Times New Roman" w:hAnsi="Times New Roman" w:cs="Times New Roman"/>
                <w:b/>
                <w:bCs/>
                <w:color w:val="000000"/>
                <w:sz w:val="24"/>
                <w:szCs w:val="24"/>
              </w:rPr>
            </w:pPr>
          </w:p>
        </w:tc>
        <w:tc>
          <w:tcPr>
            <w:tcW w:w="1276" w:type="dxa"/>
            <w:vMerge/>
            <w:tcBorders>
              <w:top w:val="single" w:sz="12" w:space="0" w:color="000000"/>
              <w:left w:val="single" w:sz="12" w:space="0" w:color="000000"/>
              <w:bottom w:val="single" w:sz="12" w:space="0" w:color="000000"/>
              <w:right w:val="single" w:sz="12" w:space="0" w:color="000000"/>
            </w:tcBorders>
            <w:vAlign w:val="center"/>
            <w:hideMark/>
          </w:tcPr>
          <w:p w:rsidR="008E2809" w:rsidRPr="008E2809" w:rsidRDefault="008E2809" w:rsidP="008143FE">
            <w:pPr>
              <w:spacing w:after="0" w:line="240" w:lineRule="auto"/>
              <w:rPr>
                <w:rFonts w:ascii="Times New Roman" w:eastAsia="Times New Roman" w:hAnsi="Times New Roman" w:cs="Times New Roman"/>
                <w:b/>
                <w:bCs/>
                <w:color w:val="000000"/>
                <w:sz w:val="24"/>
                <w:szCs w:val="24"/>
              </w:rPr>
            </w:pPr>
          </w:p>
        </w:tc>
        <w:tc>
          <w:tcPr>
            <w:tcW w:w="1392" w:type="dxa"/>
            <w:vMerge/>
            <w:tcBorders>
              <w:top w:val="single" w:sz="12" w:space="0" w:color="000000"/>
              <w:left w:val="single" w:sz="12" w:space="0" w:color="000000"/>
              <w:bottom w:val="single" w:sz="12" w:space="0" w:color="000000"/>
              <w:right w:val="single" w:sz="12" w:space="0" w:color="000000"/>
            </w:tcBorders>
            <w:vAlign w:val="center"/>
            <w:hideMark/>
          </w:tcPr>
          <w:p w:rsidR="008E2809" w:rsidRPr="008E2809" w:rsidRDefault="008E2809" w:rsidP="008143FE">
            <w:pPr>
              <w:spacing w:after="0" w:line="240" w:lineRule="auto"/>
              <w:rPr>
                <w:rFonts w:ascii="Times New Roman" w:eastAsia="Times New Roman" w:hAnsi="Times New Roman" w:cs="Times New Roman"/>
                <w:b/>
                <w:bCs/>
                <w:color w:val="000000"/>
                <w:sz w:val="24"/>
                <w:szCs w:val="24"/>
              </w:rPr>
            </w:pPr>
          </w:p>
        </w:tc>
        <w:tc>
          <w:tcPr>
            <w:tcW w:w="1159" w:type="dxa"/>
            <w:vMerge/>
            <w:tcBorders>
              <w:top w:val="single" w:sz="12" w:space="0" w:color="000000"/>
              <w:left w:val="single" w:sz="12" w:space="0" w:color="000000"/>
              <w:bottom w:val="single" w:sz="12" w:space="0" w:color="000000"/>
              <w:right w:val="single" w:sz="12" w:space="0" w:color="000000"/>
            </w:tcBorders>
            <w:vAlign w:val="center"/>
            <w:hideMark/>
          </w:tcPr>
          <w:p w:rsidR="008E2809" w:rsidRPr="008E2809" w:rsidRDefault="008E2809" w:rsidP="008143FE">
            <w:pPr>
              <w:spacing w:after="0" w:line="240" w:lineRule="auto"/>
              <w:rPr>
                <w:rFonts w:ascii="Times New Roman" w:eastAsia="Times New Roman" w:hAnsi="Times New Roman" w:cs="Times New Roman"/>
                <w:b/>
                <w:bCs/>
                <w:color w:val="000000"/>
                <w:sz w:val="24"/>
                <w:szCs w:val="24"/>
              </w:rPr>
            </w:pPr>
          </w:p>
        </w:tc>
        <w:tc>
          <w:tcPr>
            <w:tcW w:w="992" w:type="dxa"/>
            <w:vMerge/>
            <w:tcBorders>
              <w:top w:val="single" w:sz="12" w:space="0" w:color="000000"/>
              <w:left w:val="single" w:sz="12" w:space="0" w:color="000000"/>
              <w:bottom w:val="single" w:sz="12" w:space="0" w:color="000000"/>
              <w:right w:val="single" w:sz="12" w:space="0" w:color="000000"/>
            </w:tcBorders>
            <w:vAlign w:val="center"/>
            <w:hideMark/>
          </w:tcPr>
          <w:p w:rsidR="008E2809" w:rsidRPr="008E2809" w:rsidRDefault="008E2809" w:rsidP="008143FE">
            <w:pPr>
              <w:spacing w:after="0" w:line="240" w:lineRule="auto"/>
              <w:rPr>
                <w:rFonts w:ascii="Times New Roman" w:eastAsia="Times New Roman" w:hAnsi="Times New Roman" w:cs="Times New Roman"/>
                <w:b/>
                <w:bCs/>
                <w:color w:val="000000"/>
                <w:sz w:val="24"/>
                <w:szCs w:val="24"/>
              </w:rPr>
            </w:pPr>
          </w:p>
        </w:tc>
        <w:tc>
          <w:tcPr>
            <w:tcW w:w="993" w:type="dxa"/>
            <w:vMerge/>
            <w:tcBorders>
              <w:top w:val="single" w:sz="12" w:space="0" w:color="000000"/>
              <w:left w:val="single" w:sz="12" w:space="0" w:color="000000"/>
              <w:bottom w:val="single" w:sz="12" w:space="0" w:color="000000"/>
              <w:right w:val="single" w:sz="12" w:space="0" w:color="000000"/>
            </w:tcBorders>
            <w:vAlign w:val="center"/>
            <w:hideMark/>
          </w:tcPr>
          <w:p w:rsidR="008E2809" w:rsidRPr="008E2809" w:rsidRDefault="008E2809" w:rsidP="008143FE">
            <w:pPr>
              <w:spacing w:after="0" w:line="240" w:lineRule="auto"/>
              <w:rPr>
                <w:rFonts w:ascii="Times New Roman" w:eastAsia="Times New Roman" w:hAnsi="Times New Roman" w:cs="Times New Roman"/>
                <w:b/>
                <w:bCs/>
                <w:color w:val="000000"/>
                <w:sz w:val="24"/>
                <w:szCs w:val="24"/>
              </w:rPr>
            </w:pPr>
          </w:p>
        </w:tc>
        <w:tc>
          <w:tcPr>
            <w:tcW w:w="1086" w:type="dxa"/>
            <w:vMerge/>
            <w:tcBorders>
              <w:top w:val="single" w:sz="12" w:space="0" w:color="000000"/>
              <w:left w:val="single" w:sz="12" w:space="0" w:color="000000"/>
              <w:bottom w:val="single" w:sz="12" w:space="0" w:color="000000"/>
              <w:right w:val="single" w:sz="12" w:space="0" w:color="000000"/>
            </w:tcBorders>
            <w:vAlign w:val="center"/>
            <w:hideMark/>
          </w:tcPr>
          <w:p w:rsidR="008E2809" w:rsidRPr="008E2809" w:rsidRDefault="008E2809" w:rsidP="008143FE">
            <w:pPr>
              <w:spacing w:after="0" w:line="240" w:lineRule="auto"/>
              <w:rPr>
                <w:rFonts w:ascii="Times New Roman" w:eastAsia="Times New Roman" w:hAnsi="Times New Roman" w:cs="Times New Roman"/>
                <w:b/>
                <w:bCs/>
                <w:color w:val="000000"/>
                <w:sz w:val="24"/>
                <w:szCs w:val="24"/>
              </w:rPr>
            </w:pPr>
          </w:p>
        </w:tc>
      </w:tr>
      <w:tr w:rsidR="003A26D1" w:rsidRPr="003A26D1" w:rsidTr="009E5365">
        <w:trPr>
          <w:trHeight w:val="511"/>
        </w:trPr>
        <w:tc>
          <w:tcPr>
            <w:tcW w:w="1276"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A26D1" w:rsidRPr="003A26D1" w:rsidRDefault="003A26D1" w:rsidP="008143FE">
            <w:pPr>
              <w:spacing w:after="0" w:line="240" w:lineRule="auto"/>
              <w:ind w:firstLineChars="100" w:firstLine="240"/>
              <w:jc w:val="center"/>
              <w:rPr>
                <w:rFonts w:ascii="Times New Roman" w:eastAsia="Times New Roman" w:hAnsi="Times New Roman" w:cs="Times New Roman"/>
                <w:b/>
                <w:bCs/>
                <w:color w:val="000000"/>
                <w:sz w:val="24"/>
                <w:szCs w:val="24"/>
              </w:rPr>
            </w:pPr>
            <w:r w:rsidRPr="003A26D1">
              <w:rPr>
                <w:rFonts w:ascii="Times New Roman" w:eastAsia="Times New Roman" w:hAnsi="Times New Roman" w:cs="Times New Roman"/>
                <w:b/>
                <w:bCs/>
                <w:color w:val="000000"/>
                <w:sz w:val="24"/>
                <w:szCs w:val="24"/>
              </w:rPr>
              <w:t>1</w:t>
            </w:r>
          </w:p>
        </w:tc>
        <w:tc>
          <w:tcPr>
            <w:tcW w:w="1134"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A26D1" w:rsidRPr="003A26D1" w:rsidRDefault="003A26D1" w:rsidP="008143FE">
            <w:pPr>
              <w:spacing w:after="0" w:line="240" w:lineRule="auto"/>
              <w:ind w:firstLineChars="100" w:firstLine="240"/>
              <w:jc w:val="center"/>
              <w:rPr>
                <w:rFonts w:ascii="Times New Roman" w:eastAsia="Times New Roman" w:hAnsi="Times New Roman" w:cs="Times New Roman"/>
                <w:b/>
                <w:bCs/>
                <w:color w:val="000000"/>
                <w:sz w:val="24"/>
                <w:szCs w:val="24"/>
              </w:rPr>
            </w:pPr>
            <w:r w:rsidRPr="003A26D1">
              <w:rPr>
                <w:rFonts w:ascii="Times New Roman" w:eastAsia="Times New Roman" w:hAnsi="Times New Roman" w:cs="Times New Roman"/>
                <w:b/>
                <w:bCs/>
                <w:color w:val="000000"/>
                <w:sz w:val="24"/>
                <w:szCs w:val="24"/>
              </w:rPr>
              <w:t>2</w:t>
            </w:r>
          </w:p>
        </w:tc>
        <w:tc>
          <w:tcPr>
            <w:tcW w:w="1276"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A26D1" w:rsidRPr="003A26D1" w:rsidRDefault="003A26D1" w:rsidP="008143FE">
            <w:pPr>
              <w:spacing w:after="0" w:line="240" w:lineRule="auto"/>
              <w:ind w:firstLineChars="100" w:firstLine="240"/>
              <w:jc w:val="center"/>
              <w:rPr>
                <w:rFonts w:ascii="Times New Roman" w:eastAsia="Times New Roman" w:hAnsi="Times New Roman" w:cs="Times New Roman"/>
                <w:b/>
                <w:bCs/>
                <w:color w:val="000000"/>
                <w:sz w:val="24"/>
                <w:szCs w:val="24"/>
              </w:rPr>
            </w:pPr>
            <w:r w:rsidRPr="003A26D1">
              <w:rPr>
                <w:rFonts w:ascii="Times New Roman" w:eastAsia="Times New Roman" w:hAnsi="Times New Roman" w:cs="Times New Roman"/>
                <w:b/>
                <w:bCs/>
                <w:color w:val="000000"/>
                <w:sz w:val="24"/>
                <w:szCs w:val="24"/>
              </w:rPr>
              <w:t>13</w:t>
            </w:r>
          </w:p>
        </w:tc>
        <w:tc>
          <w:tcPr>
            <w:tcW w:w="1392"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A26D1" w:rsidRPr="003A26D1" w:rsidRDefault="003A26D1" w:rsidP="008143FE">
            <w:pPr>
              <w:spacing w:after="0" w:line="240" w:lineRule="auto"/>
              <w:ind w:firstLineChars="100" w:firstLine="240"/>
              <w:jc w:val="center"/>
              <w:rPr>
                <w:rFonts w:ascii="Times New Roman" w:eastAsia="Times New Roman" w:hAnsi="Times New Roman" w:cs="Times New Roman"/>
                <w:b/>
                <w:bCs/>
                <w:color w:val="000000"/>
                <w:sz w:val="24"/>
                <w:szCs w:val="24"/>
              </w:rPr>
            </w:pPr>
            <w:r w:rsidRPr="003A26D1">
              <w:rPr>
                <w:rFonts w:ascii="Times New Roman" w:eastAsia="Times New Roman" w:hAnsi="Times New Roman" w:cs="Times New Roman"/>
                <w:b/>
                <w:bCs/>
                <w:color w:val="000000"/>
                <w:sz w:val="24"/>
                <w:szCs w:val="24"/>
              </w:rPr>
              <w:t>9</w:t>
            </w:r>
          </w:p>
        </w:tc>
        <w:tc>
          <w:tcPr>
            <w:tcW w:w="1159"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A26D1" w:rsidRPr="003A26D1" w:rsidRDefault="003A26D1" w:rsidP="008143FE">
            <w:pPr>
              <w:spacing w:after="0" w:line="240" w:lineRule="auto"/>
              <w:ind w:firstLineChars="100" w:firstLine="240"/>
              <w:jc w:val="center"/>
              <w:rPr>
                <w:rFonts w:ascii="Times New Roman" w:eastAsia="Times New Roman" w:hAnsi="Times New Roman" w:cs="Times New Roman"/>
                <w:b/>
                <w:bCs/>
                <w:color w:val="000000"/>
                <w:sz w:val="24"/>
                <w:szCs w:val="24"/>
              </w:rPr>
            </w:pPr>
            <w:r w:rsidRPr="003A26D1">
              <w:rPr>
                <w:rFonts w:ascii="Times New Roman" w:eastAsia="Times New Roman" w:hAnsi="Times New Roman" w:cs="Times New Roman"/>
                <w:b/>
                <w:bCs/>
                <w:color w:val="000000"/>
                <w:sz w:val="24"/>
                <w:szCs w:val="24"/>
              </w:rPr>
              <w:t>8</w:t>
            </w:r>
          </w:p>
        </w:tc>
        <w:tc>
          <w:tcPr>
            <w:tcW w:w="992"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A26D1" w:rsidRPr="003A26D1" w:rsidRDefault="003A26D1" w:rsidP="008143FE">
            <w:pPr>
              <w:spacing w:after="0" w:line="240" w:lineRule="auto"/>
              <w:ind w:firstLineChars="100" w:firstLine="240"/>
              <w:jc w:val="center"/>
              <w:rPr>
                <w:rFonts w:ascii="Times New Roman" w:eastAsia="Times New Roman" w:hAnsi="Times New Roman" w:cs="Times New Roman"/>
                <w:b/>
                <w:bCs/>
                <w:color w:val="000000"/>
                <w:sz w:val="24"/>
                <w:szCs w:val="24"/>
              </w:rPr>
            </w:pPr>
            <w:r w:rsidRPr="003A26D1">
              <w:rPr>
                <w:rFonts w:ascii="Times New Roman" w:eastAsia="Times New Roman" w:hAnsi="Times New Roman" w:cs="Times New Roman"/>
                <w:b/>
                <w:bCs/>
                <w:color w:val="000000"/>
                <w:sz w:val="24"/>
                <w:szCs w:val="24"/>
              </w:rPr>
              <w:t>1</w:t>
            </w:r>
          </w:p>
        </w:tc>
        <w:tc>
          <w:tcPr>
            <w:tcW w:w="993"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A26D1" w:rsidRPr="003A26D1" w:rsidRDefault="003A26D1" w:rsidP="008143FE">
            <w:pPr>
              <w:spacing w:after="0" w:line="240" w:lineRule="auto"/>
              <w:ind w:firstLineChars="100" w:firstLine="240"/>
              <w:jc w:val="center"/>
              <w:rPr>
                <w:rFonts w:ascii="Times New Roman" w:eastAsia="Times New Roman" w:hAnsi="Times New Roman" w:cs="Times New Roman"/>
                <w:b/>
                <w:bCs/>
                <w:color w:val="000000"/>
                <w:sz w:val="24"/>
                <w:szCs w:val="24"/>
              </w:rPr>
            </w:pPr>
            <w:r w:rsidRPr="003A26D1">
              <w:rPr>
                <w:rFonts w:ascii="Times New Roman" w:eastAsia="Times New Roman" w:hAnsi="Times New Roman" w:cs="Times New Roman"/>
                <w:b/>
                <w:bCs/>
                <w:color w:val="000000"/>
                <w:sz w:val="24"/>
                <w:szCs w:val="24"/>
              </w:rPr>
              <w:t>1</w:t>
            </w:r>
          </w:p>
        </w:tc>
        <w:tc>
          <w:tcPr>
            <w:tcW w:w="1086"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A26D1" w:rsidRPr="003A26D1" w:rsidRDefault="003A26D1" w:rsidP="008143FE">
            <w:pPr>
              <w:spacing w:after="0" w:line="240" w:lineRule="auto"/>
              <w:ind w:firstLineChars="100" w:firstLine="240"/>
              <w:jc w:val="center"/>
              <w:rPr>
                <w:rFonts w:ascii="Times New Roman" w:eastAsia="Times New Roman" w:hAnsi="Times New Roman" w:cs="Times New Roman"/>
                <w:b/>
                <w:bCs/>
                <w:color w:val="000000"/>
                <w:sz w:val="24"/>
                <w:szCs w:val="24"/>
              </w:rPr>
            </w:pPr>
            <w:r w:rsidRPr="003A26D1">
              <w:rPr>
                <w:rFonts w:ascii="Times New Roman" w:eastAsia="Times New Roman" w:hAnsi="Times New Roman" w:cs="Times New Roman"/>
                <w:b/>
                <w:bCs/>
                <w:color w:val="000000"/>
                <w:sz w:val="24"/>
                <w:szCs w:val="24"/>
              </w:rPr>
              <w:t>9</w:t>
            </w:r>
          </w:p>
        </w:tc>
      </w:tr>
    </w:tbl>
    <w:p w:rsidR="004666C1" w:rsidRDefault="004666C1" w:rsidP="008143FE">
      <w:pPr>
        <w:keepNext/>
        <w:spacing w:after="160" w:line="256" w:lineRule="auto"/>
        <w:contextualSpacing/>
        <w:jc w:val="center"/>
        <w:rPr>
          <w:rFonts w:ascii="Times New Roman" w:hAnsi="Times New Roman" w:cs="Times New Roman"/>
          <w:b/>
          <w:i/>
          <w:sz w:val="24"/>
          <w:szCs w:val="24"/>
          <w:lang w:val="sr-Cyrl-RS"/>
        </w:rPr>
      </w:pPr>
    </w:p>
    <w:p w:rsidR="004666C1" w:rsidRDefault="004666C1" w:rsidP="008143FE">
      <w:pPr>
        <w:keepNext/>
        <w:spacing w:after="160" w:line="256" w:lineRule="auto"/>
        <w:contextualSpacing/>
        <w:jc w:val="center"/>
        <w:rPr>
          <w:rFonts w:ascii="Times New Roman" w:hAnsi="Times New Roman" w:cs="Times New Roman"/>
          <w:b/>
          <w:i/>
          <w:sz w:val="24"/>
          <w:szCs w:val="24"/>
          <w:lang w:val="sr-Cyrl-RS"/>
        </w:rPr>
      </w:pPr>
    </w:p>
    <w:p w:rsidR="00255B7C" w:rsidRPr="00232E7C" w:rsidRDefault="00255B7C" w:rsidP="008143FE">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Смртне повреде на раду по контакту-</w:t>
      </w:r>
    </w:p>
    <w:p w:rsidR="00255B7C" w:rsidRDefault="009E5365" w:rsidP="009E5365">
      <w:pPr>
        <w:keepNext/>
        <w:spacing w:after="160" w:line="256" w:lineRule="auto"/>
        <w:contextualSpacing/>
        <w:jc w:val="center"/>
        <w:rPr>
          <w:rFonts w:ascii="Times New Roman" w:hAnsi="Times New Roman" w:cs="Times New Roman"/>
          <w:b/>
          <w:i/>
          <w:sz w:val="24"/>
          <w:szCs w:val="24"/>
          <w:lang w:val="sr-Cyrl-RS"/>
        </w:rPr>
      </w:pPr>
      <w:r>
        <w:rPr>
          <w:rFonts w:ascii="Times New Roman" w:hAnsi="Times New Roman" w:cs="Times New Roman"/>
          <w:b/>
          <w:i/>
          <w:sz w:val="24"/>
          <w:szCs w:val="24"/>
          <w:lang w:val="sr-Cyrl-RS"/>
        </w:rPr>
        <w:t>начину повређивања</w:t>
      </w:r>
    </w:p>
    <w:tbl>
      <w:tblPr>
        <w:tblW w:w="9308" w:type="dxa"/>
        <w:tblInd w:w="127" w:type="dxa"/>
        <w:tblLayout w:type="fixed"/>
        <w:tblLook w:val="04A0" w:firstRow="1" w:lastRow="0" w:firstColumn="1" w:lastColumn="0" w:noHBand="0" w:noVBand="1"/>
      </w:tblPr>
      <w:tblGrid>
        <w:gridCol w:w="709"/>
        <w:gridCol w:w="992"/>
        <w:gridCol w:w="851"/>
        <w:gridCol w:w="1134"/>
        <w:gridCol w:w="708"/>
        <w:gridCol w:w="993"/>
        <w:gridCol w:w="850"/>
        <w:gridCol w:w="709"/>
        <w:gridCol w:w="850"/>
        <w:gridCol w:w="1512"/>
      </w:tblGrid>
      <w:tr w:rsidR="00255B7C" w:rsidRPr="00232E7C" w:rsidTr="009E5365">
        <w:trPr>
          <w:trHeight w:val="390"/>
        </w:trPr>
        <w:tc>
          <w:tcPr>
            <w:tcW w:w="9308" w:type="dxa"/>
            <w:gridSpan w:val="10"/>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СМРТНЕПОВРЕДЕ НА РАДУ -</w:t>
            </w:r>
            <w:r w:rsidRPr="00232E7C">
              <w:rPr>
                <w:rFonts w:ascii="Times New Roman" w:hAnsi="Times New Roman" w:cs="Times New Roman"/>
                <w:b/>
                <w:bCs/>
                <w:color w:val="000000"/>
                <w:sz w:val="24"/>
                <w:szCs w:val="24"/>
              </w:rPr>
              <w:t xml:space="preserve">КОНТАКТ-НАЧИН ПОВРЕЂИВАЊА  </w:t>
            </w:r>
          </w:p>
        </w:tc>
      </w:tr>
      <w:tr w:rsidR="00255B7C" w:rsidRPr="00232E7C" w:rsidTr="009E5365">
        <w:trPr>
          <w:trHeight w:val="531"/>
        </w:trPr>
        <w:tc>
          <w:tcPr>
            <w:tcW w:w="709"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255B7C" w:rsidRPr="00161F7A" w:rsidRDefault="00255B7C" w:rsidP="008143FE">
            <w:pPr>
              <w:jc w:val="center"/>
              <w:rPr>
                <w:rFonts w:ascii="Times New Roman" w:hAnsi="Times New Roman" w:cs="Times New Roman"/>
                <w:b/>
                <w:bCs/>
                <w:color w:val="000000"/>
                <w:sz w:val="18"/>
                <w:szCs w:val="18"/>
              </w:rPr>
            </w:pPr>
            <w:r w:rsidRPr="00161F7A">
              <w:rPr>
                <w:rFonts w:ascii="Times New Roman" w:hAnsi="Times New Roman" w:cs="Times New Roman"/>
                <w:b/>
                <w:bCs/>
                <w:color w:val="000000"/>
                <w:sz w:val="18"/>
                <w:szCs w:val="18"/>
              </w:rPr>
              <w:t xml:space="preserve">Нема информација </w:t>
            </w:r>
          </w:p>
        </w:tc>
        <w:tc>
          <w:tcPr>
            <w:tcW w:w="992"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255B7C" w:rsidRPr="00161F7A" w:rsidRDefault="00255B7C" w:rsidP="008143FE">
            <w:pPr>
              <w:jc w:val="center"/>
              <w:rPr>
                <w:rFonts w:ascii="Times New Roman" w:hAnsi="Times New Roman" w:cs="Times New Roman"/>
                <w:b/>
                <w:bCs/>
                <w:color w:val="000000"/>
                <w:sz w:val="18"/>
                <w:szCs w:val="18"/>
              </w:rPr>
            </w:pPr>
            <w:r w:rsidRPr="00161F7A">
              <w:rPr>
                <w:rFonts w:ascii="Times New Roman" w:hAnsi="Times New Roman" w:cs="Times New Roman"/>
                <w:b/>
                <w:bCs/>
                <w:color w:val="000000"/>
                <w:sz w:val="18"/>
                <w:szCs w:val="18"/>
              </w:rPr>
              <w:t>Контаткта са електричним  напоном, температуром и опасним супстанцама-није назначено</w:t>
            </w:r>
          </w:p>
        </w:tc>
        <w:tc>
          <w:tcPr>
            <w:tcW w:w="851"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255B7C" w:rsidRPr="00161F7A" w:rsidRDefault="00255B7C" w:rsidP="008143FE">
            <w:pPr>
              <w:jc w:val="center"/>
              <w:rPr>
                <w:rFonts w:ascii="Times New Roman" w:hAnsi="Times New Roman" w:cs="Times New Roman"/>
                <w:b/>
                <w:bCs/>
                <w:color w:val="000000"/>
                <w:sz w:val="18"/>
                <w:szCs w:val="18"/>
              </w:rPr>
            </w:pPr>
            <w:r w:rsidRPr="00161F7A">
              <w:rPr>
                <w:rFonts w:ascii="Times New Roman" w:hAnsi="Times New Roman" w:cs="Times New Roman"/>
                <w:b/>
                <w:bCs/>
                <w:color w:val="000000"/>
                <w:sz w:val="18"/>
                <w:szCs w:val="18"/>
              </w:rPr>
              <w:t>Дављење, затрпавање и обавијање-није назначено</w:t>
            </w:r>
          </w:p>
        </w:tc>
        <w:tc>
          <w:tcPr>
            <w:tcW w:w="1134"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255B7C" w:rsidRPr="00161F7A" w:rsidRDefault="00255B7C" w:rsidP="008143FE">
            <w:pPr>
              <w:jc w:val="center"/>
              <w:rPr>
                <w:rFonts w:ascii="Times New Roman" w:hAnsi="Times New Roman" w:cs="Times New Roman"/>
                <w:b/>
                <w:bCs/>
                <w:color w:val="000000"/>
                <w:sz w:val="18"/>
                <w:szCs w:val="18"/>
              </w:rPr>
            </w:pPr>
            <w:r w:rsidRPr="00161F7A">
              <w:rPr>
                <w:rFonts w:ascii="Times New Roman" w:hAnsi="Times New Roman" w:cs="Times New Roman"/>
                <w:b/>
                <w:bCs/>
                <w:color w:val="000000"/>
                <w:sz w:val="18"/>
                <w:szCs w:val="18"/>
              </w:rPr>
              <w:t>Хоризонтални или вертикални утицај са или на стационарни предмет (повређени је у покрету)-није назначено</w:t>
            </w:r>
          </w:p>
        </w:tc>
        <w:tc>
          <w:tcPr>
            <w:tcW w:w="708"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255B7C" w:rsidRPr="00161F7A" w:rsidRDefault="00255B7C" w:rsidP="008143FE">
            <w:pPr>
              <w:jc w:val="center"/>
              <w:rPr>
                <w:rFonts w:ascii="Times New Roman" w:hAnsi="Times New Roman" w:cs="Times New Roman"/>
                <w:b/>
                <w:bCs/>
                <w:color w:val="000000"/>
                <w:sz w:val="18"/>
                <w:szCs w:val="18"/>
              </w:rPr>
            </w:pPr>
            <w:r w:rsidRPr="00161F7A">
              <w:rPr>
                <w:rFonts w:ascii="Times New Roman" w:hAnsi="Times New Roman" w:cs="Times New Roman"/>
                <w:b/>
                <w:bCs/>
                <w:color w:val="000000"/>
                <w:sz w:val="18"/>
                <w:szCs w:val="18"/>
              </w:rPr>
              <w:t>Ударац предметом у покрету, судар-није назначено</w:t>
            </w:r>
          </w:p>
        </w:tc>
        <w:tc>
          <w:tcPr>
            <w:tcW w:w="993"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255B7C" w:rsidRPr="00161F7A" w:rsidRDefault="00255B7C" w:rsidP="008143FE">
            <w:pPr>
              <w:jc w:val="center"/>
              <w:rPr>
                <w:rFonts w:ascii="Times New Roman" w:hAnsi="Times New Roman" w:cs="Times New Roman"/>
                <w:b/>
                <w:bCs/>
                <w:color w:val="000000"/>
                <w:sz w:val="18"/>
                <w:szCs w:val="18"/>
              </w:rPr>
            </w:pPr>
            <w:r w:rsidRPr="00161F7A">
              <w:rPr>
                <w:rFonts w:ascii="Times New Roman" w:hAnsi="Times New Roman" w:cs="Times New Roman"/>
                <w:b/>
                <w:bCs/>
                <w:color w:val="000000"/>
                <w:sz w:val="18"/>
                <w:szCs w:val="18"/>
              </w:rPr>
              <w:t>Контакт са оштрим, шиљатим, грубим и храпавим предметом или алатом - није назнаћено</w:t>
            </w:r>
          </w:p>
        </w:tc>
        <w:tc>
          <w:tcPr>
            <w:tcW w:w="850"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255B7C" w:rsidRPr="00161F7A" w:rsidRDefault="00255B7C" w:rsidP="008143FE">
            <w:pPr>
              <w:jc w:val="center"/>
              <w:rPr>
                <w:rFonts w:ascii="Times New Roman" w:hAnsi="Times New Roman" w:cs="Times New Roman"/>
                <w:b/>
                <w:bCs/>
                <w:color w:val="000000"/>
                <w:sz w:val="18"/>
                <w:szCs w:val="18"/>
              </w:rPr>
            </w:pPr>
            <w:r w:rsidRPr="00161F7A">
              <w:rPr>
                <w:rFonts w:ascii="Times New Roman" w:hAnsi="Times New Roman" w:cs="Times New Roman"/>
                <w:b/>
                <w:bCs/>
                <w:color w:val="000000"/>
                <w:sz w:val="18"/>
                <w:szCs w:val="18"/>
              </w:rPr>
              <w:t>Здробљавање, згњечење итд. -није назначено</w:t>
            </w:r>
          </w:p>
        </w:tc>
        <w:tc>
          <w:tcPr>
            <w:tcW w:w="709"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255B7C" w:rsidRPr="00161F7A" w:rsidRDefault="00255B7C" w:rsidP="008143FE">
            <w:pPr>
              <w:jc w:val="center"/>
              <w:rPr>
                <w:rFonts w:ascii="Times New Roman" w:hAnsi="Times New Roman" w:cs="Times New Roman"/>
                <w:b/>
                <w:bCs/>
                <w:color w:val="000000"/>
                <w:sz w:val="18"/>
                <w:szCs w:val="18"/>
              </w:rPr>
            </w:pPr>
            <w:r w:rsidRPr="00161F7A">
              <w:rPr>
                <w:rFonts w:ascii="Times New Roman" w:hAnsi="Times New Roman" w:cs="Times New Roman"/>
                <w:b/>
                <w:bCs/>
                <w:color w:val="000000"/>
                <w:sz w:val="18"/>
                <w:szCs w:val="18"/>
              </w:rPr>
              <w:t>Физички или ментални стрес -није назначено</w:t>
            </w:r>
          </w:p>
        </w:tc>
        <w:tc>
          <w:tcPr>
            <w:tcW w:w="850"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255B7C" w:rsidRPr="00161F7A" w:rsidRDefault="00255B7C" w:rsidP="008143FE">
            <w:pPr>
              <w:jc w:val="center"/>
              <w:rPr>
                <w:rFonts w:ascii="Times New Roman" w:hAnsi="Times New Roman" w:cs="Times New Roman"/>
                <w:b/>
                <w:bCs/>
                <w:color w:val="000000"/>
                <w:sz w:val="18"/>
                <w:szCs w:val="18"/>
              </w:rPr>
            </w:pPr>
            <w:r w:rsidRPr="00161F7A">
              <w:rPr>
                <w:rFonts w:ascii="Times New Roman" w:hAnsi="Times New Roman" w:cs="Times New Roman"/>
                <w:b/>
                <w:bCs/>
                <w:color w:val="000000"/>
                <w:sz w:val="18"/>
                <w:szCs w:val="18"/>
              </w:rPr>
              <w:t>Ујед, ударац итд. ( од стране животиње или људи) - није назначено</w:t>
            </w:r>
          </w:p>
        </w:tc>
        <w:tc>
          <w:tcPr>
            <w:tcW w:w="1512"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255B7C" w:rsidRPr="00161F7A" w:rsidRDefault="00255B7C" w:rsidP="008143FE">
            <w:pPr>
              <w:jc w:val="center"/>
              <w:rPr>
                <w:rFonts w:ascii="Times New Roman" w:hAnsi="Times New Roman" w:cs="Times New Roman"/>
                <w:b/>
                <w:bCs/>
                <w:color w:val="000000"/>
                <w:sz w:val="18"/>
                <w:szCs w:val="18"/>
              </w:rPr>
            </w:pPr>
            <w:r w:rsidRPr="00161F7A">
              <w:rPr>
                <w:rFonts w:ascii="Times New Roman" w:hAnsi="Times New Roman" w:cs="Times New Roman"/>
                <w:b/>
                <w:bCs/>
                <w:color w:val="000000"/>
                <w:sz w:val="18"/>
                <w:szCs w:val="18"/>
              </w:rPr>
              <w:t>Други контакт -Начин повређивања који није наведен у класификацији</w:t>
            </w:r>
          </w:p>
        </w:tc>
      </w:tr>
      <w:tr w:rsidR="00255B7C" w:rsidRPr="00232E7C" w:rsidTr="009E5365">
        <w:trPr>
          <w:trHeight w:val="2265"/>
        </w:trPr>
        <w:tc>
          <w:tcPr>
            <w:tcW w:w="709" w:type="dxa"/>
            <w:vMerge/>
            <w:tcBorders>
              <w:top w:val="single" w:sz="4" w:space="0" w:color="000000"/>
              <w:left w:val="single" w:sz="12" w:space="0" w:color="000000"/>
              <w:bottom w:val="single" w:sz="12" w:space="0" w:color="000000"/>
              <w:right w:val="single" w:sz="12" w:space="0" w:color="000000"/>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992" w:type="dxa"/>
            <w:vMerge/>
            <w:tcBorders>
              <w:top w:val="single" w:sz="4" w:space="0" w:color="000000"/>
              <w:left w:val="single" w:sz="12" w:space="0" w:color="000000"/>
              <w:bottom w:val="single" w:sz="12" w:space="0" w:color="000000"/>
              <w:right w:val="single" w:sz="12" w:space="0" w:color="000000"/>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851" w:type="dxa"/>
            <w:vMerge/>
            <w:tcBorders>
              <w:top w:val="single" w:sz="4" w:space="0" w:color="000000"/>
              <w:left w:val="single" w:sz="12" w:space="0" w:color="000000"/>
              <w:bottom w:val="single" w:sz="12" w:space="0" w:color="000000"/>
              <w:right w:val="single" w:sz="12" w:space="0" w:color="000000"/>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1134" w:type="dxa"/>
            <w:vMerge/>
            <w:tcBorders>
              <w:top w:val="single" w:sz="4" w:space="0" w:color="000000"/>
              <w:left w:val="single" w:sz="12" w:space="0" w:color="000000"/>
              <w:bottom w:val="single" w:sz="12" w:space="0" w:color="000000"/>
              <w:right w:val="single" w:sz="12" w:space="0" w:color="000000"/>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708" w:type="dxa"/>
            <w:vMerge/>
            <w:tcBorders>
              <w:top w:val="single" w:sz="4" w:space="0" w:color="000000"/>
              <w:left w:val="single" w:sz="12" w:space="0" w:color="000000"/>
              <w:bottom w:val="single" w:sz="12" w:space="0" w:color="000000"/>
              <w:right w:val="single" w:sz="12" w:space="0" w:color="000000"/>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993" w:type="dxa"/>
            <w:vMerge/>
            <w:tcBorders>
              <w:top w:val="single" w:sz="4" w:space="0" w:color="000000"/>
              <w:left w:val="single" w:sz="12" w:space="0" w:color="000000"/>
              <w:bottom w:val="single" w:sz="12" w:space="0" w:color="000000"/>
              <w:right w:val="single" w:sz="12" w:space="0" w:color="000000"/>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850" w:type="dxa"/>
            <w:vMerge/>
            <w:tcBorders>
              <w:top w:val="single" w:sz="4" w:space="0" w:color="000000"/>
              <w:left w:val="single" w:sz="12" w:space="0" w:color="000000"/>
              <w:bottom w:val="single" w:sz="12" w:space="0" w:color="000000"/>
              <w:right w:val="single" w:sz="12" w:space="0" w:color="000000"/>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709" w:type="dxa"/>
            <w:vMerge/>
            <w:tcBorders>
              <w:top w:val="single" w:sz="4" w:space="0" w:color="000000"/>
              <w:left w:val="single" w:sz="12" w:space="0" w:color="000000"/>
              <w:bottom w:val="single" w:sz="12" w:space="0" w:color="000000"/>
              <w:right w:val="single" w:sz="12" w:space="0" w:color="000000"/>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850" w:type="dxa"/>
            <w:vMerge/>
            <w:tcBorders>
              <w:top w:val="single" w:sz="4" w:space="0" w:color="000000"/>
              <w:left w:val="single" w:sz="12" w:space="0" w:color="000000"/>
              <w:bottom w:val="single" w:sz="12" w:space="0" w:color="000000"/>
              <w:right w:val="single" w:sz="12" w:space="0" w:color="000000"/>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1512" w:type="dxa"/>
            <w:vMerge/>
            <w:tcBorders>
              <w:top w:val="single" w:sz="4" w:space="0" w:color="000000"/>
              <w:left w:val="single" w:sz="12" w:space="0" w:color="000000"/>
              <w:bottom w:val="single" w:sz="12" w:space="0" w:color="000000"/>
              <w:right w:val="single" w:sz="12" w:space="0" w:color="000000"/>
            </w:tcBorders>
            <w:vAlign w:val="center"/>
            <w:hideMark/>
          </w:tcPr>
          <w:p w:rsidR="00255B7C" w:rsidRPr="00232E7C" w:rsidRDefault="00255B7C" w:rsidP="008143FE">
            <w:pPr>
              <w:rPr>
                <w:rFonts w:ascii="Times New Roman" w:hAnsi="Times New Roman" w:cs="Times New Roman"/>
                <w:b/>
                <w:bCs/>
                <w:color w:val="000000"/>
                <w:sz w:val="24"/>
                <w:szCs w:val="24"/>
              </w:rPr>
            </w:pPr>
          </w:p>
        </w:tc>
      </w:tr>
      <w:tr w:rsidR="00255B7C" w:rsidRPr="00232E7C" w:rsidTr="009E5365">
        <w:trPr>
          <w:trHeight w:val="569"/>
        </w:trPr>
        <w:tc>
          <w:tcPr>
            <w:tcW w:w="709"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255B7C" w:rsidRPr="00232E7C" w:rsidRDefault="00255B7C" w:rsidP="008143FE">
            <w:pPr>
              <w:jc w:val="center"/>
              <w:rPr>
                <w:rFonts w:ascii="Times New Roman" w:hAnsi="Times New Roman" w:cs="Times New Roman"/>
                <w:b/>
                <w:color w:val="000000"/>
                <w:sz w:val="24"/>
                <w:szCs w:val="24"/>
                <w:highlight w:val="red"/>
              </w:rPr>
            </w:pPr>
            <w:r w:rsidRPr="00232E7C">
              <w:rPr>
                <w:rFonts w:ascii="Times New Roman" w:hAnsi="Times New Roman" w:cs="Times New Roman"/>
                <w:b/>
                <w:color w:val="000000"/>
                <w:sz w:val="24"/>
                <w:szCs w:val="24"/>
                <w:highlight w:val="red"/>
              </w:rPr>
              <w:t>0</w:t>
            </w:r>
          </w:p>
        </w:tc>
        <w:tc>
          <w:tcPr>
            <w:tcW w:w="992"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255B7C" w:rsidRPr="00232E7C" w:rsidRDefault="00255B7C" w:rsidP="008143FE">
            <w:pPr>
              <w:jc w:val="center"/>
              <w:rPr>
                <w:rFonts w:ascii="Times New Roman" w:hAnsi="Times New Roman" w:cs="Times New Roman"/>
                <w:b/>
                <w:color w:val="000000"/>
                <w:sz w:val="24"/>
                <w:szCs w:val="24"/>
                <w:highlight w:val="red"/>
              </w:rPr>
            </w:pPr>
            <w:r w:rsidRPr="00232E7C">
              <w:rPr>
                <w:rFonts w:ascii="Times New Roman" w:hAnsi="Times New Roman" w:cs="Times New Roman"/>
                <w:b/>
                <w:color w:val="000000"/>
                <w:sz w:val="24"/>
                <w:szCs w:val="24"/>
                <w:highlight w:val="red"/>
              </w:rPr>
              <w:t>3</w:t>
            </w:r>
          </w:p>
        </w:tc>
        <w:tc>
          <w:tcPr>
            <w:tcW w:w="851"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255B7C" w:rsidRPr="00232E7C" w:rsidRDefault="00255B7C" w:rsidP="008143FE">
            <w:pPr>
              <w:jc w:val="center"/>
              <w:rPr>
                <w:rFonts w:ascii="Times New Roman" w:hAnsi="Times New Roman" w:cs="Times New Roman"/>
                <w:b/>
                <w:color w:val="000000"/>
                <w:sz w:val="24"/>
                <w:szCs w:val="24"/>
                <w:highlight w:val="red"/>
              </w:rPr>
            </w:pPr>
            <w:r w:rsidRPr="00232E7C">
              <w:rPr>
                <w:rFonts w:ascii="Times New Roman" w:hAnsi="Times New Roman" w:cs="Times New Roman"/>
                <w:b/>
                <w:color w:val="000000"/>
                <w:sz w:val="24"/>
                <w:szCs w:val="24"/>
                <w:highlight w:val="red"/>
              </w:rPr>
              <w:t>3</w:t>
            </w:r>
          </w:p>
        </w:tc>
        <w:tc>
          <w:tcPr>
            <w:tcW w:w="1134"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255B7C" w:rsidRPr="00232E7C" w:rsidRDefault="00255B7C" w:rsidP="008143FE">
            <w:pPr>
              <w:jc w:val="center"/>
              <w:rPr>
                <w:rFonts w:ascii="Times New Roman" w:hAnsi="Times New Roman" w:cs="Times New Roman"/>
                <w:b/>
                <w:color w:val="000000"/>
                <w:sz w:val="24"/>
                <w:szCs w:val="24"/>
                <w:highlight w:val="red"/>
              </w:rPr>
            </w:pPr>
            <w:r w:rsidRPr="00232E7C">
              <w:rPr>
                <w:rFonts w:ascii="Times New Roman" w:hAnsi="Times New Roman" w:cs="Times New Roman"/>
                <w:b/>
                <w:color w:val="000000"/>
                <w:sz w:val="24"/>
                <w:szCs w:val="24"/>
                <w:highlight w:val="red"/>
              </w:rPr>
              <w:t>2</w:t>
            </w:r>
          </w:p>
        </w:tc>
        <w:tc>
          <w:tcPr>
            <w:tcW w:w="708"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255B7C" w:rsidRPr="00232E7C" w:rsidRDefault="00255B7C" w:rsidP="008143FE">
            <w:pPr>
              <w:jc w:val="center"/>
              <w:rPr>
                <w:rFonts w:ascii="Times New Roman" w:hAnsi="Times New Roman" w:cs="Times New Roman"/>
                <w:b/>
                <w:color w:val="000000"/>
                <w:sz w:val="24"/>
                <w:szCs w:val="24"/>
                <w:highlight w:val="red"/>
              </w:rPr>
            </w:pPr>
            <w:r w:rsidRPr="00232E7C">
              <w:rPr>
                <w:rFonts w:ascii="Times New Roman" w:hAnsi="Times New Roman" w:cs="Times New Roman"/>
                <w:b/>
                <w:color w:val="000000"/>
                <w:sz w:val="24"/>
                <w:szCs w:val="24"/>
                <w:highlight w:val="red"/>
              </w:rPr>
              <w:t>8</w:t>
            </w:r>
          </w:p>
        </w:tc>
        <w:tc>
          <w:tcPr>
            <w:tcW w:w="993"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255B7C" w:rsidRPr="00232E7C" w:rsidRDefault="00255B7C" w:rsidP="008143FE">
            <w:pPr>
              <w:jc w:val="center"/>
              <w:rPr>
                <w:rFonts w:ascii="Times New Roman" w:hAnsi="Times New Roman" w:cs="Times New Roman"/>
                <w:b/>
                <w:color w:val="000000"/>
                <w:sz w:val="24"/>
                <w:szCs w:val="24"/>
                <w:highlight w:val="red"/>
              </w:rPr>
            </w:pPr>
            <w:r w:rsidRPr="00232E7C">
              <w:rPr>
                <w:rFonts w:ascii="Times New Roman" w:hAnsi="Times New Roman" w:cs="Times New Roman"/>
                <w:b/>
                <w:color w:val="000000"/>
                <w:sz w:val="24"/>
                <w:szCs w:val="24"/>
                <w:highlight w:val="red"/>
              </w:rPr>
              <w:t>1</w:t>
            </w:r>
          </w:p>
        </w:tc>
        <w:tc>
          <w:tcPr>
            <w:tcW w:w="850"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255B7C" w:rsidRPr="00232E7C" w:rsidRDefault="00255B7C" w:rsidP="008143FE">
            <w:pPr>
              <w:jc w:val="center"/>
              <w:rPr>
                <w:rFonts w:ascii="Times New Roman" w:hAnsi="Times New Roman" w:cs="Times New Roman"/>
                <w:b/>
                <w:color w:val="000000"/>
                <w:sz w:val="24"/>
                <w:szCs w:val="24"/>
                <w:highlight w:val="red"/>
              </w:rPr>
            </w:pPr>
            <w:r w:rsidRPr="00232E7C">
              <w:rPr>
                <w:rFonts w:ascii="Times New Roman" w:hAnsi="Times New Roman" w:cs="Times New Roman"/>
                <w:b/>
                <w:color w:val="000000"/>
                <w:sz w:val="24"/>
                <w:szCs w:val="24"/>
                <w:highlight w:val="red"/>
              </w:rPr>
              <w:t>6</w:t>
            </w:r>
          </w:p>
        </w:tc>
        <w:tc>
          <w:tcPr>
            <w:tcW w:w="709"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255B7C" w:rsidRPr="00232E7C" w:rsidRDefault="00255B7C" w:rsidP="008143FE">
            <w:pPr>
              <w:jc w:val="center"/>
              <w:rPr>
                <w:rFonts w:ascii="Times New Roman" w:hAnsi="Times New Roman" w:cs="Times New Roman"/>
                <w:b/>
                <w:color w:val="000000"/>
                <w:sz w:val="24"/>
                <w:szCs w:val="24"/>
                <w:highlight w:val="red"/>
              </w:rPr>
            </w:pPr>
            <w:r w:rsidRPr="00232E7C">
              <w:rPr>
                <w:rFonts w:ascii="Times New Roman" w:hAnsi="Times New Roman" w:cs="Times New Roman"/>
                <w:b/>
                <w:color w:val="000000"/>
                <w:sz w:val="24"/>
                <w:szCs w:val="24"/>
                <w:highlight w:val="red"/>
              </w:rPr>
              <w:t>0</w:t>
            </w:r>
          </w:p>
        </w:tc>
        <w:tc>
          <w:tcPr>
            <w:tcW w:w="850"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255B7C" w:rsidRPr="00232E7C" w:rsidRDefault="00255B7C" w:rsidP="008143FE">
            <w:pPr>
              <w:jc w:val="center"/>
              <w:rPr>
                <w:rFonts w:ascii="Times New Roman" w:hAnsi="Times New Roman" w:cs="Times New Roman"/>
                <w:b/>
                <w:color w:val="000000"/>
                <w:sz w:val="24"/>
                <w:szCs w:val="24"/>
                <w:highlight w:val="red"/>
              </w:rPr>
            </w:pPr>
            <w:r w:rsidRPr="00232E7C">
              <w:rPr>
                <w:rFonts w:ascii="Times New Roman" w:hAnsi="Times New Roman" w:cs="Times New Roman"/>
                <w:b/>
                <w:color w:val="000000"/>
                <w:sz w:val="24"/>
                <w:szCs w:val="24"/>
                <w:highlight w:val="red"/>
              </w:rPr>
              <w:t>0</w:t>
            </w:r>
          </w:p>
        </w:tc>
        <w:tc>
          <w:tcPr>
            <w:tcW w:w="1512"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255B7C" w:rsidRPr="00232E7C" w:rsidRDefault="00255B7C" w:rsidP="008143FE">
            <w:pPr>
              <w:jc w:val="center"/>
              <w:rPr>
                <w:rFonts w:ascii="Times New Roman" w:hAnsi="Times New Roman" w:cs="Times New Roman"/>
                <w:b/>
                <w:color w:val="000000"/>
                <w:sz w:val="24"/>
                <w:szCs w:val="24"/>
                <w:highlight w:val="red"/>
              </w:rPr>
            </w:pPr>
            <w:r w:rsidRPr="00232E7C">
              <w:rPr>
                <w:rFonts w:ascii="Times New Roman" w:hAnsi="Times New Roman" w:cs="Times New Roman"/>
                <w:b/>
                <w:color w:val="000000"/>
                <w:sz w:val="24"/>
                <w:szCs w:val="24"/>
                <w:highlight w:val="red"/>
              </w:rPr>
              <w:t>21</w:t>
            </w:r>
          </w:p>
        </w:tc>
      </w:tr>
    </w:tbl>
    <w:p w:rsidR="001F4CFE" w:rsidRDefault="001F4CFE" w:rsidP="008143FE">
      <w:pPr>
        <w:rPr>
          <w:rFonts w:ascii="Times New Roman" w:hAnsi="Times New Roman" w:cs="Times New Roman"/>
          <w:b/>
          <w:sz w:val="24"/>
          <w:szCs w:val="24"/>
        </w:rPr>
      </w:pPr>
    </w:p>
    <w:p w:rsidR="004666C1" w:rsidRDefault="004666C1" w:rsidP="008143FE">
      <w:pPr>
        <w:rPr>
          <w:rFonts w:ascii="Times New Roman" w:hAnsi="Times New Roman" w:cs="Times New Roman"/>
          <w:b/>
          <w:sz w:val="24"/>
          <w:szCs w:val="24"/>
        </w:rPr>
      </w:pPr>
    </w:p>
    <w:p w:rsidR="004666C1" w:rsidRDefault="004666C1" w:rsidP="008143FE">
      <w:pPr>
        <w:rPr>
          <w:rFonts w:ascii="Times New Roman" w:hAnsi="Times New Roman" w:cs="Times New Roman"/>
          <w:b/>
          <w:sz w:val="24"/>
          <w:szCs w:val="24"/>
        </w:rPr>
      </w:pPr>
    </w:p>
    <w:p w:rsidR="004666C1" w:rsidRPr="00232E7C" w:rsidRDefault="004666C1" w:rsidP="008143FE">
      <w:pPr>
        <w:rPr>
          <w:rFonts w:ascii="Times New Roman" w:hAnsi="Times New Roman" w:cs="Times New Roman"/>
          <w:b/>
          <w:sz w:val="24"/>
          <w:szCs w:val="24"/>
        </w:rPr>
      </w:pPr>
    </w:p>
    <w:p w:rsidR="00255B7C" w:rsidRPr="00232E7C" w:rsidRDefault="00255B7C" w:rsidP="009E5365">
      <w:pPr>
        <w:keepNext/>
        <w:spacing w:after="160" w:line="256" w:lineRule="auto"/>
        <w:contextualSpacing/>
        <w:jc w:val="center"/>
        <w:rPr>
          <w:rFonts w:ascii="Times New Roman" w:hAnsi="Times New Roman" w:cs="Times New Roman"/>
          <w:b/>
          <w:sz w:val="24"/>
          <w:szCs w:val="24"/>
          <w:lang w:val="sr-Cyrl-RS"/>
        </w:rPr>
      </w:pPr>
      <w:r w:rsidRPr="00232E7C">
        <w:rPr>
          <w:rFonts w:ascii="Times New Roman" w:hAnsi="Times New Roman" w:cs="Times New Roman"/>
          <w:b/>
          <w:i/>
          <w:sz w:val="24"/>
          <w:szCs w:val="24"/>
          <w:lang w:val="sr-Cyrl-RS"/>
        </w:rPr>
        <w:lastRenderedPageBreak/>
        <w:t xml:space="preserve">Смртне повреде на </w:t>
      </w:r>
      <w:r w:rsidR="009E5365">
        <w:rPr>
          <w:rFonts w:ascii="Times New Roman" w:hAnsi="Times New Roman" w:cs="Times New Roman"/>
          <w:b/>
          <w:i/>
          <w:sz w:val="24"/>
          <w:szCs w:val="24"/>
          <w:lang w:val="sr-Cyrl-RS"/>
        </w:rPr>
        <w:t>раду по држављанству повређеног</w:t>
      </w:r>
    </w:p>
    <w:tbl>
      <w:tblPr>
        <w:tblW w:w="9308" w:type="dxa"/>
        <w:tblInd w:w="127" w:type="dxa"/>
        <w:tblLayout w:type="fixed"/>
        <w:tblLook w:val="04A0" w:firstRow="1" w:lastRow="0" w:firstColumn="1" w:lastColumn="0" w:noHBand="0" w:noVBand="1"/>
      </w:tblPr>
      <w:tblGrid>
        <w:gridCol w:w="3008"/>
        <w:gridCol w:w="1953"/>
        <w:gridCol w:w="19"/>
        <w:gridCol w:w="2108"/>
        <w:gridCol w:w="19"/>
        <w:gridCol w:w="2201"/>
      </w:tblGrid>
      <w:tr w:rsidR="00255B7C" w:rsidRPr="00232E7C" w:rsidTr="009E5365">
        <w:trPr>
          <w:trHeight w:val="683"/>
        </w:trPr>
        <w:tc>
          <w:tcPr>
            <w:tcW w:w="9308" w:type="dxa"/>
            <w:gridSpan w:val="6"/>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СМРТНЕ ПОВРЕДЕ НА РАДУ -</w:t>
            </w:r>
            <w:r w:rsidRPr="00232E7C">
              <w:rPr>
                <w:rFonts w:ascii="Times New Roman" w:hAnsi="Times New Roman" w:cs="Times New Roman"/>
                <w:b/>
                <w:bCs/>
                <w:color w:val="000000"/>
                <w:sz w:val="24"/>
                <w:szCs w:val="24"/>
              </w:rPr>
              <w:t xml:space="preserve">ДРЖАВЉАНСТВО ПОВРЕЂЕНОГ  </w:t>
            </w:r>
          </w:p>
        </w:tc>
      </w:tr>
      <w:tr w:rsidR="00255B7C" w:rsidRPr="00232E7C" w:rsidTr="009E5365">
        <w:trPr>
          <w:trHeight w:val="531"/>
        </w:trPr>
        <w:tc>
          <w:tcPr>
            <w:tcW w:w="3008" w:type="dxa"/>
            <w:vMerge w:val="restart"/>
            <w:tcBorders>
              <w:top w:val="single" w:sz="12" w:space="0" w:color="auto"/>
              <w:left w:val="single" w:sz="12" w:space="0" w:color="auto"/>
              <w:right w:val="single" w:sz="12" w:space="0" w:color="auto"/>
            </w:tcBorders>
            <w:shd w:val="clear" w:color="auto" w:fill="auto"/>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Држављанство непознато</w:t>
            </w:r>
          </w:p>
        </w:tc>
        <w:tc>
          <w:tcPr>
            <w:tcW w:w="1972" w:type="dxa"/>
            <w:gridSpan w:val="2"/>
            <w:vMerge w:val="restart"/>
            <w:tcBorders>
              <w:top w:val="single" w:sz="12" w:space="0" w:color="auto"/>
              <w:left w:val="single" w:sz="12" w:space="0" w:color="auto"/>
              <w:right w:val="single" w:sz="12" w:space="0" w:color="auto"/>
            </w:tcBorders>
            <w:shd w:val="clear" w:color="auto" w:fill="auto"/>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Држављљанин Републике Србије</w:t>
            </w:r>
          </w:p>
        </w:tc>
        <w:tc>
          <w:tcPr>
            <w:tcW w:w="2127" w:type="dxa"/>
            <w:gridSpan w:val="2"/>
            <w:vMerge w:val="restart"/>
            <w:tcBorders>
              <w:top w:val="single" w:sz="12" w:space="0" w:color="auto"/>
              <w:left w:val="single" w:sz="12" w:space="0" w:color="auto"/>
              <w:right w:val="single" w:sz="12" w:space="0" w:color="auto"/>
            </w:tcBorders>
            <w:shd w:val="clear" w:color="auto" w:fill="auto"/>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Држасвљанин ЕУ</w:t>
            </w:r>
          </w:p>
        </w:tc>
        <w:tc>
          <w:tcPr>
            <w:tcW w:w="2201" w:type="dxa"/>
            <w:vMerge w:val="restart"/>
            <w:tcBorders>
              <w:top w:val="single" w:sz="12" w:space="0" w:color="auto"/>
              <w:left w:val="single" w:sz="12" w:space="0" w:color="auto"/>
              <w:right w:val="single" w:sz="12" w:space="0" w:color="auto"/>
            </w:tcBorders>
            <w:shd w:val="clear" w:color="auto" w:fill="auto"/>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Држављанин државе изван ЕУ</w:t>
            </w:r>
          </w:p>
        </w:tc>
      </w:tr>
      <w:tr w:rsidR="00255B7C" w:rsidRPr="00232E7C" w:rsidTr="009E5365">
        <w:trPr>
          <w:trHeight w:val="1261"/>
        </w:trPr>
        <w:tc>
          <w:tcPr>
            <w:tcW w:w="3008" w:type="dxa"/>
            <w:vMerge/>
            <w:tcBorders>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1972" w:type="dxa"/>
            <w:gridSpan w:val="2"/>
            <w:vMerge/>
            <w:tcBorders>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2127" w:type="dxa"/>
            <w:gridSpan w:val="2"/>
            <w:vMerge/>
            <w:tcBorders>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2201" w:type="dxa"/>
            <w:vMerge/>
            <w:tcBorders>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r>
      <w:tr w:rsidR="00255B7C" w:rsidRPr="00232E7C" w:rsidTr="009E5365">
        <w:trPr>
          <w:trHeight w:val="600"/>
        </w:trPr>
        <w:tc>
          <w:tcPr>
            <w:tcW w:w="3008"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w:t>
            </w:r>
          </w:p>
        </w:tc>
        <w:tc>
          <w:tcPr>
            <w:tcW w:w="1953"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42</w:t>
            </w:r>
          </w:p>
        </w:tc>
        <w:tc>
          <w:tcPr>
            <w:tcW w:w="2127" w:type="dxa"/>
            <w:gridSpan w:val="2"/>
            <w:tcBorders>
              <w:top w:val="single" w:sz="12" w:space="0" w:color="auto"/>
              <w:left w:val="nil"/>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0</w:t>
            </w:r>
          </w:p>
        </w:tc>
        <w:tc>
          <w:tcPr>
            <w:tcW w:w="2220" w:type="dxa"/>
            <w:gridSpan w:val="2"/>
            <w:tcBorders>
              <w:top w:val="single" w:sz="12" w:space="0" w:color="auto"/>
              <w:left w:val="nil"/>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1</w:t>
            </w:r>
          </w:p>
        </w:tc>
      </w:tr>
    </w:tbl>
    <w:p w:rsidR="008143FE" w:rsidRDefault="008143FE" w:rsidP="008143FE">
      <w:pPr>
        <w:keepNext/>
        <w:spacing w:after="160" w:line="256" w:lineRule="auto"/>
        <w:contextualSpacing/>
        <w:rPr>
          <w:rFonts w:ascii="Times New Roman" w:hAnsi="Times New Roman" w:cs="Times New Roman"/>
          <w:b/>
          <w:i/>
          <w:sz w:val="24"/>
          <w:szCs w:val="24"/>
          <w:lang w:val="sr-Cyrl-RS"/>
        </w:rPr>
      </w:pPr>
    </w:p>
    <w:p w:rsidR="00255B7C" w:rsidRPr="00232E7C" w:rsidRDefault="00255B7C" w:rsidP="008143FE">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Смртне повреде на раду по</w:t>
      </w:r>
    </w:p>
    <w:p w:rsidR="00255B7C" w:rsidRPr="00232E7C" w:rsidRDefault="00255B7C" w:rsidP="008143FE">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 xml:space="preserve"> радно-правном статусу повређеног</w:t>
      </w:r>
    </w:p>
    <w:p w:rsidR="00255B7C" w:rsidRPr="00232E7C" w:rsidRDefault="00255B7C" w:rsidP="008143FE">
      <w:pPr>
        <w:keepNext/>
        <w:spacing w:after="160" w:line="256" w:lineRule="auto"/>
        <w:contextualSpacing/>
        <w:jc w:val="center"/>
        <w:rPr>
          <w:rFonts w:ascii="Times New Roman" w:hAnsi="Times New Roman" w:cs="Times New Roman"/>
          <w:b/>
          <w:sz w:val="24"/>
          <w:szCs w:val="24"/>
          <w:lang w:val="sr-Cyrl-RS"/>
        </w:rPr>
      </w:pPr>
    </w:p>
    <w:tbl>
      <w:tblPr>
        <w:tblW w:w="9095" w:type="dxa"/>
        <w:tblInd w:w="250" w:type="dxa"/>
        <w:tblLook w:val="04A0" w:firstRow="1" w:lastRow="0" w:firstColumn="1" w:lastColumn="0" w:noHBand="0" w:noVBand="1"/>
      </w:tblPr>
      <w:tblGrid>
        <w:gridCol w:w="2165"/>
        <w:gridCol w:w="2160"/>
        <w:gridCol w:w="2250"/>
        <w:gridCol w:w="2520"/>
      </w:tblGrid>
      <w:tr w:rsidR="00255B7C" w:rsidRPr="00232E7C" w:rsidTr="009E5365">
        <w:trPr>
          <w:trHeight w:val="509"/>
        </w:trPr>
        <w:tc>
          <w:tcPr>
            <w:tcW w:w="9095"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32E7C" w:rsidRDefault="00255B7C" w:rsidP="008143FE">
            <w:pPr>
              <w:spacing w:after="0" w:line="240" w:lineRule="auto"/>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 xml:space="preserve">СМРТНЕ ПОВРЕДЕ НА РАДУ– </w:t>
            </w:r>
          </w:p>
          <w:p w:rsidR="00255B7C" w:rsidRPr="00232E7C" w:rsidRDefault="00255B7C" w:rsidP="008143FE">
            <w:pPr>
              <w:spacing w:after="0" w:line="240" w:lineRule="auto"/>
              <w:jc w:val="center"/>
              <w:rPr>
                <w:rFonts w:ascii="Times New Roman" w:hAnsi="Times New Roman" w:cs="Times New Roman"/>
                <w:b/>
                <w:bCs/>
                <w:color w:val="000000"/>
                <w:sz w:val="24"/>
                <w:szCs w:val="24"/>
                <w:highlight w:val="yellow"/>
                <w:lang w:val="sr-Cyrl-RS"/>
              </w:rPr>
            </w:pPr>
            <w:r w:rsidRPr="00232E7C">
              <w:rPr>
                <w:rFonts w:ascii="Times New Roman" w:hAnsi="Times New Roman" w:cs="Times New Roman"/>
                <w:b/>
                <w:bCs/>
                <w:color w:val="000000"/>
                <w:sz w:val="24"/>
                <w:szCs w:val="24"/>
              </w:rPr>
              <w:t xml:space="preserve">РАДНО-ПРАВНИ СТАТУС ПОВРЕЂЕНОГ </w:t>
            </w:r>
            <w:r w:rsidRPr="00232E7C">
              <w:rPr>
                <w:rFonts w:ascii="Times New Roman" w:hAnsi="Times New Roman" w:cs="Times New Roman"/>
                <w:b/>
                <w:bCs/>
                <w:color w:val="FF0000"/>
                <w:sz w:val="24"/>
                <w:szCs w:val="24"/>
              </w:rPr>
              <w:t xml:space="preserve"> </w:t>
            </w:r>
          </w:p>
        </w:tc>
      </w:tr>
      <w:tr w:rsidR="00AF0793" w:rsidRPr="00232E7C" w:rsidTr="009E5365">
        <w:trPr>
          <w:trHeight w:val="1410"/>
        </w:trPr>
        <w:tc>
          <w:tcPr>
            <w:tcW w:w="216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F0793" w:rsidRPr="00232E7C" w:rsidRDefault="00AF0793"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Радни однос на неодређено време</w:t>
            </w:r>
          </w:p>
        </w:tc>
        <w:tc>
          <w:tcPr>
            <w:tcW w:w="216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F0793" w:rsidRPr="00232E7C" w:rsidRDefault="00AF0793"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Радни однос на одређено време</w:t>
            </w:r>
          </w:p>
        </w:tc>
        <w:tc>
          <w:tcPr>
            <w:tcW w:w="225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AF0793" w:rsidRPr="00232E7C" w:rsidRDefault="00AF0793"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rPr>
              <w:t xml:space="preserve">Уговор о </w:t>
            </w:r>
            <w:r w:rsidRPr="00232E7C">
              <w:rPr>
                <w:rFonts w:ascii="Times New Roman" w:hAnsi="Times New Roman" w:cs="Times New Roman"/>
                <w:b/>
                <w:bCs/>
                <w:color w:val="000000"/>
                <w:sz w:val="24"/>
                <w:szCs w:val="24"/>
                <w:lang w:val="sr-Cyrl-RS"/>
              </w:rPr>
              <w:t>привременим и повременим пословима</w:t>
            </w:r>
          </w:p>
        </w:tc>
        <w:tc>
          <w:tcPr>
            <w:tcW w:w="2520" w:type="dxa"/>
            <w:tcBorders>
              <w:top w:val="single" w:sz="12" w:space="0" w:color="auto"/>
              <w:left w:val="single" w:sz="12" w:space="0" w:color="auto"/>
              <w:bottom w:val="single" w:sz="12" w:space="0" w:color="auto"/>
              <w:right w:val="single" w:sz="12" w:space="0" w:color="auto"/>
            </w:tcBorders>
            <w:vAlign w:val="center"/>
          </w:tcPr>
          <w:p w:rsidR="00AF0793" w:rsidRPr="00232E7C" w:rsidRDefault="00AF0793" w:rsidP="009E5365">
            <w:pPr>
              <w:ind w:right="-108"/>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Фактички рад</w:t>
            </w:r>
          </w:p>
        </w:tc>
      </w:tr>
      <w:tr w:rsidR="00AF0793" w:rsidRPr="00232E7C" w:rsidTr="009E5365">
        <w:trPr>
          <w:trHeight w:val="546"/>
        </w:trPr>
        <w:tc>
          <w:tcPr>
            <w:tcW w:w="2165"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AF0793" w:rsidRPr="00232E7C" w:rsidRDefault="00AF0793"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23</w:t>
            </w:r>
          </w:p>
        </w:tc>
        <w:tc>
          <w:tcPr>
            <w:tcW w:w="2160" w:type="dxa"/>
            <w:tcBorders>
              <w:top w:val="single" w:sz="12" w:space="0" w:color="auto"/>
              <w:left w:val="nil"/>
              <w:bottom w:val="single" w:sz="12" w:space="0" w:color="auto"/>
              <w:right w:val="single" w:sz="12" w:space="0" w:color="auto"/>
            </w:tcBorders>
            <w:shd w:val="clear" w:color="000000" w:fill="FF0000"/>
            <w:noWrap/>
            <w:vAlign w:val="center"/>
            <w:hideMark/>
          </w:tcPr>
          <w:p w:rsidR="00AF0793" w:rsidRPr="00232E7C" w:rsidRDefault="00AF0793"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10</w:t>
            </w:r>
          </w:p>
        </w:tc>
        <w:tc>
          <w:tcPr>
            <w:tcW w:w="2250" w:type="dxa"/>
            <w:tcBorders>
              <w:top w:val="single" w:sz="12" w:space="0" w:color="auto"/>
              <w:left w:val="nil"/>
              <w:bottom w:val="single" w:sz="12" w:space="0" w:color="auto"/>
              <w:right w:val="single" w:sz="12" w:space="0" w:color="auto"/>
            </w:tcBorders>
            <w:shd w:val="clear" w:color="000000" w:fill="FF0000"/>
            <w:noWrap/>
            <w:vAlign w:val="center"/>
            <w:hideMark/>
          </w:tcPr>
          <w:p w:rsidR="00AF0793" w:rsidRPr="00232E7C" w:rsidRDefault="00AF0793"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w:t>
            </w:r>
          </w:p>
        </w:tc>
        <w:tc>
          <w:tcPr>
            <w:tcW w:w="2520" w:type="dxa"/>
            <w:tcBorders>
              <w:top w:val="single" w:sz="12" w:space="0" w:color="auto"/>
              <w:left w:val="nil"/>
              <w:bottom w:val="single" w:sz="12" w:space="0" w:color="auto"/>
              <w:right w:val="single" w:sz="12" w:space="0" w:color="auto"/>
            </w:tcBorders>
            <w:shd w:val="clear" w:color="000000" w:fill="FF0000"/>
            <w:vAlign w:val="center"/>
          </w:tcPr>
          <w:p w:rsidR="00AF0793" w:rsidRPr="00232E7C" w:rsidRDefault="00AF0793"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10</w:t>
            </w:r>
          </w:p>
        </w:tc>
      </w:tr>
    </w:tbl>
    <w:p w:rsidR="00255B7C" w:rsidRDefault="00255B7C" w:rsidP="008143FE">
      <w:pPr>
        <w:keepNext/>
        <w:spacing w:after="160" w:line="256" w:lineRule="auto"/>
        <w:contextualSpacing/>
        <w:jc w:val="center"/>
        <w:rPr>
          <w:b/>
          <w:i/>
          <w:sz w:val="22"/>
          <w:szCs w:val="22"/>
          <w:lang w:val="sr-Cyrl-RS"/>
        </w:rPr>
      </w:pPr>
    </w:p>
    <w:p w:rsidR="004666C1" w:rsidRDefault="004666C1" w:rsidP="008143FE">
      <w:pPr>
        <w:keepNext/>
        <w:spacing w:after="160" w:line="256" w:lineRule="auto"/>
        <w:contextualSpacing/>
        <w:jc w:val="center"/>
        <w:rPr>
          <w:rFonts w:ascii="Times New Roman" w:hAnsi="Times New Roman" w:cs="Times New Roman"/>
          <w:b/>
          <w:i/>
          <w:sz w:val="24"/>
          <w:szCs w:val="24"/>
          <w:lang w:val="sr-Cyrl-RS"/>
        </w:rPr>
      </w:pPr>
    </w:p>
    <w:p w:rsidR="00255B7C" w:rsidRDefault="00255B7C" w:rsidP="008143FE">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Смртне повреде на раду по повређеном делу тела</w:t>
      </w:r>
    </w:p>
    <w:p w:rsidR="004666C1" w:rsidRPr="00232E7C" w:rsidRDefault="004666C1" w:rsidP="008143FE">
      <w:pPr>
        <w:keepNext/>
        <w:spacing w:after="160" w:line="256" w:lineRule="auto"/>
        <w:contextualSpacing/>
        <w:jc w:val="center"/>
        <w:rPr>
          <w:rFonts w:ascii="Times New Roman" w:hAnsi="Times New Roman" w:cs="Times New Roman"/>
          <w:b/>
          <w:sz w:val="24"/>
          <w:szCs w:val="24"/>
          <w:lang w:val="sr-Cyrl-RS"/>
        </w:rPr>
      </w:pPr>
    </w:p>
    <w:tbl>
      <w:tblPr>
        <w:tblW w:w="9095"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851"/>
        <w:gridCol w:w="774"/>
        <w:gridCol w:w="900"/>
        <w:gridCol w:w="1080"/>
        <w:gridCol w:w="1170"/>
        <w:gridCol w:w="900"/>
        <w:gridCol w:w="900"/>
        <w:gridCol w:w="900"/>
        <w:gridCol w:w="1620"/>
      </w:tblGrid>
      <w:tr w:rsidR="00732329" w:rsidRPr="00232E7C" w:rsidTr="009E5365">
        <w:trPr>
          <w:trHeight w:val="582"/>
        </w:trPr>
        <w:tc>
          <w:tcPr>
            <w:tcW w:w="9095" w:type="dxa"/>
            <w:gridSpan w:val="9"/>
            <w:vAlign w:val="center"/>
          </w:tcPr>
          <w:p w:rsidR="00732329" w:rsidRPr="00232E7C" w:rsidRDefault="00732329" w:rsidP="008143FE">
            <w:pPr>
              <w:keepNext/>
              <w:spacing w:after="160" w:line="256" w:lineRule="auto"/>
              <w:contextualSpacing/>
              <w:jc w:val="center"/>
              <w:rPr>
                <w:rFonts w:ascii="Times New Roman" w:hAnsi="Times New Roman" w:cs="Times New Roman"/>
                <w:b/>
                <w:sz w:val="24"/>
                <w:szCs w:val="24"/>
                <w:lang w:val="sr-Cyrl-RS"/>
              </w:rPr>
            </w:pPr>
            <w:r w:rsidRPr="00232E7C">
              <w:rPr>
                <w:rFonts w:ascii="Times New Roman" w:hAnsi="Times New Roman" w:cs="Times New Roman"/>
                <w:b/>
                <w:sz w:val="24"/>
                <w:szCs w:val="24"/>
                <w:lang w:val="sr-Cyrl-RS"/>
              </w:rPr>
              <w:t>СМРТНЕ ПОВРЕДЕ НА РАДУ ПО ПОВРЕЂЕНОМ ДЕЛУ ТЕЛА</w:t>
            </w:r>
          </w:p>
        </w:tc>
      </w:tr>
      <w:tr w:rsidR="00732329" w:rsidRPr="00232E7C" w:rsidTr="009E5365">
        <w:trPr>
          <w:trHeight w:val="3147"/>
        </w:trPr>
        <w:tc>
          <w:tcPr>
            <w:tcW w:w="851" w:type="dxa"/>
            <w:shd w:val="clear" w:color="auto" w:fill="auto"/>
            <w:textDirection w:val="btLr"/>
            <w:vAlign w:val="center"/>
            <w:hideMark/>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Повређени део тела није назначен</w:t>
            </w:r>
          </w:p>
        </w:tc>
        <w:tc>
          <w:tcPr>
            <w:tcW w:w="774" w:type="dxa"/>
            <w:shd w:val="clear" w:color="auto" w:fill="auto"/>
            <w:textDirection w:val="btLr"/>
            <w:vAlign w:val="center"/>
            <w:hideMark/>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Глава, даље није назначено</w:t>
            </w:r>
          </w:p>
        </w:tc>
        <w:tc>
          <w:tcPr>
            <w:tcW w:w="900" w:type="dxa"/>
            <w:shd w:val="clear" w:color="auto" w:fill="auto"/>
            <w:textDirection w:val="btLr"/>
            <w:vAlign w:val="center"/>
            <w:hideMark/>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Врат, укључујући кичму и вратне пршљенове</w:t>
            </w:r>
          </w:p>
        </w:tc>
        <w:tc>
          <w:tcPr>
            <w:tcW w:w="1080" w:type="dxa"/>
            <w:shd w:val="clear" w:color="auto" w:fill="auto"/>
            <w:textDirection w:val="btLr"/>
            <w:vAlign w:val="center"/>
            <w:hideMark/>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Леђа, укључујући кичму и леђне пршљенове</w:t>
            </w:r>
          </w:p>
        </w:tc>
        <w:tc>
          <w:tcPr>
            <w:tcW w:w="1170" w:type="dxa"/>
            <w:textDirection w:val="btLr"/>
            <w:vAlign w:val="center"/>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Торзо и органи -даље није назначено</w:t>
            </w:r>
          </w:p>
        </w:tc>
        <w:tc>
          <w:tcPr>
            <w:tcW w:w="900" w:type="dxa"/>
            <w:shd w:val="clear" w:color="auto" w:fill="auto"/>
            <w:textDirection w:val="btLr"/>
            <w:vAlign w:val="center"/>
            <w:hideMark/>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Горњи екстремитети , даље није назначено</w:t>
            </w:r>
          </w:p>
        </w:tc>
        <w:tc>
          <w:tcPr>
            <w:tcW w:w="900" w:type="dxa"/>
            <w:shd w:val="clear" w:color="auto" w:fill="auto"/>
            <w:textDirection w:val="btLr"/>
            <w:vAlign w:val="center"/>
            <w:hideMark/>
          </w:tcPr>
          <w:p w:rsidR="00732329" w:rsidRPr="00232E7C" w:rsidRDefault="00732329" w:rsidP="008143FE">
            <w:pPr>
              <w:jc w:val="center"/>
              <w:rPr>
                <w:rFonts w:ascii="Times New Roman" w:hAnsi="Times New Roman" w:cs="Times New Roman"/>
                <w:b/>
                <w:color w:val="000000"/>
                <w:sz w:val="24"/>
                <w:szCs w:val="24"/>
              </w:rPr>
            </w:pPr>
            <w:r w:rsidRPr="00232E7C">
              <w:rPr>
                <w:rFonts w:ascii="Times New Roman" w:hAnsi="Times New Roman" w:cs="Times New Roman"/>
                <w:b/>
                <w:color w:val="000000"/>
                <w:sz w:val="24"/>
                <w:szCs w:val="24"/>
              </w:rPr>
              <w:t>Доњи екстремитети, даље није назначено</w:t>
            </w:r>
          </w:p>
          <w:p w:rsidR="00732329" w:rsidRPr="00232E7C" w:rsidRDefault="00732329" w:rsidP="008143FE">
            <w:pPr>
              <w:jc w:val="center"/>
              <w:rPr>
                <w:rFonts w:ascii="Times New Roman" w:hAnsi="Times New Roman" w:cs="Times New Roman"/>
                <w:b/>
                <w:bCs/>
                <w:color w:val="000000"/>
                <w:sz w:val="24"/>
                <w:szCs w:val="24"/>
              </w:rPr>
            </w:pPr>
          </w:p>
        </w:tc>
        <w:tc>
          <w:tcPr>
            <w:tcW w:w="900" w:type="dxa"/>
            <w:shd w:val="clear" w:color="auto" w:fill="auto"/>
            <w:textDirection w:val="btLr"/>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Цело тело и вишеструке повреде, даље није назначено</w:t>
            </w:r>
          </w:p>
          <w:p w:rsidR="00732329" w:rsidRPr="00232E7C" w:rsidRDefault="00732329" w:rsidP="008143FE">
            <w:pPr>
              <w:jc w:val="center"/>
              <w:rPr>
                <w:rFonts w:ascii="Times New Roman" w:hAnsi="Times New Roman" w:cs="Times New Roman"/>
                <w:b/>
                <w:bCs/>
                <w:color w:val="000000"/>
                <w:sz w:val="24"/>
                <w:szCs w:val="24"/>
              </w:rPr>
            </w:pPr>
          </w:p>
        </w:tc>
        <w:tc>
          <w:tcPr>
            <w:tcW w:w="1620" w:type="dxa"/>
            <w:textDirection w:val="btLr"/>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Други повређени делови тела , који нису горе поменути</w:t>
            </w:r>
          </w:p>
        </w:tc>
      </w:tr>
      <w:tr w:rsidR="00732329" w:rsidRPr="00232E7C" w:rsidTr="009E5365">
        <w:trPr>
          <w:trHeight w:val="690"/>
        </w:trPr>
        <w:tc>
          <w:tcPr>
            <w:tcW w:w="851" w:type="dxa"/>
            <w:shd w:val="clear" w:color="auto" w:fill="FF0000"/>
            <w:noWrap/>
            <w:vAlign w:val="center"/>
            <w:hideMark/>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9</w:t>
            </w:r>
          </w:p>
        </w:tc>
        <w:tc>
          <w:tcPr>
            <w:tcW w:w="774" w:type="dxa"/>
            <w:shd w:val="clear" w:color="auto" w:fill="FF0000"/>
            <w:noWrap/>
            <w:vAlign w:val="center"/>
            <w:hideMark/>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12</w:t>
            </w:r>
          </w:p>
        </w:tc>
        <w:tc>
          <w:tcPr>
            <w:tcW w:w="900" w:type="dxa"/>
            <w:shd w:val="clear" w:color="auto" w:fill="FF0000"/>
            <w:noWrap/>
            <w:vAlign w:val="center"/>
            <w:hideMark/>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1</w:t>
            </w:r>
          </w:p>
        </w:tc>
        <w:tc>
          <w:tcPr>
            <w:tcW w:w="1080" w:type="dxa"/>
            <w:shd w:val="clear" w:color="auto" w:fill="FF0000"/>
            <w:noWrap/>
            <w:vAlign w:val="center"/>
            <w:hideMark/>
          </w:tcPr>
          <w:p w:rsidR="00732329" w:rsidRPr="00232E7C" w:rsidRDefault="00732329"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0</w:t>
            </w:r>
          </w:p>
        </w:tc>
        <w:tc>
          <w:tcPr>
            <w:tcW w:w="1170" w:type="dxa"/>
            <w:shd w:val="clear" w:color="auto" w:fill="FF0000"/>
            <w:vAlign w:val="center"/>
          </w:tcPr>
          <w:p w:rsidR="00732329" w:rsidRPr="004F33BA" w:rsidRDefault="0095472A" w:rsidP="008143FE">
            <w:pPr>
              <w:jc w:val="center"/>
              <w:rPr>
                <w:rFonts w:ascii="Times New Roman" w:hAnsi="Times New Roman" w:cs="Times New Roman"/>
                <w:b/>
                <w:sz w:val="24"/>
                <w:szCs w:val="24"/>
                <w:lang w:val="sr-Cyrl-RS"/>
              </w:rPr>
            </w:pPr>
            <w:r w:rsidRPr="004F33BA">
              <w:rPr>
                <w:rFonts w:ascii="Times New Roman" w:hAnsi="Times New Roman" w:cs="Times New Roman"/>
                <w:b/>
                <w:sz w:val="24"/>
                <w:szCs w:val="24"/>
                <w:lang w:val="sr-Cyrl-RS"/>
              </w:rPr>
              <w:t>3</w:t>
            </w:r>
          </w:p>
        </w:tc>
        <w:tc>
          <w:tcPr>
            <w:tcW w:w="900" w:type="dxa"/>
            <w:shd w:val="clear" w:color="auto" w:fill="FF0000"/>
            <w:noWrap/>
            <w:vAlign w:val="center"/>
            <w:hideMark/>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2</w:t>
            </w:r>
          </w:p>
        </w:tc>
        <w:tc>
          <w:tcPr>
            <w:tcW w:w="900" w:type="dxa"/>
            <w:shd w:val="clear" w:color="auto" w:fill="FF0000"/>
            <w:noWrap/>
            <w:vAlign w:val="center"/>
            <w:hideMark/>
          </w:tcPr>
          <w:p w:rsidR="00732329" w:rsidRPr="00232E7C" w:rsidRDefault="0073232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1</w:t>
            </w:r>
          </w:p>
        </w:tc>
        <w:tc>
          <w:tcPr>
            <w:tcW w:w="900" w:type="dxa"/>
            <w:shd w:val="clear" w:color="auto" w:fill="FF0000"/>
            <w:noWrap/>
            <w:vAlign w:val="center"/>
            <w:hideMark/>
          </w:tcPr>
          <w:p w:rsidR="00732329" w:rsidRPr="00232E7C" w:rsidRDefault="00732329" w:rsidP="008143FE">
            <w:pPr>
              <w:rPr>
                <w:rFonts w:ascii="Times New Roman" w:hAnsi="Times New Roman" w:cs="Times New Roman"/>
                <w:b/>
                <w:bCs/>
                <w:sz w:val="24"/>
                <w:szCs w:val="24"/>
                <w:lang w:val="sr-Cyrl-RS"/>
              </w:rPr>
            </w:pPr>
            <w:r w:rsidRPr="00232E7C">
              <w:rPr>
                <w:rFonts w:ascii="Times New Roman" w:hAnsi="Times New Roman" w:cs="Times New Roman"/>
                <w:b/>
                <w:bCs/>
                <w:sz w:val="24"/>
                <w:szCs w:val="24"/>
                <w:lang w:val="sr-Cyrl-RS"/>
              </w:rPr>
              <w:t xml:space="preserve">   12</w:t>
            </w:r>
          </w:p>
        </w:tc>
        <w:tc>
          <w:tcPr>
            <w:tcW w:w="1620" w:type="dxa"/>
            <w:shd w:val="clear" w:color="auto" w:fill="FF0000"/>
            <w:vAlign w:val="center"/>
          </w:tcPr>
          <w:p w:rsidR="00732329" w:rsidRPr="00232E7C" w:rsidRDefault="00732329" w:rsidP="008143FE">
            <w:pPr>
              <w:jc w:val="center"/>
              <w:rPr>
                <w:rFonts w:ascii="Times New Roman" w:hAnsi="Times New Roman" w:cs="Times New Roman"/>
                <w:b/>
                <w:bCs/>
                <w:sz w:val="24"/>
                <w:szCs w:val="24"/>
              </w:rPr>
            </w:pPr>
            <w:r w:rsidRPr="00232E7C">
              <w:rPr>
                <w:rFonts w:ascii="Times New Roman" w:hAnsi="Times New Roman" w:cs="Times New Roman"/>
                <w:b/>
                <w:bCs/>
                <w:sz w:val="24"/>
                <w:szCs w:val="24"/>
              </w:rPr>
              <w:t>4</w:t>
            </w:r>
          </w:p>
        </w:tc>
      </w:tr>
    </w:tbl>
    <w:p w:rsidR="00255B7C" w:rsidRPr="00232E7C" w:rsidRDefault="0095472A" w:rsidP="004666C1">
      <w:pPr>
        <w:keepNext/>
        <w:spacing w:after="160" w:line="256" w:lineRule="auto"/>
        <w:contextualSpacing/>
        <w:jc w:val="center"/>
        <w:rPr>
          <w:rFonts w:ascii="Times New Roman" w:hAnsi="Times New Roman" w:cs="Times New Roman"/>
          <w:b/>
          <w:sz w:val="24"/>
          <w:szCs w:val="24"/>
          <w:lang w:val="sr-Cyrl-RS"/>
        </w:rPr>
      </w:pPr>
      <w:r w:rsidRPr="00232E7C">
        <w:rPr>
          <w:rFonts w:ascii="Times New Roman" w:hAnsi="Times New Roman" w:cs="Times New Roman"/>
          <w:b/>
          <w:i/>
          <w:sz w:val="24"/>
          <w:szCs w:val="24"/>
          <w:lang w:val="sr-Cyrl-RS"/>
        </w:rPr>
        <w:lastRenderedPageBreak/>
        <w:t xml:space="preserve">Смртне </w:t>
      </w:r>
      <w:r w:rsidR="00255B7C" w:rsidRPr="00232E7C">
        <w:rPr>
          <w:rFonts w:ascii="Times New Roman" w:hAnsi="Times New Roman" w:cs="Times New Roman"/>
          <w:b/>
          <w:i/>
          <w:sz w:val="24"/>
          <w:szCs w:val="24"/>
          <w:lang w:val="sr-Cyrl-RS"/>
        </w:rPr>
        <w:t>повреде на раду по полу повређеног</w:t>
      </w:r>
    </w:p>
    <w:tbl>
      <w:tblPr>
        <w:tblW w:w="9095" w:type="dxa"/>
        <w:tblInd w:w="250" w:type="dxa"/>
        <w:tblLook w:val="04A0" w:firstRow="1" w:lastRow="0" w:firstColumn="1" w:lastColumn="0" w:noHBand="0" w:noVBand="1"/>
      </w:tblPr>
      <w:tblGrid>
        <w:gridCol w:w="4253"/>
        <w:gridCol w:w="4842"/>
      </w:tblGrid>
      <w:tr w:rsidR="00255B7C" w:rsidRPr="00232E7C" w:rsidTr="009E5365">
        <w:trPr>
          <w:trHeight w:val="703"/>
        </w:trPr>
        <w:tc>
          <w:tcPr>
            <w:tcW w:w="909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32E7C" w:rsidRDefault="00255B7C" w:rsidP="008143FE">
            <w:pPr>
              <w:jc w:val="center"/>
              <w:rPr>
                <w:rFonts w:ascii="Times New Roman" w:hAnsi="Times New Roman" w:cs="Times New Roman"/>
                <w:b/>
                <w:bCs/>
                <w:color w:val="000000"/>
                <w:sz w:val="24"/>
                <w:szCs w:val="24"/>
                <w:lang w:val="sr-Cyrl-RS"/>
              </w:rPr>
            </w:pPr>
            <w:r w:rsidRPr="00232E7C">
              <w:rPr>
                <w:rFonts w:ascii="Times New Roman" w:hAnsi="Times New Roman" w:cs="Times New Roman"/>
                <w:b/>
                <w:bCs/>
                <w:color w:val="000000"/>
                <w:sz w:val="24"/>
                <w:szCs w:val="24"/>
                <w:lang w:val="sr-Cyrl-RS"/>
              </w:rPr>
              <w:t xml:space="preserve">СМРТНЕ ПОВРЕДЕ НА РАДУ - </w:t>
            </w:r>
            <w:r w:rsidRPr="00232E7C">
              <w:rPr>
                <w:rFonts w:ascii="Times New Roman" w:hAnsi="Times New Roman" w:cs="Times New Roman"/>
                <w:b/>
                <w:bCs/>
                <w:color w:val="000000"/>
                <w:sz w:val="24"/>
                <w:szCs w:val="24"/>
              </w:rPr>
              <w:t xml:space="preserve">ПОЛ </w:t>
            </w:r>
            <w:r w:rsidRPr="00232E7C">
              <w:rPr>
                <w:rFonts w:ascii="Times New Roman" w:hAnsi="Times New Roman" w:cs="Times New Roman"/>
                <w:b/>
                <w:bCs/>
                <w:color w:val="000000"/>
                <w:sz w:val="24"/>
                <w:szCs w:val="24"/>
                <w:lang w:val="sr-Cyrl-RS"/>
              </w:rPr>
              <w:t>ПОВРЕЂЕНОГ</w:t>
            </w:r>
          </w:p>
        </w:tc>
      </w:tr>
      <w:tr w:rsidR="00255B7C" w:rsidRPr="00232E7C" w:rsidTr="009E5365">
        <w:trPr>
          <w:trHeight w:val="567"/>
        </w:trPr>
        <w:tc>
          <w:tcPr>
            <w:tcW w:w="4253"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Мушки</w:t>
            </w:r>
          </w:p>
        </w:tc>
        <w:tc>
          <w:tcPr>
            <w:tcW w:w="484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Женски</w:t>
            </w:r>
          </w:p>
        </w:tc>
      </w:tr>
      <w:tr w:rsidR="00255B7C" w:rsidRPr="00232E7C" w:rsidTr="009E5365">
        <w:trPr>
          <w:trHeight w:val="531"/>
        </w:trPr>
        <w:tc>
          <w:tcPr>
            <w:tcW w:w="4253" w:type="dxa"/>
            <w:vMerge/>
            <w:tcBorders>
              <w:top w:val="single" w:sz="12" w:space="0" w:color="auto"/>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4842" w:type="dxa"/>
            <w:vMerge/>
            <w:tcBorders>
              <w:top w:val="single" w:sz="12" w:space="0" w:color="auto"/>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r>
      <w:tr w:rsidR="00255B7C" w:rsidRPr="00232E7C" w:rsidTr="009E5365">
        <w:trPr>
          <w:trHeight w:val="717"/>
        </w:trPr>
        <w:tc>
          <w:tcPr>
            <w:tcW w:w="4253"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255B7C" w:rsidRPr="00232E7C" w:rsidRDefault="0095472A"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43</w:t>
            </w:r>
          </w:p>
        </w:tc>
        <w:tc>
          <w:tcPr>
            <w:tcW w:w="4842"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1</w:t>
            </w:r>
          </w:p>
        </w:tc>
      </w:tr>
    </w:tbl>
    <w:p w:rsidR="00255B7C" w:rsidRPr="00232E7C" w:rsidRDefault="00255B7C" w:rsidP="008143FE">
      <w:pPr>
        <w:keepNext/>
        <w:spacing w:after="160" w:line="256" w:lineRule="auto"/>
        <w:contextualSpacing/>
        <w:rPr>
          <w:rFonts w:ascii="Times New Roman" w:hAnsi="Times New Roman" w:cs="Times New Roman"/>
          <w:b/>
          <w:sz w:val="24"/>
          <w:szCs w:val="24"/>
          <w:lang w:val="sr-Cyrl-RS"/>
        </w:rPr>
      </w:pPr>
    </w:p>
    <w:p w:rsidR="00255B7C" w:rsidRDefault="00255B7C" w:rsidP="004666C1">
      <w:pPr>
        <w:keepNext/>
        <w:spacing w:after="160" w:line="256" w:lineRule="auto"/>
        <w:contextualSpacing/>
        <w:jc w:val="center"/>
        <w:rPr>
          <w:rFonts w:ascii="Times New Roman" w:hAnsi="Times New Roman" w:cs="Times New Roman"/>
          <w:b/>
          <w:i/>
          <w:sz w:val="24"/>
          <w:szCs w:val="24"/>
          <w:lang w:val="sr-Cyrl-RS"/>
        </w:rPr>
      </w:pPr>
      <w:r w:rsidRPr="00232E7C">
        <w:rPr>
          <w:rFonts w:ascii="Times New Roman" w:hAnsi="Times New Roman" w:cs="Times New Roman"/>
          <w:b/>
          <w:i/>
          <w:sz w:val="24"/>
          <w:szCs w:val="24"/>
          <w:lang w:val="sr-Cyrl-RS"/>
        </w:rPr>
        <w:t>Смртне повреде на раду по дану у недељи</w:t>
      </w:r>
    </w:p>
    <w:p w:rsidR="004666C1" w:rsidRPr="004666C1" w:rsidRDefault="004666C1" w:rsidP="004666C1">
      <w:pPr>
        <w:keepNext/>
        <w:spacing w:after="160" w:line="256" w:lineRule="auto"/>
        <w:contextualSpacing/>
        <w:jc w:val="center"/>
        <w:rPr>
          <w:rFonts w:ascii="Times New Roman" w:hAnsi="Times New Roman" w:cs="Times New Roman"/>
          <w:b/>
          <w:i/>
          <w:sz w:val="24"/>
          <w:szCs w:val="24"/>
          <w:lang w:val="sr-Cyrl-RS"/>
        </w:rPr>
      </w:pPr>
    </w:p>
    <w:tbl>
      <w:tblPr>
        <w:tblW w:w="9095" w:type="dxa"/>
        <w:tblInd w:w="250" w:type="dxa"/>
        <w:tblLayout w:type="fixed"/>
        <w:tblLook w:val="04A0" w:firstRow="1" w:lastRow="0" w:firstColumn="1" w:lastColumn="0" w:noHBand="0" w:noVBand="1"/>
      </w:tblPr>
      <w:tblGrid>
        <w:gridCol w:w="1418"/>
        <w:gridCol w:w="1197"/>
        <w:gridCol w:w="1170"/>
        <w:gridCol w:w="1177"/>
        <w:gridCol w:w="1253"/>
        <w:gridCol w:w="1170"/>
        <w:gridCol w:w="1710"/>
      </w:tblGrid>
      <w:tr w:rsidR="00255B7C" w:rsidRPr="00ED60FA" w:rsidTr="009E5365">
        <w:trPr>
          <w:trHeight w:val="502"/>
        </w:trPr>
        <w:tc>
          <w:tcPr>
            <w:tcW w:w="9095" w:type="dxa"/>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32E7C" w:rsidRDefault="00255B7C"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lang w:val="sr-Cyrl-RS"/>
              </w:rPr>
              <w:t xml:space="preserve">СМРТНЕ ПОВРЕДЕ НА РАДУ - </w:t>
            </w:r>
            <w:r w:rsidRPr="00232E7C">
              <w:rPr>
                <w:rFonts w:ascii="Times New Roman" w:hAnsi="Times New Roman" w:cs="Times New Roman"/>
                <w:b/>
                <w:bCs/>
                <w:color w:val="000000"/>
                <w:sz w:val="24"/>
                <w:szCs w:val="24"/>
              </w:rPr>
              <w:t xml:space="preserve">ДАН У НЕДЕЉИ </w:t>
            </w:r>
          </w:p>
        </w:tc>
      </w:tr>
      <w:tr w:rsidR="00255B7C" w:rsidRPr="00ED60FA" w:rsidTr="009E5365">
        <w:trPr>
          <w:trHeight w:val="567"/>
        </w:trPr>
        <w:tc>
          <w:tcPr>
            <w:tcW w:w="1418"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82659" w:rsidRDefault="00255B7C" w:rsidP="008143FE">
            <w:pPr>
              <w:jc w:val="center"/>
              <w:rPr>
                <w:rFonts w:ascii="Times New Roman" w:hAnsi="Times New Roman" w:cs="Times New Roman"/>
                <w:b/>
                <w:bCs/>
                <w:color w:val="000000"/>
                <w:sz w:val="22"/>
                <w:szCs w:val="22"/>
              </w:rPr>
            </w:pPr>
            <w:r w:rsidRPr="00282659">
              <w:rPr>
                <w:rFonts w:ascii="Times New Roman" w:hAnsi="Times New Roman" w:cs="Times New Roman"/>
                <w:b/>
                <w:bCs/>
                <w:color w:val="000000"/>
                <w:sz w:val="22"/>
                <w:szCs w:val="22"/>
              </w:rPr>
              <w:t>Понедељак</w:t>
            </w:r>
          </w:p>
        </w:tc>
        <w:tc>
          <w:tcPr>
            <w:tcW w:w="119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82659" w:rsidRDefault="00255B7C" w:rsidP="008143FE">
            <w:pPr>
              <w:jc w:val="center"/>
              <w:rPr>
                <w:rFonts w:ascii="Times New Roman" w:hAnsi="Times New Roman" w:cs="Times New Roman"/>
                <w:b/>
                <w:bCs/>
                <w:color w:val="000000"/>
                <w:sz w:val="22"/>
                <w:szCs w:val="22"/>
              </w:rPr>
            </w:pPr>
            <w:r w:rsidRPr="00282659">
              <w:rPr>
                <w:rFonts w:ascii="Times New Roman" w:hAnsi="Times New Roman" w:cs="Times New Roman"/>
                <w:b/>
                <w:bCs/>
                <w:color w:val="000000"/>
                <w:sz w:val="22"/>
                <w:szCs w:val="22"/>
              </w:rPr>
              <w:t>Уторак</w:t>
            </w:r>
          </w:p>
        </w:tc>
        <w:tc>
          <w:tcPr>
            <w:tcW w:w="117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82659" w:rsidRDefault="00255B7C" w:rsidP="008143FE">
            <w:pPr>
              <w:jc w:val="center"/>
              <w:rPr>
                <w:rFonts w:ascii="Times New Roman" w:hAnsi="Times New Roman" w:cs="Times New Roman"/>
                <w:b/>
                <w:bCs/>
                <w:color w:val="000000"/>
                <w:sz w:val="22"/>
                <w:szCs w:val="22"/>
              </w:rPr>
            </w:pPr>
            <w:r w:rsidRPr="00282659">
              <w:rPr>
                <w:rFonts w:ascii="Times New Roman" w:hAnsi="Times New Roman" w:cs="Times New Roman"/>
                <w:b/>
                <w:bCs/>
                <w:color w:val="000000"/>
                <w:sz w:val="22"/>
                <w:szCs w:val="22"/>
              </w:rPr>
              <w:t>Среда</w:t>
            </w:r>
          </w:p>
        </w:tc>
        <w:tc>
          <w:tcPr>
            <w:tcW w:w="1177"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82659" w:rsidRDefault="00255B7C" w:rsidP="008143FE">
            <w:pPr>
              <w:jc w:val="center"/>
              <w:rPr>
                <w:rFonts w:ascii="Times New Roman" w:hAnsi="Times New Roman" w:cs="Times New Roman"/>
                <w:b/>
                <w:bCs/>
                <w:color w:val="000000"/>
                <w:sz w:val="22"/>
                <w:szCs w:val="22"/>
              </w:rPr>
            </w:pPr>
            <w:r w:rsidRPr="00282659">
              <w:rPr>
                <w:rFonts w:ascii="Times New Roman" w:hAnsi="Times New Roman" w:cs="Times New Roman"/>
                <w:b/>
                <w:bCs/>
                <w:color w:val="000000"/>
                <w:sz w:val="22"/>
                <w:szCs w:val="22"/>
              </w:rPr>
              <w:t>Четвртак</w:t>
            </w:r>
          </w:p>
        </w:tc>
        <w:tc>
          <w:tcPr>
            <w:tcW w:w="1253"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55B7C" w:rsidRPr="00282659" w:rsidRDefault="00255B7C" w:rsidP="008143FE">
            <w:pPr>
              <w:jc w:val="center"/>
              <w:rPr>
                <w:rFonts w:ascii="Times New Roman" w:hAnsi="Times New Roman" w:cs="Times New Roman"/>
                <w:b/>
                <w:bCs/>
                <w:color w:val="000000"/>
                <w:sz w:val="22"/>
                <w:szCs w:val="22"/>
              </w:rPr>
            </w:pPr>
            <w:r w:rsidRPr="00282659">
              <w:rPr>
                <w:rFonts w:ascii="Times New Roman" w:hAnsi="Times New Roman" w:cs="Times New Roman"/>
                <w:b/>
                <w:bCs/>
                <w:color w:val="000000"/>
                <w:sz w:val="22"/>
                <w:szCs w:val="22"/>
              </w:rPr>
              <w:t>Петак</w:t>
            </w:r>
          </w:p>
        </w:tc>
        <w:tc>
          <w:tcPr>
            <w:tcW w:w="117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255B7C" w:rsidRPr="00282659" w:rsidRDefault="00255B7C" w:rsidP="008143FE">
            <w:pPr>
              <w:jc w:val="center"/>
              <w:rPr>
                <w:rFonts w:ascii="Times New Roman" w:hAnsi="Times New Roman" w:cs="Times New Roman"/>
                <w:b/>
                <w:bCs/>
                <w:color w:val="000000"/>
                <w:sz w:val="22"/>
                <w:szCs w:val="22"/>
              </w:rPr>
            </w:pPr>
            <w:r w:rsidRPr="00282659">
              <w:rPr>
                <w:rFonts w:ascii="Times New Roman" w:hAnsi="Times New Roman" w:cs="Times New Roman"/>
                <w:b/>
                <w:bCs/>
                <w:color w:val="000000"/>
                <w:sz w:val="22"/>
                <w:szCs w:val="22"/>
              </w:rPr>
              <w:t>Субота</w:t>
            </w:r>
          </w:p>
        </w:tc>
        <w:tc>
          <w:tcPr>
            <w:tcW w:w="171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82659" w:rsidRDefault="00255B7C" w:rsidP="008143FE">
            <w:pPr>
              <w:jc w:val="center"/>
              <w:rPr>
                <w:rFonts w:ascii="Times New Roman" w:hAnsi="Times New Roman" w:cs="Times New Roman"/>
                <w:b/>
                <w:bCs/>
                <w:color w:val="000000"/>
                <w:sz w:val="22"/>
                <w:szCs w:val="22"/>
              </w:rPr>
            </w:pPr>
            <w:r w:rsidRPr="00282659">
              <w:rPr>
                <w:rFonts w:ascii="Times New Roman" w:hAnsi="Times New Roman" w:cs="Times New Roman"/>
                <w:b/>
                <w:bCs/>
                <w:color w:val="000000"/>
                <w:sz w:val="22"/>
                <w:szCs w:val="22"/>
              </w:rPr>
              <w:t>Недеља</w:t>
            </w:r>
          </w:p>
        </w:tc>
      </w:tr>
      <w:tr w:rsidR="00255B7C" w:rsidRPr="00ED60FA" w:rsidTr="009E5365">
        <w:trPr>
          <w:trHeight w:val="531"/>
        </w:trPr>
        <w:tc>
          <w:tcPr>
            <w:tcW w:w="1418" w:type="dxa"/>
            <w:vMerge/>
            <w:tcBorders>
              <w:top w:val="single" w:sz="4" w:space="0" w:color="000000"/>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1197" w:type="dxa"/>
            <w:vMerge/>
            <w:tcBorders>
              <w:top w:val="single" w:sz="4" w:space="0" w:color="000000"/>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1170" w:type="dxa"/>
            <w:vMerge/>
            <w:tcBorders>
              <w:top w:val="single" w:sz="4" w:space="0" w:color="000000"/>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1177" w:type="dxa"/>
            <w:vMerge/>
            <w:tcBorders>
              <w:top w:val="single" w:sz="4" w:space="0" w:color="000000"/>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1253" w:type="dxa"/>
            <w:vMerge/>
            <w:tcBorders>
              <w:top w:val="single" w:sz="4" w:space="0" w:color="000000"/>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1170" w:type="dxa"/>
            <w:vMerge/>
            <w:tcBorders>
              <w:top w:val="single" w:sz="4" w:space="0" w:color="000000"/>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c>
          <w:tcPr>
            <w:tcW w:w="1710" w:type="dxa"/>
            <w:vMerge/>
            <w:tcBorders>
              <w:top w:val="single" w:sz="4" w:space="0" w:color="000000"/>
              <w:left w:val="single" w:sz="12" w:space="0" w:color="auto"/>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bCs/>
                <w:color w:val="000000"/>
                <w:sz w:val="24"/>
                <w:szCs w:val="24"/>
              </w:rPr>
            </w:pPr>
          </w:p>
        </w:tc>
      </w:tr>
      <w:tr w:rsidR="00282659" w:rsidRPr="00ED60FA" w:rsidTr="009E5365">
        <w:trPr>
          <w:trHeight w:val="663"/>
        </w:trPr>
        <w:tc>
          <w:tcPr>
            <w:tcW w:w="1418" w:type="dxa"/>
            <w:tcBorders>
              <w:top w:val="single" w:sz="12" w:space="0" w:color="auto"/>
              <w:left w:val="single" w:sz="12" w:space="0" w:color="auto"/>
              <w:bottom w:val="single" w:sz="12" w:space="0" w:color="auto"/>
              <w:right w:val="single" w:sz="12" w:space="0" w:color="auto"/>
            </w:tcBorders>
            <w:shd w:val="clear" w:color="000000" w:fill="FF0000"/>
            <w:noWrap/>
            <w:vAlign w:val="bottom"/>
            <w:hideMark/>
          </w:tcPr>
          <w:p w:rsidR="00282659" w:rsidRPr="004F33BA" w:rsidRDefault="004F33BA" w:rsidP="008143FE">
            <w:pPr>
              <w:jc w:val="center"/>
              <w:rPr>
                <w:rFonts w:ascii="Times New Roman" w:hAnsi="Times New Roman" w:cs="Times New Roman"/>
                <w:b/>
                <w:color w:val="000000"/>
                <w:sz w:val="24"/>
                <w:szCs w:val="24"/>
                <w:lang w:val="sr-Cyrl-RS"/>
              </w:rPr>
            </w:pPr>
            <w:r>
              <w:rPr>
                <w:rFonts w:ascii="Times New Roman" w:hAnsi="Times New Roman" w:cs="Times New Roman"/>
                <w:b/>
                <w:color w:val="000000"/>
                <w:sz w:val="24"/>
                <w:szCs w:val="24"/>
                <w:lang w:val="sr-Cyrl-RS"/>
              </w:rPr>
              <w:t>4</w:t>
            </w:r>
          </w:p>
        </w:tc>
        <w:tc>
          <w:tcPr>
            <w:tcW w:w="1197"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232E7C" w:rsidRDefault="0028265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6</w:t>
            </w:r>
          </w:p>
        </w:tc>
        <w:tc>
          <w:tcPr>
            <w:tcW w:w="1170"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232E7C" w:rsidRDefault="0028265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8</w:t>
            </w:r>
          </w:p>
        </w:tc>
        <w:tc>
          <w:tcPr>
            <w:tcW w:w="1177"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232E7C" w:rsidRDefault="0028265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5</w:t>
            </w:r>
          </w:p>
        </w:tc>
        <w:tc>
          <w:tcPr>
            <w:tcW w:w="1253"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232E7C" w:rsidRDefault="0028265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13</w:t>
            </w:r>
          </w:p>
        </w:tc>
        <w:tc>
          <w:tcPr>
            <w:tcW w:w="1170"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232E7C" w:rsidRDefault="0028265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7</w:t>
            </w:r>
          </w:p>
        </w:tc>
        <w:tc>
          <w:tcPr>
            <w:tcW w:w="1710"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232E7C" w:rsidRDefault="00282659" w:rsidP="008143FE">
            <w:pPr>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1</w:t>
            </w:r>
          </w:p>
        </w:tc>
      </w:tr>
    </w:tbl>
    <w:p w:rsidR="00255B7C" w:rsidRPr="00ED60FA" w:rsidRDefault="00255B7C" w:rsidP="008143FE">
      <w:pPr>
        <w:keepNext/>
        <w:shd w:val="clear" w:color="auto" w:fill="FFFFFF" w:themeFill="background1"/>
        <w:spacing w:after="160" w:line="256" w:lineRule="auto"/>
        <w:contextualSpacing/>
        <w:jc w:val="center"/>
        <w:rPr>
          <w:b/>
          <w:i/>
          <w:sz w:val="22"/>
          <w:szCs w:val="22"/>
          <w:lang w:val="sr-Cyrl-RS"/>
        </w:rPr>
      </w:pPr>
    </w:p>
    <w:p w:rsidR="00255B7C" w:rsidRDefault="00255B7C" w:rsidP="004666C1">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282659">
        <w:rPr>
          <w:rFonts w:ascii="Times New Roman" w:hAnsi="Times New Roman" w:cs="Times New Roman"/>
          <w:b/>
          <w:i/>
          <w:sz w:val="24"/>
          <w:szCs w:val="24"/>
          <w:lang w:val="sr-Cyrl-RS"/>
        </w:rPr>
        <w:t>Смртне повреде на раду по смени рада</w:t>
      </w:r>
    </w:p>
    <w:p w:rsidR="004666C1" w:rsidRPr="00282659" w:rsidRDefault="004666C1" w:rsidP="004666C1">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tbl>
      <w:tblPr>
        <w:tblW w:w="9095" w:type="dxa"/>
        <w:tblInd w:w="250" w:type="dxa"/>
        <w:tblLook w:val="04A0" w:firstRow="1" w:lastRow="0" w:firstColumn="1" w:lastColumn="0" w:noHBand="0" w:noVBand="1"/>
      </w:tblPr>
      <w:tblGrid>
        <w:gridCol w:w="2693"/>
        <w:gridCol w:w="2996"/>
        <w:gridCol w:w="3406"/>
      </w:tblGrid>
      <w:tr w:rsidR="00255B7C" w:rsidRPr="00282659" w:rsidTr="009E5365">
        <w:trPr>
          <w:trHeight w:val="531"/>
        </w:trPr>
        <w:tc>
          <w:tcPr>
            <w:tcW w:w="909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255B7C" w:rsidRPr="00282659" w:rsidRDefault="00255B7C" w:rsidP="008143FE">
            <w:pP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lang w:val="sr-Cyrl-RS"/>
              </w:rPr>
              <w:t xml:space="preserve">СМРТНЕ ПОВРЕДЕ НА РАДУ -  </w:t>
            </w:r>
            <w:r w:rsidRPr="00282659">
              <w:rPr>
                <w:rFonts w:ascii="Times New Roman" w:hAnsi="Times New Roman" w:cs="Times New Roman"/>
                <w:b/>
                <w:bCs/>
                <w:color w:val="000000"/>
                <w:sz w:val="24"/>
                <w:szCs w:val="24"/>
              </w:rPr>
              <w:t>СМЕНА</w:t>
            </w:r>
            <w:r w:rsidRPr="00282659">
              <w:rPr>
                <w:rFonts w:ascii="Times New Roman" w:hAnsi="Times New Roman" w:cs="Times New Roman"/>
                <w:b/>
                <w:bCs/>
                <w:color w:val="FF0000"/>
                <w:sz w:val="24"/>
                <w:szCs w:val="24"/>
              </w:rPr>
              <w:t xml:space="preserve"> </w:t>
            </w:r>
            <w:r w:rsidRPr="00282659">
              <w:rPr>
                <w:rFonts w:ascii="Times New Roman" w:hAnsi="Times New Roman" w:cs="Times New Roman"/>
                <w:b/>
                <w:bCs/>
                <w:sz w:val="24"/>
                <w:szCs w:val="24"/>
                <w:lang w:val="sr-Cyrl-RS"/>
              </w:rPr>
              <w:t>РАДА</w:t>
            </w:r>
            <w:r w:rsidRPr="00282659">
              <w:rPr>
                <w:rFonts w:ascii="Times New Roman" w:hAnsi="Times New Roman" w:cs="Times New Roman"/>
                <w:b/>
                <w:bCs/>
                <w:sz w:val="24"/>
                <w:szCs w:val="24"/>
              </w:rPr>
              <w:t xml:space="preserve">  </w:t>
            </w:r>
          </w:p>
        </w:tc>
      </w:tr>
      <w:tr w:rsidR="00255B7C" w:rsidRPr="00282659" w:rsidTr="009E5365">
        <w:trPr>
          <w:trHeight w:val="567"/>
        </w:trPr>
        <w:tc>
          <w:tcPr>
            <w:tcW w:w="2693" w:type="dxa"/>
            <w:vMerge w:val="restart"/>
            <w:tcBorders>
              <w:top w:val="single" w:sz="12" w:space="0" w:color="auto"/>
              <w:left w:val="single" w:sz="12" w:space="0" w:color="auto"/>
              <w:bottom w:val="single" w:sz="12" w:space="0" w:color="auto"/>
              <w:right w:val="single" w:sz="4" w:space="0" w:color="000000"/>
            </w:tcBorders>
            <w:shd w:val="clear" w:color="auto" w:fill="FFFFFF" w:themeFill="background1"/>
            <w:vAlign w:val="center"/>
            <w:hideMark/>
          </w:tcPr>
          <w:p w:rsidR="00255B7C" w:rsidRPr="00282659" w:rsidRDefault="00255B7C" w:rsidP="008143FE">
            <w:pP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I смена</w:t>
            </w:r>
          </w:p>
        </w:tc>
        <w:tc>
          <w:tcPr>
            <w:tcW w:w="2996" w:type="dxa"/>
            <w:vMerge w:val="restart"/>
            <w:tcBorders>
              <w:top w:val="single" w:sz="12" w:space="0" w:color="auto"/>
              <w:left w:val="single" w:sz="4" w:space="0" w:color="000000"/>
              <w:bottom w:val="single" w:sz="12" w:space="0" w:color="auto"/>
              <w:right w:val="single" w:sz="4" w:space="0" w:color="000000"/>
            </w:tcBorders>
            <w:shd w:val="clear" w:color="auto" w:fill="FFFFFF" w:themeFill="background1"/>
            <w:vAlign w:val="center"/>
            <w:hideMark/>
          </w:tcPr>
          <w:p w:rsidR="00255B7C" w:rsidRPr="00282659" w:rsidRDefault="00255B7C" w:rsidP="008143FE">
            <w:pP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II смена</w:t>
            </w:r>
          </w:p>
        </w:tc>
        <w:tc>
          <w:tcPr>
            <w:tcW w:w="3406" w:type="dxa"/>
            <w:vMerge w:val="restart"/>
            <w:tcBorders>
              <w:top w:val="single" w:sz="12" w:space="0" w:color="auto"/>
              <w:left w:val="single" w:sz="4" w:space="0" w:color="000000"/>
              <w:bottom w:val="single" w:sz="12" w:space="0" w:color="auto"/>
              <w:right w:val="single" w:sz="12" w:space="0" w:color="auto"/>
            </w:tcBorders>
            <w:shd w:val="clear" w:color="auto" w:fill="FFFFFF" w:themeFill="background1"/>
            <w:vAlign w:val="center"/>
            <w:hideMark/>
          </w:tcPr>
          <w:p w:rsidR="00255B7C" w:rsidRPr="00282659" w:rsidRDefault="00255B7C" w:rsidP="008143FE">
            <w:pP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III смена</w:t>
            </w:r>
          </w:p>
        </w:tc>
      </w:tr>
      <w:tr w:rsidR="00255B7C" w:rsidRPr="00282659" w:rsidTr="009E5365">
        <w:trPr>
          <w:trHeight w:val="552"/>
        </w:trPr>
        <w:tc>
          <w:tcPr>
            <w:tcW w:w="2693" w:type="dxa"/>
            <w:vMerge/>
            <w:tcBorders>
              <w:top w:val="single" w:sz="12" w:space="0" w:color="auto"/>
              <w:left w:val="single" w:sz="12" w:space="0" w:color="auto"/>
              <w:bottom w:val="single" w:sz="12" w:space="0" w:color="auto"/>
              <w:right w:val="single" w:sz="4" w:space="0" w:color="000000"/>
            </w:tcBorders>
            <w:shd w:val="clear" w:color="auto" w:fill="FFFFFF" w:themeFill="background1"/>
            <w:vAlign w:val="center"/>
            <w:hideMark/>
          </w:tcPr>
          <w:p w:rsidR="00255B7C" w:rsidRPr="00282659" w:rsidRDefault="00255B7C" w:rsidP="008143FE">
            <w:pPr>
              <w:shd w:val="clear" w:color="auto" w:fill="FFFFFF" w:themeFill="background1"/>
              <w:rPr>
                <w:rFonts w:ascii="Times New Roman" w:hAnsi="Times New Roman" w:cs="Times New Roman"/>
                <w:b/>
                <w:bCs/>
                <w:color w:val="000000"/>
                <w:sz w:val="24"/>
                <w:szCs w:val="24"/>
              </w:rPr>
            </w:pPr>
          </w:p>
        </w:tc>
        <w:tc>
          <w:tcPr>
            <w:tcW w:w="2996" w:type="dxa"/>
            <w:vMerge/>
            <w:tcBorders>
              <w:top w:val="single" w:sz="12" w:space="0" w:color="auto"/>
              <w:left w:val="single" w:sz="4" w:space="0" w:color="000000"/>
              <w:bottom w:val="single" w:sz="12" w:space="0" w:color="auto"/>
              <w:right w:val="single" w:sz="4" w:space="0" w:color="000000"/>
            </w:tcBorders>
            <w:shd w:val="clear" w:color="auto" w:fill="FFFFFF" w:themeFill="background1"/>
            <w:vAlign w:val="center"/>
            <w:hideMark/>
          </w:tcPr>
          <w:p w:rsidR="00255B7C" w:rsidRPr="00282659" w:rsidRDefault="00255B7C" w:rsidP="008143FE">
            <w:pPr>
              <w:shd w:val="clear" w:color="auto" w:fill="FFFFFF" w:themeFill="background1"/>
              <w:rPr>
                <w:rFonts w:ascii="Times New Roman" w:hAnsi="Times New Roman" w:cs="Times New Roman"/>
                <w:b/>
                <w:bCs/>
                <w:color w:val="000000"/>
                <w:sz w:val="24"/>
                <w:szCs w:val="24"/>
              </w:rPr>
            </w:pPr>
          </w:p>
        </w:tc>
        <w:tc>
          <w:tcPr>
            <w:tcW w:w="3406" w:type="dxa"/>
            <w:vMerge/>
            <w:tcBorders>
              <w:top w:val="single" w:sz="12" w:space="0" w:color="auto"/>
              <w:left w:val="single" w:sz="4" w:space="0" w:color="000000"/>
              <w:bottom w:val="single" w:sz="12" w:space="0" w:color="auto"/>
              <w:right w:val="single" w:sz="12" w:space="0" w:color="auto"/>
            </w:tcBorders>
            <w:shd w:val="clear" w:color="auto" w:fill="FFFFFF" w:themeFill="background1"/>
            <w:vAlign w:val="center"/>
            <w:hideMark/>
          </w:tcPr>
          <w:p w:rsidR="00255B7C" w:rsidRPr="00282659" w:rsidRDefault="00255B7C" w:rsidP="008143FE">
            <w:pPr>
              <w:shd w:val="clear" w:color="auto" w:fill="FFFFFF" w:themeFill="background1"/>
              <w:rPr>
                <w:rFonts w:ascii="Times New Roman" w:hAnsi="Times New Roman" w:cs="Times New Roman"/>
                <w:b/>
                <w:bCs/>
                <w:color w:val="000000"/>
                <w:sz w:val="24"/>
                <w:szCs w:val="24"/>
              </w:rPr>
            </w:pPr>
          </w:p>
        </w:tc>
      </w:tr>
      <w:tr w:rsidR="00255B7C" w:rsidRPr="00282659" w:rsidTr="009E5365">
        <w:trPr>
          <w:trHeight w:val="483"/>
        </w:trPr>
        <w:tc>
          <w:tcPr>
            <w:tcW w:w="2693" w:type="dxa"/>
            <w:tcBorders>
              <w:top w:val="single" w:sz="12" w:space="0" w:color="auto"/>
              <w:left w:val="single" w:sz="12" w:space="0" w:color="auto"/>
              <w:bottom w:val="single" w:sz="12" w:space="0" w:color="auto"/>
              <w:right w:val="single" w:sz="12" w:space="0" w:color="auto"/>
            </w:tcBorders>
            <w:shd w:val="clear" w:color="auto" w:fill="FF0000"/>
            <w:noWrap/>
            <w:vAlign w:val="center"/>
            <w:hideMark/>
          </w:tcPr>
          <w:p w:rsidR="00255B7C" w:rsidRPr="00282659" w:rsidRDefault="0095472A" w:rsidP="008143FE">
            <w:pPr>
              <w:jc w:val="center"/>
              <w:rPr>
                <w:rFonts w:ascii="Times New Roman" w:hAnsi="Times New Roman" w:cs="Times New Roman"/>
                <w:b/>
                <w:sz w:val="24"/>
                <w:szCs w:val="24"/>
              </w:rPr>
            </w:pPr>
            <w:r w:rsidRPr="00282659">
              <w:rPr>
                <w:rFonts w:ascii="Times New Roman" w:hAnsi="Times New Roman" w:cs="Times New Roman"/>
                <w:b/>
                <w:sz w:val="24"/>
                <w:szCs w:val="24"/>
              </w:rPr>
              <w:t>39</w:t>
            </w:r>
          </w:p>
        </w:tc>
        <w:tc>
          <w:tcPr>
            <w:tcW w:w="2996" w:type="dxa"/>
            <w:tcBorders>
              <w:top w:val="single" w:sz="12" w:space="0" w:color="auto"/>
              <w:left w:val="nil"/>
              <w:bottom w:val="single" w:sz="12" w:space="0" w:color="auto"/>
              <w:right w:val="single" w:sz="12" w:space="0" w:color="auto"/>
            </w:tcBorders>
            <w:shd w:val="clear" w:color="auto" w:fill="FF0000"/>
            <w:noWrap/>
            <w:vAlign w:val="center"/>
            <w:hideMark/>
          </w:tcPr>
          <w:p w:rsidR="00255B7C" w:rsidRPr="00282659" w:rsidRDefault="0095472A" w:rsidP="008143FE">
            <w:pPr>
              <w:jc w:val="center"/>
              <w:rPr>
                <w:rFonts w:ascii="Times New Roman" w:hAnsi="Times New Roman" w:cs="Times New Roman"/>
                <w:b/>
                <w:sz w:val="24"/>
                <w:szCs w:val="24"/>
              </w:rPr>
            </w:pPr>
            <w:r w:rsidRPr="00282659">
              <w:rPr>
                <w:rFonts w:ascii="Times New Roman" w:hAnsi="Times New Roman" w:cs="Times New Roman"/>
                <w:b/>
                <w:sz w:val="24"/>
                <w:szCs w:val="24"/>
              </w:rPr>
              <w:t>5</w:t>
            </w:r>
          </w:p>
        </w:tc>
        <w:tc>
          <w:tcPr>
            <w:tcW w:w="3406" w:type="dxa"/>
            <w:tcBorders>
              <w:top w:val="single" w:sz="12" w:space="0" w:color="auto"/>
              <w:left w:val="nil"/>
              <w:bottom w:val="single" w:sz="12" w:space="0" w:color="auto"/>
              <w:right w:val="single" w:sz="12" w:space="0" w:color="auto"/>
            </w:tcBorders>
            <w:shd w:val="clear" w:color="auto" w:fill="FF0000"/>
            <w:noWrap/>
            <w:vAlign w:val="center"/>
            <w:hideMark/>
          </w:tcPr>
          <w:p w:rsidR="00255B7C" w:rsidRPr="00282659" w:rsidRDefault="0095472A" w:rsidP="008143FE">
            <w:pPr>
              <w:jc w:val="center"/>
              <w:rPr>
                <w:rFonts w:ascii="Times New Roman" w:hAnsi="Times New Roman" w:cs="Times New Roman"/>
                <w:b/>
                <w:sz w:val="24"/>
                <w:szCs w:val="24"/>
              </w:rPr>
            </w:pPr>
            <w:r w:rsidRPr="00282659">
              <w:rPr>
                <w:rFonts w:ascii="Times New Roman" w:hAnsi="Times New Roman" w:cs="Times New Roman"/>
                <w:b/>
                <w:sz w:val="24"/>
                <w:szCs w:val="24"/>
              </w:rPr>
              <w:t>0</w:t>
            </w:r>
          </w:p>
        </w:tc>
      </w:tr>
    </w:tbl>
    <w:p w:rsidR="00255B7C" w:rsidRPr="00DD79C6" w:rsidRDefault="00255B7C" w:rsidP="008143FE">
      <w:pPr>
        <w:keepNext/>
        <w:spacing w:after="160" w:line="256" w:lineRule="auto"/>
        <w:contextualSpacing/>
        <w:jc w:val="center"/>
        <w:rPr>
          <w:b/>
          <w:i/>
          <w:sz w:val="22"/>
          <w:szCs w:val="22"/>
          <w:lang w:val="sr-Cyrl-RS"/>
        </w:rPr>
      </w:pPr>
    </w:p>
    <w:p w:rsidR="00255B7C" w:rsidRPr="004666C1" w:rsidRDefault="00255B7C" w:rsidP="004666C1">
      <w:pPr>
        <w:keepNext/>
        <w:spacing w:after="160" w:line="256" w:lineRule="auto"/>
        <w:contextualSpacing/>
        <w:jc w:val="center"/>
        <w:rPr>
          <w:b/>
          <w:i/>
          <w:sz w:val="22"/>
          <w:szCs w:val="22"/>
          <w:lang w:val="sr-Cyrl-RS"/>
        </w:rPr>
      </w:pPr>
      <w:r w:rsidRPr="00ED60FA">
        <w:rPr>
          <w:b/>
          <w:i/>
          <w:sz w:val="22"/>
          <w:szCs w:val="22"/>
          <w:lang w:val="sr-Cyrl-RS"/>
        </w:rPr>
        <w:t>Смртне повреде на раду по годинама старости повређеног</w:t>
      </w:r>
    </w:p>
    <w:tbl>
      <w:tblPr>
        <w:tblW w:w="9180" w:type="dxa"/>
        <w:tblInd w:w="165" w:type="dxa"/>
        <w:tblLayout w:type="fixed"/>
        <w:tblLook w:val="04A0" w:firstRow="1" w:lastRow="0" w:firstColumn="1" w:lastColumn="0" w:noHBand="0" w:noVBand="1"/>
      </w:tblPr>
      <w:tblGrid>
        <w:gridCol w:w="900"/>
        <w:gridCol w:w="810"/>
        <w:gridCol w:w="810"/>
        <w:gridCol w:w="810"/>
        <w:gridCol w:w="810"/>
        <w:gridCol w:w="765"/>
        <w:gridCol w:w="850"/>
        <w:gridCol w:w="815"/>
        <w:gridCol w:w="810"/>
        <w:gridCol w:w="720"/>
        <w:gridCol w:w="1080"/>
      </w:tblGrid>
      <w:tr w:rsidR="00255B7C" w:rsidRPr="00ED60FA" w:rsidTr="009E5365">
        <w:trPr>
          <w:trHeight w:val="541"/>
        </w:trPr>
        <w:tc>
          <w:tcPr>
            <w:tcW w:w="9180" w:type="dxa"/>
            <w:gridSpan w:val="11"/>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lang w:val="sr-Cyrl-RS"/>
              </w:rPr>
            </w:pPr>
            <w:r w:rsidRPr="00282659">
              <w:rPr>
                <w:rFonts w:ascii="Times New Roman" w:hAnsi="Times New Roman" w:cs="Times New Roman"/>
                <w:b/>
                <w:bCs/>
                <w:color w:val="000000"/>
                <w:sz w:val="24"/>
                <w:szCs w:val="24"/>
                <w:lang w:val="sr-Cyrl-RS"/>
              </w:rPr>
              <w:t xml:space="preserve">СМРТНЕ ПОВРЕДЕ НА РАДУ -  </w:t>
            </w:r>
            <w:r w:rsidRPr="00282659">
              <w:rPr>
                <w:rFonts w:ascii="Times New Roman" w:hAnsi="Times New Roman" w:cs="Times New Roman"/>
                <w:b/>
                <w:bCs/>
                <w:color w:val="000000"/>
                <w:sz w:val="24"/>
                <w:szCs w:val="24"/>
              </w:rPr>
              <w:t>ГОДИНЕ СТАРОСТИ</w:t>
            </w:r>
            <w:r w:rsidRPr="00282659">
              <w:rPr>
                <w:rFonts w:ascii="Times New Roman" w:hAnsi="Times New Roman" w:cs="Times New Roman"/>
                <w:b/>
                <w:bCs/>
                <w:color w:val="000000"/>
                <w:sz w:val="24"/>
                <w:szCs w:val="24"/>
                <w:lang w:val="sr-Cyrl-RS"/>
              </w:rPr>
              <w:t xml:space="preserve">  ПОВРЕЂЕНОГ</w:t>
            </w:r>
          </w:p>
        </w:tc>
      </w:tr>
      <w:tr w:rsidR="00255B7C" w:rsidRPr="00ED60FA" w:rsidTr="004666C1">
        <w:trPr>
          <w:trHeight w:val="1589"/>
        </w:trPr>
        <w:tc>
          <w:tcPr>
            <w:tcW w:w="90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до 20</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21-25</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26-30</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31-35</w:t>
            </w:r>
          </w:p>
        </w:tc>
        <w:tc>
          <w:tcPr>
            <w:tcW w:w="81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36-40</w:t>
            </w:r>
          </w:p>
        </w:tc>
        <w:tc>
          <w:tcPr>
            <w:tcW w:w="765"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41-45</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46-50</w:t>
            </w:r>
          </w:p>
        </w:tc>
        <w:tc>
          <w:tcPr>
            <w:tcW w:w="815"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51-55</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56-60</w:t>
            </w:r>
          </w:p>
        </w:tc>
        <w:tc>
          <w:tcPr>
            <w:tcW w:w="72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255B7C" w:rsidRPr="00282659"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82659">
              <w:rPr>
                <w:rFonts w:ascii="Times New Roman" w:hAnsi="Times New Roman" w:cs="Times New Roman"/>
                <w:b/>
                <w:bCs/>
                <w:color w:val="000000"/>
                <w:sz w:val="24"/>
                <w:szCs w:val="24"/>
              </w:rPr>
              <w:t>61-65</w:t>
            </w:r>
          </w:p>
        </w:tc>
        <w:tc>
          <w:tcPr>
            <w:tcW w:w="108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255B7C" w:rsidRPr="00232E7C" w:rsidRDefault="00255B7C"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232E7C">
              <w:rPr>
                <w:rFonts w:ascii="Times New Roman" w:hAnsi="Times New Roman" w:cs="Times New Roman"/>
                <w:b/>
                <w:bCs/>
                <w:color w:val="000000"/>
                <w:sz w:val="24"/>
                <w:szCs w:val="24"/>
              </w:rPr>
              <w:t>преко 65</w:t>
            </w:r>
          </w:p>
        </w:tc>
      </w:tr>
      <w:tr w:rsidR="00255B7C" w:rsidRPr="00056D3D" w:rsidTr="009E5365">
        <w:trPr>
          <w:trHeight w:val="654"/>
        </w:trPr>
        <w:tc>
          <w:tcPr>
            <w:tcW w:w="90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255B7C" w:rsidRPr="00282659" w:rsidRDefault="00255B7C" w:rsidP="008143FE">
            <w:pPr>
              <w:jc w:val="center"/>
              <w:rPr>
                <w:rFonts w:ascii="Times New Roman" w:hAnsi="Times New Roman" w:cs="Times New Roman"/>
                <w:b/>
                <w:sz w:val="24"/>
                <w:szCs w:val="24"/>
              </w:rPr>
            </w:pPr>
            <w:r w:rsidRPr="00282659">
              <w:rPr>
                <w:rFonts w:ascii="Times New Roman" w:hAnsi="Times New Roman" w:cs="Times New Roman"/>
                <w:b/>
                <w:sz w:val="24"/>
                <w:szCs w:val="24"/>
              </w:rPr>
              <w:t>0</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82659" w:rsidRDefault="00255B7C" w:rsidP="008143FE">
            <w:pPr>
              <w:jc w:val="center"/>
              <w:rPr>
                <w:rFonts w:ascii="Times New Roman" w:hAnsi="Times New Roman" w:cs="Times New Roman"/>
                <w:b/>
                <w:sz w:val="24"/>
                <w:szCs w:val="24"/>
              </w:rPr>
            </w:pPr>
            <w:r w:rsidRPr="00282659">
              <w:rPr>
                <w:rFonts w:ascii="Times New Roman" w:hAnsi="Times New Roman" w:cs="Times New Roman"/>
                <w:b/>
                <w:sz w:val="24"/>
                <w:szCs w:val="24"/>
              </w:rPr>
              <w:t>2</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82659" w:rsidRDefault="00E91AF0" w:rsidP="008143FE">
            <w:pPr>
              <w:jc w:val="center"/>
              <w:rPr>
                <w:rFonts w:ascii="Times New Roman" w:hAnsi="Times New Roman" w:cs="Times New Roman"/>
                <w:b/>
                <w:sz w:val="24"/>
                <w:szCs w:val="24"/>
              </w:rPr>
            </w:pPr>
            <w:r w:rsidRPr="00282659">
              <w:rPr>
                <w:rFonts w:ascii="Times New Roman" w:hAnsi="Times New Roman" w:cs="Times New Roman"/>
                <w:b/>
                <w:sz w:val="24"/>
                <w:szCs w:val="24"/>
              </w:rPr>
              <w:t>2</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82659" w:rsidRDefault="00E91AF0" w:rsidP="008143FE">
            <w:pPr>
              <w:jc w:val="center"/>
              <w:rPr>
                <w:rFonts w:ascii="Times New Roman" w:hAnsi="Times New Roman" w:cs="Times New Roman"/>
                <w:b/>
                <w:sz w:val="24"/>
                <w:szCs w:val="24"/>
              </w:rPr>
            </w:pPr>
            <w:r w:rsidRPr="00282659">
              <w:rPr>
                <w:rFonts w:ascii="Times New Roman" w:hAnsi="Times New Roman" w:cs="Times New Roman"/>
                <w:b/>
                <w:sz w:val="24"/>
                <w:szCs w:val="24"/>
              </w:rPr>
              <w:t>2</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82659" w:rsidRDefault="00E91AF0" w:rsidP="008143FE">
            <w:pPr>
              <w:jc w:val="center"/>
              <w:rPr>
                <w:rFonts w:ascii="Times New Roman" w:hAnsi="Times New Roman" w:cs="Times New Roman"/>
                <w:b/>
                <w:sz w:val="24"/>
                <w:szCs w:val="24"/>
              </w:rPr>
            </w:pPr>
            <w:r w:rsidRPr="00282659">
              <w:rPr>
                <w:rFonts w:ascii="Times New Roman" w:hAnsi="Times New Roman" w:cs="Times New Roman"/>
                <w:b/>
                <w:sz w:val="24"/>
                <w:szCs w:val="24"/>
              </w:rPr>
              <w:t>8</w:t>
            </w:r>
          </w:p>
        </w:tc>
        <w:tc>
          <w:tcPr>
            <w:tcW w:w="765"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82659" w:rsidRDefault="00E91AF0" w:rsidP="008143FE">
            <w:pPr>
              <w:jc w:val="center"/>
              <w:rPr>
                <w:rFonts w:ascii="Times New Roman" w:hAnsi="Times New Roman" w:cs="Times New Roman"/>
                <w:b/>
                <w:sz w:val="24"/>
                <w:szCs w:val="24"/>
              </w:rPr>
            </w:pPr>
            <w:r w:rsidRPr="00282659">
              <w:rPr>
                <w:rFonts w:ascii="Times New Roman" w:hAnsi="Times New Roman" w:cs="Times New Roman"/>
                <w:b/>
                <w:sz w:val="24"/>
                <w:szCs w:val="24"/>
              </w:rPr>
              <w:t>3</w:t>
            </w:r>
          </w:p>
        </w:tc>
        <w:tc>
          <w:tcPr>
            <w:tcW w:w="85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82659" w:rsidRDefault="00255B7C" w:rsidP="008143FE">
            <w:pPr>
              <w:jc w:val="center"/>
              <w:rPr>
                <w:rFonts w:ascii="Times New Roman" w:hAnsi="Times New Roman" w:cs="Times New Roman"/>
                <w:b/>
                <w:sz w:val="24"/>
                <w:szCs w:val="24"/>
              </w:rPr>
            </w:pPr>
            <w:r w:rsidRPr="00282659">
              <w:rPr>
                <w:rFonts w:ascii="Times New Roman" w:hAnsi="Times New Roman" w:cs="Times New Roman"/>
                <w:b/>
                <w:sz w:val="24"/>
                <w:szCs w:val="24"/>
              </w:rPr>
              <w:t>5</w:t>
            </w:r>
          </w:p>
        </w:tc>
        <w:tc>
          <w:tcPr>
            <w:tcW w:w="815"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82659" w:rsidRDefault="00255B7C" w:rsidP="008143FE">
            <w:pPr>
              <w:jc w:val="center"/>
              <w:rPr>
                <w:rFonts w:ascii="Times New Roman" w:hAnsi="Times New Roman" w:cs="Times New Roman"/>
                <w:b/>
                <w:sz w:val="24"/>
                <w:szCs w:val="24"/>
              </w:rPr>
            </w:pPr>
            <w:r w:rsidRPr="00282659">
              <w:rPr>
                <w:rFonts w:ascii="Times New Roman" w:hAnsi="Times New Roman" w:cs="Times New Roman"/>
                <w:b/>
                <w:sz w:val="24"/>
                <w:szCs w:val="24"/>
              </w:rPr>
              <w:t>9</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82659" w:rsidRDefault="00E91AF0" w:rsidP="008143FE">
            <w:pPr>
              <w:jc w:val="center"/>
              <w:rPr>
                <w:rFonts w:ascii="Times New Roman" w:hAnsi="Times New Roman" w:cs="Times New Roman"/>
                <w:b/>
                <w:sz w:val="24"/>
                <w:szCs w:val="24"/>
              </w:rPr>
            </w:pPr>
            <w:r w:rsidRPr="00282659">
              <w:rPr>
                <w:rFonts w:ascii="Times New Roman" w:hAnsi="Times New Roman" w:cs="Times New Roman"/>
                <w:b/>
                <w:sz w:val="24"/>
                <w:szCs w:val="24"/>
              </w:rPr>
              <w:t>5</w:t>
            </w:r>
          </w:p>
        </w:tc>
        <w:tc>
          <w:tcPr>
            <w:tcW w:w="72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82659" w:rsidRDefault="00E91AF0" w:rsidP="008143FE">
            <w:pPr>
              <w:jc w:val="center"/>
              <w:rPr>
                <w:rFonts w:ascii="Times New Roman" w:hAnsi="Times New Roman" w:cs="Times New Roman"/>
                <w:b/>
                <w:sz w:val="24"/>
                <w:szCs w:val="24"/>
              </w:rPr>
            </w:pPr>
            <w:r w:rsidRPr="00282659">
              <w:rPr>
                <w:rFonts w:ascii="Times New Roman" w:hAnsi="Times New Roman" w:cs="Times New Roman"/>
                <w:b/>
                <w:sz w:val="24"/>
                <w:szCs w:val="24"/>
              </w:rPr>
              <w:t>7</w:t>
            </w:r>
          </w:p>
        </w:tc>
        <w:tc>
          <w:tcPr>
            <w:tcW w:w="108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82659" w:rsidRDefault="00E91AF0" w:rsidP="008143FE">
            <w:pPr>
              <w:jc w:val="center"/>
              <w:rPr>
                <w:rFonts w:ascii="Times New Roman" w:hAnsi="Times New Roman" w:cs="Times New Roman"/>
                <w:b/>
                <w:sz w:val="24"/>
                <w:szCs w:val="24"/>
              </w:rPr>
            </w:pPr>
            <w:r w:rsidRPr="00282659">
              <w:rPr>
                <w:rFonts w:ascii="Times New Roman" w:hAnsi="Times New Roman" w:cs="Times New Roman"/>
                <w:b/>
                <w:sz w:val="24"/>
                <w:szCs w:val="24"/>
              </w:rPr>
              <w:t>1</w:t>
            </w:r>
          </w:p>
        </w:tc>
      </w:tr>
    </w:tbl>
    <w:p w:rsidR="00255B7C" w:rsidRPr="00056D3D" w:rsidRDefault="00255B7C" w:rsidP="008143FE">
      <w:pPr>
        <w:rPr>
          <w:b/>
        </w:rPr>
      </w:pPr>
    </w:p>
    <w:p w:rsidR="00282659" w:rsidRDefault="00255B7C" w:rsidP="008143FE">
      <w:pPr>
        <w:spacing w:after="0"/>
        <w:jc w:val="center"/>
        <w:rPr>
          <w:b/>
          <w:i/>
        </w:rPr>
      </w:pPr>
      <w:r w:rsidRPr="00232E7C">
        <w:rPr>
          <w:b/>
          <w:i/>
        </w:rPr>
        <w:lastRenderedPageBreak/>
        <w:t>Смртне и тешке повреде на раду са смртним исходом по</w:t>
      </w:r>
    </w:p>
    <w:p w:rsidR="00255B7C" w:rsidRPr="00232E7C" w:rsidRDefault="00255B7C" w:rsidP="008143FE">
      <w:pPr>
        <w:spacing w:after="0"/>
        <w:jc w:val="center"/>
        <w:rPr>
          <w:b/>
          <w:i/>
        </w:rPr>
      </w:pPr>
      <w:r w:rsidRPr="00232E7C">
        <w:rPr>
          <w:b/>
          <w:i/>
        </w:rPr>
        <w:t xml:space="preserve"> степену стручне спреме повређеног</w:t>
      </w:r>
    </w:p>
    <w:tbl>
      <w:tblPr>
        <w:tblW w:w="9090" w:type="dxa"/>
        <w:tblInd w:w="255" w:type="dxa"/>
        <w:tblLayout w:type="fixed"/>
        <w:tblLook w:val="04A0" w:firstRow="1" w:lastRow="0" w:firstColumn="1" w:lastColumn="0" w:noHBand="0" w:noVBand="1"/>
      </w:tblPr>
      <w:tblGrid>
        <w:gridCol w:w="1260"/>
        <w:gridCol w:w="1260"/>
        <w:gridCol w:w="1170"/>
        <w:gridCol w:w="1170"/>
        <w:gridCol w:w="1350"/>
        <w:gridCol w:w="1260"/>
        <w:gridCol w:w="1620"/>
      </w:tblGrid>
      <w:tr w:rsidR="00255B7C" w:rsidRPr="00056D3D" w:rsidTr="009E5365">
        <w:trPr>
          <w:trHeight w:val="684"/>
        </w:trPr>
        <w:tc>
          <w:tcPr>
            <w:tcW w:w="9090" w:type="dxa"/>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СМРТНЕ И ТЕШКЕ ПОВРЕДЕ НА РАДУ СА СМРТНИМ ИСХОДОМ -  СТЕПЕН СТРУЧНЕ СПРЕМЕ</w:t>
            </w:r>
          </w:p>
        </w:tc>
      </w:tr>
      <w:tr w:rsidR="00255B7C" w:rsidRPr="00056D3D" w:rsidTr="009E5365">
        <w:trPr>
          <w:trHeight w:val="567"/>
        </w:trPr>
        <w:tc>
          <w:tcPr>
            <w:tcW w:w="1260" w:type="dxa"/>
            <w:vMerge w:val="restart"/>
            <w:tcBorders>
              <w:top w:val="single" w:sz="12" w:space="0" w:color="auto"/>
              <w:left w:val="single" w:sz="12" w:space="0" w:color="auto"/>
              <w:bottom w:val="single" w:sz="12" w:space="0" w:color="auto"/>
              <w:right w:val="single" w:sz="4" w:space="0" w:color="000000"/>
            </w:tcBorders>
            <w:shd w:val="clear" w:color="auto" w:fill="auto"/>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I</w:t>
            </w:r>
          </w:p>
        </w:tc>
        <w:tc>
          <w:tcPr>
            <w:tcW w:w="126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II</w:t>
            </w:r>
          </w:p>
        </w:tc>
        <w:tc>
          <w:tcPr>
            <w:tcW w:w="117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III</w:t>
            </w:r>
          </w:p>
        </w:tc>
        <w:tc>
          <w:tcPr>
            <w:tcW w:w="117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IV</w:t>
            </w:r>
          </w:p>
        </w:tc>
        <w:tc>
          <w:tcPr>
            <w:tcW w:w="135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V</w:t>
            </w:r>
          </w:p>
        </w:tc>
        <w:tc>
          <w:tcPr>
            <w:tcW w:w="126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VI</w:t>
            </w:r>
          </w:p>
        </w:tc>
        <w:tc>
          <w:tcPr>
            <w:tcW w:w="1620" w:type="dxa"/>
            <w:vMerge w:val="restart"/>
            <w:tcBorders>
              <w:top w:val="single" w:sz="12" w:space="0" w:color="auto"/>
              <w:left w:val="single" w:sz="4" w:space="0" w:color="000000"/>
              <w:bottom w:val="single" w:sz="12" w:space="0" w:color="auto"/>
              <w:right w:val="single" w:sz="12" w:space="0" w:color="auto"/>
            </w:tcBorders>
            <w:shd w:val="clear" w:color="auto" w:fill="auto"/>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VII</w:t>
            </w:r>
          </w:p>
        </w:tc>
      </w:tr>
      <w:tr w:rsidR="00255B7C" w:rsidRPr="00056D3D" w:rsidTr="009E5365">
        <w:trPr>
          <w:trHeight w:val="531"/>
        </w:trPr>
        <w:tc>
          <w:tcPr>
            <w:tcW w:w="1260" w:type="dxa"/>
            <w:vMerge/>
            <w:tcBorders>
              <w:top w:val="single" w:sz="12" w:space="0" w:color="auto"/>
              <w:left w:val="single" w:sz="12" w:space="0" w:color="auto"/>
              <w:bottom w:val="single" w:sz="12" w:space="0" w:color="auto"/>
              <w:right w:val="single" w:sz="4" w:space="0" w:color="000000"/>
            </w:tcBorders>
            <w:vAlign w:val="center"/>
            <w:hideMark/>
          </w:tcPr>
          <w:p w:rsidR="00255B7C" w:rsidRPr="00232E7C" w:rsidRDefault="00255B7C" w:rsidP="008143FE">
            <w:pPr>
              <w:rPr>
                <w:rFonts w:ascii="Times New Roman" w:hAnsi="Times New Roman" w:cs="Times New Roman"/>
                <w:b/>
                <w:sz w:val="24"/>
                <w:szCs w:val="24"/>
              </w:rPr>
            </w:pPr>
          </w:p>
        </w:tc>
        <w:tc>
          <w:tcPr>
            <w:tcW w:w="1260" w:type="dxa"/>
            <w:vMerge/>
            <w:tcBorders>
              <w:top w:val="single" w:sz="12" w:space="0" w:color="auto"/>
              <w:left w:val="single" w:sz="4" w:space="0" w:color="000000"/>
              <w:bottom w:val="single" w:sz="12" w:space="0" w:color="auto"/>
              <w:right w:val="single" w:sz="4" w:space="0" w:color="000000"/>
            </w:tcBorders>
            <w:vAlign w:val="center"/>
            <w:hideMark/>
          </w:tcPr>
          <w:p w:rsidR="00255B7C" w:rsidRPr="00232E7C" w:rsidRDefault="00255B7C" w:rsidP="008143FE">
            <w:pPr>
              <w:rPr>
                <w:rFonts w:ascii="Times New Roman" w:hAnsi="Times New Roman" w:cs="Times New Roman"/>
                <w:b/>
                <w:sz w:val="24"/>
                <w:szCs w:val="24"/>
              </w:rPr>
            </w:pPr>
          </w:p>
        </w:tc>
        <w:tc>
          <w:tcPr>
            <w:tcW w:w="1170" w:type="dxa"/>
            <w:vMerge/>
            <w:tcBorders>
              <w:top w:val="single" w:sz="12" w:space="0" w:color="auto"/>
              <w:left w:val="single" w:sz="4" w:space="0" w:color="000000"/>
              <w:bottom w:val="single" w:sz="12" w:space="0" w:color="auto"/>
              <w:right w:val="single" w:sz="4" w:space="0" w:color="000000"/>
            </w:tcBorders>
            <w:vAlign w:val="center"/>
            <w:hideMark/>
          </w:tcPr>
          <w:p w:rsidR="00255B7C" w:rsidRPr="00232E7C" w:rsidRDefault="00255B7C" w:rsidP="008143FE">
            <w:pPr>
              <w:rPr>
                <w:rFonts w:ascii="Times New Roman" w:hAnsi="Times New Roman" w:cs="Times New Roman"/>
                <w:b/>
                <w:sz w:val="24"/>
                <w:szCs w:val="24"/>
              </w:rPr>
            </w:pPr>
          </w:p>
        </w:tc>
        <w:tc>
          <w:tcPr>
            <w:tcW w:w="1170" w:type="dxa"/>
            <w:vMerge/>
            <w:tcBorders>
              <w:top w:val="single" w:sz="12" w:space="0" w:color="auto"/>
              <w:left w:val="single" w:sz="4" w:space="0" w:color="000000"/>
              <w:bottom w:val="single" w:sz="12" w:space="0" w:color="auto"/>
              <w:right w:val="single" w:sz="4" w:space="0" w:color="000000"/>
            </w:tcBorders>
            <w:vAlign w:val="center"/>
            <w:hideMark/>
          </w:tcPr>
          <w:p w:rsidR="00255B7C" w:rsidRPr="00232E7C" w:rsidRDefault="00255B7C" w:rsidP="008143FE">
            <w:pPr>
              <w:rPr>
                <w:rFonts w:ascii="Times New Roman" w:hAnsi="Times New Roman" w:cs="Times New Roman"/>
                <w:b/>
                <w:sz w:val="24"/>
                <w:szCs w:val="24"/>
              </w:rPr>
            </w:pPr>
          </w:p>
        </w:tc>
        <w:tc>
          <w:tcPr>
            <w:tcW w:w="1350" w:type="dxa"/>
            <w:vMerge/>
            <w:tcBorders>
              <w:top w:val="single" w:sz="12" w:space="0" w:color="auto"/>
              <w:left w:val="single" w:sz="4" w:space="0" w:color="000000"/>
              <w:bottom w:val="single" w:sz="12" w:space="0" w:color="auto"/>
              <w:right w:val="single" w:sz="4" w:space="0" w:color="000000"/>
            </w:tcBorders>
            <w:vAlign w:val="center"/>
            <w:hideMark/>
          </w:tcPr>
          <w:p w:rsidR="00255B7C" w:rsidRPr="00232E7C" w:rsidRDefault="00255B7C" w:rsidP="008143FE">
            <w:pPr>
              <w:rPr>
                <w:rFonts w:ascii="Times New Roman" w:hAnsi="Times New Roman" w:cs="Times New Roman"/>
                <w:b/>
                <w:sz w:val="24"/>
                <w:szCs w:val="24"/>
              </w:rPr>
            </w:pPr>
          </w:p>
        </w:tc>
        <w:tc>
          <w:tcPr>
            <w:tcW w:w="1260" w:type="dxa"/>
            <w:vMerge/>
            <w:tcBorders>
              <w:top w:val="single" w:sz="12" w:space="0" w:color="auto"/>
              <w:left w:val="single" w:sz="4" w:space="0" w:color="000000"/>
              <w:bottom w:val="single" w:sz="12" w:space="0" w:color="auto"/>
              <w:right w:val="single" w:sz="4" w:space="0" w:color="000000"/>
            </w:tcBorders>
            <w:vAlign w:val="center"/>
            <w:hideMark/>
          </w:tcPr>
          <w:p w:rsidR="00255B7C" w:rsidRPr="00232E7C" w:rsidRDefault="00255B7C" w:rsidP="008143FE">
            <w:pPr>
              <w:rPr>
                <w:rFonts w:ascii="Times New Roman" w:hAnsi="Times New Roman" w:cs="Times New Roman"/>
                <w:b/>
                <w:sz w:val="24"/>
                <w:szCs w:val="24"/>
              </w:rPr>
            </w:pPr>
          </w:p>
        </w:tc>
        <w:tc>
          <w:tcPr>
            <w:tcW w:w="1620" w:type="dxa"/>
            <w:vMerge/>
            <w:tcBorders>
              <w:top w:val="single" w:sz="12" w:space="0" w:color="auto"/>
              <w:left w:val="single" w:sz="4" w:space="0" w:color="000000"/>
              <w:bottom w:val="single" w:sz="12" w:space="0" w:color="auto"/>
              <w:right w:val="single" w:sz="12" w:space="0" w:color="auto"/>
            </w:tcBorders>
            <w:vAlign w:val="center"/>
            <w:hideMark/>
          </w:tcPr>
          <w:p w:rsidR="00255B7C" w:rsidRPr="00232E7C" w:rsidRDefault="00255B7C" w:rsidP="008143FE">
            <w:pPr>
              <w:rPr>
                <w:rFonts w:ascii="Times New Roman" w:hAnsi="Times New Roman" w:cs="Times New Roman"/>
                <w:b/>
                <w:sz w:val="24"/>
                <w:szCs w:val="24"/>
              </w:rPr>
            </w:pPr>
          </w:p>
        </w:tc>
      </w:tr>
      <w:tr w:rsidR="00255B7C" w:rsidRPr="00056D3D" w:rsidTr="009E5365">
        <w:trPr>
          <w:trHeight w:val="627"/>
        </w:trPr>
        <w:tc>
          <w:tcPr>
            <w:tcW w:w="126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9</w:t>
            </w:r>
          </w:p>
        </w:tc>
        <w:tc>
          <w:tcPr>
            <w:tcW w:w="126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4</w:t>
            </w:r>
          </w:p>
        </w:tc>
        <w:tc>
          <w:tcPr>
            <w:tcW w:w="117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21</w:t>
            </w:r>
          </w:p>
        </w:tc>
        <w:tc>
          <w:tcPr>
            <w:tcW w:w="117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6</w:t>
            </w:r>
          </w:p>
        </w:tc>
        <w:tc>
          <w:tcPr>
            <w:tcW w:w="135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0</w:t>
            </w:r>
          </w:p>
        </w:tc>
        <w:tc>
          <w:tcPr>
            <w:tcW w:w="1260" w:type="dxa"/>
            <w:tcBorders>
              <w:top w:val="single" w:sz="12" w:space="0" w:color="auto"/>
              <w:left w:val="nil"/>
              <w:bottom w:val="single" w:sz="12" w:space="0" w:color="auto"/>
              <w:right w:val="single" w:sz="12" w:space="0" w:color="auto"/>
            </w:tcBorders>
            <w:shd w:val="clear" w:color="000000" w:fill="FF0000"/>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1</w:t>
            </w:r>
          </w:p>
        </w:tc>
        <w:tc>
          <w:tcPr>
            <w:tcW w:w="1620" w:type="dxa"/>
            <w:tcBorders>
              <w:top w:val="single" w:sz="12" w:space="0" w:color="auto"/>
              <w:left w:val="nil"/>
              <w:bottom w:val="single" w:sz="12" w:space="0" w:color="auto"/>
              <w:right w:val="single" w:sz="12" w:space="0" w:color="auto"/>
            </w:tcBorders>
            <w:shd w:val="clear" w:color="auto" w:fill="FF0000"/>
            <w:noWrap/>
            <w:vAlign w:val="center"/>
            <w:hideMark/>
          </w:tcPr>
          <w:p w:rsidR="00255B7C" w:rsidRPr="00232E7C" w:rsidRDefault="00255B7C" w:rsidP="008143FE">
            <w:pPr>
              <w:jc w:val="center"/>
              <w:rPr>
                <w:rFonts w:ascii="Times New Roman" w:hAnsi="Times New Roman" w:cs="Times New Roman"/>
                <w:b/>
                <w:sz w:val="24"/>
                <w:szCs w:val="24"/>
              </w:rPr>
            </w:pPr>
            <w:r w:rsidRPr="00232E7C">
              <w:rPr>
                <w:rFonts w:ascii="Times New Roman" w:hAnsi="Times New Roman" w:cs="Times New Roman"/>
                <w:b/>
                <w:sz w:val="24"/>
                <w:szCs w:val="24"/>
              </w:rPr>
              <w:t>3</w:t>
            </w:r>
          </w:p>
        </w:tc>
      </w:tr>
    </w:tbl>
    <w:p w:rsidR="009E1568" w:rsidRPr="00ED60FA" w:rsidRDefault="009E1568" w:rsidP="008143FE">
      <w:pPr>
        <w:keepNext/>
        <w:shd w:val="clear" w:color="auto" w:fill="FFFFFF" w:themeFill="background1"/>
        <w:spacing w:after="160" w:line="256" w:lineRule="auto"/>
        <w:contextualSpacing/>
        <w:rPr>
          <w:b/>
          <w:i/>
          <w:lang w:val="sr-Latn-RS"/>
        </w:rPr>
      </w:pPr>
    </w:p>
    <w:p w:rsidR="009E1568" w:rsidRPr="00AF0793" w:rsidRDefault="009E1568"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AF0793">
        <w:rPr>
          <w:rFonts w:ascii="Times New Roman" w:hAnsi="Times New Roman" w:cs="Times New Roman"/>
          <w:b/>
          <w:i/>
          <w:sz w:val="24"/>
          <w:szCs w:val="24"/>
          <w:lang w:val="sr-Cyrl-RS"/>
        </w:rPr>
        <w:t>Рад  „на црно“ код смртних повреда на раду</w:t>
      </w:r>
      <w:r w:rsidRPr="00AF0793">
        <w:rPr>
          <w:rFonts w:ascii="Times New Roman" w:hAnsi="Times New Roman" w:cs="Times New Roman"/>
          <w:b/>
          <w:i/>
          <w:sz w:val="24"/>
          <w:szCs w:val="24"/>
        </w:rPr>
        <w:t xml:space="preserve"> </w:t>
      </w:r>
      <w:r w:rsidRPr="00AF0793">
        <w:rPr>
          <w:rFonts w:ascii="Times New Roman" w:hAnsi="Times New Roman" w:cs="Times New Roman"/>
          <w:b/>
          <w:i/>
          <w:sz w:val="24"/>
          <w:szCs w:val="24"/>
          <w:lang w:val="sr-Cyrl-RS"/>
        </w:rPr>
        <w:t>- по делатностима</w:t>
      </w:r>
    </w:p>
    <w:p w:rsidR="009E1568" w:rsidRPr="00AF0793" w:rsidRDefault="009E1568"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p>
    <w:tbl>
      <w:tblPr>
        <w:tblW w:w="9237" w:type="dxa"/>
        <w:tblInd w:w="108" w:type="dxa"/>
        <w:tblLook w:val="04A0" w:firstRow="1" w:lastRow="0" w:firstColumn="1" w:lastColumn="0" w:noHBand="0" w:noVBand="1"/>
      </w:tblPr>
      <w:tblGrid>
        <w:gridCol w:w="763"/>
        <w:gridCol w:w="6095"/>
        <w:gridCol w:w="2379"/>
      </w:tblGrid>
      <w:tr w:rsidR="009E1568" w:rsidRPr="00AF0793" w:rsidTr="009E5365">
        <w:trPr>
          <w:trHeight w:val="531"/>
        </w:trPr>
        <w:tc>
          <w:tcPr>
            <w:tcW w:w="763" w:type="dxa"/>
            <w:vMerge w:val="restart"/>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9E1568" w:rsidRPr="00AF0793" w:rsidRDefault="009E1568" w:rsidP="008143FE">
            <w:pPr>
              <w:shd w:val="clear" w:color="auto" w:fill="FFFFFF" w:themeFill="background1"/>
              <w:jc w:val="center"/>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rPr>
              <w:t>Редни број</w:t>
            </w:r>
          </w:p>
        </w:tc>
        <w:tc>
          <w:tcPr>
            <w:tcW w:w="6095"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AF0793" w:rsidRDefault="009E1568" w:rsidP="008143FE">
            <w:pPr>
              <w:shd w:val="clear" w:color="auto" w:fill="FFFFFF" w:themeFill="background1"/>
              <w:jc w:val="center"/>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rPr>
              <w:t>Рад ''на црно'' код смртних повреда на раду  по делатностима у 2020.години</w:t>
            </w:r>
          </w:p>
        </w:tc>
        <w:tc>
          <w:tcPr>
            <w:tcW w:w="2379"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AF0793" w:rsidRDefault="009E1568" w:rsidP="008143FE">
            <w:pPr>
              <w:shd w:val="clear" w:color="auto" w:fill="FFFFFF" w:themeFill="background1"/>
              <w:jc w:val="center"/>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rPr>
              <w:t>Број лица на раду  ''на црно''</w:t>
            </w:r>
          </w:p>
        </w:tc>
      </w:tr>
      <w:tr w:rsidR="009E1568" w:rsidRPr="00AF0793" w:rsidTr="009E5365">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AF0793" w:rsidRDefault="009E1568" w:rsidP="008143FE">
            <w:pPr>
              <w:shd w:val="clear" w:color="auto" w:fill="FFFFFF" w:themeFill="background1"/>
              <w:rPr>
                <w:rFonts w:ascii="Times New Roman" w:hAnsi="Times New Roman" w:cs="Times New Roman"/>
                <w:b/>
                <w:bCs/>
                <w:color w:val="000000"/>
                <w:sz w:val="24"/>
                <w:szCs w:val="24"/>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AF0793" w:rsidRDefault="009E1568" w:rsidP="008143FE">
            <w:pPr>
              <w:shd w:val="clear" w:color="auto" w:fill="FFFFFF" w:themeFill="background1"/>
              <w:rPr>
                <w:rFonts w:ascii="Times New Roman" w:hAnsi="Times New Roman" w:cs="Times New Roman"/>
                <w:b/>
                <w:bCs/>
                <w:color w:val="000000"/>
                <w:sz w:val="24"/>
                <w:szCs w:val="24"/>
              </w:rPr>
            </w:pPr>
          </w:p>
        </w:tc>
        <w:tc>
          <w:tcPr>
            <w:tcW w:w="237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AF0793" w:rsidRDefault="009E1568" w:rsidP="008143FE">
            <w:pPr>
              <w:shd w:val="clear" w:color="auto" w:fill="FFFFFF" w:themeFill="background1"/>
              <w:rPr>
                <w:rFonts w:ascii="Times New Roman" w:hAnsi="Times New Roman" w:cs="Times New Roman"/>
                <w:b/>
                <w:bCs/>
                <w:color w:val="000000"/>
                <w:sz w:val="24"/>
                <w:szCs w:val="24"/>
              </w:rPr>
            </w:pPr>
          </w:p>
        </w:tc>
      </w:tr>
      <w:tr w:rsidR="009E1568" w:rsidRPr="00AF0793" w:rsidTr="009E5365">
        <w:trPr>
          <w:trHeight w:val="531"/>
        </w:trPr>
        <w:tc>
          <w:tcPr>
            <w:tcW w:w="763"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AF0793" w:rsidRDefault="009E1568" w:rsidP="008143FE">
            <w:pPr>
              <w:shd w:val="clear" w:color="auto" w:fill="FFFFFF" w:themeFill="background1"/>
              <w:rPr>
                <w:rFonts w:ascii="Times New Roman" w:hAnsi="Times New Roman" w:cs="Times New Roman"/>
                <w:b/>
                <w:bCs/>
                <w:color w:val="000000"/>
                <w:sz w:val="24"/>
                <w:szCs w:val="24"/>
              </w:rPr>
            </w:pPr>
          </w:p>
        </w:tc>
        <w:tc>
          <w:tcPr>
            <w:tcW w:w="6095"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AF0793" w:rsidRDefault="009E1568" w:rsidP="008143FE">
            <w:pPr>
              <w:shd w:val="clear" w:color="auto" w:fill="FFFFFF" w:themeFill="background1"/>
              <w:rPr>
                <w:rFonts w:ascii="Times New Roman" w:hAnsi="Times New Roman" w:cs="Times New Roman"/>
                <w:b/>
                <w:bCs/>
                <w:color w:val="000000"/>
                <w:sz w:val="24"/>
                <w:szCs w:val="24"/>
              </w:rPr>
            </w:pPr>
          </w:p>
        </w:tc>
        <w:tc>
          <w:tcPr>
            <w:tcW w:w="237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AF0793" w:rsidRDefault="009E1568" w:rsidP="008143FE">
            <w:pPr>
              <w:shd w:val="clear" w:color="auto" w:fill="FFFFFF" w:themeFill="background1"/>
              <w:rPr>
                <w:rFonts w:ascii="Times New Roman" w:hAnsi="Times New Roman" w:cs="Times New Roman"/>
                <w:b/>
                <w:bCs/>
                <w:color w:val="000000"/>
                <w:sz w:val="24"/>
                <w:szCs w:val="24"/>
              </w:rPr>
            </w:pPr>
          </w:p>
        </w:tc>
      </w:tr>
      <w:tr w:rsidR="009E1568" w:rsidRPr="00AF0793" w:rsidTr="009E5365">
        <w:trPr>
          <w:trHeight w:val="388"/>
        </w:trPr>
        <w:tc>
          <w:tcPr>
            <w:tcW w:w="763"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AF0793" w:rsidRDefault="009E1568" w:rsidP="008143FE">
            <w:pPr>
              <w:shd w:val="clear" w:color="auto" w:fill="FFFFFF" w:themeFill="background1"/>
              <w:jc w:val="center"/>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rPr>
              <w:t>1</w:t>
            </w:r>
          </w:p>
        </w:tc>
        <w:tc>
          <w:tcPr>
            <w:tcW w:w="6095" w:type="dxa"/>
            <w:tcBorders>
              <w:top w:val="nil"/>
              <w:left w:val="nil"/>
              <w:bottom w:val="single" w:sz="12" w:space="0" w:color="000000"/>
              <w:right w:val="single" w:sz="12" w:space="0" w:color="000000"/>
            </w:tcBorders>
            <w:shd w:val="clear" w:color="auto" w:fill="auto"/>
            <w:vAlign w:val="center"/>
            <w:hideMark/>
          </w:tcPr>
          <w:p w:rsidR="009E1568" w:rsidRPr="00AF0793" w:rsidRDefault="009E1568" w:rsidP="008143FE">
            <w:pPr>
              <w:shd w:val="clear" w:color="auto" w:fill="FFFFFF" w:themeFill="background1"/>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lang w:val="sr-Cyrl-RS"/>
              </w:rPr>
              <w:t>П</w:t>
            </w:r>
            <w:r w:rsidRPr="00AF0793">
              <w:rPr>
                <w:rFonts w:ascii="Times New Roman" w:hAnsi="Times New Roman" w:cs="Times New Roman"/>
                <w:b/>
                <w:bCs/>
                <w:color w:val="000000"/>
                <w:sz w:val="24"/>
                <w:szCs w:val="24"/>
              </w:rPr>
              <w:t>ољопривреда, шумарство и рибарство</w:t>
            </w:r>
          </w:p>
        </w:tc>
        <w:tc>
          <w:tcPr>
            <w:tcW w:w="2379" w:type="dxa"/>
            <w:tcBorders>
              <w:top w:val="nil"/>
              <w:left w:val="nil"/>
              <w:bottom w:val="single" w:sz="12" w:space="0" w:color="000000"/>
              <w:right w:val="single" w:sz="12" w:space="0" w:color="000000"/>
            </w:tcBorders>
            <w:shd w:val="clear" w:color="auto" w:fill="auto"/>
            <w:noWrap/>
            <w:vAlign w:val="center"/>
            <w:hideMark/>
          </w:tcPr>
          <w:p w:rsidR="009E1568" w:rsidRPr="00AF0793" w:rsidRDefault="00AF0793" w:rsidP="008143FE">
            <w:pPr>
              <w:shd w:val="clear" w:color="auto" w:fill="FFFFFF" w:themeFill="background1"/>
              <w:jc w:val="center"/>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rPr>
              <w:t>1</w:t>
            </w:r>
          </w:p>
        </w:tc>
      </w:tr>
      <w:tr w:rsidR="009E1568" w:rsidRPr="00AF0793" w:rsidTr="009E5365">
        <w:trPr>
          <w:trHeight w:val="393"/>
        </w:trPr>
        <w:tc>
          <w:tcPr>
            <w:tcW w:w="763"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AF0793" w:rsidRDefault="009E1568" w:rsidP="008143FE">
            <w:pPr>
              <w:shd w:val="clear" w:color="auto" w:fill="FFFFFF" w:themeFill="background1"/>
              <w:jc w:val="center"/>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rPr>
              <w:t>2</w:t>
            </w:r>
          </w:p>
        </w:tc>
        <w:tc>
          <w:tcPr>
            <w:tcW w:w="6095" w:type="dxa"/>
            <w:tcBorders>
              <w:top w:val="nil"/>
              <w:left w:val="nil"/>
              <w:bottom w:val="single" w:sz="12" w:space="0" w:color="000000"/>
              <w:right w:val="single" w:sz="12" w:space="0" w:color="000000"/>
            </w:tcBorders>
            <w:shd w:val="clear" w:color="auto" w:fill="auto"/>
            <w:noWrap/>
            <w:vAlign w:val="center"/>
            <w:hideMark/>
          </w:tcPr>
          <w:p w:rsidR="009E1568" w:rsidRPr="00AF0793" w:rsidRDefault="00AF0793" w:rsidP="008143FE">
            <w:pPr>
              <w:shd w:val="clear" w:color="auto" w:fill="FFFFFF" w:themeFill="background1"/>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lang w:val="sr-Cyrl-RS"/>
              </w:rPr>
              <w:t>Прерада дрвета</w:t>
            </w:r>
          </w:p>
        </w:tc>
        <w:tc>
          <w:tcPr>
            <w:tcW w:w="2379" w:type="dxa"/>
            <w:tcBorders>
              <w:top w:val="nil"/>
              <w:left w:val="nil"/>
              <w:bottom w:val="single" w:sz="12" w:space="0" w:color="000000"/>
              <w:right w:val="single" w:sz="12" w:space="0" w:color="000000"/>
            </w:tcBorders>
            <w:shd w:val="clear" w:color="auto" w:fill="auto"/>
            <w:noWrap/>
            <w:vAlign w:val="center"/>
            <w:hideMark/>
          </w:tcPr>
          <w:p w:rsidR="009E1568" w:rsidRPr="00AF0793" w:rsidRDefault="00AF0793" w:rsidP="008143FE">
            <w:pPr>
              <w:shd w:val="clear" w:color="auto" w:fill="FFFFFF" w:themeFill="background1"/>
              <w:jc w:val="center"/>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rPr>
              <w:t>1</w:t>
            </w:r>
          </w:p>
        </w:tc>
      </w:tr>
      <w:tr w:rsidR="009E1568" w:rsidRPr="00AF0793" w:rsidTr="009E5365">
        <w:trPr>
          <w:trHeight w:val="361"/>
        </w:trPr>
        <w:tc>
          <w:tcPr>
            <w:tcW w:w="763"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AF0793" w:rsidRDefault="009E1568" w:rsidP="008143FE">
            <w:pPr>
              <w:shd w:val="clear" w:color="auto" w:fill="FFFFFF" w:themeFill="background1"/>
              <w:jc w:val="center"/>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rPr>
              <w:t>3</w:t>
            </w:r>
          </w:p>
        </w:tc>
        <w:tc>
          <w:tcPr>
            <w:tcW w:w="6095" w:type="dxa"/>
            <w:tcBorders>
              <w:top w:val="nil"/>
              <w:left w:val="nil"/>
              <w:bottom w:val="single" w:sz="12" w:space="0" w:color="000000"/>
              <w:right w:val="single" w:sz="12" w:space="0" w:color="000000"/>
            </w:tcBorders>
            <w:shd w:val="clear" w:color="auto" w:fill="auto"/>
            <w:noWrap/>
            <w:vAlign w:val="center"/>
            <w:hideMark/>
          </w:tcPr>
          <w:p w:rsidR="009E1568" w:rsidRPr="00AF0793" w:rsidRDefault="00AF0793" w:rsidP="008143FE">
            <w:pPr>
              <w:shd w:val="clear" w:color="auto" w:fill="FFFFFF" w:themeFill="background1"/>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lang w:val="sr-Cyrl-RS"/>
              </w:rPr>
              <w:t>Производња од неметалних минерала</w:t>
            </w:r>
          </w:p>
        </w:tc>
        <w:tc>
          <w:tcPr>
            <w:tcW w:w="2379" w:type="dxa"/>
            <w:tcBorders>
              <w:top w:val="nil"/>
              <w:left w:val="nil"/>
              <w:bottom w:val="single" w:sz="12" w:space="0" w:color="000000"/>
              <w:right w:val="single" w:sz="12" w:space="0" w:color="000000"/>
            </w:tcBorders>
            <w:shd w:val="clear" w:color="auto" w:fill="auto"/>
            <w:noWrap/>
            <w:vAlign w:val="center"/>
            <w:hideMark/>
          </w:tcPr>
          <w:p w:rsidR="009E1568" w:rsidRPr="00AF0793" w:rsidRDefault="00AF0793" w:rsidP="008143FE">
            <w:pPr>
              <w:shd w:val="clear" w:color="auto" w:fill="FFFFFF" w:themeFill="background1"/>
              <w:jc w:val="center"/>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rPr>
              <w:t>1</w:t>
            </w:r>
          </w:p>
        </w:tc>
      </w:tr>
      <w:tr w:rsidR="00AF0793" w:rsidRPr="00AF0793" w:rsidTr="009E5365">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tcPr>
          <w:p w:rsidR="00AF0793" w:rsidRPr="00AF0793" w:rsidRDefault="00AF0793" w:rsidP="008143FE">
            <w:pPr>
              <w:shd w:val="clear" w:color="auto" w:fill="FFFFFF" w:themeFill="background1"/>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4</w:t>
            </w:r>
          </w:p>
        </w:tc>
        <w:tc>
          <w:tcPr>
            <w:tcW w:w="6095" w:type="dxa"/>
            <w:tcBorders>
              <w:top w:val="nil"/>
              <w:left w:val="nil"/>
              <w:bottom w:val="single" w:sz="12" w:space="0" w:color="000000"/>
              <w:right w:val="single" w:sz="12" w:space="0" w:color="000000"/>
            </w:tcBorders>
            <w:shd w:val="clear" w:color="auto" w:fill="auto"/>
            <w:noWrap/>
            <w:vAlign w:val="center"/>
          </w:tcPr>
          <w:p w:rsidR="00AF0793" w:rsidRPr="00AF0793" w:rsidRDefault="00AF0793" w:rsidP="008143FE">
            <w:pPr>
              <w:shd w:val="clear" w:color="auto" w:fill="FFFFFF" w:themeFill="background1"/>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lang w:val="sr-Cyrl-RS"/>
              </w:rPr>
              <w:t>Г</w:t>
            </w:r>
            <w:r w:rsidRPr="00AF0793">
              <w:rPr>
                <w:rFonts w:ascii="Times New Roman" w:hAnsi="Times New Roman" w:cs="Times New Roman"/>
                <w:b/>
                <w:bCs/>
                <w:color w:val="000000"/>
                <w:sz w:val="24"/>
                <w:szCs w:val="24"/>
              </w:rPr>
              <w:t>рађевинарство</w:t>
            </w:r>
          </w:p>
        </w:tc>
        <w:tc>
          <w:tcPr>
            <w:tcW w:w="2379" w:type="dxa"/>
            <w:tcBorders>
              <w:top w:val="nil"/>
              <w:left w:val="nil"/>
              <w:bottom w:val="single" w:sz="12" w:space="0" w:color="000000"/>
              <w:right w:val="single" w:sz="12" w:space="0" w:color="000000"/>
            </w:tcBorders>
            <w:shd w:val="clear" w:color="auto" w:fill="auto"/>
            <w:noWrap/>
            <w:vAlign w:val="center"/>
          </w:tcPr>
          <w:p w:rsidR="00AF0793" w:rsidRPr="00AF0793" w:rsidRDefault="00AF0793" w:rsidP="008143FE">
            <w:pPr>
              <w:shd w:val="clear" w:color="auto" w:fill="FFFFFF" w:themeFill="background1"/>
              <w:jc w:val="center"/>
              <w:rPr>
                <w:rFonts w:ascii="Times New Roman" w:hAnsi="Times New Roman" w:cs="Times New Roman"/>
                <w:b/>
                <w:bCs/>
                <w:color w:val="000000"/>
                <w:sz w:val="24"/>
                <w:szCs w:val="24"/>
                <w:lang w:val="sr-Cyrl-RS"/>
              </w:rPr>
            </w:pPr>
            <w:r w:rsidRPr="00AF0793">
              <w:rPr>
                <w:rFonts w:ascii="Times New Roman" w:hAnsi="Times New Roman" w:cs="Times New Roman"/>
                <w:b/>
                <w:bCs/>
                <w:color w:val="000000"/>
                <w:sz w:val="24"/>
                <w:szCs w:val="24"/>
                <w:lang w:val="sr-Cyrl-RS"/>
              </w:rPr>
              <w:t>6</w:t>
            </w:r>
          </w:p>
        </w:tc>
      </w:tr>
      <w:tr w:rsidR="00AF0793" w:rsidRPr="00AF0793" w:rsidTr="009E5365">
        <w:trPr>
          <w:trHeight w:val="436"/>
        </w:trPr>
        <w:tc>
          <w:tcPr>
            <w:tcW w:w="763" w:type="dxa"/>
            <w:tcBorders>
              <w:top w:val="nil"/>
              <w:left w:val="single" w:sz="12" w:space="0" w:color="000000"/>
              <w:bottom w:val="single" w:sz="12" w:space="0" w:color="000000"/>
              <w:right w:val="single" w:sz="12" w:space="0" w:color="000000"/>
            </w:tcBorders>
            <w:shd w:val="clear" w:color="auto" w:fill="auto"/>
            <w:noWrap/>
            <w:vAlign w:val="center"/>
            <w:hideMark/>
          </w:tcPr>
          <w:p w:rsidR="00AF0793" w:rsidRPr="00AF0793" w:rsidRDefault="00AF0793" w:rsidP="008143FE">
            <w:pPr>
              <w:shd w:val="clear" w:color="auto" w:fill="FFFFFF" w:themeFill="background1"/>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5</w:t>
            </w:r>
          </w:p>
        </w:tc>
        <w:tc>
          <w:tcPr>
            <w:tcW w:w="6095" w:type="dxa"/>
            <w:tcBorders>
              <w:top w:val="nil"/>
              <w:left w:val="nil"/>
              <w:bottom w:val="single" w:sz="12" w:space="0" w:color="000000"/>
              <w:right w:val="single" w:sz="12" w:space="0" w:color="000000"/>
            </w:tcBorders>
            <w:shd w:val="clear" w:color="auto" w:fill="auto"/>
            <w:noWrap/>
            <w:vAlign w:val="center"/>
            <w:hideMark/>
          </w:tcPr>
          <w:p w:rsidR="00AF0793" w:rsidRPr="00AF0793" w:rsidRDefault="00AF0793" w:rsidP="008143FE">
            <w:pPr>
              <w:shd w:val="clear" w:color="auto" w:fill="FFFFFF" w:themeFill="background1"/>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lang w:val="sr-Cyrl-RS"/>
              </w:rPr>
              <w:t>Трговина на велико и мало</w:t>
            </w:r>
          </w:p>
        </w:tc>
        <w:tc>
          <w:tcPr>
            <w:tcW w:w="2379" w:type="dxa"/>
            <w:tcBorders>
              <w:top w:val="nil"/>
              <w:left w:val="nil"/>
              <w:bottom w:val="single" w:sz="12" w:space="0" w:color="000000"/>
              <w:right w:val="single" w:sz="12" w:space="0" w:color="000000"/>
            </w:tcBorders>
            <w:shd w:val="clear" w:color="auto" w:fill="auto"/>
            <w:noWrap/>
            <w:vAlign w:val="center"/>
            <w:hideMark/>
          </w:tcPr>
          <w:p w:rsidR="00AF0793" w:rsidRPr="00AF0793" w:rsidRDefault="00AF0793" w:rsidP="008143FE">
            <w:pPr>
              <w:shd w:val="clear" w:color="auto" w:fill="FFFFFF" w:themeFill="background1"/>
              <w:jc w:val="center"/>
              <w:rPr>
                <w:rFonts w:ascii="Times New Roman" w:hAnsi="Times New Roman" w:cs="Times New Roman"/>
                <w:b/>
                <w:bCs/>
                <w:color w:val="000000"/>
                <w:sz w:val="24"/>
                <w:szCs w:val="24"/>
              </w:rPr>
            </w:pPr>
            <w:r w:rsidRPr="00AF0793">
              <w:rPr>
                <w:rFonts w:ascii="Times New Roman" w:hAnsi="Times New Roman" w:cs="Times New Roman"/>
                <w:b/>
                <w:bCs/>
                <w:color w:val="000000"/>
                <w:sz w:val="24"/>
                <w:szCs w:val="24"/>
              </w:rPr>
              <w:t>1</w:t>
            </w:r>
          </w:p>
        </w:tc>
      </w:tr>
      <w:tr w:rsidR="00AF0793" w:rsidRPr="00ED60FA" w:rsidTr="009E5365">
        <w:trPr>
          <w:trHeight w:val="352"/>
        </w:trPr>
        <w:tc>
          <w:tcPr>
            <w:tcW w:w="6858" w:type="dxa"/>
            <w:gridSpan w:val="2"/>
            <w:tcBorders>
              <w:top w:val="nil"/>
              <w:left w:val="single" w:sz="12" w:space="0" w:color="000000"/>
              <w:bottom w:val="single" w:sz="12" w:space="0" w:color="000000"/>
              <w:right w:val="single" w:sz="12" w:space="0" w:color="000000"/>
            </w:tcBorders>
            <w:shd w:val="clear" w:color="auto" w:fill="FF0000"/>
            <w:noWrap/>
            <w:vAlign w:val="center"/>
          </w:tcPr>
          <w:p w:rsidR="00AF0793" w:rsidRPr="00AF0793" w:rsidRDefault="00AF0793" w:rsidP="008143FE">
            <w:pPr>
              <w:jc w:val="center"/>
              <w:rPr>
                <w:rFonts w:ascii="Times New Roman" w:hAnsi="Times New Roman" w:cs="Times New Roman"/>
                <w:b/>
                <w:sz w:val="24"/>
                <w:szCs w:val="24"/>
              </w:rPr>
            </w:pPr>
            <w:r w:rsidRPr="00AF0793">
              <w:rPr>
                <w:rFonts w:ascii="Times New Roman" w:hAnsi="Times New Roman" w:cs="Times New Roman"/>
                <w:b/>
                <w:sz w:val="24"/>
                <w:szCs w:val="24"/>
              </w:rPr>
              <w:t>УКУПНО</w:t>
            </w:r>
          </w:p>
        </w:tc>
        <w:tc>
          <w:tcPr>
            <w:tcW w:w="2379" w:type="dxa"/>
            <w:tcBorders>
              <w:top w:val="nil"/>
              <w:left w:val="nil"/>
              <w:bottom w:val="single" w:sz="12" w:space="0" w:color="000000"/>
              <w:right w:val="single" w:sz="12" w:space="0" w:color="000000"/>
            </w:tcBorders>
            <w:shd w:val="clear" w:color="auto" w:fill="FF0000"/>
            <w:noWrap/>
            <w:vAlign w:val="center"/>
          </w:tcPr>
          <w:p w:rsidR="00AF0793" w:rsidRPr="00AF0793" w:rsidRDefault="00AF0793" w:rsidP="008143FE">
            <w:pPr>
              <w:jc w:val="center"/>
              <w:rPr>
                <w:rFonts w:ascii="Times New Roman" w:hAnsi="Times New Roman" w:cs="Times New Roman"/>
                <w:b/>
                <w:sz w:val="24"/>
                <w:szCs w:val="24"/>
              </w:rPr>
            </w:pPr>
            <w:r w:rsidRPr="00AF0793">
              <w:rPr>
                <w:rFonts w:ascii="Times New Roman" w:hAnsi="Times New Roman" w:cs="Times New Roman"/>
                <w:b/>
                <w:sz w:val="24"/>
                <w:szCs w:val="24"/>
              </w:rPr>
              <w:t>10</w:t>
            </w:r>
          </w:p>
        </w:tc>
      </w:tr>
    </w:tbl>
    <w:p w:rsidR="009E1568" w:rsidRDefault="009E1568" w:rsidP="008143FE">
      <w:pPr>
        <w:keepNext/>
        <w:shd w:val="clear" w:color="auto" w:fill="FFFFFF" w:themeFill="background1"/>
        <w:spacing w:after="160" w:line="256" w:lineRule="auto"/>
        <w:contextualSpacing/>
        <w:rPr>
          <w:rFonts w:eastAsia="Calibri"/>
          <w:b/>
          <w:u w:val="single"/>
          <w:lang w:val="sr-Cyrl-RS"/>
        </w:rPr>
      </w:pPr>
    </w:p>
    <w:p w:rsidR="00DA22C9" w:rsidRPr="00864503" w:rsidRDefault="00DA22C9" w:rsidP="008143FE">
      <w:pPr>
        <w:keepNext/>
        <w:shd w:val="clear" w:color="auto" w:fill="FFFFFF" w:themeFill="background1"/>
        <w:spacing w:after="160" w:line="256" w:lineRule="auto"/>
        <w:contextualSpacing/>
        <w:rPr>
          <w:rFonts w:ascii="Times New Roman" w:hAnsi="Times New Roman" w:cs="Times New Roman"/>
          <w:b/>
          <w:sz w:val="24"/>
          <w:szCs w:val="24"/>
          <w:lang w:val="sr-Cyrl-RS"/>
        </w:rPr>
      </w:pPr>
    </w:p>
    <w:p w:rsidR="009E1568" w:rsidRPr="00864503" w:rsidRDefault="009E1568"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sidRPr="00864503">
        <w:rPr>
          <w:rFonts w:ascii="Times New Roman" w:hAnsi="Times New Roman" w:cs="Times New Roman"/>
          <w:b/>
          <w:sz w:val="24"/>
          <w:szCs w:val="24"/>
          <w:lang w:val="sr-Cyrl-RS"/>
        </w:rPr>
        <w:t>АНАЛИЗА ТЕШКИХ  ПОВРЕДА НА РАДУ</w:t>
      </w:r>
      <w:r w:rsidRPr="00864503">
        <w:rPr>
          <w:rFonts w:ascii="Times New Roman" w:hAnsi="Times New Roman" w:cs="Times New Roman"/>
          <w:b/>
          <w:sz w:val="24"/>
          <w:szCs w:val="24"/>
        </w:rPr>
        <w:t xml:space="preserve"> </w:t>
      </w:r>
      <w:r w:rsidRPr="00864503">
        <w:rPr>
          <w:rFonts w:ascii="Times New Roman" w:hAnsi="Times New Roman" w:cs="Times New Roman"/>
          <w:b/>
          <w:sz w:val="24"/>
          <w:szCs w:val="24"/>
          <w:lang w:val="sr-Cyrl-RS"/>
        </w:rPr>
        <w:t xml:space="preserve">СА СМРТНИМ ИСХОДОМ </w:t>
      </w:r>
    </w:p>
    <w:p w:rsidR="009E1568" w:rsidRPr="00864503" w:rsidRDefault="009E1568" w:rsidP="008143FE">
      <w:pPr>
        <w:shd w:val="clear" w:color="auto" w:fill="FFFFFF" w:themeFill="background1"/>
        <w:rPr>
          <w:rFonts w:ascii="Times New Roman" w:hAnsi="Times New Roman" w:cs="Times New Roman"/>
          <w:b/>
          <w:sz w:val="24"/>
          <w:szCs w:val="24"/>
          <w:lang w:val="sr-Cyrl-RS" w:eastAsia="sr-Latn-RS"/>
        </w:rPr>
      </w:pPr>
      <w:r w:rsidRPr="00864503">
        <w:rPr>
          <w:rFonts w:ascii="Times New Roman" w:hAnsi="Times New Roman" w:cs="Times New Roman"/>
          <w:sz w:val="24"/>
          <w:szCs w:val="24"/>
          <w:lang w:val="sr-Cyrl-CS" w:eastAsia="sr-Latn-RS"/>
        </w:rPr>
        <w:tab/>
      </w:r>
      <w:r w:rsidRPr="00864503">
        <w:rPr>
          <w:rFonts w:ascii="Times New Roman" w:hAnsi="Times New Roman" w:cs="Times New Roman"/>
          <w:b/>
          <w:sz w:val="24"/>
          <w:szCs w:val="24"/>
          <w:lang w:val="sr-Cyrl-RS" w:eastAsia="sr-Latn-RS"/>
        </w:rPr>
        <w:t xml:space="preserve"> </w:t>
      </w:r>
    </w:p>
    <w:p w:rsidR="009E1568" w:rsidRPr="00864503" w:rsidRDefault="00286B37"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Pr>
          <w:rFonts w:ascii="Times New Roman" w:hAnsi="Times New Roman" w:cs="Times New Roman"/>
          <w:sz w:val="24"/>
          <w:szCs w:val="24"/>
          <w:lang w:val="sr-Cyrl-CS"/>
        </w:rPr>
        <w:tab/>
      </w:r>
      <w:r w:rsidR="009E1568" w:rsidRPr="00864503">
        <w:rPr>
          <w:rFonts w:ascii="Times New Roman" w:hAnsi="Times New Roman" w:cs="Times New Roman"/>
          <w:sz w:val="24"/>
          <w:szCs w:val="24"/>
          <w:lang w:val="sr-Cyrl-CS"/>
        </w:rPr>
        <w:t xml:space="preserve">У </w:t>
      </w:r>
      <w:r w:rsidR="00AF0793" w:rsidRPr="00864503">
        <w:rPr>
          <w:rFonts w:ascii="Times New Roman" w:hAnsi="Times New Roman" w:cs="Times New Roman"/>
          <w:b/>
          <w:sz w:val="24"/>
          <w:szCs w:val="24"/>
          <w:lang w:val="sr-Cyrl-CS"/>
        </w:rPr>
        <w:t>2021</w:t>
      </w:r>
      <w:r w:rsidR="009E1568" w:rsidRPr="00864503">
        <w:rPr>
          <w:rFonts w:ascii="Times New Roman" w:hAnsi="Times New Roman" w:cs="Times New Roman"/>
          <w:b/>
          <w:sz w:val="24"/>
          <w:szCs w:val="24"/>
          <w:lang w:val="sr-Cyrl-CS"/>
        </w:rPr>
        <w:t>.године</w:t>
      </w:r>
      <w:r w:rsidR="009E1568" w:rsidRPr="00864503">
        <w:rPr>
          <w:rFonts w:ascii="Times New Roman" w:hAnsi="Times New Roman" w:cs="Times New Roman"/>
          <w:sz w:val="24"/>
          <w:szCs w:val="24"/>
          <w:lang w:val="sr-Cyrl-CS"/>
        </w:rPr>
        <w:t xml:space="preserve"> извршe</w:t>
      </w:r>
      <w:r w:rsidR="009E1568" w:rsidRPr="00864503">
        <w:rPr>
          <w:rFonts w:ascii="Times New Roman" w:hAnsi="Times New Roman" w:cs="Times New Roman"/>
          <w:sz w:val="24"/>
          <w:szCs w:val="24"/>
          <w:lang w:val="sr-Cyrl-RS"/>
        </w:rPr>
        <w:t xml:space="preserve">но је </w:t>
      </w:r>
      <w:r w:rsidR="00AF0793" w:rsidRPr="00864503">
        <w:rPr>
          <w:rFonts w:ascii="Times New Roman" w:hAnsi="Times New Roman" w:cs="Times New Roman"/>
          <w:b/>
          <w:sz w:val="24"/>
          <w:szCs w:val="24"/>
          <w:lang w:val="sr-Cyrl-RS"/>
        </w:rPr>
        <w:t>17</w:t>
      </w:r>
      <w:r w:rsidR="009E1568" w:rsidRPr="00864503">
        <w:rPr>
          <w:rFonts w:ascii="Times New Roman" w:hAnsi="Times New Roman" w:cs="Times New Roman"/>
          <w:b/>
          <w:sz w:val="24"/>
          <w:szCs w:val="24"/>
          <w:lang w:val="sr-Cyrl-CS"/>
        </w:rPr>
        <w:t xml:space="preserve"> </w:t>
      </w:r>
      <w:r w:rsidR="009E1568" w:rsidRPr="00864503">
        <w:rPr>
          <w:rFonts w:ascii="Times New Roman" w:hAnsi="Times New Roman" w:cs="Times New Roman"/>
          <w:sz w:val="24"/>
          <w:szCs w:val="24"/>
          <w:lang w:val="sr-Cyrl-CS"/>
        </w:rPr>
        <w:t>инспекцијсх надзора поводом тешких повреда на раду са</w:t>
      </w:r>
      <w:r>
        <w:rPr>
          <w:rFonts w:ascii="Times New Roman" w:hAnsi="Times New Roman" w:cs="Times New Roman"/>
          <w:sz w:val="24"/>
          <w:szCs w:val="24"/>
          <w:lang w:val="sr-Cyrl-CS"/>
        </w:rPr>
        <w:t xml:space="preserve"> </w:t>
      </w:r>
      <w:r w:rsidR="009E1568" w:rsidRPr="00864503">
        <w:rPr>
          <w:rFonts w:ascii="Times New Roman" w:hAnsi="Times New Roman" w:cs="Times New Roman"/>
          <w:b/>
          <w:sz w:val="24"/>
          <w:szCs w:val="24"/>
          <w:lang w:val="sr-Cyrl-CS"/>
        </w:rPr>
        <w:t>смртним исходом.</w:t>
      </w:r>
    </w:p>
    <w:p w:rsidR="009E1568" w:rsidRPr="00864503" w:rsidRDefault="00286B37"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Pr>
          <w:rFonts w:ascii="Times New Roman" w:eastAsia="Calibri" w:hAnsi="Times New Roman" w:cs="Times New Roman"/>
          <w:sz w:val="24"/>
          <w:szCs w:val="24"/>
          <w:lang w:val="sr-Cyrl-CS"/>
        </w:rPr>
        <w:tab/>
      </w:r>
      <w:r w:rsidR="009E1568" w:rsidRPr="00864503">
        <w:rPr>
          <w:rFonts w:ascii="Times New Roman" w:eastAsia="Calibri" w:hAnsi="Times New Roman" w:cs="Times New Roman"/>
          <w:sz w:val="24"/>
          <w:szCs w:val="24"/>
          <w:lang w:val="sr-Cyrl-CS"/>
        </w:rPr>
        <w:t xml:space="preserve">Приликом извршених инспекцијских надзора поводом </w:t>
      </w:r>
      <w:r w:rsidR="00AF0793" w:rsidRPr="00864503">
        <w:rPr>
          <w:rFonts w:ascii="Times New Roman" w:eastAsia="Calibri" w:hAnsi="Times New Roman" w:cs="Times New Roman"/>
          <w:b/>
          <w:sz w:val="24"/>
          <w:szCs w:val="24"/>
          <w:lang w:val="sr-Cyrl-CS"/>
        </w:rPr>
        <w:t>17</w:t>
      </w:r>
      <w:r w:rsidR="009E1568" w:rsidRPr="00864503">
        <w:rPr>
          <w:rFonts w:ascii="Times New Roman" w:eastAsia="Calibri" w:hAnsi="Times New Roman" w:cs="Times New Roman"/>
          <w:sz w:val="24"/>
          <w:szCs w:val="24"/>
          <w:lang w:val="sr-Cyrl-CS"/>
        </w:rPr>
        <w:t xml:space="preserve"> </w:t>
      </w:r>
      <w:r w:rsidR="009E1568" w:rsidRPr="00864503">
        <w:rPr>
          <w:rFonts w:ascii="Times New Roman" w:hAnsi="Times New Roman" w:cs="Times New Roman"/>
          <w:sz w:val="24"/>
          <w:szCs w:val="24"/>
          <w:lang w:val="sr-Cyrl-CS"/>
        </w:rPr>
        <w:t>тешких повреда на раду са</w:t>
      </w:r>
      <w:r>
        <w:rPr>
          <w:rFonts w:ascii="Times New Roman" w:hAnsi="Times New Roman" w:cs="Times New Roman"/>
          <w:sz w:val="24"/>
          <w:szCs w:val="24"/>
          <w:lang w:val="sr-Cyrl-CS"/>
        </w:rPr>
        <w:t xml:space="preserve"> </w:t>
      </w:r>
      <w:r w:rsidR="009E1568" w:rsidRPr="00864503">
        <w:rPr>
          <w:rFonts w:ascii="Times New Roman" w:hAnsi="Times New Roman" w:cs="Times New Roman"/>
          <w:b/>
          <w:sz w:val="24"/>
          <w:szCs w:val="24"/>
          <w:lang w:val="sr-Cyrl-CS"/>
        </w:rPr>
        <w:t>смртним исходом</w:t>
      </w:r>
      <w:r w:rsidR="009E1568" w:rsidRPr="00864503">
        <w:rPr>
          <w:rFonts w:ascii="Times New Roman" w:eastAsia="Calibri" w:hAnsi="Times New Roman" w:cs="Times New Roman"/>
          <w:sz w:val="24"/>
          <w:szCs w:val="24"/>
          <w:lang w:val="sr-Cyrl-CS"/>
        </w:rPr>
        <w:t>, инспектори рада су:</w:t>
      </w:r>
    </w:p>
    <w:p w:rsidR="009E1568" w:rsidRPr="00864503" w:rsidRDefault="009E1568" w:rsidP="008143FE">
      <w:pPr>
        <w:numPr>
          <w:ilvl w:val="0"/>
          <w:numId w:val="19"/>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864503">
        <w:rPr>
          <w:rFonts w:ascii="Times New Roman" w:eastAsia="Calibri" w:hAnsi="Times New Roman" w:cs="Times New Roman"/>
          <w:sz w:val="24"/>
          <w:szCs w:val="24"/>
          <w:lang w:val="sr-Cyrl-CS"/>
        </w:rPr>
        <w:t xml:space="preserve">поднели </w:t>
      </w:r>
      <w:r w:rsidR="00864503" w:rsidRPr="00864503">
        <w:rPr>
          <w:rFonts w:ascii="Times New Roman" w:eastAsia="Calibri" w:hAnsi="Times New Roman" w:cs="Times New Roman"/>
          <w:b/>
          <w:sz w:val="24"/>
          <w:szCs w:val="24"/>
          <w:lang w:val="sr-Cyrl-CS"/>
        </w:rPr>
        <w:t>15</w:t>
      </w:r>
      <w:r w:rsidRPr="00864503">
        <w:rPr>
          <w:rFonts w:ascii="Times New Roman" w:eastAsia="Calibri" w:hAnsi="Times New Roman" w:cs="Times New Roman"/>
          <w:b/>
          <w:sz w:val="24"/>
          <w:szCs w:val="24"/>
          <w:lang w:val="sr-Cyrl-CS"/>
        </w:rPr>
        <w:t xml:space="preserve"> кривичн</w:t>
      </w:r>
      <w:r w:rsidR="00864503" w:rsidRPr="00864503">
        <w:rPr>
          <w:rFonts w:ascii="Times New Roman" w:eastAsia="Calibri" w:hAnsi="Times New Roman" w:cs="Times New Roman"/>
          <w:b/>
          <w:sz w:val="24"/>
          <w:szCs w:val="24"/>
          <w:lang w:val="sr-Cyrl-CS"/>
        </w:rPr>
        <w:t>их</w:t>
      </w:r>
      <w:r w:rsidRPr="00864503">
        <w:rPr>
          <w:rFonts w:ascii="Times New Roman" w:eastAsia="Calibri" w:hAnsi="Times New Roman" w:cs="Times New Roman"/>
          <w:b/>
          <w:sz w:val="24"/>
          <w:szCs w:val="24"/>
          <w:lang w:val="sr-Cyrl-CS"/>
        </w:rPr>
        <w:t xml:space="preserve"> пријав</w:t>
      </w:r>
      <w:r w:rsidR="00864503" w:rsidRPr="00864503">
        <w:rPr>
          <w:rFonts w:ascii="Times New Roman" w:eastAsia="Calibri" w:hAnsi="Times New Roman" w:cs="Times New Roman"/>
          <w:b/>
          <w:sz w:val="24"/>
          <w:szCs w:val="24"/>
          <w:lang w:val="sr-Cyrl-CS"/>
        </w:rPr>
        <w:t>а ( 13</w:t>
      </w:r>
      <w:r w:rsidRPr="00864503">
        <w:rPr>
          <w:rFonts w:ascii="Times New Roman" w:eastAsia="Calibri" w:hAnsi="Times New Roman" w:cs="Times New Roman"/>
          <w:b/>
          <w:sz w:val="24"/>
          <w:szCs w:val="24"/>
          <w:lang w:val="sr-Cyrl-CS"/>
        </w:rPr>
        <w:t xml:space="preserve"> у области безбедности и здравља на раду и </w:t>
      </w:r>
      <w:r w:rsidR="00864503" w:rsidRPr="00864503">
        <w:rPr>
          <w:rFonts w:ascii="Times New Roman" w:eastAsia="Calibri" w:hAnsi="Times New Roman" w:cs="Times New Roman"/>
          <w:b/>
          <w:sz w:val="24"/>
          <w:szCs w:val="24"/>
          <w:lang w:val="sr-Cyrl-CS"/>
        </w:rPr>
        <w:t>2</w:t>
      </w:r>
      <w:r w:rsidRPr="00864503">
        <w:rPr>
          <w:rFonts w:ascii="Times New Roman" w:eastAsia="Calibri" w:hAnsi="Times New Roman" w:cs="Times New Roman"/>
          <w:b/>
          <w:sz w:val="24"/>
          <w:szCs w:val="24"/>
          <w:lang w:val="sr-Cyrl-CS"/>
        </w:rPr>
        <w:t xml:space="preserve"> у области радних односа),</w:t>
      </w:r>
    </w:p>
    <w:p w:rsidR="00864503" w:rsidRPr="00864503" w:rsidRDefault="009E1568" w:rsidP="008143FE">
      <w:pPr>
        <w:numPr>
          <w:ilvl w:val="0"/>
          <w:numId w:val="19"/>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864503">
        <w:rPr>
          <w:rFonts w:ascii="Times New Roman" w:eastAsia="Calibri" w:hAnsi="Times New Roman" w:cs="Times New Roman"/>
          <w:sz w:val="24"/>
          <w:szCs w:val="24"/>
          <w:lang w:val="sr-Cyrl-CS"/>
        </w:rPr>
        <w:lastRenderedPageBreak/>
        <w:t xml:space="preserve">поднели </w:t>
      </w:r>
      <w:r w:rsidR="00864503" w:rsidRPr="00864503">
        <w:rPr>
          <w:rFonts w:ascii="Times New Roman" w:eastAsia="Calibri" w:hAnsi="Times New Roman" w:cs="Times New Roman"/>
          <w:b/>
          <w:sz w:val="24"/>
          <w:szCs w:val="24"/>
          <w:lang w:val="sr-Cyrl-CS"/>
        </w:rPr>
        <w:t>13</w:t>
      </w:r>
      <w:r w:rsidRPr="00864503">
        <w:rPr>
          <w:rFonts w:ascii="Times New Roman" w:eastAsia="Calibri" w:hAnsi="Times New Roman" w:cs="Times New Roman"/>
          <w:b/>
          <w:sz w:val="24"/>
          <w:szCs w:val="24"/>
          <w:lang w:val="sr-Cyrl-CS"/>
        </w:rPr>
        <w:t xml:space="preserve"> захтева за покретање </w:t>
      </w:r>
      <w:r w:rsidR="00864503" w:rsidRPr="00864503">
        <w:rPr>
          <w:rFonts w:ascii="Times New Roman" w:eastAsia="Calibri" w:hAnsi="Times New Roman" w:cs="Times New Roman"/>
          <w:b/>
          <w:sz w:val="24"/>
          <w:szCs w:val="24"/>
          <w:lang w:val="sr-Cyrl-CS"/>
        </w:rPr>
        <w:t>прекршајног поступка, од којих 10</w:t>
      </w:r>
      <w:r w:rsidRPr="00864503">
        <w:rPr>
          <w:rFonts w:ascii="Times New Roman" w:eastAsia="Calibri" w:hAnsi="Times New Roman" w:cs="Times New Roman"/>
          <w:b/>
          <w:sz w:val="24"/>
          <w:szCs w:val="24"/>
          <w:lang w:val="sr-Cyrl-CS"/>
        </w:rPr>
        <w:t xml:space="preserve"> у области безбедности и здравља на раду и 3 у области радних односа</w:t>
      </w:r>
      <w:r w:rsidRPr="00864503">
        <w:rPr>
          <w:rFonts w:ascii="Times New Roman" w:eastAsia="Calibri" w:hAnsi="Times New Roman" w:cs="Times New Roman"/>
          <w:sz w:val="24"/>
          <w:szCs w:val="24"/>
          <w:lang w:val="sr-Cyrl-CS"/>
        </w:rPr>
        <w:t xml:space="preserve"> (</w:t>
      </w:r>
      <w:r w:rsidR="00864503" w:rsidRPr="00864503">
        <w:rPr>
          <w:rFonts w:ascii="Times New Roman" w:eastAsia="Calibri" w:hAnsi="Times New Roman" w:cs="Times New Roman"/>
          <w:b/>
          <w:sz w:val="24"/>
          <w:szCs w:val="24"/>
          <w:lang w:val="sr-Cyrl-CS"/>
        </w:rPr>
        <w:t>6</w:t>
      </w:r>
      <w:r w:rsidRPr="00864503">
        <w:rPr>
          <w:rFonts w:ascii="Times New Roman" w:eastAsia="Calibri" w:hAnsi="Times New Roman" w:cs="Times New Roman"/>
          <w:b/>
          <w:sz w:val="24"/>
          <w:szCs w:val="24"/>
          <w:lang w:val="sr-Cyrl-CS"/>
        </w:rPr>
        <w:t xml:space="preserve"> </w:t>
      </w:r>
      <w:r w:rsidRPr="00864503">
        <w:rPr>
          <w:rFonts w:ascii="Times New Roman" w:eastAsia="Calibri" w:hAnsi="Times New Roman" w:cs="Times New Roman"/>
          <w:sz w:val="24"/>
          <w:szCs w:val="24"/>
          <w:lang w:val="sr-Cyrl-CS"/>
        </w:rPr>
        <w:t>п</w:t>
      </w:r>
      <w:r w:rsidR="00864503" w:rsidRPr="00864503">
        <w:rPr>
          <w:rFonts w:ascii="Times New Roman" w:eastAsia="Calibri" w:hAnsi="Times New Roman" w:cs="Times New Roman"/>
          <w:sz w:val="24"/>
          <w:szCs w:val="24"/>
          <w:lang w:val="sr-Cyrl-CS"/>
        </w:rPr>
        <w:t>ротив правног и одговорног лица-</w:t>
      </w:r>
      <w:r w:rsidR="00864503" w:rsidRPr="00864503">
        <w:rPr>
          <w:rFonts w:ascii="Times New Roman" w:eastAsia="Calibri" w:hAnsi="Times New Roman" w:cs="Times New Roman"/>
          <w:sz w:val="24"/>
          <w:szCs w:val="24"/>
          <w:lang w:val="sr-Cyrl-RS"/>
        </w:rPr>
        <w:t xml:space="preserve">  </w:t>
      </w:r>
      <w:r w:rsidRPr="00864503">
        <w:rPr>
          <w:rFonts w:ascii="Times New Roman" w:eastAsia="Calibri" w:hAnsi="Times New Roman" w:cs="Times New Roman"/>
          <w:sz w:val="24"/>
          <w:szCs w:val="24"/>
          <w:lang w:val="sr-Cyrl-CS"/>
        </w:rPr>
        <w:t>у области безбедности и здравља на раду</w:t>
      </w:r>
      <w:r w:rsidR="00864503" w:rsidRPr="00864503">
        <w:rPr>
          <w:rFonts w:ascii="Times New Roman" w:eastAsia="Calibri" w:hAnsi="Times New Roman" w:cs="Times New Roman"/>
          <w:sz w:val="24"/>
          <w:szCs w:val="24"/>
          <w:lang w:val="sr-Cyrl-CS"/>
        </w:rPr>
        <w:t xml:space="preserve"> ,</w:t>
      </w:r>
      <w:r w:rsidRPr="00864503">
        <w:rPr>
          <w:rFonts w:ascii="Times New Roman" w:eastAsia="Calibri" w:hAnsi="Times New Roman" w:cs="Times New Roman"/>
          <w:sz w:val="24"/>
          <w:szCs w:val="24"/>
          <w:lang w:val="sr-Cyrl-CS"/>
        </w:rPr>
        <w:t xml:space="preserve"> </w:t>
      </w:r>
      <w:r w:rsidR="00864503" w:rsidRPr="00864503">
        <w:rPr>
          <w:rFonts w:ascii="Times New Roman" w:eastAsia="Calibri" w:hAnsi="Times New Roman" w:cs="Times New Roman"/>
          <w:b/>
          <w:sz w:val="24"/>
          <w:szCs w:val="24"/>
          <w:lang w:val="sr-Cyrl-CS"/>
        </w:rPr>
        <w:t>5</w:t>
      </w:r>
      <w:r w:rsidRPr="00864503">
        <w:rPr>
          <w:rFonts w:ascii="Times New Roman" w:eastAsia="Calibri" w:hAnsi="Times New Roman" w:cs="Times New Roman"/>
          <w:sz w:val="24"/>
          <w:szCs w:val="24"/>
          <w:lang w:val="sr-Cyrl-CS"/>
        </w:rPr>
        <w:t xml:space="preserve"> против предузетника</w:t>
      </w:r>
      <w:r w:rsidR="00864503" w:rsidRPr="00864503">
        <w:rPr>
          <w:rFonts w:ascii="Times New Roman" w:eastAsia="Calibri" w:hAnsi="Times New Roman" w:cs="Times New Roman"/>
          <w:sz w:val="24"/>
          <w:szCs w:val="24"/>
          <w:lang w:val="sr-Latn-RS"/>
        </w:rPr>
        <w:t xml:space="preserve"> - </w:t>
      </w:r>
      <w:r w:rsidR="00864503" w:rsidRPr="00864503">
        <w:rPr>
          <w:rFonts w:ascii="Times New Roman" w:eastAsia="Calibri" w:hAnsi="Times New Roman" w:cs="Times New Roman"/>
          <w:sz w:val="24"/>
          <w:szCs w:val="24"/>
          <w:lang w:val="sr-Cyrl-RS"/>
        </w:rPr>
        <w:t xml:space="preserve"> </w:t>
      </w:r>
      <w:r w:rsidRPr="00864503">
        <w:rPr>
          <w:rFonts w:ascii="Times New Roman" w:eastAsia="Calibri" w:hAnsi="Times New Roman" w:cs="Times New Roman"/>
          <w:sz w:val="24"/>
          <w:szCs w:val="24"/>
          <w:lang w:val="sr-Cyrl-CS"/>
        </w:rPr>
        <w:t xml:space="preserve">од којих </w:t>
      </w:r>
      <w:r w:rsidR="00864503" w:rsidRPr="00864503">
        <w:rPr>
          <w:rFonts w:ascii="Times New Roman" w:eastAsia="Calibri" w:hAnsi="Times New Roman" w:cs="Times New Roman"/>
          <w:b/>
          <w:sz w:val="24"/>
          <w:szCs w:val="24"/>
          <w:lang w:val="sr-Cyrl-CS"/>
        </w:rPr>
        <w:t>2</w:t>
      </w:r>
      <w:r w:rsidRPr="00864503">
        <w:rPr>
          <w:rFonts w:ascii="Times New Roman" w:eastAsia="Calibri" w:hAnsi="Times New Roman" w:cs="Times New Roman"/>
          <w:b/>
          <w:sz w:val="24"/>
          <w:szCs w:val="24"/>
          <w:lang w:val="sr-Cyrl-CS"/>
        </w:rPr>
        <w:t xml:space="preserve"> </w:t>
      </w:r>
      <w:r w:rsidRPr="00864503">
        <w:rPr>
          <w:rFonts w:ascii="Times New Roman" w:eastAsia="Calibri" w:hAnsi="Times New Roman" w:cs="Times New Roman"/>
          <w:sz w:val="24"/>
          <w:szCs w:val="24"/>
          <w:lang w:val="sr-Cyrl-CS"/>
        </w:rPr>
        <w:t>у области безбедности и здравља на раду</w:t>
      </w:r>
      <w:r w:rsidR="00864503" w:rsidRPr="00864503">
        <w:rPr>
          <w:rFonts w:ascii="Times New Roman" w:eastAsia="Calibri" w:hAnsi="Times New Roman" w:cs="Times New Roman"/>
          <w:sz w:val="24"/>
          <w:szCs w:val="24"/>
          <w:lang w:val="sr-Cyrl-CS"/>
        </w:rPr>
        <w:t xml:space="preserve"> и 3 у области радих односа, </w:t>
      </w:r>
      <w:r w:rsidRPr="00864503">
        <w:rPr>
          <w:rFonts w:ascii="Times New Roman" w:eastAsia="Calibri" w:hAnsi="Times New Roman" w:cs="Times New Roman"/>
          <w:sz w:val="24"/>
          <w:szCs w:val="24"/>
          <w:lang w:val="sr-Cyrl-CS"/>
        </w:rPr>
        <w:t xml:space="preserve"> </w:t>
      </w:r>
      <w:r w:rsidR="00864503" w:rsidRPr="00864503">
        <w:rPr>
          <w:rFonts w:ascii="Times New Roman" w:eastAsia="Calibri" w:hAnsi="Times New Roman" w:cs="Times New Roman"/>
          <w:b/>
          <w:sz w:val="24"/>
          <w:szCs w:val="24"/>
          <w:lang w:val="sr-Cyrl-CS"/>
        </w:rPr>
        <w:t>1</w:t>
      </w:r>
      <w:r w:rsidRPr="00864503">
        <w:rPr>
          <w:rFonts w:ascii="Times New Roman" w:eastAsia="Calibri" w:hAnsi="Times New Roman" w:cs="Times New Roman"/>
          <w:b/>
          <w:sz w:val="24"/>
          <w:szCs w:val="24"/>
          <w:lang w:val="sr-Cyrl-CS"/>
        </w:rPr>
        <w:t xml:space="preserve"> </w:t>
      </w:r>
      <w:r w:rsidRPr="00864503">
        <w:rPr>
          <w:rFonts w:ascii="Times New Roman" w:eastAsia="Calibri" w:hAnsi="Times New Roman" w:cs="Times New Roman"/>
          <w:sz w:val="24"/>
          <w:szCs w:val="24"/>
          <w:lang w:val="sr-Cyrl-CS"/>
        </w:rPr>
        <w:t xml:space="preserve">против инвеститора и </w:t>
      </w:r>
      <w:r w:rsidR="00864503" w:rsidRPr="00864503">
        <w:rPr>
          <w:rFonts w:ascii="Times New Roman" w:eastAsia="Calibri" w:hAnsi="Times New Roman" w:cs="Times New Roman"/>
          <w:b/>
          <w:sz w:val="24"/>
          <w:szCs w:val="24"/>
          <w:lang w:val="sr-Cyrl-CS"/>
        </w:rPr>
        <w:t xml:space="preserve">1 </w:t>
      </w:r>
      <w:r w:rsidR="00864503" w:rsidRPr="00864503">
        <w:rPr>
          <w:rFonts w:ascii="Times New Roman" w:eastAsia="Calibri" w:hAnsi="Times New Roman" w:cs="Times New Roman"/>
          <w:sz w:val="24"/>
          <w:szCs w:val="24"/>
          <w:lang w:val="sr-Cyrl-CS"/>
        </w:rPr>
        <w:t xml:space="preserve">против лица за безбедност и здравље на раду) ,  </w:t>
      </w:r>
    </w:p>
    <w:p w:rsidR="009E1568" w:rsidRPr="00864503" w:rsidRDefault="00864503" w:rsidP="008143FE">
      <w:pPr>
        <w:numPr>
          <w:ilvl w:val="0"/>
          <w:numId w:val="19"/>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864503">
        <w:rPr>
          <w:rFonts w:ascii="Times New Roman" w:eastAsia="Calibri" w:hAnsi="Times New Roman" w:cs="Times New Roman"/>
          <w:sz w:val="24"/>
          <w:szCs w:val="24"/>
          <w:lang w:val="sr-Cyrl-CS"/>
        </w:rPr>
        <w:t xml:space="preserve">донели </w:t>
      </w:r>
      <w:r w:rsidR="009E1568" w:rsidRPr="00864503">
        <w:rPr>
          <w:rFonts w:ascii="Times New Roman" w:eastAsia="Calibri" w:hAnsi="Times New Roman" w:cs="Times New Roman"/>
          <w:sz w:val="24"/>
          <w:szCs w:val="24"/>
          <w:lang w:val="sr-Cyrl-CS"/>
        </w:rPr>
        <w:t xml:space="preserve"> </w:t>
      </w:r>
      <w:r w:rsidRPr="00864503">
        <w:rPr>
          <w:rFonts w:ascii="Times New Roman" w:eastAsia="Calibri" w:hAnsi="Times New Roman" w:cs="Times New Roman"/>
          <w:b/>
          <w:sz w:val="24"/>
          <w:szCs w:val="24"/>
        </w:rPr>
        <w:t xml:space="preserve">6 </w:t>
      </w:r>
      <w:r w:rsidR="009E1568" w:rsidRPr="00864503">
        <w:rPr>
          <w:rFonts w:ascii="Times New Roman" w:eastAsia="Calibri" w:hAnsi="Times New Roman" w:cs="Times New Roman"/>
          <w:b/>
          <w:sz w:val="24"/>
          <w:szCs w:val="24"/>
          <w:lang w:val="sr-Cyrl-CS"/>
        </w:rPr>
        <w:t>решења о отклањању недостатака из области безбедности и здравља на раду</w:t>
      </w:r>
      <w:r w:rsidRPr="00864503">
        <w:rPr>
          <w:rFonts w:ascii="Times New Roman" w:eastAsia="Calibri" w:hAnsi="Times New Roman" w:cs="Times New Roman"/>
          <w:b/>
          <w:sz w:val="24"/>
          <w:szCs w:val="24"/>
          <w:lang w:val="sr-Cyrl-CS"/>
        </w:rPr>
        <w:t>, 6 решења о забрани рада, 2 решења и 1 налог на записник за отклањање неправилности у области радних односа</w:t>
      </w:r>
      <w:r w:rsidR="009E1568" w:rsidRPr="00864503">
        <w:rPr>
          <w:rFonts w:ascii="Times New Roman" w:eastAsia="Calibri" w:hAnsi="Times New Roman" w:cs="Times New Roman"/>
          <w:b/>
          <w:sz w:val="24"/>
          <w:szCs w:val="24"/>
          <w:lang w:val="sr-Cyrl-CS"/>
        </w:rPr>
        <w:t>.</w:t>
      </w:r>
    </w:p>
    <w:p w:rsidR="009E1568" w:rsidRPr="00864503"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p>
    <w:p w:rsidR="009E1568" w:rsidRPr="004F33BA" w:rsidRDefault="009E1568" w:rsidP="00DB0142">
      <w:pPr>
        <w:shd w:val="clear" w:color="auto" w:fill="FFFFFF" w:themeFill="background1"/>
        <w:spacing w:after="160" w:line="256" w:lineRule="auto"/>
        <w:ind w:firstLine="720"/>
        <w:jc w:val="both"/>
        <w:rPr>
          <w:rFonts w:ascii="Times New Roman" w:eastAsia="Calibri" w:hAnsi="Times New Roman" w:cs="Times New Roman"/>
          <w:b/>
          <w:sz w:val="24"/>
          <w:szCs w:val="24"/>
          <w:lang w:val="sr-Cyrl-RS"/>
        </w:rPr>
      </w:pPr>
      <w:r w:rsidRPr="004C1D1E">
        <w:rPr>
          <w:rFonts w:ascii="Times New Roman" w:eastAsia="Calibri" w:hAnsi="Times New Roman" w:cs="Times New Roman"/>
          <w:b/>
          <w:sz w:val="24"/>
          <w:szCs w:val="24"/>
          <w:lang w:val="sr-Cyrl-RS"/>
        </w:rPr>
        <w:t>Тешке повреде на раду са смртним исходом су  се у 202</w:t>
      </w:r>
      <w:r w:rsidR="00864503" w:rsidRPr="004C1D1E">
        <w:rPr>
          <w:rFonts w:ascii="Times New Roman" w:eastAsia="Calibri" w:hAnsi="Times New Roman" w:cs="Times New Roman"/>
          <w:b/>
          <w:sz w:val="24"/>
          <w:szCs w:val="24"/>
          <w:lang w:val="sr-Cyrl-RS"/>
        </w:rPr>
        <w:t>1</w:t>
      </w:r>
      <w:r w:rsidRPr="004C1D1E">
        <w:rPr>
          <w:rFonts w:ascii="Times New Roman" w:eastAsia="Calibri" w:hAnsi="Times New Roman" w:cs="Times New Roman"/>
          <w:b/>
          <w:sz w:val="24"/>
          <w:szCs w:val="24"/>
          <w:lang w:val="sr-Cyrl-RS"/>
        </w:rPr>
        <w:t>години најчешће дешав</w:t>
      </w:r>
      <w:r w:rsidRPr="004F33BA">
        <w:rPr>
          <w:rFonts w:ascii="Times New Roman" w:eastAsia="Calibri" w:hAnsi="Times New Roman" w:cs="Times New Roman"/>
          <w:b/>
          <w:sz w:val="24"/>
          <w:szCs w:val="24"/>
          <w:lang w:val="sr-Cyrl-RS"/>
        </w:rPr>
        <w:t>але у делатности:</w:t>
      </w:r>
    </w:p>
    <w:p w:rsidR="009E1568" w:rsidRPr="004F33BA" w:rsidRDefault="004C1D1E" w:rsidP="008143FE">
      <w:pPr>
        <w:numPr>
          <w:ilvl w:val="0"/>
          <w:numId w:val="18"/>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грађевинарства ( 53</w:t>
      </w:r>
      <w:r w:rsidR="009E1568" w:rsidRPr="004F33BA">
        <w:rPr>
          <w:rFonts w:ascii="Times New Roman" w:eastAsia="Calibri" w:hAnsi="Times New Roman" w:cs="Times New Roman"/>
          <w:b/>
          <w:sz w:val="24"/>
          <w:szCs w:val="24"/>
          <w:lang w:val="sr-Cyrl-RS"/>
        </w:rPr>
        <w:t xml:space="preserve">% од укупног броја смртно страдалих) , </w:t>
      </w:r>
    </w:p>
    <w:p w:rsidR="009E1568" w:rsidRPr="004F33BA" w:rsidRDefault="009E1568" w:rsidP="008143FE">
      <w:pPr>
        <w:numPr>
          <w:ilvl w:val="0"/>
          <w:numId w:val="18"/>
        </w:numPr>
        <w:shd w:val="clear" w:color="auto" w:fill="FFFFFF" w:themeFill="background1"/>
        <w:spacing w:after="160" w:line="256" w:lineRule="auto"/>
        <w:ind w:left="0" w:firstLine="0"/>
        <w:contextualSpacing/>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 xml:space="preserve">индустрије </w:t>
      </w:r>
      <w:r w:rsidR="004C1D1E" w:rsidRPr="004F33BA">
        <w:rPr>
          <w:rFonts w:ascii="Times New Roman" w:eastAsia="Calibri" w:hAnsi="Times New Roman" w:cs="Times New Roman"/>
          <w:b/>
          <w:sz w:val="24"/>
          <w:szCs w:val="24"/>
          <w:lang w:val="sr-Cyrl-RS"/>
        </w:rPr>
        <w:t>(24</w:t>
      </w:r>
      <w:r w:rsidRPr="004F33BA">
        <w:rPr>
          <w:rFonts w:ascii="Times New Roman" w:eastAsia="Calibri" w:hAnsi="Times New Roman" w:cs="Times New Roman"/>
          <w:b/>
          <w:sz w:val="24"/>
          <w:szCs w:val="24"/>
          <w:lang w:val="sr-Cyrl-RS"/>
        </w:rPr>
        <w:t xml:space="preserve">%) и </w:t>
      </w:r>
    </w:p>
    <w:p w:rsidR="009E1568" w:rsidRPr="004F33BA" w:rsidRDefault="009E1568" w:rsidP="008143FE">
      <w:pPr>
        <w:spacing w:after="160" w:line="256" w:lineRule="auto"/>
        <w:contextualSpacing/>
        <w:rPr>
          <w:rFonts w:eastAsia="Calibri"/>
          <w:b/>
          <w:i/>
          <w:lang w:val="sr-Cyrl-RS"/>
        </w:rPr>
      </w:pPr>
    </w:p>
    <w:p w:rsidR="009E1568" w:rsidRDefault="009E1568" w:rsidP="008143FE">
      <w:pPr>
        <w:spacing w:after="160" w:line="256" w:lineRule="auto"/>
        <w:contextualSpacing/>
        <w:jc w:val="center"/>
        <w:rPr>
          <w:b/>
          <w:bCs/>
          <w:i/>
          <w:color w:val="000000"/>
          <w:lang w:val="sr-Cyrl-RS"/>
        </w:rPr>
      </w:pPr>
    </w:p>
    <w:p w:rsidR="009E1568" w:rsidRPr="00131F4A" w:rsidRDefault="009E1568" w:rsidP="008143FE">
      <w:pPr>
        <w:spacing w:after="160" w:line="256" w:lineRule="auto"/>
        <w:contextualSpacing/>
        <w:jc w:val="center"/>
        <w:rPr>
          <w:rFonts w:ascii="Times New Roman" w:hAnsi="Times New Roman" w:cs="Times New Roman"/>
          <w:b/>
          <w:bCs/>
          <w:i/>
          <w:color w:val="000000"/>
          <w:sz w:val="24"/>
          <w:szCs w:val="24"/>
          <w:lang w:val="sr-Cyrl-RS"/>
        </w:rPr>
      </w:pPr>
      <w:r w:rsidRPr="00131F4A">
        <w:rPr>
          <w:rFonts w:ascii="Times New Roman" w:hAnsi="Times New Roman" w:cs="Times New Roman"/>
          <w:b/>
          <w:bCs/>
          <w:i/>
          <w:color w:val="000000"/>
          <w:sz w:val="24"/>
          <w:szCs w:val="24"/>
          <w:lang w:val="sr-Cyrl-RS"/>
        </w:rPr>
        <w:t>Тешке повреде на раду са смртни</w:t>
      </w:r>
      <w:r w:rsidR="004C1D1E" w:rsidRPr="00131F4A">
        <w:rPr>
          <w:rFonts w:ascii="Times New Roman" w:hAnsi="Times New Roman" w:cs="Times New Roman"/>
          <w:b/>
          <w:bCs/>
          <w:i/>
          <w:color w:val="000000"/>
          <w:sz w:val="24"/>
          <w:szCs w:val="24"/>
          <w:lang w:val="sr-Cyrl-RS"/>
        </w:rPr>
        <w:t>м исходом по делатностима у 2021</w:t>
      </w:r>
      <w:r w:rsidRPr="00131F4A">
        <w:rPr>
          <w:rFonts w:ascii="Times New Roman" w:hAnsi="Times New Roman" w:cs="Times New Roman"/>
          <w:b/>
          <w:bCs/>
          <w:i/>
          <w:color w:val="000000"/>
          <w:sz w:val="24"/>
          <w:szCs w:val="24"/>
          <w:lang w:val="sr-Cyrl-RS"/>
        </w:rPr>
        <w:t>.години</w:t>
      </w:r>
    </w:p>
    <w:p w:rsidR="00DA22C9" w:rsidRPr="00131F4A" w:rsidRDefault="00DA22C9" w:rsidP="008143FE">
      <w:pPr>
        <w:spacing w:after="160" w:line="256" w:lineRule="auto"/>
        <w:contextualSpacing/>
        <w:jc w:val="center"/>
        <w:rPr>
          <w:rFonts w:ascii="Times New Roman" w:hAnsi="Times New Roman" w:cs="Times New Roman"/>
          <w:b/>
          <w:bCs/>
          <w:i/>
          <w:color w:val="000000"/>
          <w:sz w:val="24"/>
          <w:szCs w:val="24"/>
          <w:lang w:val="sr-Cyrl-RS"/>
        </w:rPr>
      </w:pPr>
    </w:p>
    <w:tbl>
      <w:tblPr>
        <w:tblW w:w="9247" w:type="dxa"/>
        <w:tblInd w:w="198" w:type="dxa"/>
        <w:tblLook w:val="04A0" w:firstRow="1" w:lastRow="0" w:firstColumn="1" w:lastColumn="0" w:noHBand="0" w:noVBand="1"/>
      </w:tblPr>
      <w:tblGrid>
        <w:gridCol w:w="1186"/>
        <w:gridCol w:w="5410"/>
        <w:gridCol w:w="2651"/>
      </w:tblGrid>
      <w:tr w:rsidR="00DA22C9" w:rsidRPr="00131F4A" w:rsidTr="009E5365">
        <w:trPr>
          <w:trHeight w:val="800"/>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DA22C9"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Редни број</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DA22C9" w:rsidRPr="00131F4A" w:rsidRDefault="00026682" w:rsidP="008143FE">
            <w:pPr>
              <w:jc w:val="center"/>
              <w:rPr>
                <w:rFonts w:ascii="Times New Roman" w:eastAsia="Calibri" w:hAnsi="Times New Roman" w:cs="Times New Roman"/>
                <w:b/>
                <w:sz w:val="24"/>
                <w:szCs w:val="24"/>
                <w:lang w:val="sr-Cyrl-RS"/>
              </w:rPr>
            </w:pPr>
            <w:r w:rsidRPr="00131F4A">
              <w:rPr>
                <w:rFonts w:ascii="Times New Roman" w:hAnsi="Times New Roman" w:cs="Times New Roman"/>
                <w:b/>
                <w:bCs/>
                <w:color w:val="000000"/>
                <w:sz w:val="24"/>
                <w:szCs w:val="24"/>
                <w:lang w:val="sr-Cyrl-RS"/>
              </w:rPr>
              <w:t xml:space="preserve">ТЕШКЕ ПОВРЕДЕ НА РАДУ СА СМРТНИМ ИСХОДОМ </w:t>
            </w:r>
            <w:r w:rsidR="00DA22C9" w:rsidRPr="00131F4A">
              <w:rPr>
                <w:rFonts w:ascii="Times New Roman" w:hAnsi="Times New Roman" w:cs="Times New Roman"/>
                <w:b/>
                <w:bCs/>
                <w:color w:val="000000"/>
                <w:sz w:val="24"/>
                <w:szCs w:val="24"/>
                <w:lang w:val="sr-Cyrl-RS"/>
              </w:rPr>
              <w:t xml:space="preserve">  </w:t>
            </w:r>
            <w:r w:rsidR="001668F1" w:rsidRPr="00131F4A">
              <w:rPr>
                <w:rFonts w:ascii="Times New Roman" w:eastAsia="Calibri" w:hAnsi="Times New Roman" w:cs="Times New Roman"/>
                <w:b/>
                <w:sz w:val="24"/>
                <w:szCs w:val="24"/>
                <w:lang w:val="sr-Cyrl-RS"/>
              </w:rPr>
              <w:t xml:space="preserve">ПО ДЕЛАТНОСТИ ПОСЛОДАВЦА </w:t>
            </w:r>
          </w:p>
        </w:tc>
        <w:tc>
          <w:tcPr>
            <w:tcW w:w="2651" w:type="dxa"/>
            <w:tcBorders>
              <w:top w:val="single" w:sz="4" w:space="0" w:color="auto"/>
              <w:left w:val="single" w:sz="4" w:space="0" w:color="auto"/>
              <w:bottom w:val="single" w:sz="4" w:space="0" w:color="auto"/>
              <w:right w:val="single" w:sz="4" w:space="0" w:color="auto"/>
            </w:tcBorders>
            <w:shd w:val="clear" w:color="auto" w:fill="auto"/>
            <w:vAlign w:val="center"/>
          </w:tcPr>
          <w:p w:rsidR="00DA22C9" w:rsidRPr="00131F4A" w:rsidRDefault="00DA22C9"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Укупан број </w:t>
            </w:r>
          </w:p>
        </w:tc>
      </w:tr>
      <w:tr w:rsidR="00DA22C9" w:rsidRPr="00131F4A" w:rsidTr="009E5365">
        <w:trPr>
          <w:trHeight w:val="665"/>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2C9" w:rsidRPr="00131F4A" w:rsidRDefault="00DA22C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w:t>
            </w:r>
          </w:p>
        </w:tc>
        <w:tc>
          <w:tcPr>
            <w:tcW w:w="5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2C9" w:rsidRPr="00131F4A" w:rsidRDefault="00DA22C9" w:rsidP="008143FE">
            <w:pP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П</w:t>
            </w:r>
            <w:r w:rsidRPr="00131F4A">
              <w:rPr>
                <w:rFonts w:ascii="Times New Roman" w:hAnsi="Times New Roman" w:cs="Times New Roman"/>
                <w:b/>
                <w:bCs/>
                <w:color w:val="000000"/>
                <w:sz w:val="24"/>
                <w:szCs w:val="24"/>
              </w:rPr>
              <w:t>ољопривреда, шумарство и рибарство</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2C9" w:rsidRPr="00131F4A" w:rsidRDefault="00DA22C9"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DA22C9" w:rsidRPr="00131F4A" w:rsidTr="009E5365">
        <w:trPr>
          <w:trHeight w:val="720"/>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 xml:space="preserve">    </w:t>
            </w:r>
            <w:r w:rsidR="00DA22C9" w:rsidRPr="00131F4A">
              <w:rPr>
                <w:rFonts w:ascii="Times New Roman" w:hAnsi="Times New Roman" w:cs="Times New Roman"/>
                <w:b/>
                <w:bCs/>
                <w:color w:val="000000"/>
                <w:sz w:val="24"/>
                <w:szCs w:val="24"/>
              </w:rPr>
              <w:t>2</w:t>
            </w:r>
          </w:p>
        </w:tc>
        <w:tc>
          <w:tcPr>
            <w:tcW w:w="5410"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DA22C9" w:rsidP="008143FE">
            <w:pP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Производња прехрамбених производа</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DA22C9"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DA22C9" w:rsidRPr="00131F4A" w:rsidTr="009E5365">
        <w:trPr>
          <w:trHeight w:val="720"/>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2C9" w:rsidRPr="00131F4A" w:rsidRDefault="00DA22C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3</w:t>
            </w:r>
          </w:p>
        </w:tc>
        <w:tc>
          <w:tcPr>
            <w:tcW w:w="5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2C9" w:rsidRPr="00131F4A" w:rsidRDefault="00DA22C9" w:rsidP="008143FE">
            <w:pP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П</w:t>
            </w:r>
            <w:r w:rsidRPr="00131F4A">
              <w:rPr>
                <w:rFonts w:ascii="Times New Roman" w:hAnsi="Times New Roman" w:cs="Times New Roman"/>
                <w:b/>
                <w:bCs/>
                <w:color w:val="000000"/>
                <w:sz w:val="24"/>
                <w:szCs w:val="24"/>
              </w:rPr>
              <w:t>роизводња</w:t>
            </w:r>
            <w:r w:rsidRPr="00131F4A">
              <w:rPr>
                <w:rFonts w:ascii="Times New Roman" w:hAnsi="Times New Roman" w:cs="Times New Roman"/>
                <w:b/>
                <w:bCs/>
                <w:color w:val="000000"/>
                <w:sz w:val="24"/>
                <w:szCs w:val="24"/>
                <w:lang w:val="sr-Cyrl-RS"/>
              </w:rPr>
              <w:t xml:space="preserve"> хемијских производа, гуме и пластике </w:t>
            </w:r>
            <w:r w:rsidRPr="00131F4A">
              <w:rPr>
                <w:rFonts w:ascii="Times New Roman" w:hAnsi="Times New Roman" w:cs="Times New Roman"/>
                <w:b/>
                <w:bCs/>
                <w:color w:val="000000"/>
                <w:sz w:val="24"/>
                <w:szCs w:val="24"/>
              </w:rPr>
              <w:t xml:space="preserve"> </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A22C9" w:rsidRPr="00131F4A" w:rsidRDefault="00DA22C9"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DA22C9" w:rsidRPr="00131F4A" w:rsidTr="009E5365">
        <w:trPr>
          <w:trHeight w:val="563"/>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1668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4</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DA22C9" w:rsidRPr="00131F4A" w:rsidRDefault="001668F1" w:rsidP="008143FE">
            <w:pP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Производња метала, машина и друге опреме</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1668F1"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2</w:t>
            </w:r>
          </w:p>
        </w:tc>
      </w:tr>
      <w:tr w:rsidR="00DA22C9" w:rsidRPr="00131F4A" w:rsidTr="009E5365">
        <w:trPr>
          <w:trHeight w:val="563"/>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1668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5</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DA22C9" w:rsidRPr="00131F4A" w:rsidRDefault="00DA22C9" w:rsidP="008143FE">
            <w:pP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Поправка машина и опреме, предмета за домаћинство и личну употребу</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DA22C9"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DA22C9" w:rsidRPr="00131F4A" w:rsidTr="009E5365">
        <w:trPr>
          <w:trHeight w:val="563"/>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1668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6</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DA22C9" w:rsidRPr="00131F4A" w:rsidRDefault="00DA22C9" w:rsidP="008143FE">
            <w:pP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К</w:t>
            </w:r>
            <w:r w:rsidRPr="00131F4A">
              <w:rPr>
                <w:rFonts w:ascii="Times New Roman" w:hAnsi="Times New Roman" w:cs="Times New Roman"/>
                <w:b/>
                <w:bCs/>
                <w:color w:val="000000"/>
                <w:sz w:val="24"/>
                <w:szCs w:val="24"/>
              </w:rPr>
              <w:t>омуналне делатности и рециклажа</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DA22C9"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DA22C9" w:rsidRPr="00131F4A" w:rsidTr="009E5365">
        <w:trPr>
          <w:trHeight w:val="692"/>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1668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7</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DA22C9" w:rsidRPr="00131F4A" w:rsidRDefault="00DA22C9" w:rsidP="008143FE">
            <w:pP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Г</w:t>
            </w:r>
            <w:r w:rsidRPr="00131F4A">
              <w:rPr>
                <w:rFonts w:ascii="Times New Roman" w:hAnsi="Times New Roman" w:cs="Times New Roman"/>
                <w:b/>
                <w:bCs/>
                <w:color w:val="000000"/>
                <w:sz w:val="24"/>
                <w:szCs w:val="24"/>
              </w:rPr>
              <w:t>рађевинарство</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DA22C9"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9</w:t>
            </w:r>
          </w:p>
        </w:tc>
      </w:tr>
      <w:tr w:rsidR="00DA22C9" w:rsidRPr="00131F4A" w:rsidTr="009E5365">
        <w:trPr>
          <w:trHeight w:val="690"/>
        </w:trPr>
        <w:tc>
          <w:tcPr>
            <w:tcW w:w="1186"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1668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8</w:t>
            </w:r>
          </w:p>
        </w:tc>
        <w:tc>
          <w:tcPr>
            <w:tcW w:w="5410" w:type="dxa"/>
            <w:tcBorders>
              <w:top w:val="single" w:sz="4" w:space="0" w:color="auto"/>
              <w:left w:val="single" w:sz="4" w:space="0" w:color="auto"/>
              <w:bottom w:val="single" w:sz="4" w:space="0" w:color="auto"/>
              <w:right w:val="single" w:sz="4" w:space="0" w:color="auto"/>
            </w:tcBorders>
            <w:shd w:val="clear" w:color="auto" w:fill="auto"/>
            <w:vAlign w:val="center"/>
          </w:tcPr>
          <w:p w:rsidR="00DA22C9" w:rsidRPr="00131F4A" w:rsidRDefault="00DA22C9" w:rsidP="008143FE">
            <w:pP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С</w:t>
            </w:r>
            <w:r w:rsidRPr="00131F4A">
              <w:rPr>
                <w:rFonts w:ascii="Times New Roman" w:hAnsi="Times New Roman" w:cs="Times New Roman"/>
                <w:b/>
                <w:bCs/>
                <w:color w:val="000000"/>
                <w:sz w:val="24"/>
                <w:szCs w:val="24"/>
              </w:rPr>
              <w:t>аобраћај и складиштење</w:t>
            </w:r>
          </w:p>
        </w:tc>
        <w:tc>
          <w:tcPr>
            <w:tcW w:w="26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DA22C9" w:rsidRPr="00131F4A" w:rsidRDefault="00DA22C9"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DA22C9" w:rsidRPr="00131F4A" w:rsidTr="009E5365">
        <w:trPr>
          <w:trHeight w:val="454"/>
        </w:trPr>
        <w:tc>
          <w:tcPr>
            <w:tcW w:w="6596" w:type="dxa"/>
            <w:gridSpan w:val="2"/>
            <w:tcBorders>
              <w:top w:val="single" w:sz="4" w:space="0" w:color="auto"/>
              <w:left w:val="single" w:sz="4" w:space="0" w:color="auto"/>
              <w:bottom w:val="single" w:sz="4" w:space="0" w:color="auto"/>
              <w:right w:val="single" w:sz="4" w:space="0" w:color="auto"/>
            </w:tcBorders>
            <w:shd w:val="clear" w:color="000000" w:fill="FF0000"/>
            <w:vAlign w:val="center"/>
            <w:hideMark/>
          </w:tcPr>
          <w:p w:rsidR="00DA22C9" w:rsidRPr="00131F4A" w:rsidRDefault="00DA22C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УКУПНО</w:t>
            </w:r>
          </w:p>
        </w:tc>
        <w:tc>
          <w:tcPr>
            <w:tcW w:w="2651" w:type="dxa"/>
            <w:tcBorders>
              <w:top w:val="single" w:sz="4" w:space="0" w:color="auto"/>
              <w:left w:val="single" w:sz="4" w:space="0" w:color="auto"/>
              <w:bottom w:val="single" w:sz="4" w:space="0" w:color="auto"/>
              <w:right w:val="single" w:sz="4" w:space="0" w:color="auto"/>
            </w:tcBorders>
            <w:shd w:val="clear" w:color="000000" w:fill="FF0000"/>
            <w:vAlign w:val="center"/>
            <w:hideMark/>
          </w:tcPr>
          <w:p w:rsidR="00DA22C9" w:rsidRPr="00131F4A" w:rsidRDefault="00DA22C9"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17</w:t>
            </w:r>
          </w:p>
        </w:tc>
      </w:tr>
    </w:tbl>
    <w:p w:rsidR="00ED4039" w:rsidRPr="00131F4A" w:rsidRDefault="00ED4039" w:rsidP="008143FE">
      <w:pPr>
        <w:rPr>
          <w:rFonts w:ascii="Times New Roman" w:hAnsi="Times New Roman" w:cs="Times New Roman"/>
          <w:b/>
          <w:i/>
          <w:sz w:val="24"/>
          <w:szCs w:val="24"/>
          <w:lang w:val="sr-Cyrl-RS" w:eastAsia="sr-Latn-RS"/>
        </w:rPr>
      </w:pPr>
    </w:p>
    <w:p w:rsidR="00DB0142" w:rsidRDefault="00DB0142" w:rsidP="008143FE">
      <w:pPr>
        <w:spacing w:after="0"/>
        <w:jc w:val="center"/>
        <w:rPr>
          <w:rFonts w:ascii="Times New Roman" w:hAnsi="Times New Roman" w:cs="Times New Roman"/>
          <w:b/>
          <w:i/>
          <w:sz w:val="24"/>
          <w:szCs w:val="24"/>
          <w:lang w:val="sr-Cyrl-RS" w:eastAsia="sr-Latn-RS"/>
        </w:rPr>
      </w:pPr>
    </w:p>
    <w:p w:rsidR="00282659" w:rsidRDefault="009E1568" w:rsidP="008143FE">
      <w:pPr>
        <w:spacing w:after="0"/>
        <w:jc w:val="center"/>
        <w:rPr>
          <w:rFonts w:ascii="Times New Roman" w:hAnsi="Times New Roman" w:cs="Times New Roman"/>
          <w:b/>
          <w:i/>
          <w:sz w:val="24"/>
          <w:szCs w:val="24"/>
          <w:lang w:val="sr-Cyrl-RS" w:eastAsia="sr-Latn-RS"/>
        </w:rPr>
      </w:pPr>
      <w:r w:rsidRPr="00131F4A">
        <w:rPr>
          <w:rFonts w:ascii="Times New Roman" w:hAnsi="Times New Roman" w:cs="Times New Roman"/>
          <w:b/>
          <w:i/>
          <w:sz w:val="24"/>
          <w:szCs w:val="24"/>
          <w:lang w:val="sr-Cyrl-RS" w:eastAsia="sr-Latn-RS"/>
        </w:rPr>
        <w:t>Тешке повреде на раду са смртним исходом по</w:t>
      </w:r>
    </w:p>
    <w:p w:rsidR="009E1568" w:rsidRDefault="009E1568" w:rsidP="008143FE">
      <w:pPr>
        <w:spacing w:after="0"/>
        <w:jc w:val="center"/>
        <w:rPr>
          <w:rFonts w:ascii="Times New Roman" w:hAnsi="Times New Roman" w:cs="Times New Roman"/>
          <w:b/>
          <w:i/>
          <w:sz w:val="24"/>
          <w:szCs w:val="24"/>
          <w:lang w:val="sr-Cyrl-RS" w:eastAsia="sr-Latn-RS"/>
        </w:rPr>
      </w:pPr>
      <w:r w:rsidRPr="00131F4A">
        <w:rPr>
          <w:rFonts w:ascii="Times New Roman" w:hAnsi="Times New Roman" w:cs="Times New Roman"/>
          <w:b/>
          <w:i/>
          <w:sz w:val="24"/>
          <w:szCs w:val="24"/>
          <w:lang w:val="sr-Cyrl-RS" w:eastAsia="sr-Latn-RS"/>
        </w:rPr>
        <w:t xml:space="preserve"> радно-правном статусу повређеног</w:t>
      </w:r>
    </w:p>
    <w:p w:rsidR="004666C1" w:rsidRDefault="004666C1" w:rsidP="008143FE">
      <w:pPr>
        <w:spacing w:after="0"/>
        <w:jc w:val="center"/>
        <w:rPr>
          <w:rFonts w:ascii="Times New Roman" w:hAnsi="Times New Roman" w:cs="Times New Roman"/>
          <w:b/>
          <w:i/>
          <w:sz w:val="24"/>
          <w:szCs w:val="24"/>
          <w:lang w:val="sr-Cyrl-RS" w:eastAsia="sr-Latn-RS"/>
        </w:rPr>
      </w:pPr>
    </w:p>
    <w:p w:rsidR="004666C1" w:rsidRPr="00131F4A" w:rsidRDefault="004666C1" w:rsidP="008143FE">
      <w:pPr>
        <w:spacing w:after="0"/>
        <w:jc w:val="center"/>
        <w:rPr>
          <w:rFonts w:ascii="Times New Roman" w:hAnsi="Times New Roman" w:cs="Times New Roman"/>
          <w:b/>
          <w:i/>
          <w:sz w:val="24"/>
          <w:szCs w:val="24"/>
          <w:lang w:val="sr-Cyrl-RS" w:eastAsia="sr-Latn-RS"/>
        </w:rPr>
      </w:pPr>
    </w:p>
    <w:tbl>
      <w:tblPr>
        <w:tblW w:w="9237" w:type="dxa"/>
        <w:tblInd w:w="198"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4A0" w:firstRow="1" w:lastRow="0" w:firstColumn="1" w:lastColumn="0" w:noHBand="0" w:noVBand="1"/>
      </w:tblPr>
      <w:tblGrid>
        <w:gridCol w:w="2847"/>
        <w:gridCol w:w="3060"/>
        <w:gridCol w:w="3330"/>
      </w:tblGrid>
      <w:tr w:rsidR="009E1568" w:rsidRPr="00131F4A" w:rsidTr="009E5365">
        <w:trPr>
          <w:trHeight w:val="673"/>
        </w:trPr>
        <w:tc>
          <w:tcPr>
            <w:tcW w:w="9237" w:type="dxa"/>
            <w:gridSpan w:val="3"/>
            <w:vAlign w:val="center"/>
          </w:tcPr>
          <w:p w:rsidR="009E1568" w:rsidRPr="00131F4A"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Тешке повреде на раду са смртним исходом -радно-правни статус повређеног</w:t>
            </w:r>
          </w:p>
        </w:tc>
      </w:tr>
      <w:tr w:rsidR="009E1568" w:rsidRPr="00131F4A" w:rsidTr="009E5365">
        <w:trPr>
          <w:trHeight w:val="1134"/>
        </w:trPr>
        <w:tc>
          <w:tcPr>
            <w:tcW w:w="2847" w:type="dxa"/>
            <w:tcBorders>
              <w:bottom w:val="single" w:sz="12" w:space="0" w:color="auto"/>
            </w:tcBorders>
            <w:shd w:val="clear" w:color="auto" w:fill="auto"/>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Радни однос на неодређено време</w:t>
            </w:r>
          </w:p>
        </w:tc>
        <w:tc>
          <w:tcPr>
            <w:tcW w:w="3060" w:type="dxa"/>
            <w:tcBorders>
              <w:bottom w:val="single" w:sz="12" w:space="0" w:color="auto"/>
            </w:tcBorders>
            <w:shd w:val="clear" w:color="auto" w:fill="auto"/>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Радни однос на одређено време</w:t>
            </w:r>
          </w:p>
        </w:tc>
        <w:tc>
          <w:tcPr>
            <w:tcW w:w="3330" w:type="dxa"/>
            <w:tcBorders>
              <w:bottom w:val="single" w:sz="12" w:space="0" w:color="auto"/>
            </w:tcBorders>
            <w:vAlign w:val="center"/>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Фактички рад</w:t>
            </w:r>
          </w:p>
          <w:p w:rsidR="009E1568" w:rsidRPr="00131F4A" w:rsidRDefault="009E1568" w:rsidP="008143FE">
            <w:pPr>
              <w:jc w:val="center"/>
              <w:rPr>
                <w:rFonts w:ascii="Times New Roman" w:hAnsi="Times New Roman" w:cs="Times New Roman"/>
                <w:b/>
                <w:bCs/>
                <w:color w:val="000000"/>
                <w:sz w:val="24"/>
                <w:szCs w:val="24"/>
              </w:rPr>
            </w:pPr>
          </w:p>
        </w:tc>
      </w:tr>
      <w:tr w:rsidR="009E1568" w:rsidRPr="00131F4A" w:rsidTr="009E5365">
        <w:trPr>
          <w:trHeight w:val="356"/>
        </w:trPr>
        <w:tc>
          <w:tcPr>
            <w:tcW w:w="2847" w:type="dxa"/>
            <w:shd w:val="clear" w:color="000000" w:fill="FF0000"/>
            <w:vAlign w:val="center"/>
            <w:hideMark/>
          </w:tcPr>
          <w:p w:rsidR="009E1568"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10</w:t>
            </w:r>
          </w:p>
        </w:tc>
        <w:tc>
          <w:tcPr>
            <w:tcW w:w="3060" w:type="dxa"/>
            <w:shd w:val="clear" w:color="000000" w:fill="FF0000"/>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2</w:t>
            </w:r>
          </w:p>
        </w:tc>
        <w:tc>
          <w:tcPr>
            <w:tcW w:w="3330" w:type="dxa"/>
            <w:shd w:val="clear" w:color="000000" w:fill="FF0000"/>
            <w:vAlign w:val="center"/>
          </w:tcPr>
          <w:p w:rsidR="009E1568"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5</w:t>
            </w:r>
          </w:p>
        </w:tc>
      </w:tr>
    </w:tbl>
    <w:p w:rsidR="004666C1" w:rsidRDefault="004666C1" w:rsidP="008143FE">
      <w:pPr>
        <w:keepNext/>
        <w:spacing w:after="160" w:line="256" w:lineRule="auto"/>
        <w:contextualSpacing/>
        <w:jc w:val="center"/>
        <w:rPr>
          <w:rFonts w:ascii="Times New Roman" w:hAnsi="Times New Roman" w:cs="Times New Roman"/>
          <w:b/>
          <w:i/>
          <w:sz w:val="24"/>
          <w:szCs w:val="24"/>
          <w:lang w:val="sr-Cyrl-RS" w:eastAsia="sr-Latn-RS"/>
        </w:rPr>
      </w:pPr>
    </w:p>
    <w:p w:rsidR="004666C1" w:rsidRDefault="004666C1" w:rsidP="008143FE">
      <w:pPr>
        <w:keepNext/>
        <w:spacing w:after="160" w:line="256" w:lineRule="auto"/>
        <w:contextualSpacing/>
        <w:jc w:val="center"/>
        <w:rPr>
          <w:rFonts w:ascii="Times New Roman" w:hAnsi="Times New Roman" w:cs="Times New Roman"/>
          <w:b/>
          <w:i/>
          <w:sz w:val="24"/>
          <w:szCs w:val="24"/>
          <w:lang w:val="sr-Cyrl-RS" w:eastAsia="sr-Latn-RS"/>
        </w:rPr>
      </w:pPr>
    </w:p>
    <w:p w:rsidR="00DB0142" w:rsidRDefault="00DB0142" w:rsidP="008143FE">
      <w:pPr>
        <w:keepNext/>
        <w:spacing w:after="160" w:line="256" w:lineRule="auto"/>
        <w:contextualSpacing/>
        <w:jc w:val="center"/>
        <w:rPr>
          <w:rFonts w:ascii="Times New Roman" w:hAnsi="Times New Roman" w:cs="Times New Roman"/>
          <w:b/>
          <w:i/>
          <w:sz w:val="24"/>
          <w:szCs w:val="24"/>
          <w:lang w:val="sr-Cyrl-RS" w:eastAsia="sr-Latn-RS"/>
        </w:rPr>
      </w:pPr>
    </w:p>
    <w:p w:rsidR="001668F1" w:rsidRDefault="00026682" w:rsidP="008143FE">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eastAsia="sr-Latn-RS"/>
        </w:rPr>
        <w:t>Т</w:t>
      </w:r>
      <w:r w:rsidR="001668F1" w:rsidRPr="00131F4A">
        <w:rPr>
          <w:rFonts w:ascii="Times New Roman" w:hAnsi="Times New Roman" w:cs="Times New Roman"/>
          <w:b/>
          <w:i/>
          <w:sz w:val="24"/>
          <w:szCs w:val="24"/>
          <w:lang w:val="sr-Cyrl-RS"/>
        </w:rPr>
        <w:t>ешке повреде на раду са смртним исходом по извору повређивања</w:t>
      </w:r>
    </w:p>
    <w:p w:rsidR="004666C1" w:rsidRDefault="004666C1" w:rsidP="008143FE">
      <w:pPr>
        <w:keepNext/>
        <w:spacing w:after="160" w:line="256" w:lineRule="auto"/>
        <w:contextualSpacing/>
        <w:jc w:val="center"/>
        <w:rPr>
          <w:rFonts w:ascii="Times New Roman" w:hAnsi="Times New Roman" w:cs="Times New Roman"/>
          <w:b/>
          <w:i/>
          <w:sz w:val="24"/>
          <w:szCs w:val="24"/>
          <w:lang w:val="sr-Cyrl-RS"/>
        </w:rPr>
      </w:pPr>
    </w:p>
    <w:p w:rsidR="00DB0142" w:rsidRDefault="00DB0142" w:rsidP="008143FE">
      <w:pPr>
        <w:keepNext/>
        <w:spacing w:after="160" w:line="256" w:lineRule="auto"/>
        <w:contextualSpacing/>
        <w:jc w:val="center"/>
        <w:rPr>
          <w:rFonts w:ascii="Times New Roman" w:hAnsi="Times New Roman" w:cs="Times New Roman"/>
          <w:b/>
          <w:i/>
          <w:sz w:val="24"/>
          <w:szCs w:val="24"/>
          <w:lang w:val="sr-Cyrl-RS"/>
        </w:rPr>
      </w:pPr>
    </w:p>
    <w:p w:rsidR="00DB0142" w:rsidRDefault="00DB0142" w:rsidP="008143FE">
      <w:pPr>
        <w:keepNext/>
        <w:spacing w:after="160" w:line="256" w:lineRule="auto"/>
        <w:contextualSpacing/>
        <w:jc w:val="center"/>
        <w:rPr>
          <w:rFonts w:ascii="Times New Roman" w:hAnsi="Times New Roman" w:cs="Times New Roman"/>
          <w:b/>
          <w:i/>
          <w:sz w:val="24"/>
          <w:szCs w:val="24"/>
          <w:lang w:val="sr-Cyrl-RS"/>
        </w:rPr>
      </w:pPr>
    </w:p>
    <w:p w:rsidR="001668F1" w:rsidRPr="00131F4A" w:rsidRDefault="001668F1" w:rsidP="008143FE">
      <w:pPr>
        <w:keepNext/>
        <w:spacing w:after="160" w:line="256" w:lineRule="auto"/>
        <w:contextualSpacing/>
        <w:rPr>
          <w:rFonts w:ascii="Times New Roman" w:hAnsi="Times New Roman" w:cs="Times New Roman"/>
          <w:b/>
          <w:sz w:val="24"/>
          <w:szCs w:val="24"/>
          <w:lang w:val="sr-Cyrl-RS"/>
        </w:rPr>
      </w:pPr>
    </w:p>
    <w:tbl>
      <w:tblPr>
        <w:tblW w:w="9308" w:type="dxa"/>
        <w:tblInd w:w="127" w:type="dxa"/>
        <w:tblLayout w:type="fixed"/>
        <w:tblLook w:val="04A0" w:firstRow="1" w:lastRow="0" w:firstColumn="1" w:lastColumn="0" w:noHBand="0" w:noVBand="1"/>
      </w:tblPr>
      <w:tblGrid>
        <w:gridCol w:w="1748"/>
        <w:gridCol w:w="1530"/>
        <w:gridCol w:w="810"/>
        <w:gridCol w:w="810"/>
        <w:gridCol w:w="1080"/>
        <w:gridCol w:w="1620"/>
        <w:gridCol w:w="1710"/>
      </w:tblGrid>
      <w:tr w:rsidR="001668F1" w:rsidRPr="00131F4A" w:rsidTr="009E5365">
        <w:trPr>
          <w:trHeight w:val="393"/>
        </w:trPr>
        <w:tc>
          <w:tcPr>
            <w:tcW w:w="9308" w:type="dxa"/>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026682"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ТЕШКЕ </w:t>
            </w:r>
            <w:r w:rsidR="001668F1" w:rsidRPr="00131F4A">
              <w:rPr>
                <w:rFonts w:ascii="Times New Roman" w:hAnsi="Times New Roman" w:cs="Times New Roman"/>
                <w:b/>
                <w:bCs/>
                <w:color w:val="000000"/>
                <w:sz w:val="24"/>
                <w:szCs w:val="24"/>
                <w:lang w:val="sr-Cyrl-RS"/>
              </w:rPr>
              <w:t xml:space="preserve">ПОВРЕДЕ НА РАДУ </w:t>
            </w:r>
            <w:r w:rsidRPr="00131F4A">
              <w:rPr>
                <w:rFonts w:ascii="Times New Roman" w:hAnsi="Times New Roman" w:cs="Times New Roman"/>
                <w:b/>
                <w:bCs/>
                <w:color w:val="000000"/>
                <w:sz w:val="24"/>
                <w:szCs w:val="24"/>
                <w:lang w:val="sr-Cyrl-RS"/>
              </w:rPr>
              <w:t xml:space="preserve">СА СМРТНИМ ИСХОДОМ  </w:t>
            </w:r>
            <w:r w:rsidR="001668F1" w:rsidRPr="00131F4A">
              <w:rPr>
                <w:rFonts w:ascii="Times New Roman" w:hAnsi="Times New Roman" w:cs="Times New Roman"/>
                <w:b/>
                <w:bCs/>
                <w:color w:val="000000"/>
                <w:sz w:val="24"/>
                <w:szCs w:val="24"/>
                <w:lang w:val="sr-Cyrl-RS"/>
              </w:rPr>
              <w:t xml:space="preserve">- </w:t>
            </w:r>
            <w:r w:rsidRPr="00131F4A">
              <w:rPr>
                <w:rFonts w:ascii="Times New Roman" w:hAnsi="Times New Roman" w:cs="Times New Roman"/>
                <w:b/>
                <w:bCs/>
                <w:color w:val="000000"/>
                <w:sz w:val="24"/>
                <w:szCs w:val="24"/>
                <w:lang w:val="sr-Cyrl-RS"/>
              </w:rPr>
              <w:t xml:space="preserve"> ПО ИЗВОРУ</w:t>
            </w:r>
            <w:r w:rsidR="001668F1" w:rsidRPr="00131F4A">
              <w:rPr>
                <w:rFonts w:ascii="Times New Roman" w:hAnsi="Times New Roman" w:cs="Times New Roman"/>
                <w:b/>
                <w:bCs/>
                <w:color w:val="000000"/>
                <w:sz w:val="24"/>
                <w:szCs w:val="24"/>
              </w:rPr>
              <w:t xml:space="preserve"> ПОВРЕЂИВАЊА</w:t>
            </w:r>
            <w:r w:rsidR="001668F1" w:rsidRPr="00131F4A">
              <w:rPr>
                <w:rFonts w:ascii="Times New Roman" w:hAnsi="Times New Roman" w:cs="Times New Roman"/>
                <w:b/>
                <w:bCs/>
                <w:color w:val="FF0000"/>
                <w:sz w:val="24"/>
                <w:szCs w:val="24"/>
              </w:rPr>
              <w:t xml:space="preserve"> </w:t>
            </w:r>
          </w:p>
        </w:tc>
      </w:tr>
      <w:tr w:rsidR="00B75AE5" w:rsidRPr="00131F4A" w:rsidTr="009E5365">
        <w:trPr>
          <w:trHeight w:val="3660"/>
        </w:trPr>
        <w:tc>
          <w:tcPr>
            <w:tcW w:w="1748"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75AE5" w:rsidRPr="00131F4A" w:rsidRDefault="00B75AE5"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З</w:t>
            </w:r>
            <w:r w:rsidRPr="00131F4A">
              <w:rPr>
                <w:rFonts w:ascii="Times New Roman" w:hAnsi="Times New Roman" w:cs="Times New Roman"/>
                <w:b/>
                <w:bCs/>
                <w:color w:val="000000"/>
                <w:sz w:val="24"/>
                <w:szCs w:val="24"/>
              </w:rPr>
              <w:t>граде, грађевине, површине – у нивоу земље (затворене или отворене, непокретне или покретне, привремене или не) – није назначено</w:t>
            </w:r>
          </w:p>
        </w:tc>
        <w:tc>
          <w:tcPr>
            <w:tcW w:w="153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75AE5" w:rsidRPr="00131F4A" w:rsidRDefault="00B75AE5"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З</w:t>
            </w:r>
            <w:r w:rsidRPr="00131F4A">
              <w:rPr>
                <w:rFonts w:ascii="Times New Roman" w:hAnsi="Times New Roman" w:cs="Times New Roman"/>
                <w:b/>
                <w:bCs/>
                <w:color w:val="000000"/>
                <w:sz w:val="24"/>
                <w:szCs w:val="24"/>
              </w:rPr>
              <w:t>граде, грађевине и површине – изнад нивоа земље (затворене или отворене, непокретне или покретне, привремене или не) – није назначено</w:t>
            </w:r>
          </w:p>
        </w:tc>
        <w:tc>
          <w:tcPr>
            <w:tcW w:w="81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75AE5" w:rsidRPr="00131F4A" w:rsidRDefault="00B75AE5"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М</w:t>
            </w:r>
            <w:r w:rsidRPr="00131F4A">
              <w:rPr>
                <w:rFonts w:ascii="Times New Roman" w:hAnsi="Times New Roman" w:cs="Times New Roman"/>
                <w:b/>
                <w:bCs/>
                <w:color w:val="000000"/>
                <w:sz w:val="24"/>
                <w:szCs w:val="24"/>
              </w:rPr>
              <w:t>ашине и опрема – фиксна – није назначено</w:t>
            </w:r>
          </w:p>
        </w:tc>
        <w:tc>
          <w:tcPr>
            <w:tcW w:w="81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75AE5" w:rsidRPr="00131F4A" w:rsidRDefault="00B75AE5"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Копнена возила – није назначено;</w:t>
            </w:r>
          </w:p>
        </w:tc>
        <w:tc>
          <w:tcPr>
            <w:tcW w:w="108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75AE5" w:rsidRPr="00131F4A" w:rsidRDefault="00B75AE5"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Друга транспортна возила- није назначено</w:t>
            </w:r>
          </w:p>
        </w:tc>
        <w:tc>
          <w:tcPr>
            <w:tcW w:w="162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75AE5" w:rsidRPr="00131F4A" w:rsidRDefault="00B75AE5"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Материјали, предмети, производи, делови машина или опреме, шут и прашина – није назначено</w:t>
            </w:r>
          </w:p>
        </w:tc>
        <w:tc>
          <w:tcPr>
            <w:tcW w:w="1710" w:type="dxa"/>
            <w:tcBorders>
              <w:top w:val="single" w:sz="12" w:space="0" w:color="auto"/>
              <w:left w:val="single" w:sz="12" w:space="0" w:color="auto"/>
              <w:bottom w:val="single" w:sz="12" w:space="0" w:color="auto"/>
              <w:right w:val="single" w:sz="12" w:space="0" w:color="auto"/>
            </w:tcBorders>
            <w:textDirection w:val="btLr"/>
            <w:vAlign w:val="center"/>
          </w:tcPr>
          <w:p w:rsidR="00B75AE5" w:rsidRPr="00131F4A" w:rsidRDefault="00B75AE5"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други догађај који није наведен у класификацији</w:t>
            </w:r>
          </w:p>
        </w:tc>
      </w:tr>
      <w:tr w:rsidR="00B75AE5" w:rsidRPr="00131F4A" w:rsidTr="009E5365">
        <w:trPr>
          <w:trHeight w:val="454"/>
        </w:trPr>
        <w:tc>
          <w:tcPr>
            <w:tcW w:w="1748"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75AE5" w:rsidRPr="00131F4A" w:rsidRDefault="00B75AE5"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2</w:t>
            </w:r>
          </w:p>
        </w:tc>
        <w:tc>
          <w:tcPr>
            <w:tcW w:w="153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75AE5" w:rsidRPr="00131F4A" w:rsidRDefault="00B75AE5"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8</w:t>
            </w:r>
          </w:p>
        </w:tc>
        <w:tc>
          <w:tcPr>
            <w:tcW w:w="81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75AE5" w:rsidRPr="00131F4A" w:rsidRDefault="00B75AE5"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c>
          <w:tcPr>
            <w:tcW w:w="81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75AE5" w:rsidRPr="00131F4A" w:rsidRDefault="00B75AE5"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c>
          <w:tcPr>
            <w:tcW w:w="108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75AE5" w:rsidRPr="00131F4A" w:rsidRDefault="00B75AE5"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2</w:t>
            </w:r>
          </w:p>
        </w:tc>
        <w:tc>
          <w:tcPr>
            <w:tcW w:w="162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75AE5" w:rsidRPr="00131F4A" w:rsidRDefault="00B75AE5"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2</w:t>
            </w:r>
          </w:p>
        </w:tc>
        <w:tc>
          <w:tcPr>
            <w:tcW w:w="1710" w:type="dxa"/>
            <w:tcBorders>
              <w:top w:val="single" w:sz="12" w:space="0" w:color="auto"/>
              <w:left w:val="single" w:sz="12" w:space="0" w:color="auto"/>
              <w:bottom w:val="single" w:sz="12" w:space="0" w:color="auto"/>
              <w:right w:val="single" w:sz="12" w:space="0" w:color="auto"/>
            </w:tcBorders>
            <w:shd w:val="clear" w:color="000000" w:fill="FF0000"/>
            <w:vAlign w:val="center"/>
          </w:tcPr>
          <w:p w:rsidR="00B75AE5" w:rsidRPr="00131F4A" w:rsidRDefault="00B75AE5"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w:t>
            </w:r>
          </w:p>
        </w:tc>
      </w:tr>
    </w:tbl>
    <w:p w:rsidR="00DB0142" w:rsidRDefault="00DB0142" w:rsidP="008143FE">
      <w:pPr>
        <w:keepNext/>
        <w:spacing w:after="160" w:line="256" w:lineRule="auto"/>
        <w:contextualSpacing/>
        <w:jc w:val="center"/>
        <w:rPr>
          <w:rFonts w:ascii="Times New Roman" w:hAnsi="Times New Roman" w:cs="Times New Roman"/>
          <w:b/>
          <w:i/>
          <w:sz w:val="24"/>
          <w:szCs w:val="24"/>
          <w:lang w:val="sr-Cyrl-RS"/>
        </w:rPr>
      </w:pPr>
    </w:p>
    <w:p w:rsidR="00B40C1C" w:rsidRPr="00131F4A" w:rsidRDefault="00B40C1C" w:rsidP="008143FE">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Тешке повреде на раду са смртним исходом по узроку повређивања</w:t>
      </w:r>
    </w:p>
    <w:p w:rsidR="00B40C1C" w:rsidRPr="00131F4A" w:rsidRDefault="00B40C1C" w:rsidP="008143FE">
      <w:pPr>
        <w:keepNext/>
        <w:spacing w:after="160" w:line="256" w:lineRule="auto"/>
        <w:contextualSpacing/>
        <w:rPr>
          <w:rFonts w:ascii="Times New Roman" w:hAnsi="Times New Roman" w:cs="Times New Roman"/>
          <w:b/>
          <w:sz w:val="24"/>
          <w:szCs w:val="24"/>
          <w:lang w:val="sr-Cyrl-RS"/>
        </w:rPr>
      </w:pPr>
    </w:p>
    <w:tbl>
      <w:tblPr>
        <w:tblW w:w="9161" w:type="dxa"/>
        <w:tblInd w:w="274" w:type="dxa"/>
        <w:tblLayout w:type="fixed"/>
        <w:tblLook w:val="04A0" w:firstRow="1" w:lastRow="0" w:firstColumn="1" w:lastColumn="0" w:noHBand="0" w:noVBand="1"/>
      </w:tblPr>
      <w:tblGrid>
        <w:gridCol w:w="1871"/>
        <w:gridCol w:w="1620"/>
        <w:gridCol w:w="2070"/>
        <w:gridCol w:w="1710"/>
        <w:gridCol w:w="1890"/>
      </w:tblGrid>
      <w:tr w:rsidR="00B40C1C" w:rsidRPr="00131F4A" w:rsidTr="009E5365">
        <w:trPr>
          <w:trHeight w:val="487"/>
        </w:trPr>
        <w:tc>
          <w:tcPr>
            <w:tcW w:w="9161" w:type="dxa"/>
            <w:gridSpan w:val="5"/>
            <w:tcBorders>
              <w:top w:val="single" w:sz="12" w:space="0" w:color="auto"/>
              <w:left w:val="single" w:sz="12" w:space="0" w:color="auto"/>
              <w:bottom w:val="single" w:sz="12" w:space="0" w:color="auto"/>
              <w:right w:val="single" w:sz="12" w:space="0" w:color="auto"/>
            </w:tcBorders>
            <w:shd w:val="clear" w:color="auto" w:fill="auto"/>
            <w:vAlign w:val="center"/>
            <w:hideMark/>
          </w:tcPr>
          <w:p w:rsidR="00B40C1C" w:rsidRPr="00131F4A" w:rsidRDefault="00B40C1C"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ТЕШКЕ ПОВРЕДЕ НА РАДУ СА СМРТНИМ ИСХОДОМ - </w:t>
            </w:r>
            <w:r w:rsidRPr="00131F4A">
              <w:rPr>
                <w:rFonts w:ascii="Times New Roman" w:hAnsi="Times New Roman" w:cs="Times New Roman"/>
                <w:b/>
                <w:bCs/>
                <w:color w:val="000000"/>
                <w:sz w:val="24"/>
                <w:szCs w:val="24"/>
              </w:rPr>
              <w:t>УЗРОК</w:t>
            </w:r>
            <w:r w:rsidRPr="00131F4A">
              <w:rPr>
                <w:rFonts w:ascii="Times New Roman" w:hAnsi="Times New Roman" w:cs="Times New Roman"/>
                <w:b/>
                <w:bCs/>
                <w:color w:val="000000"/>
                <w:sz w:val="24"/>
                <w:szCs w:val="24"/>
                <w:lang w:val="sr-Cyrl-RS"/>
              </w:rPr>
              <w:t xml:space="preserve"> </w:t>
            </w:r>
            <w:r w:rsidRPr="00131F4A">
              <w:rPr>
                <w:rFonts w:ascii="Times New Roman" w:hAnsi="Times New Roman" w:cs="Times New Roman"/>
                <w:b/>
                <w:bCs/>
                <w:color w:val="000000"/>
                <w:sz w:val="24"/>
                <w:szCs w:val="24"/>
              </w:rPr>
              <w:t xml:space="preserve"> ПОВРЕЂИВАЊА</w:t>
            </w:r>
            <w:r w:rsidRPr="00131F4A">
              <w:rPr>
                <w:rFonts w:ascii="Times New Roman" w:hAnsi="Times New Roman" w:cs="Times New Roman"/>
                <w:b/>
                <w:bCs/>
                <w:color w:val="FF0000"/>
                <w:sz w:val="24"/>
                <w:szCs w:val="24"/>
              </w:rPr>
              <w:t xml:space="preserve"> </w:t>
            </w:r>
          </w:p>
        </w:tc>
      </w:tr>
      <w:tr w:rsidR="00B40C1C" w:rsidRPr="00131F4A" w:rsidTr="009E5365">
        <w:trPr>
          <w:trHeight w:val="3660"/>
        </w:trPr>
        <w:tc>
          <w:tcPr>
            <w:tcW w:w="1871"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догађај који је претходио повреди услед Удар преливања, превртања, цурења, протока, испаравања и емисије – није назначено падајућег објекта</w:t>
            </w:r>
          </w:p>
        </w:tc>
        <w:tc>
          <w:tcPr>
            <w:tcW w:w="162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ломљење, пуцање, раздвајање, клизање, пад лица и пад материјала или предмета – није назначено</w:t>
            </w:r>
          </w:p>
        </w:tc>
        <w:tc>
          <w:tcPr>
            <w:tcW w:w="207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губитак контроле (потпуне или делимичне) над машином, превозним средством или при руковању опремом, ручним алатом, предметом и животињом – није назначено</w:t>
            </w:r>
          </w:p>
        </w:tc>
        <w:tc>
          <w:tcPr>
            <w:tcW w:w="171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клизање, спотицање и пад лица – није назначено</w:t>
            </w:r>
          </w:p>
        </w:tc>
        <w:tc>
          <w:tcPr>
            <w:tcW w:w="1890" w:type="dxa"/>
            <w:tcBorders>
              <w:top w:val="single" w:sz="12" w:space="0" w:color="auto"/>
              <w:left w:val="single" w:sz="12" w:space="0" w:color="auto"/>
              <w:bottom w:val="single" w:sz="12" w:space="0" w:color="auto"/>
              <w:right w:val="single" w:sz="12" w:space="0" w:color="auto"/>
            </w:tcBorders>
            <w:textDirection w:val="btLr"/>
            <w:vAlign w:val="center"/>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други догађај који није наведен у класификацији</w:t>
            </w:r>
          </w:p>
        </w:tc>
      </w:tr>
      <w:tr w:rsidR="00B40C1C" w:rsidRPr="00131F4A" w:rsidTr="009E5365">
        <w:trPr>
          <w:trHeight w:val="454"/>
        </w:trPr>
        <w:tc>
          <w:tcPr>
            <w:tcW w:w="1871"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40C1C" w:rsidRPr="00131F4A" w:rsidRDefault="00B40C1C" w:rsidP="008143FE">
            <w:pPr>
              <w:ind w:firstLineChars="100" w:firstLine="240"/>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w:t>
            </w:r>
          </w:p>
        </w:tc>
        <w:tc>
          <w:tcPr>
            <w:tcW w:w="162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40C1C" w:rsidRPr="00131F4A" w:rsidRDefault="00B40C1C" w:rsidP="008143FE">
            <w:pPr>
              <w:ind w:firstLineChars="100" w:firstLine="240"/>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7</w:t>
            </w:r>
          </w:p>
        </w:tc>
        <w:tc>
          <w:tcPr>
            <w:tcW w:w="207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40C1C" w:rsidRPr="00131F4A" w:rsidRDefault="00B40C1C" w:rsidP="008143FE">
            <w:pPr>
              <w:ind w:firstLineChars="100" w:firstLine="240"/>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w:t>
            </w:r>
          </w:p>
        </w:tc>
        <w:tc>
          <w:tcPr>
            <w:tcW w:w="171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40C1C" w:rsidRPr="00131F4A" w:rsidRDefault="00B40C1C" w:rsidP="008143FE">
            <w:pPr>
              <w:ind w:firstLineChars="100" w:firstLine="240"/>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2</w:t>
            </w:r>
          </w:p>
        </w:tc>
        <w:tc>
          <w:tcPr>
            <w:tcW w:w="1890" w:type="dxa"/>
            <w:tcBorders>
              <w:top w:val="single" w:sz="12" w:space="0" w:color="auto"/>
              <w:left w:val="single" w:sz="12" w:space="0" w:color="auto"/>
              <w:bottom w:val="single" w:sz="12" w:space="0" w:color="auto"/>
              <w:right w:val="single" w:sz="12" w:space="0" w:color="auto"/>
            </w:tcBorders>
            <w:shd w:val="clear" w:color="000000" w:fill="FF0000"/>
            <w:vAlign w:val="center"/>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6</w:t>
            </w:r>
          </w:p>
        </w:tc>
      </w:tr>
    </w:tbl>
    <w:p w:rsidR="004666C1" w:rsidRDefault="004666C1" w:rsidP="008143FE">
      <w:pPr>
        <w:keepNext/>
        <w:spacing w:after="160" w:line="256" w:lineRule="auto"/>
        <w:contextualSpacing/>
        <w:rPr>
          <w:rFonts w:ascii="Times New Roman" w:hAnsi="Times New Roman" w:cs="Times New Roman"/>
          <w:b/>
          <w:i/>
          <w:sz w:val="24"/>
          <w:szCs w:val="24"/>
          <w:lang w:val="sr-Cyrl-RS"/>
        </w:rPr>
      </w:pPr>
    </w:p>
    <w:p w:rsidR="004666C1" w:rsidRDefault="004666C1" w:rsidP="008143FE">
      <w:pPr>
        <w:keepNext/>
        <w:spacing w:after="160" w:line="256" w:lineRule="auto"/>
        <w:contextualSpacing/>
        <w:rPr>
          <w:rFonts w:ascii="Times New Roman" w:hAnsi="Times New Roman" w:cs="Times New Roman"/>
          <w:b/>
          <w:i/>
          <w:sz w:val="24"/>
          <w:szCs w:val="24"/>
          <w:lang w:val="sr-Cyrl-RS"/>
        </w:rPr>
      </w:pPr>
    </w:p>
    <w:p w:rsidR="00DB0142" w:rsidRPr="00131F4A" w:rsidRDefault="00DB0142" w:rsidP="008143FE">
      <w:pPr>
        <w:keepNext/>
        <w:spacing w:after="160" w:line="256" w:lineRule="auto"/>
        <w:contextualSpacing/>
        <w:rPr>
          <w:rFonts w:ascii="Times New Roman" w:hAnsi="Times New Roman" w:cs="Times New Roman"/>
          <w:b/>
          <w:i/>
          <w:sz w:val="24"/>
          <w:szCs w:val="24"/>
          <w:lang w:val="sr-Cyrl-RS"/>
        </w:rPr>
      </w:pPr>
    </w:p>
    <w:p w:rsidR="00026682" w:rsidRPr="00131F4A" w:rsidRDefault="00026682" w:rsidP="00935BE4">
      <w:pPr>
        <w:keepNext/>
        <w:spacing w:after="0" w:line="257"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Тешке п</w:t>
      </w:r>
      <w:r w:rsidR="001668F1" w:rsidRPr="00131F4A">
        <w:rPr>
          <w:rFonts w:ascii="Times New Roman" w:hAnsi="Times New Roman" w:cs="Times New Roman"/>
          <w:b/>
          <w:i/>
          <w:sz w:val="24"/>
          <w:szCs w:val="24"/>
          <w:lang w:val="sr-Cyrl-RS"/>
        </w:rPr>
        <w:t>овреде на раду</w:t>
      </w:r>
      <w:r w:rsidRPr="00131F4A">
        <w:rPr>
          <w:rFonts w:ascii="Times New Roman" w:hAnsi="Times New Roman" w:cs="Times New Roman"/>
          <w:b/>
          <w:i/>
          <w:sz w:val="24"/>
          <w:szCs w:val="24"/>
          <w:lang w:val="sr-Cyrl-RS"/>
        </w:rPr>
        <w:t xml:space="preserve">са смртним исходом </w:t>
      </w:r>
      <w:r w:rsidR="001668F1" w:rsidRPr="00131F4A">
        <w:rPr>
          <w:rFonts w:ascii="Times New Roman" w:hAnsi="Times New Roman" w:cs="Times New Roman"/>
          <w:b/>
          <w:i/>
          <w:sz w:val="24"/>
          <w:szCs w:val="24"/>
          <w:lang w:val="sr-Cyrl-RS"/>
        </w:rPr>
        <w:t xml:space="preserve"> по контакту-начину повређивања</w:t>
      </w:r>
    </w:p>
    <w:tbl>
      <w:tblPr>
        <w:tblW w:w="9166" w:type="dxa"/>
        <w:tblInd w:w="269" w:type="dxa"/>
        <w:tblLayout w:type="fixed"/>
        <w:tblLook w:val="04A0" w:firstRow="1" w:lastRow="0" w:firstColumn="1" w:lastColumn="0" w:noHBand="0" w:noVBand="1"/>
      </w:tblPr>
      <w:tblGrid>
        <w:gridCol w:w="1516"/>
        <w:gridCol w:w="1800"/>
        <w:gridCol w:w="1980"/>
        <w:gridCol w:w="1890"/>
        <w:gridCol w:w="1980"/>
      </w:tblGrid>
      <w:tr w:rsidR="00026682" w:rsidRPr="00131F4A" w:rsidTr="00DB0D3B">
        <w:trPr>
          <w:trHeight w:val="888"/>
        </w:trPr>
        <w:tc>
          <w:tcPr>
            <w:tcW w:w="9166" w:type="dxa"/>
            <w:gridSpan w:val="5"/>
            <w:tcBorders>
              <w:top w:val="single" w:sz="12" w:space="0" w:color="000000"/>
              <w:left w:val="single" w:sz="12" w:space="0" w:color="000000"/>
              <w:right w:val="single" w:sz="12" w:space="0" w:color="000000"/>
            </w:tcBorders>
            <w:shd w:val="clear" w:color="auto" w:fill="auto"/>
            <w:vAlign w:val="center"/>
          </w:tcPr>
          <w:p w:rsidR="00026682" w:rsidRPr="00131F4A" w:rsidRDefault="00026682" w:rsidP="00935BE4">
            <w:pPr>
              <w:keepNext/>
              <w:spacing w:after="0" w:line="257" w:lineRule="auto"/>
              <w:contextualSpacing/>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ТЕШКЕ ПОВРЕДЕ НА РАДУ СА СМРТНИМ ИСХОДОМ  -  ПО КНТАКТУ-НАЧИНУПОВРЕЂИВАЊА</w:t>
            </w:r>
          </w:p>
        </w:tc>
      </w:tr>
      <w:tr w:rsidR="00B40C1C" w:rsidRPr="00131F4A" w:rsidTr="00DB0D3B">
        <w:trPr>
          <w:trHeight w:val="2759"/>
        </w:trPr>
        <w:tc>
          <w:tcPr>
            <w:tcW w:w="1516" w:type="dxa"/>
            <w:tcBorders>
              <w:top w:val="single" w:sz="12" w:space="0" w:color="000000"/>
              <w:left w:val="single" w:sz="12" w:space="0" w:color="000000"/>
              <w:right w:val="single" w:sz="12" w:space="0" w:color="000000"/>
            </w:tcBorders>
            <w:textDirection w:val="btLr"/>
            <w:vAlign w:val="center"/>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Дављење, затрпавање и обавијање-није назначено</w:t>
            </w:r>
          </w:p>
        </w:tc>
        <w:tc>
          <w:tcPr>
            <w:tcW w:w="1800" w:type="dxa"/>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Хоризонтални или вертикални утицај са или на стационарни предмет (повређени је у покрету)-није назначено</w:t>
            </w:r>
          </w:p>
        </w:tc>
        <w:tc>
          <w:tcPr>
            <w:tcW w:w="1980" w:type="dxa"/>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Ударац предметом у покрету, судар-није назначено</w:t>
            </w:r>
          </w:p>
        </w:tc>
        <w:tc>
          <w:tcPr>
            <w:tcW w:w="1890" w:type="dxa"/>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Здробљавање, згњечење итд. -није назначено</w:t>
            </w:r>
          </w:p>
        </w:tc>
        <w:tc>
          <w:tcPr>
            <w:tcW w:w="1980" w:type="dxa"/>
            <w:tcBorders>
              <w:top w:val="single" w:sz="12" w:space="0" w:color="000000"/>
              <w:left w:val="single" w:sz="12" w:space="0" w:color="000000"/>
              <w:bottom w:val="single" w:sz="12" w:space="0" w:color="000000"/>
              <w:right w:val="single" w:sz="12" w:space="0" w:color="000000"/>
            </w:tcBorders>
            <w:shd w:val="clear" w:color="auto" w:fill="auto"/>
            <w:textDirection w:val="btLr"/>
            <w:vAlign w:val="center"/>
            <w:hideMark/>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Други контакт -Начин повређивања који није наведен у класификацији</w:t>
            </w:r>
          </w:p>
        </w:tc>
      </w:tr>
      <w:tr w:rsidR="00B40C1C" w:rsidRPr="00131F4A" w:rsidTr="00DB0D3B">
        <w:trPr>
          <w:trHeight w:val="569"/>
        </w:trPr>
        <w:tc>
          <w:tcPr>
            <w:tcW w:w="1516" w:type="dxa"/>
            <w:tcBorders>
              <w:top w:val="single" w:sz="12" w:space="0" w:color="000000"/>
              <w:left w:val="single" w:sz="12" w:space="0" w:color="000000"/>
              <w:bottom w:val="single" w:sz="12" w:space="0" w:color="000000"/>
              <w:right w:val="single" w:sz="12" w:space="0" w:color="000000"/>
            </w:tcBorders>
            <w:shd w:val="clear" w:color="auto" w:fill="FF0000"/>
            <w:vAlign w:val="center"/>
          </w:tcPr>
          <w:p w:rsidR="00B40C1C" w:rsidRPr="00131F4A" w:rsidRDefault="00B40C1C" w:rsidP="008143FE">
            <w:pPr>
              <w:jc w:val="center"/>
              <w:rPr>
                <w:rFonts w:ascii="Times New Roman" w:hAnsi="Times New Roman" w:cs="Times New Roman"/>
                <w:b/>
                <w:color w:val="000000"/>
                <w:sz w:val="24"/>
                <w:szCs w:val="24"/>
                <w:highlight w:val="red"/>
              </w:rPr>
            </w:pPr>
            <w:r w:rsidRPr="00131F4A">
              <w:rPr>
                <w:rFonts w:ascii="Times New Roman" w:hAnsi="Times New Roman" w:cs="Times New Roman"/>
                <w:b/>
                <w:color w:val="000000"/>
                <w:sz w:val="24"/>
                <w:szCs w:val="24"/>
                <w:highlight w:val="red"/>
              </w:rPr>
              <w:t>1</w:t>
            </w:r>
          </w:p>
        </w:tc>
        <w:tc>
          <w:tcPr>
            <w:tcW w:w="180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B40C1C" w:rsidRPr="00131F4A" w:rsidRDefault="00B40C1C" w:rsidP="008143FE">
            <w:pPr>
              <w:jc w:val="center"/>
              <w:rPr>
                <w:rFonts w:ascii="Times New Roman" w:hAnsi="Times New Roman" w:cs="Times New Roman"/>
                <w:b/>
                <w:color w:val="000000"/>
                <w:sz w:val="24"/>
                <w:szCs w:val="24"/>
                <w:highlight w:val="red"/>
              </w:rPr>
            </w:pPr>
            <w:r w:rsidRPr="00131F4A">
              <w:rPr>
                <w:rFonts w:ascii="Times New Roman" w:hAnsi="Times New Roman" w:cs="Times New Roman"/>
                <w:b/>
                <w:color w:val="000000"/>
                <w:sz w:val="24"/>
                <w:szCs w:val="24"/>
                <w:highlight w:val="red"/>
              </w:rPr>
              <w:t>5</w:t>
            </w:r>
          </w:p>
        </w:tc>
        <w:tc>
          <w:tcPr>
            <w:tcW w:w="198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B40C1C" w:rsidRPr="00131F4A" w:rsidRDefault="00B40C1C" w:rsidP="008143FE">
            <w:pPr>
              <w:jc w:val="center"/>
              <w:rPr>
                <w:rFonts w:ascii="Times New Roman" w:hAnsi="Times New Roman" w:cs="Times New Roman"/>
                <w:b/>
                <w:color w:val="000000"/>
                <w:sz w:val="24"/>
                <w:szCs w:val="24"/>
                <w:highlight w:val="red"/>
              </w:rPr>
            </w:pPr>
            <w:r w:rsidRPr="00131F4A">
              <w:rPr>
                <w:rFonts w:ascii="Times New Roman" w:hAnsi="Times New Roman" w:cs="Times New Roman"/>
                <w:b/>
                <w:color w:val="000000"/>
                <w:sz w:val="24"/>
                <w:szCs w:val="24"/>
                <w:highlight w:val="red"/>
              </w:rPr>
              <w:t>2</w:t>
            </w:r>
          </w:p>
        </w:tc>
        <w:tc>
          <w:tcPr>
            <w:tcW w:w="189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B40C1C" w:rsidRPr="00131F4A" w:rsidRDefault="00B40C1C" w:rsidP="008143FE">
            <w:pPr>
              <w:jc w:val="center"/>
              <w:rPr>
                <w:rFonts w:ascii="Times New Roman" w:hAnsi="Times New Roman" w:cs="Times New Roman"/>
                <w:b/>
                <w:color w:val="000000"/>
                <w:sz w:val="24"/>
                <w:szCs w:val="24"/>
                <w:highlight w:val="red"/>
              </w:rPr>
            </w:pPr>
            <w:r w:rsidRPr="00131F4A">
              <w:rPr>
                <w:rFonts w:ascii="Times New Roman" w:hAnsi="Times New Roman" w:cs="Times New Roman"/>
                <w:b/>
                <w:color w:val="000000"/>
                <w:sz w:val="24"/>
                <w:szCs w:val="24"/>
                <w:highlight w:val="red"/>
              </w:rPr>
              <w:t>3</w:t>
            </w:r>
          </w:p>
        </w:tc>
        <w:tc>
          <w:tcPr>
            <w:tcW w:w="1980"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B40C1C" w:rsidRPr="00131F4A" w:rsidRDefault="00B40C1C" w:rsidP="008143FE">
            <w:pPr>
              <w:jc w:val="center"/>
              <w:rPr>
                <w:rFonts w:ascii="Times New Roman" w:hAnsi="Times New Roman" w:cs="Times New Roman"/>
                <w:b/>
                <w:color w:val="000000"/>
                <w:sz w:val="24"/>
                <w:szCs w:val="24"/>
                <w:highlight w:val="red"/>
              </w:rPr>
            </w:pPr>
            <w:r w:rsidRPr="00131F4A">
              <w:rPr>
                <w:rFonts w:ascii="Times New Roman" w:hAnsi="Times New Roman" w:cs="Times New Roman"/>
                <w:b/>
                <w:color w:val="000000"/>
                <w:sz w:val="24"/>
                <w:szCs w:val="24"/>
                <w:highlight w:val="red"/>
              </w:rPr>
              <w:t>6</w:t>
            </w:r>
          </w:p>
        </w:tc>
      </w:tr>
    </w:tbl>
    <w:p w:rsidR="001668F1" w:rsidRDefault="001668F1" w:rsidP="004666C1">
      <w:pPr>
        <w:keepNext/>
        <w:spacing w:after="160" w:line="256" w:lineRule="auto"/>
        <w:contextualSpacing/>
        <w:jc w:val="center"/>
        <w:rPr>
          <w:rFonts w:ascii="Times New Roman" w:hAnsi="Times New Roman" w:cs="Times New Roman"/>
          <w:b/>
          <w:sz w:val="24"/>
          <w:szCs w:val="24"/>
          <w:lang w:val="sr-Cyrl-RS"/>
        </w:rPr>
      </w:pPr>
    </w:p>
    <w:p w:rsidR="00DB0142" w:rsidRDefault="00DB0142" w:rsidP="004666C1">
      <w:pPr>
        <w:keepNext/>
        <w:spacing w:after="160" w:line="256" w:lineRule="auto"/>
        <w:contextualSpacing/>
        <w:jc w:val="center"/>
        <w:rPr>
          <w:rFonts w:ascii="Times New Roman" w:hAnsi="Times New Roman" w:cs="Times New Roman"/>
          <w:b/>
          <w:sz w:val="24"/>
          <w:szCs w:val="24"/>
          <w:lang w:val="sr-Cyrl-RS"/>
        </w:rPr>
      </w:pPr>
    </w:p>
    <w:p w:rsidR="00DB0142" w:rsidRPr="00131F4A" w:rsidRDefault="00DB0142" w:rsidP="004666C1">
      <w:pPr>
        <w:keepNext/>
        <w:spacing w:after="160" w:line="256" w:lineRule="auto"/>
        <w:contextualSpacing/>
        <w:jc w:val="center"/>
        <w:rPr>
          <w:rFonts w:ascii="Times New Roman" w:hAnsi="Times New Roman" w:cs="Times New Roman"/>
          <w:b/>
          <w:sz w:val="24"/>
          <w:szCs w:val="24"/>
          <w:lang w:val="sr-Cyrl-RS"/>
        </w:rPr>
      </w:pPr>
    </w:p>
    <w:tbl>
      <w:tblPr>
        <w:tblW w:w="9180" w:type="dxa"/>
        <w:tblInd w:w="255" w:type="dxa"/>
        <w:tblLayout w:type="fixed"/>
        <w:tblLook w:val="04A0" w:firstRow="1" w:lastRow="0" w:firstColumn="1" w:lastColumn="0" w:noHBand="0" w:noVBand="1"/>
      </w:tblPr>
      <w:tblGrid>
        <w:gridCol w:w="2880"/>
        <w:gridCol w:w="1953"/>
        <w:gridCol w:w="19"/>
        <w:gridCol w:w="2108"/>
        <w:gridCol w:w="19"/>
        <w:gridCol w:w="2201"/>
      </w:tblGrid>
      <w:tr w:rsidR="001668F1" w:rsidRPr="00131F4A" w:rsidTr="00DB0D3B">
        <w:trPr>
          <w:trHeight w:val="683"/>
        </w:trPr>
        <w:tc>
          <w:tcPr>
            <w:tcW w:w="9180" w:type="dxa"/>
            <w:gridSpan w:val="6"/>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Т</w:t>
            </w:r>
            <w:r w:rsidR="001668F1" w:rsidRPr="00131F4A">
              <w:rPr>
                <w:rFonts w:ascii="Times New Roman" w:hAnsi="Times New Roman" w:cs="Times New Roman"/>
                <w:b/>
                <w:bCs/>
                <w:color w:val="000000"/>
                <w:sz w:val="24"/>
                <w:szCs w:val="24"/>
                <w:lang w:val="sr-Cyrl-RS"/>
              </w:rPr>
              <w:t>ЕШКЕ ПОВРЕДЕ НА РАДУ СА СМРТНИМ ИСХОДОМ -</w:t>
            </w:r>
            <w:r w:rsidR="001668F1" w:rsidRPr="00131F4A">
              <w:rPr>
                <w:rFonts w:ascii="Times New Roman" w:hAnsi="Times New Roman" w:cs="Times New Roman"/>
                <w:b/>
                <w:bCs/>
                <w:color w:val="000000"/>
                <w:sz w:val="24"/>
                <w:szCs w:val="24"/>
              </w:rPr>
              <w:t xml:space="preserve">ДРЖАВЉАНСТВО ПОВРЕЂЕНОГ  </w:t>
            </w:r>
          </w:p>
        </w:tc>
      </w:tr>
      <w:tr w:rsidR="001668F1" w:rsidRPr="00131F4A" w:rsidTr="00DB0D3B">
        <w:trPr>
          <w:trHeight w:val="531"/>
        </w:trPr>
        <w:tc>
          <w:tcPr>
            <w:tcW w:w="2880" w:type="dxa"/>
            <w:vMerge w:val="restart"/>
            <w:tcBorders>
              <w:top w:val="single" w:sz="12" w:space="0" w:color="auto"/>
              <w:left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Држављанство непознато</w:t>
            </w:r>
          </w:p>
        </w:tc>
        <w:tc>
          <w:tcPr>
            <w:tcW w:w="1972" w:type="dxa"/>
            <w:gridSpan w:val="2"/>
            <w:vMerge w:val="restart"/>
            <w:tcBorders>
              <w:top w:val="single" w:sz="12" w:space="0" w:color="auto"/>
              <w:left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Држављљанин Републике Србије</w:t>
            </w:r>
          </w:p>
        </w:tc>
        <w:tc>
          <w:tcPr>
            <w:tcW w:w="2127" w:type="dxa"/>
            <w:gridSpan w:val="2"/>
            <w:vMerge w:val="restart"/>
            <w:tcBorders>
              <w:top w:val="single" w:sz="12" w:space="0" w:color="auto"/>
              <w:left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Држасвљанин ЕУ</w:t>
            </w:r>
          </w:p>
        </w:tc>
        <w:tc>
          <w:tcPr>
            <w:tcW w:w="2201" w:type="dxa"/>
            <w:vMerge w:val="restart"/>
            <w:tcBorders>
              <w:top w:val="single" w:sz="12" w:space="0" w:color="auto"/>
              <w:left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Држављанин државе изван ЕУ</w:t>
            </w:r>
          </w:p>
        </w:tc>
      </w:tr>
      <w:tr w:rsidR="001668F1" w:rsidRPr="00131F4A" w:rsidTr="00DB0D3B">
        <w:trPr>
          <w:trHeight w:val="1261"/>
        </w:trPr>
        <w:tc>
          <w:tcPr>
            <w:tcW w:w="2880" w:type="dxa"/>
            <w:vMerge/>
            <w:tcBorders>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c>
          <w:tcPr>
            <w:tcW w:w="1972" w:type="dxa"/>
            <w:gridSpan w:val="2"/>
            <w:vMerge/>
            <w:tcBorders>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c>
          <w:tcPr>
            <w:tcW w:w="2127" w:type="dxa"/>
            <w:gridSpan w:val="2"/>
            <w:vMerge/>
            <w:tcBorders>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c>
          <w:tcPr>
            <w:tcW w:w="2201" w:type="dxa"/>
            <w:vMerge/>
            <w:tcBorders>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r>
      <w:tr w:rsidR="001668F1" w:rsidRPr="00131F4A" w:rsidTr="00DB0D3B">
        <w:trPr>
          <w:trHeight w:val="600"/>
        </w:trPr>
        <w:tc>
          <w:tcPr>
            <w:tcW w:w="288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1668F1" w:rsidRPr="00131F4A" w:rsidRDefault="00B40C1C"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0</w:t>
            </w:r>
          </w:p>
        </w:tc>
        <w:tc>
          <w:tcPr>
            <w:tcW w:w="1953"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B40C1C"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16</w:t>
            </w:r>
          </w:p>
        </w:tc>
        <w:tc>
          <w:tcPr>
            <w:tcW w:w="2127" w:type="dxa"/>
            <w:gridSpan w:val="2"/>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1668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0</w:t>
            </w:r>
          </w:p>
        </w:tc>
        <w:tc>
          <w:tcPr>
            <w:tcW w:w="2220" w:type="dxa"/>
            <w:gridSpan w:val="2"/>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w:t>
            </w:r>
          </w:p>
        </w:tc>
      </w:tr>
    </w:tbl>
    <w:p w:rsidR="00822279" w:rsidRPr="00131F4A" w:rsidRDefault="00822279" w:rsidP="008143FE">
      <w:pPr>
        <w:keepNext/>
        <w:spacing w:after="160" w:line="256" w:lineRule="auto"/>
        <w:contextualSpacing/>
        <w:rPr>
          <w:rFonts w:ascii="Times New Roman" w:hAnsi="Times New Roman" w:cs="Times New Roman"/>
          <w:b/>
          <w:i/>
          <w:sz w:val="24"/>
          <w:szCs w:val="24"/>
          <w:highlight w:val="yellow"/>
          <w:lang w:val="sr-Cyrl-RS"/>
        </w:rPr>
      </w:pPr>
    </w:p>
    <w:p w:rsidR="00DB0142" w:rsidRPr="00131F4A" w:rsidRDefault="00DB0142" w:rsidP="004666C1">
      <w:pPr>
        <w:keepNext/>
        <w:spacing w:after="160" w:line="256" w:lineRule="auto"/>
        <w:contextualSpacing/>
        <w:jc w:val="center"/>
        <w:rPr>
          <w:rFonts w:ascii="Times New Roman" w:hAnsi="Times New Roman" w:cs="Times New Roman"/>
          <w:b/>
          <w:i/>
          <w:sz w:val="24"/>
          <w:szCs w:val="24"/>
          <w:lang w:val="sr-Cyrl-RS"/>
        </w:rPr>
      </w:pPr>
    </w:p>
    <w:tbl>
      <w:tblPr>
        <w:tblW w:w="9185" w:type="dxa"/>
        <w:tblInd w:w="250" w:type="dxa"/>
        <w:tblLook w:val="04A0" w:firstRow="1" w:lastRow="0" w:firstColumn="1" w:lastColumn="0" w:noHBand="0" w:noVBand="1"/>
      </w:tblPr>
      <w:tblGrid>
        <w:gridCol w:w="2705"/>
        <w:gridCol w:w="3240"/>
        <w:gridCol w:w="3240"/>
      </w:tblGrid>
      <w:tr w:rsidR="00B40C1C" w:rsidRPr="00131F4A" w:rsidTr="00DB0D3B">
        <w:trPr>
          <w:trHeight w:val="537"/>
        </w:trPr>
        <w:tc>
          <w:tcPr>
            <w:tcW w:w="9185" w:type="dxa"/>
            <w:gridSpan w:val="3"/>
            <w:tcBorders>
              <w:top w:val="single" w:sz="12" w:space="0" w:color="auto"/>
              <w:left w:val="single" w:sz="12" w:space="0" w:color="auto"/>
              <w:bottom w:val="single" w:sz="12" w:space="0" w:color="auto"/>
              <w:right w:val="single" w:sz="12" w:space="0" w:color="auto"/>
            </w:tcBorders>
            <w:shd w:val="clear" w:color="auto" w:fill="auto"/>
            <w:vAlign w:val="center"/>
          </w:tcPr>
          <w:p w:rsidR="00B40C1C" w:rsidRPr="00131F4A" w:rsidRDefault="0082227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ТЕШКЕ ПОВРЕДЕ НА РАДУ СА СМРТНИМ ИСХОДОМ – РАДНО ПРАВНИ СРАТУС</w:t>
            </w:r>
          </w:p>
        </w:tc>
      </w:tr>
      <w:tr w:rsidR="00B40C1C" w:rsidRPr="00131F4A" w:rsidTr="00DB0D3B">
        <w:trPr>
          <w:trHeight w:val="1202"/>
        </w:trPr>
        <w:tc>
          <w:tcPr>
            <w:tcW w:w="2705"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Радни однос на неодређено време</w:t>
            </w:r>
          </w:p>
        </w:tc>
        <w:tc>
          <w:tcPr>
            <w:tcW w:w="324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Радни однос на одређено време</w:t>
            </w:r>
          </w:p>
        </w:tc>
        <w:tc>
          <w:tcPr>
            <w:tcW w:w="3240" w:type="dxa"/>
            <w:tcBorders>
              <w:top w:val="single" w:sz="12" w:space="0" w:color="auto"/>
              <w:left w:val="single" w:sz="12" w:space="0" w:color="auto"/>
              <w:bottom w:val="single" w:sz="12" w:space="0" w:color="auto"/>
              <w:right w:val="single" w:sz="12" w:space="0" w:color="auto"/>
            </w:tcBorders>
            <w:shd w:val="clear" w:color="auto" w:fill="auto"/>
            <w:vAlign w:val="center"/>
            <w:hideMark/>
          </w:tcPr>
          <w:p w:rsidR="00B40C1C" w:rsidRPr="00131F4A" w:rsidRDefault="00B40C1C"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Фактички рад</w:t>
            </w:r>
          </w:p>
          <w:p w:rsidR="00B40C1C" w:rsidRPr="00131F4A" w:rsidRDefault="00B40C1C" w:rsidP="008143FE">
            <w:pPr>
              <w:jc w:val="center"/>
              <w:rPr>
                <w:rFonts w:ascii="Times New Roman" w:hAnsi="Times New Roman" w:cs="Times New Roman"/>
                <w:b/>
                <w:bCs/>
                <w:color w:val="000000"/>
                <w:sz w:val="24"/>
                <w:szCs w:val="24"/>
              </w:rPr>
            </w:pPr>
          </w:p>
        </w:tc>
      </w:tr>
      <w:tr w:rsidR="00B40C1C" w:rsidRPr="00131F4A" w:rsidTr="00DB0D3B">
        <w:trPr>
          <w:trHeight w:val="654"/>
        </w:trPr>
        <w:tc>
          <w:tcPr>
            <w:tcW w:w="2705"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B40C1C" w:rsidRPr="00131F4A" w:rsidRDefault="00822279"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10</w:t>
            </w:r>
          </w:p>
        </w:tc>
        <w:tc>
          <w:tcPr>
            <w:tcW w:w="3240" w:type="dxa"/>
            <w:tcBorders>
              <w:top w:val="single" w:sz="12" w:space="0" w:color="auto"/>
              <w:left w:val="nil"/>
              <w:bottom w:val="single" w:sz="12" w:space="0" w:color="auto"/>
              <w:right w:val="single" w:sz="12" w:space="0" w:color="auto"/>
            </w:tcBorders>
            <w:shd w:val="clear" w:color="000000" w:fill="FF0000"/>
            <w:noWrap/>
            <w:vAlign w:val="center"/>
            <w:hideMark/>
          </w:tcPr>
          <w:p w:rsidR="00B40C1C" w:rsidRPr="00131F4A" w:rsidRDefault="00B40C1C"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2</w:t>
            </w:r>
          </w:p>
        </w:tc>
        <w:tc>
          <w:tcPr>
            <w:tcW w:w="3240" w:type="dxa"/>
            <w:tcBorders>
              <w:top w:val="single" w:sz="12" w:space="0" w:color="auto"/>
              <w:left w:val="nil"/>
              <w:bottom w:val="single" w:sz="12" w:space="0" w:color="auto"/>
              <w:right w:val="single" w:sz="12" w:space="0" w:color="auto"/>
            </w:tcBorders>
            <w:shd w:val="clear" w:color="000000" w:fill="FF0000"/>
            <w:noWrap/>
            <w:vAlign w:val="center"/>
            <w:hideMark/>
          </w:tcPr>
          <w:p w:rsidR="00B40C1C" w:rsidRPr="00131F4A" w:rsidRDefault="00B40C1C"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5</w:t>
            </w:r>
          </w:p>
        </w:tc>
      </w:tr>
    </w:tbl>
    <w:p w:rsidR="001668F1" w:rsidRPr="00131F4A" w:rsidRDefault="001668F1" w:rsidP="008143FE">
      <w:pPr>
        <w:keepNext/>
        <w:spacing w:after="160" w:line="256" w:lineRule="auto"/>
        <w:contextualSpacing/>
        <w:jc w:val="center"/>
        <w:rPr>
          <w:rFonts w:ascii="Times New Roman" w:hAnsi="Times New Roman" w:cs="Times New Roman"/>
          <w:b/>
          <w:i/>
          <w:sz w:val="24"/>
          <w:szCs w:val="24"/>
          <w:lang w:val="sr-Cyrl-RS"/>
        </w:rPr>
      </w:pPr>
    </w:p>
    <w:p w:rsidR="001668F1" w:rsidRPr="00131F4A" w:rsidRDefault="001668F1" w:rsidP="004666C1">
      <w:pPr>
        <w:keepNext/>
        <w:spacing w:after="160" w:line="256" w:lineRule="auto"/>
        <w:contextualSpacing/>
        <w:jc w:val="center"/>
        <w:rPr>
          <w:rFonts w:ascii="Times New Roman" w:hAnsi="Times New Roman" w:cs="Times New Roman"/>
          <w:b/>
          <w:sz w:val="24"/>
          <w:szCs w:val="24"/>
          <w:lang w:val="sr-Cyrl-RS"/>
        </w:rPr>
      </w:pPr>
    </w:p>
    <w:tbl>
      <w:tblPr>
        <w:tblW w:w="9185"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45"/>
        <w:gridCol w:w="1620"/>
        <w:gridCol w:w="1440"/>
        <w:gridCol w:w="1530"/>
        <w:gridCol w:w="1620"/>
        <w:gridCol w:w="1530"/>
      </w:tblGrid>
      <w:tr w:rsidR="001668F1" w:rsidRPr="00131F4A" w:rsidTr="00DB0D3B">
        <w:trPr>
          <w:trHeight w:val="375"/>
        </w:trPr>
        <w:tc>
          <w:tcPr>
            <w:tcW w:w="9185" w:type="dxa"/>
            <w:gridSpan w:val="6"/>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ТЕШКЕ ПОВРЕДЕ НА РАДУ СА СМРТНИМ ИСХОДОМ - </w:t>
            </w:r>
            <w:r w:rsidRPr="00131F4A">
              <w:rPr>
                <w:rFonts w:ascii="Times New Roman" w:hAnsi="Times New Roman" w:cs="Times New Roman"/>
                <w:b/>
                <w:bCs/>
                <w:color w:val="000000"/>
                <w:sz w:val="24"/>
                <w:szCs w:val="24"/>
              </w:rPr>
              <w:t xml:space="preserve">ДЕО ТЕЛА  </w:t>
            </w:r>
          </w:p>
        </w:tc>
      </w:tr>
      <w:tr w:rsidR="00822279" w:rsidRPr="00131F4A" w:rsidTr="00DB0D3B">
        <w:trPr>
          <w:trHeight w:val="3471"/>
        </w:trPr>
        <w:tc>
          <w:tcPr>
            <w:tcW w:w="1445" w:type="dxa"/>
            <w:shd w:val="clear" w:color="auto" w:fill="auto"/>
            <w:textDirection w:val="btLr"/>
            <w:vAlign w:val="center"/>
            <w:hideMark/>
          </w:tcPr>
          <w:p w:rsidR="00822279" w:rsidRPr="00131F4A" w:rsidRDefault="0082227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Глава, даље није назначено</w:t>
            </w:r>
          </w:p>
        </w:tc>
        <w:tc>
          <w:tcPr>
            <w:tcW w:w="1620" w:type="dxa"/>
            <w:shd w:val="clear" w:color="auto" w:fill="auto"/>
            <w:textDirection w:val="btLr"/>
            <w:vAlign w:val="center"/>
            <w:hideMark/>
          </w:tcPr>
          <w:p w:rsidR="00822279" w:rsidRPr="00131F4A" w:rsidRDefault="0082227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Леђа, укључујући кичму и леђне пршљенове</w:t>
            </w:r>
          </w:p>
        </w:tc>
        <w:tc>
          <w:tcPr>
            <w:tcW w:w="1440" w:type="dxa"/>
            <w:shd w:val="clear" w:color="auto" w:fill="auto"/>
            <w:textDirection w:val="btLr"/>
            <w:vAlign w:val="center"/>
            <w:hideMark/>
          </w:tcPr>
          <w:p w:rsidR="00822279" w:rsidRPr="00131F4A" w:rsidRDefault="0082227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Горњи екстремитети , даље није назначено</w:t>
            </w:r>
          </w:p>
        </w:tc>
        <w:tc>
          <w:tcPr>
            <w:tcW w:w="1530" w:type="dxa"/>
            <w:shd w:val="clear" w:color="auto" w:fill="auto"/>
            <w:textDirection w:val="btLr"/>
            <w:vAlign w:val="center"/>
            <w:hideMark/>
          </w:tcPr>
          <w:p w:rsidR="00822279" w:rsidRPr="00131F4A" w:rsidRDefault="00822279" w:rsidP="008143FE">
            <w:pPr>
              <w:jc w:val="center"/>
              <w:rPr>
                <w:rFonts w:ascii="Times New Roman" w:hAnsi="Times New Roman" w:cs="Times New Roman"/>
                <w:b/>
                <w:color w:val="000000"/>
                <w:sz w:val="24"/>
                <w:szCs w:val="24"/>
              </w:rPr>
            </w:pPr>
            <w:r w:rsidRPr="00131F4A">
              <w:rPr>
                <w:rFonts w:ascii="Times New Roman" w:hAnsi="Times New Roman" w:cs="Times New Roman"/>
                <w:b/>
                <w:color w:val="000000"/>
                <w:sz w:val="24"/>
                <w:szCs w:val="24"/>
              </w:rPr>
              <w:t>Доњи екстремитети, даље није назначено</w:t>
            </w:r>
          </w:p>
          <w:p w:rsidR="00822279" w:rsidRPr="00131F4A" w:rsidRDefault="00822279" w:rsidP="008143FE">
            <w:pPr>
              <w:jc w:val="center"/>
              <w:rPr>
                <w:rFonts w:ascii="Times New Roman" w:hAnsi="Times New Roman" w:cs="Times New Roman"/>
                <w:b/>
                <w:bCs/>
                <w:color w:val="000000"/>
                <w:sz w:val="24"/>
                <w:szCs w:val="24"/>
              </w:rPr>
            </w:pPr>
          </w:p>
        </w:tc>
        <w:tc>
          <w:tcPr>
            <w:tcW w:w="1620" w:type="dxa"/>
            <w:textDirection w:val="btLr"/>
            <w:vAlign w:val="center"/>
          </w:tcPr>
          <w:p w:rsidR="00822279" w:rsidRPr="00131F4A" w:rsidRDefault="0082227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Цело тело и вишеструке повреде, даље није назначено</w:t>
            </w:r>
          </w:p>
          <w:p w:rsidR="00822279" w:rsidRPr="00131F4A" w:rsidRDefault="00822279" w:rsidP="008143FE">
            <w:pPr>
              <w:jc w:val="center"/>
              <w:rPr>
                <w:rFonts w:ascii="Times New Roman" w:hAnsi="Times New Roman" w:cs="Times New Roman"/>
                <w:b/>
                <w:bCs/>
                <w:color w:val="000000"/>
                <w:sz w:val="24"/>
                <w:szCs w:val="24"/>
              </w:rPr>
            </w:pPr>
          </w:p>
        </w:tc>
        <w:tc>
          <w:tcPr>
            <w:tcW w:w="1530" w:type="dxa"/>
            <w:textDirection w:val="btLr"/>
            <w:vAlign w:val="center"/>
          </w:tcPr>
          <w:p w:rsidR="00822279" w:rsidRPr="00131F4A" w:rsidRDefault="0082227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Други повређени делови тела , који нису горе поменути</w:t>
            </w:r>
          </w:p>
        </w:tc>
      </w:tr>
      <w:tr w:rsidR="00822279" w:rsidRPr="00131F4A" w:rsidTr="00DB0142">
        <w:trPr>
          <w:trHeight w:val="50"/>
        </w:trPr>
        <w:tc>
          <w:tcPr>
            <w:tcW w:w="1445" w:type="dxa"/>
            <w:shd w:val="clear" w:color="auto" w:fill="FF0000"/>
            <w:noWrap/>
            <w:vAlign w:val="center"/>
          </w:tcPr>
          <w:p w:rsidR="00822279" w:rsidRPr="00DB0142" w:rsidRDefault="00DB0142"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7</w:t>
            </w:r>
          </w:p>
        </w:tc>
        <w:tc>
          <w:tcPr>
            <w:tcW w:w="1620" w:type="dxa"/>
            <w:shd w:val="clear" w:color="auto" w:fill="FF0000"/>
            <w:noWrap/>
            <w:vAlign w:val="center"/>
          </w:tcPr>
          <w:p w:rsidR="00822279" w:rsidRPr="00DB0142" w:rsidRDefault="00DB0142"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c>
          <w:tcPr>
            <w:tcW w:w="1440" w:type="dxa"/>
            <w:shd w:val="clear" w:color="auto" w:fill="FF0000"/>
            <w:noWrap/>
            <w:vAlign w:val="center"/>
          </w:tcPr>
          <w:p w:rsidR="00822279" w:rsidRPr="00DB0142" w:rsidRDefault="00DB0142"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c>
          <w:tcPr>
            <w:tcW w:w="1530" w:type="dxa"/>
            <w:shd w:val="clear" w:color="auto" w:fill="FF0000"/>
            <w:noWrap/>
            <w:vAlign w:val="center"/>
          </w:tcPr>
          <w:p w:rsidR="00822279" w:rsidRPr="00DB0142" w:rsidRDefault="00DB0142" w:rsidP="00DB0142">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c>
          <w:tcPr>
            <w:tcW w:w="1620" w:type="dxa"/>
            <w:shd w:val="clear" w:color="auto" w:fill="FF0000"/>
            <w:vAlign w:val="center"/>
          </w:tcPr>
          <w:p w:rsidR="00822279" w:rsidRPr="00DB0142" w:rsidRDefault="00DB0142"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5</w:t>
            </w:r>
          </w:p>
        </w:tc>
        <w:tc>
          <w:tcPr>
            <w:tcW w:w="1530" w:type="dxa"/>
            <w:shd w:val="clear" w:color="auto" w:fill="FF0000"/>
            <w:vAlign w:val="center"/>
          </w:tcPr>
          <w:p w:rsidR="00822279" w:rsidRPr="00DB0142" w:rsidRDefault="00DB0142"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r>
    </w:tbl>
    <w:p w:rsidR="001668F1" w:rsidRDefault="00822279" w:rsidP="008143FE">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lastRenderedPageBreak/>
        <w:t>Т</w:t>
      </w:r>
      <w:r w:rsidR="001668F1" w:rsidRPr="00131F4A">
        <w:rPr>
          <w:rFonts w:ascii="Times New Roman" w:hAnsi="Times New Roman" w:cs="Times New Roman"/>
          <w:b/>
          <w:i/>
          <w:sz w:val="24"/>
          <w:szCs w:val="24"/>
          <w:lang w:val="sr-Cyrl-RS"/>
        </w:rPr>
        <w:t>ешке повреде на раду са смртним исходом по полу повређеног</w:t>
      </w:r>
    </w:p>
    <w:p w:rsidR="004666C1" w:rsidRPr="00131F4A" w:rsidRDefault="004666C1" w:rsidP="008143FE">
      <w:pPr>
        <w:keepNext/>
        <w:spacing w:after="160" w:line="256" w:lineRule="auto"/>
        <w:contextualSpacing/>
        <w:jc w:val="center"/>
        <w:rPr>
          <w:rFonts w:ascii="Times New Roman" w:hAnsi="Times New Roman" w:cs="Times New Roman"/>
          <w:b/>
          <w:sz w:val="24"/>
          <w:szCs w:val="24"/>
          <w:lang w:val="sr-Cyrl-RS"/>
        </w:rPr>
      </w:pPr>
    </w:p>
    <w:p w:rsidR="001668F1" w:rsidRPr="00131F4A" w:rsidRDefault="001668F1" w:rsidP="008143FE">
      <w:pPr>
        <w:keepNext/>
        <w:spacing w:after="160" w:line="256" w:lineRule="auto"/>
        <w:contextualSpacing/>
        <w:jc w:val="center"/>
        <w:rPr>
          <w:rFonts w:ascii="Times New Roman" w:hAnsi="Times New Roman" w:cs="Times New Roman"/>
          <w:b/>
          <w:sz w:val="24"/>
          <w:szCs w:val="24"/>
          <w:lang w:val="sr-Cyrl-RS"/>
        </w:rPr>
      </w:pPr>
    </w:p>
    <w:tbl>
      <w:tblPr>
        <w:tblW w:w="9185" w:type="dxa"/>
        <w:tblInd w:w="250" w:type="dxa"/>
        <w:tblLook w:val="04A0" w:firstRow="1" w:lastRow="0" w:firstColumn="1" w:lastColumn="0" w:noHBand="0" w:noVBand="1"/>
      </w:tblPr>
      <w:tblGrid>
        <w:gridCol w:w="4685"/>
        <w:gridCol w:w="4500"/>
      </w:tblGrid>
      <w:tr w:rsidR="001668F1" w:rsidRPr="00131F4A" w:rsidTr="00DB0D3B">
        <w:trPr>
          <w:trHeight w:val="703"/>
        </w:trPr>
        <w:tc>
          <w:tcPr>
            <w:tcW w:w="918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ТЕШКЕ ПОВРЕДЕ НА РАДУ СА СМРТНИМ ИСХОДОМ - </w:t>
            </w:r>
            <w:r w:rsidRPr="00131F4A">
              <w:rPr>
                <w:rFonts w:ascii="Times New Roman" w:hAnsi="Times New Roman" w:cs="Times New Roman"/>
                <w:b/>
                <w:bCs/>
                <w:color w:val="000000"/>
                <w:sz w:val="24"/>
                <w:szCs w:val="24"/>
              </w:rPr>
              <w:t xml:space="preserve">ПОЛ </w:t>
            </w:r>
            <w:r w:rsidRPr="00131F4A">
              <w:rPr>
                <w:rFonts w:ascii="Times New Roman" w:hAnsi="Times New Roman" w:cs="Times New Roman"/>
                <w:b/>
                <w:bCs/>
                <w:color w:val="000000"/>
                <w:sz w:val="24"/>
                <w:szCs w:val="24"/>
                <w:lang w:val="sr-Cyrl-RS"/>
              </w:rPr>
              <w:t>ПОВРЕЂЕНОГ</w:t>
            </w:r>
          </w:p>
        </w:tc>
      </w:tr>
      <w:tr w:rsidR="001668F1" w:rsidRPr="00131F4A" w:rsidTr="00DB0D3B">
        <w:trPr>
          <w:trHeight w:val="567"/>
        </w:trPr>
        <w:tc>
          <w:tcPr>
            <w:tcW w:w="468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Мушки</w:t>
            </w:r>
          </w:p>
        </w:tc>
        <w:tc>
          <w:tcPr>
            <w:tcW w:w="450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Женски</w:t>
            </w:r>
          </w:p>
        </w:tc>
      </w:tr>
      <w:tr w:rsidR="001668F1" w:rsidRPr="00131F4A" w:rsidTr="00DB0D3B">
        <w:trPr>
          <w:trHeight w:val="531"/>
        </w:trPr>
        <w:tc>
          <w:tcPr>
            <w:tcW w:w="4685" w:type="dxa"/>
            <w:vMerge/>
            <w:tcBorders>
              <w:top w:val="single" w:sz="12" w:space="0" w:color="auto"/>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c>
          <w:tcPr>
            <w:tcW w:w="4500" w:type="dxa"/>
            <w:vMerge/>
            <w:tcBorders>
              <w:top w:val="single" w:sz="12" w:space="0" w:color="auto"/>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r>
      <w:tr w:rsidR="001668F1" w:rsidRPr="00131F4A" w:rsidTr="00DB0D3B">
        <w:trPr>
          <w:trHeight w:val="717"/>
        </w:trPr>
        <w:tc>
          <w:tcPr>
            <w:tcW w:w="4685"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17</w:t>
            </w:r>
          </w:p>
        </w:tc>
        <w:tc>
          <w:tcPr>
            <w:tcW w:w="450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0</w:t>
            </w:r>
          </w:p>
        </w:tc>
      </w:tr>
    </w:tbl>
    <w:p w:rsidR="001668F1" w:rsidRPr="00131F4A" w:rsidRDefault="001668F1" w:rsidP="008143FE">
      <w:pPr>
        <w:keepNext/>
        <w:spacing w:after="160" w:line="256" w:lineRule="auto"/>
        <w:contextualSpacing/>
        <w:rPr>
          <w:rFonts w:ascii="Times New Roman" w:hAnsi="Times New Roman" w:cs="Times New Roman"/>
          <w:b/>
          <w:sz w:val="24"/>
          <w:szCs w:val="24"/>
          <w:lang w:val="sr-Cyrl-RS"/>
        </w:rPr>
      </w:pPr>
    </w:p>
    <w:p w:rsidR="001668F1" w:rsidRDefault="00822279" w:rsidP="008143FE">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Т</w:t>
      </w:r>
      <w:r w:rsidR="001668F1" w:rsidRPr="00131F4A">
        <w:rPr>
          <w:rFonts w:ascii="Times New Roman" w:hAnsi="Times New Roman" w:cs="Times New Roman"/>
          <w:b/>
          <w:i/>
          <w:sz w:val="24"/>
          <w:szCs w:val="24"/>
          <w:lang w:val="sr-Cyrl-RS"/>
        </w:rPr>
        <w:t>ешке повреде на раду са смртним исходом по дану у недељи</w:t>
      </w:r>
    </w:p>
    <w:p w:rsidR="004666C1" w:rsidRPr="00131F4A" w:rsidRDefault="004666C1" w:rsidP="008143FE">
      <w:pPr>
        <w:keepNext/>
        <w:spacing w:after="160" w:line="256" w:lineRule="auto"/>
        <w:contextualSpacing/>
        <w:jc w:val="center"/>
        <w:rPr>
          <w:rFonts w:ascii="Times New Roman" w:hAnsi="Times New Roman" w:cs="Times New Roman"/>
          <w:b/>
          <w:i/>
          <w:sz w:val="24"/>
          <w:szCs w:val="24"/>
          <w:lang w:val="sr-Cyrl-RS"/>
        </w:rPr>
      </w:pPr>
    </w:p>
    <w:p w:rsidR="001668F1" w:rsidRPr="00131F4A" w:rsidRDefault="001668F1" w:rsidP="008143FE">
      <w:pPr>
        <w:keepNext/>
        <w:spacing w:after="160" w:line="256" w:lineRule="auto"/>
        <w:contextualSpacing/>
        <w:jc w:val="center"/>
        <w:rPr>
          <w:rFonts w:ascii="Times New Roman" w:hAnsi="Times New Roman" w:cs="Times New Roman"/>
          <w:b/>
          <w:sz w:val="24"/>
          <w:szCs w:val="24"/>
          <w:lang w:val="sr-Cyrl-RS"/>
        </w:rPr>
      </w:pPr>
    </w:p>
    <w:tbl>
      <w:tblPr>
        <w:tblW w:w="9185" w:type="dxa"/>
        <w:tblInd w:w="250" w:type="dxa"/>
        <w:tblLayout w:type="fixed"/>
        <w:tblLook w:val="04A0" w:firstRow="1" w:lastRow="0" w:firstColumn="1" w:lastColumn="0" w:noHBand="0" w:noVBand="1"/>
      </w:tblPr>
      <w:tblGrid>
        <w:gridCol w:w="1535"/>
        <w:gridCol w:w="1080"/>
        <w:gridCol w:w="1170"/>
        <w:gridCol w:w="1440"/>
        <w:gridCol w:w="1260"/>
        <w:gridCol w:w="1350"/>
        <w:gridCol w:w="1350"/>
      </w:tblGrid>
      <w:tr w:rsidR="001668F1" w:rsidRPr="00131F4A" w:rsidTr="00DB0D3B">
        <w:trPr>
          <w:trHeight w:val="502"/>
        </w:trPr>
        <w:tc>
          <w:tcPr>
            <w:tcW w:w="9185" w:type="dxa"/>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82227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Т</w:t>
            </w:r>
            <w:r w:rsidR="001668F1" w:rsidRPr="00131F4A">
              <w:rPr>
                <w:rFonts w:ascii="Times New Roman" w:hAnsi="Times New Roman" w:cs="Times New Roman"/>
                <w:b/>
                <w:bCs/>
                <w:color w:val="000000"/>
                <w:sz w:val="24"/>
                <w:szCs w:val="24"/>
                <w:lang w:val="sr-Cyrl-RS"/>
              </w:rPr>
              <w:t xml:space="preserve">ТЕШКЕ ПОВРЕДЕ НА РАДУ СА СМРТНИМ ИСХОДОМ - </w:t>
            </w:r>
            <w:r w:rsidR="001668F1" w:rsidRPr="00131F4A">
              <w:rPr>
                <w:rFonts w:ascii="Times New Roman" w:hAnsi="Times New Roman" w:cs="Times New Roman"/>
                <w:b/>
                <w:bCs/>
                <w:color w:val="000000"/>
                <w:sz w:val="24"/>
                <w:szCs w:val="24"/>
              </w:rPr>
              <w:t xml:space="preserve">ДАН У НЕДЕЉИ </w:t>
            </w:r>
          </w:p>
        </w:tc>
      </w:tr>
      <w:tr w:rsidR="001668F1" w:rsidRPr="00131F4A" w:rsidTr="00DB0D3B">
        <w:trPr>
          <w:trHeight w:val="567"/>
        </w:trPr>
        <w:tc>
          <w:tcPr>
            <w:tcW w:w="1535"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Понедељак</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Уторак</w:t>
            </w:r>
          </w:p>
        </w:tc>
        <w:tc>
          <w:tcPr>
            <w:tcW w:w="117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Среда</w:t>
            </w:r>
          </w:p>
        </w:tc>
        <w:tc>
          <w:tcPr>
            <w:tcW w:w="144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Четвртак</w:t>
            </w:r>
          </w:p>
        </w:tc>
        <w:tc>
          <w:tcPr>
            <w:tcW w:w="126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Петак</w:t>
            </w:r>
          </w:p>
        </w:tc>
        <w:tc>
          <w:tcPr>
            <w:tcW w:w="1350"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Субота</w:t>
            </w:r>
          </w:p>
        </w:tc>
        <w:tc>
          <w:tcPr>
            <w:tcW w:w="1350"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Недеља</w:t>
            </w:r>
          </w:p>
        </w:tc>
      </w:tr>
      <w:tr w:rsidR="001668F1" w:rsidRPr="00131F4A" w:rsidTr="00DB0D3B">
        <w:trPr>
          <w:trHeight w:val="531"/>
        </w:trPr>
        <w:tc>
          <w:tcPr>
            <w:tcW w:w="1535" w:type="dxa"/>
            <w:vMerge/>
            <w:tcBorders>
              <w:top w:val="single" w:sz="4" w:space="0" w:color="000000"/>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c>
          <w:tcPr>
            <w:tcW w:w="1080" w:type="dxa"/>
            <w:vMerge/>
            <w:tcBorders>
              <w:top w:val="single" w:sz="4" w:space="0" w:color="000000"/>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c>
          <w:tcPr>
            <w:tcW w:w="1170" w:type="dxa"/>
            <w:vMerge/>
            <w:tcBorders>
              <w:top w:val="single" w:sz="4" w:space="0" w:color="000000"/>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c>
          <w:tcPr>
            <w:tcW w:w="1440" w:type="dxa"/>
            <w:vMerge/>
            <w:tcBorders>
              <w:top w:val="single" w:sz="4" w:space="0" w:color="000000"/>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c>
          <w:tcPr>
            <w:tcW w:w="1260" w:type="dxa"/>
            <w:vMerge/>
            <w:tcBorders>
              <w:top w:val="single" w:sz="4" w:space="0" w:color="000000"/>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c>
          <w:tcPr>
            <w:tcW w:w="1350" w:type="dxa"/>
            <w:vMerge/>
            <w:tcBorders>
              <w:top w:val="single" w:sz="4" w:space="0" w:color="000000"/>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c>
          <w:tcPr>
            <w:tcW w:w="1350" w:type="dxa"/>
            <w:vMerge/>
            <w:tcBorders>
              <w:top w:val="single" w:sz="4" w:space="0" w:color="000000"/>
              <w:left w:val="single" w:sz="12" w:space="0" w:color="auto"/>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bCs/>
                <w:color w:val="000000"/>
                <w:sz w:val="24"/>
                <w:szCs w:val="24"/>
              </w:rPr>
            </w:pPr>
          </w:p>
        </w:tc>
      </w:tr>
      <w:tr w:rsidR="00282659" w:rsidRPr="00131F4A" w:rsidTr="00DB0D3B">
        <w:trPr>
          <w:trHeight w:val="663"/>
        </w:trPr>
        <w:tc>
          <w:tcPr>
            <w:tcW w:w="1535" w:type="dxa"/>
            <w:tcBorders>
              <w:top w:val="single" w:sz="12" w:space="0" w:color="auto"/>
              <w:left w:val="single" w:sz="12" w:space="0" w:color="auto"/>
              <w:bottom w:val="single" w:sz="12" w:space="0" w:color="auto"/>
              <w:right w:val="single" w:sz="12" w:space="0" w:color="auto"/>
            </w:tcBorders>
            <w:shd w:val="clear" w:color="000000" w:fill="FF0000"/>
            <w:noWrap/>
            <w:vAlign w:val="bottom"/>
            <w:hideMark/>
          </w:tcPr>
          <w:p w:rsidR="00282659" w:rsidRPr="00232E7C" w:rsidRDefault="00282659" w:rsidP="008143FE">
            <w:pPr>
              <w:jc w:val="center"/>
              <w:rPr>
                <w:rFonts w:ascii="Times New Roman" w:hAnsi="Times New Roman" w:cs="Times New Roman"/>
                <w:b/>
                <w:color w:val="000000"/>
                <w:sz w:val="24"/>
                <w:szCs w:val="24"/>
              </w:rPr>
            </w:pPr>
            <w:r w:rsidRPr="00232E7C">
              <w:rPr>
                <w:rFonts w:ascii="Times New Roman" w:hAnsi="Times New Roman" w:cs="Times New Roman"/>
                <w:b/>
                <w:color w:val="000000"/>
                <w:sz w:val="24"/>
                <w:szCs w:val="24"/>
              </w:rPr>
              <w:t>1</w:t>
            </w:r>
          </w:p>
        </w:tc>
        <w:tc>
          <w:tcPr>
            <w:tcW w:w="1080"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131F4A" w:rsidRDefault="0028265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5</w:t>
            </w:r>
          </w:p>
        </w:tc>
        <w:tc>
          <w:tcPr>
            <w:tcW w:w="1170"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131F4A" w:rsidRDefault="0028265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2</w:t>
            </w:r>
          </w:p>
        </w:tc>
        <w:tc>
          <w:tcPr>
            <w:tcW w:w="1440"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131F4A" w:rsidRDefault="0028265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4</w:t>
            </w:r>
          </w:p>
        </w:tc>
        <w:tc>
          <w:tcPr>
            <w:tcW w:w="1260"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131F4A" w:rsidRDefault="0028265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w:t>
            </w:r>
          </w:p>
        </w:tc>
        <w:tc>
          <w:tcPr>
            <w:tcW w:w="1350"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131F4A" w:rsidRDefault="0028265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3</w:t>
            </w:r>
          </w:p>
        </w:tc>
        <w:tc>
          <w:tcPr>
            <w:tcW w:w="1350" w:type="dxa"/>
            <w:tcBorders>
              <w:top w:val="single" w:sz="12" w:space="0" w:color="auto"/>
              <w:left w:val="nil"/>
              <w:bottom w:val="single" w:sz="12" w:space="0" w:color="auto"/>
              <w:right w:val="single" w:sz="12" w:space="0" w:color="auto"/>
            </w:tcBorders>
            <w:shd w:val="clear" w:color="000000" w:fill="FF0000"/>
            <w:noWrap/>
            <w:vAlign w:val="center"/>
            <w:hideMark/>
          </w:tcPr>
          <w:p w:rsidR="00282659" w:rsidRPr="00131F4A" w:rsidRDefault="0028265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w:t>
            </w:r>
          </w:p>
        </w:tc>
      </w:tr>
    </w:tbl>
    <w:p w:rsidR="001668F1" w:rsidRPr="00131F4A" w:rsidRDefault="001668F1" w:rsidP="00935BE4">
      <w:pPr>
        <w:keepNext/>
        <w:shd w:val="clear" w:color="auto" w:fill="FFFFFF" w:themeFill="background1"/>
        <w:spacing w:after="160" w:line="256" w:lineRule="auto"/>
        <w:contextualSpacing/>
        <w:rPr>
          <w:rFonts w:ascii="Times New Roman" w:hAnsi="Times New Roman" w:cs="Times New Roman"/>
          <w:b/>
          <w:i/>
          <w:sz w:val="24"/>
          <w:szCs w:val="24"/>
          <w:lang w:val="sr-Cyrl-RS"/>
        </w:rPr>
      </w:pPr>
    </w:p>
    <w:p w:rsidR="001668F1" w:rsidRDefault="00822279" w:rsidP="008143FE">
      <w:pPr>
        <w:keepNext/>
        <w:shd w:val="clear" w:color="auto" w:fill="FFFFFF" w:themeFill="background1"/>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Т</w:t>
      </w:r>
      <w:r w:rsidR="001668F1" w:rsidRPr="00131F4A">
        <w:rPr>
          <w:rFonts w:ascii="Times New Roman" w:hAnsi="Times New Roman" w:cs="Times New Roman"/>
          <w:b/>
          <w:i/>
          <w:sz w:val="24"/>
          <w:szCs w:val="24"/>
          <w:lang w:val="sr-Cyrl-RS"/>
        </w:rPr>
        <w:t>ешке повреде на раду са смртним исходом по смени рада</w:t>
      </w:r>
    </w:p>
    <w:p w:rsidR="004666C1" w:rsidRPr="00131F4A" w:rsidRDefault="004666C1"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p>
    <w:p w:rsidR="001668F1" w:rsidRPr="00131F4A" w:rsidRDefault="001668F1" w:rsidP="008143FE">
      <w:pPr>
        <w:keepNext/>
        <w:shd w:val="clear" w:color="auto" w:fill="FFFFFF" w:themeFill="background1"/>
        <w:spacing w:after="160" w:line="256" w:lineRule="auto"/>
        <w:contextualSpacing/>
        <w:rPr>
          <w:rFonts w:ascii="Times New Roman" w:hAnsi="Times New Roman" w:cs="Times New Roman"/>
          <w:b/>
          <w:sz w:val="24"/>
          <w:szCs w:val="24"/>
          <w:lang w:val="sr-Cyrl-RS"/>
        </w:rPr>
      </w:pPr>
    </w:p>
    <w:tbl>
      <w:tblPr>
        <w:tblW w:w="9185" w:type="dxa"/>
        <w:tblInd w:w="250" w:type="dxa"/>
        <w:tblLook w:val="04A0" w:firstRow="1" w:lastRow="0" w:firstColumn="1" w:lastColumn="0" w:noHBand="0" w:noVBand="1"/>
      </w:tblPr>
      <w:tblGrid>
        <w:gridCol w:w="3245"/>
        <w:gridCol w:w="2970"/>
        <w:gridCol w:w="2970"/>
      </w:tblGrid>
      <w:tr w:rsidR="001668F1" w:rsidRPr="00131F4A" w:rsidTr="00DB0D3B">
        <w:trPr>
          <w:trHeight w:val="531"/>
        </w:trPr>
        <w:tc>
          <w:tcPr>
            <w:tcW w:w="918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1668F1" w:rsidRPr="00131F4A" w:rsidRDefault="001668F1"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 xml:space="preserve">ТЕШКЕ ПОВРЕДЕ НА РАДУ СА СМРТНИМ ИСХОДОМ -  </w:t>
            </w:r>
            <w:r w:rsidRPr="00131F4A">
              <w:rPr>
                <w:rFonts w:ascii="Times New Roman" w:hAnsi="Times New Roman" w:cs="Times New Roman"/>
                <w:b/>
                <w:bCs/>
                <w:color w:val="000000"/>
                <w:sz w:val="24"/>
                <w:szCs w:val="24"/>
              </w:rPr>
              <w:t>СМЕНА</w:t>
            </w:r>
            <w:r w:rsidRPr="00131F4A">
              <w:rPr>
                <w:rFonts w:ascii="Times New Roman" w:hAnsi="Times New Roman" w:cs="Times New Roman"/>
                <w:b/>
                <w:bCs/>
                <w:color w:val="FF0000"/>
                <w:sz w:val="24"/>
                <w:szCs w:val="24"/>
              </w:rPr>
              <w:t xml:space="preserve"> </w:t>
            </w:r>
            <w:r w:rsidRPr="00131F4A">
              <w:rPr>
                <w:rFonts w:ascii="Times New Roman" w:hAnsi="Times New Roman" w:cs="Times New Roman"/>
                <w:b/>
                <w:bCs/>
                <w:sz w:val="24"/>
                <w:szCs w:val="24"/>
                <w:lang w:val="sr-Cyrl-RS"/>
              </w:rPr>
              <w:t>РАДА</w:t>
            </w:r>
            <w:r w:rsidRPr="00131F4A">
              <w:rPr>
                <w:rFonts w:ascii="Times New Roman" w:hAnsi="Times New Roman" w:cs="Times New Roman"/>
                <w:b/>
                <w:bCs/>
                <w:sz w:val="24"/>
                <w:szCs w:val="24"/>
              </w:rPr>
              <w:t xml:space="preserve">  </w:t>
            </w:r>
          </w:p>
        </w:tc>
      </w:tr>
      <w:tr w:rsidR="001668F1" w:rsidRPr="00131F4A" w:rsidTr="00DB0D3B">
        <w:trPr>
          <w:trHeight w:val="567"/>
        </w:trPr>
        <w:tc>
          <w:tcPr>
            <w:tcW w:w="3245" w:type="dxa"/>
            <w:vMerge w:val="restart"/>
            <w:tcBorders>
              <w:top w:val="single" w:sz="12" w:space="0" w:color="auto"/>
              <w:left w:val="single" w:sz="12" w:space="0" w:color="auto"/>
              <w:bottom w:val="single" w:sz="12" w:space="0" w:color="auto"/>
              <w:right w:val="single" w:sz="4" w:space="0" w:color="000000"/>
            </w:tcBorders>
            <w:shd w:val="clear" w:color="auto" w:fill="FFFFFF" w:themeFill="background1"/>
            <w:vAlign w:val="center"/>
            <w:hideMark/>
          </w:tcPr>
          <w:p w:rsidR="001668F1" w:rsidRPr="00131F4A" w:rsidRDefault="001668F1"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 смена</w:t>
            </w:r>
          </w:p>
        </w:tc>
        <w:tc>
          <w:tcPr>
            <w:tcW w:w="2970" w:type="dxa"/>
            <w:vMerge w:val="restart"/>
            <w:tcBorders>
              <w:top w:val="single" w:sz="12" w:space="0" w:color="auto"/>
              <w:left w:val="single" w:sz="4" w:space="0" w:color="000000"/>
              <w:bottom w:val="single" w:sz="12" w:space="0" w:color="auto"/>
              <w:right w:val="single" w:sz="4" w:space="0" w:color="000000"/>
            </w:tcBorders>
            <w:shd w:val="clear" w:color="auto" w:fill="FFFFFF" w:themeFill="background1"/>
            <w:vAlign w:val="center"/>
            <w:hideMark/>
          </w:tcPr>
          <w:p w:rsidR="001668F1" w:rsidRPr="00131F4A" w:rsidRDefault="001668F1"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II смена</w:t>
            </w:r>
          </w:p>
        </w:tc>
        <w:tc>
          <w:tcPr>
            <w:tcW w:w="2970" w:type="dxa"/>
            <w:vMerge w:val="restart"/>
            <w:tcBorders>
              <w:top w:val="single" w:sz="12" w:space="0" w:color="auto"/>
              <w:left w:val="single" w:sz="4" w:space="0" w:color="000000"/>
              <w:bottom w:val="single" w:sz="12" w:space="0" w:color="auto"/>
              <w:right w:val="single" w:sz="12" w:space="0" w:color="auto"/>
            </w:tcBorders>
            <w:shd w:val="clear" w:color="auto" w:fill="FFFFFF" w:themeFill="background1"/>
            <w:vAlign w:val="center"/>
            <w:hideMark/>
          </w:tcPr>
          <w:p w:rsidR="001668F1" w:rsidRPr="00131F4A" w:rsidRDefault="001668F1"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III смена</w:t>
            </w:r>
          </w:p>
        </w:tc>
      </w:tr>
      <w:tr w:rsidR="001668F1" w:rsidRPr="00131F4A" w:rsidTr="00DB0D3B">
        <w:trPr>
          <w:trHeight w:val="531"/>
        </w:trPr>
        <w:tc>
          <w:tcPr>
            <w:tcW w:w="3245" w:type="dxa"/>
            <w:vMerge/>
            <w:tcBorders>
              <w:top w:val="single" w:sz="12" w:space="0" w:color="auto"/>
              <w:left w:val="single" w:sz="12" w:space="0" w:color="auto"/>
              <w:bottom w:val="single" w:sz="12" w:space="0" w:color="auto"/>
              <w:right w:val="single" w:sz="4" w:space="0" w:color="000000"/>
            </w:tcBorders>
            <w:shd w:val="clear" w:color="auto" w:fill="FFFFFF" w:themeFill="background1"/>
            <w:vAlign w:val="center"/>
            <w:hideMark/>
          </w:tcPr>
          <w:p w:rsidR="001668F1" w:rsidRPr="00131F4A" w:rsidRDefault="001668F1" w:rsidP="008143FE">
            <w:pPr>
              <w:shd w:val="clear" w:color="auto" w:fill="FFFFFF" w:themeFill="background1"/>
              <w:rPr>
                <w:rFonts w:ascii="Times New Roman" w:hAnsi="Times New Roman" w:cs="Times New Roman"/>
                <w:b/>
                <w:bCs/>
                <w:color w:val="000000"/>
                <w:sz w:val="24"/>
                <w:szCs w:val="24"/>
              </w:rPr>
            </w:pPr>
          </w:p>
        </w:tc>
        <w:tc>
          <w:tcPr>
            <w:tcW w:w="2970" w:type="dxa"/>
            <w:vMerge/>
            <w:tcBorders>
              <w:top w:val="single" w:sz="12" w:space="0" w:color="auto"/>
              <w:left w:val="single" w:sz="4" w:space="0" w:color="000000"/>
              <w:bottom w:val="single" w:sz="12" w:space="0" w:color="auto"/>
              <w:right w:val="single" w:sz="4" w:space="0" w:color="000000"/>
            </w:tcBorders>
            <w:shd w:val="clear" w:color="auto" w:fill="FFFFFF" w:themeFill="background1"/>
            <w:vAlign w:val="center"/>
            <w:hideMark/>
          </w:tcPr>
          <w:p w:rsidR="001668F1" w:rsidRPr="00131F4A" w:rsidRDefault="001668F1" w:rsidP="008143FE">
            <w:pPr>
              <w:shd w:val="clear" w:color="auto" w:fill="FFFFFF" w:themeFill="background1"/>
              <w:rPr>
                <w:rFonts w:ascii="Times New Roman" w:hAnsi="Times New Roman" w:cs="Times New Roman"/>
                <w:b/>
                <w:bCs/>
                <w:color w:val="000000"/>
                <w:sz w:val="24"/>
                <w:szCs w:val="24"/>
              </w:rPr>
            </w:pPr>
          </w:p>
        </w:tc>
        <w:tc>
          <w:tcPr>
            <w:tcW w:w="2970" w:type="dxa"/>
            <w:vMerge/>
            <w:tcBorders>
              <w:top w:val="single" w:sz="12" w:space="0" w:color="auto"/>
              <w:left w:val="single" w:sz="4" w:space="0" w:color="000000"/>
              <w:bottom w:val="single" w:sz="12" w:space="0" w:color="auto"/>
              <w:right w:val="single" w:sz="12" w:space="0" w:color="auto"/>
            </w:tcBorders>
            <w:shd w:val="clear" w:color="auto" w:fill="FFFFFF" w:themeFill="background1"/>
            <w:vAlign w:val="center"/>
            <w:hideMark/>
          </w:tcPr>
          <w:p w:rsidR="001668F1" w:rsidRPr="00131F4A" w:rsidRDefault="001668F1" w:rsidP="008143FE">
            <w:pPr>
              <w:shd w:val="clear" w:color="auto" w:fill="FFFFFF" w:themeFill="background1"/>
              <w:rPr>
                <w:rFonts w:ascii="Times New Roman" w:hAnsi="Times New Roman" w:cs="Times New Roman"/>
                <w:b/>
                <w:bCs/>
                <w:color w:val="000000"/>
                <w:sz w:val="24"/>
                <w:szCs w:val="24"/>
              </w:rPr>
            </w:pPr>
          </w:p>
        </w:tc>
      </w:tr>
      <w:tr w:rsidR="001668F1" w:rsidRPr="00131F4A" w:rsidTr="00DB0D3B">
        <w:trPr>
          <w:trHeight w:val="483"/>
        </w:trPr>
        <w:tc>
          <w:tcPr>
            <w:tcW w:w="3245" w:type="dxa"/>
            <w:tcBorders>
              <w:top w:val="single" w:sz="12" w:space="0" w:color="auto"/>
              <w:left w:val="single" w:sz="12" w:space="0" w:color="auto"/>
              <w:bottom w:val="single" w:sz="12" w:space="0" w:color="auto"/>
              <w:right w:val="single" w:sz="12" w:space="0" w:color="auto"/>
            </w:tcBorders>
            <w:shd w:val="clear" w:color="auto"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15</w:t>
            </w:r>
          </w:p>
        </w:tc>
        <w:tc>
          <w:tcPr>
            <w:tcW w:w="2970" w:type="dxa"/>
            <w:tcBorders>
              <w:top w:val="single" w:sz="12" w:space="0" w:color="auto"/>
              <w:left w:val="nil"/>
              <w:bottom w:val="single" w:sz="12" w:space="0" w:color="auto"/>
              <w:right w:val="single" w:sz="12" w:space="0" w:color="auto"/>
            </w:tcBorders>
            <w:shd w:val="clear" w:color="auto"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1</w:t>
            </w:r>
          </w:p>
        </w:tc>
        <w:tc>
          <w:tcPr>
            <w:tcW w:w="2970" w:type="dxa"/>
            <w:tcBorders>
              <w:top w:val="single" w:sz="12" w:space="0" w:color="auto"/>
              <w:left w:val="nil"/>
              <w:bottom w:val="single" w:sz="12" w:space="0" w:color="auto"/>
              <w:right w:val="single" w:sz="12" w:space="0" w:color="auto"/>
            </w:tcBorders>
            <w:shd w:val="clear" w:color="auto" w:fill="FF0000"/>
            <w:noWrap/>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1</w:t>
            </w:r>
          </w:p>
        </w:tc>
      </w:tr>
    </w:tbl>
    <w:p w:rsidR="004666C1" w:rsidRDefault="004666C1" w:rsidP="004666C1">
      <w:pPr>
        <w:keepNext/>
        <w:spacing w:after="160" w:line="256" w:lineRule="auto"/>
        <w:contextualSpacing/>
        <w:rPr>
          <w:rFonts w:ascii="Times New Roman" w:hAnsi="Times New Roman" w:cs="Times New Roman"/>
          <w:b/>
          <w:i/>
          <w:sz w:val="24"/>
          <w:szCs w:val="24"/>
          <w:lang w:val="sr-Cyrl-RS"/>
        </w:rPr>
      </w:pPr>
    </w:p>
    <w:p w:rsidR="004666C1" w:rsidRDefault="004666C1" w:rsidP="008143FE">
      <w:pPr>
        <w:keepNext/>
        <w:spacing w:after="160" w:line="256" w:lineRule="auto"/>
        <w:contextualSpacing/>
        <w:jc w:val="center"/>
        <w:rPr>
          <w:rFonts w:ascii="Times New Roman" w:hAnsi="Times New Roman" w:cs="Times New Roman"/>
          <w:b/>
          <w:i/>
          <w:sz w:val="24"/>
          <w:szCs w:val="24"/>
          <w:lang w:val="sr-Cyrl-RS"/>
        </w:rPr>
      </w:pPr>
    </w:p>
    <w:p w:rsidR="004666C1" w:rsidRDefault="004666C1" w:rsidP="008143FE">
      <w:pPr>
        <w:keepNext/>
        <w:spacing w:after="160" w:line="256" w:lineRule="auto"/>
        <w:contextualSpacing/>
        <w:jc w:val="center"/>
        <w:rPr>
          <w:rFonts w:ascii="Times New Roman" w:hAnsi="Times New Roman" w:cs="Times New Roman"/>
          <w:b/>
          <w:i/>
          <w:sz w:val="24"/>
          <w:szCs w:val="24"/>
          <w:lang w:val="sr-Cyrl-RS"/>
        </w:rPr>
      </w:pPr>
    </w:p>
    <w:p w:rsidR="00282659" w:rsidRDefault="00822279" w:rsidP="008143FE">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Те</w:t>
      </w:r>
      <w:r w:rsidR="001668F1" w:rsidRPr="00131F4A">
        <w:rPr>
          <w:rFonts w:ascii="Times New Roman" w:hAnsi="Times New Roman" w:cs="Times New Roman"/>
          <w:b/>
          <w:i/>
          <w:sz w:val="24"/>
          <w:szCs w:val="24"/>
          <w:lang w:val="sr-Cyrl-RS"/>
        </w:rPr>
        <w:t xml:space="preserve">шке повреде на раду са смртним исходом по </w:t>
      </w:r>
    </w:p>
    <w:p w:rsidR="001668F1" w:rsidRDefault="001668F1" w:rsidP="008143FE">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годинама старости повређеног</w:t>
      </w:r>
    </w:p>
    <w:p w:rsidR="00282659" w:rsidRPr="00282659" w:rsidRDefault="00282659" w:rsidP="008143FE">
      <w:pPr>
        <w:keepNext/>
        <w:spacing w:after="160" w:line="256" w:lineRule="auto"/>
        <w:contextualSpacing/>
        <w:jc w:val="center"/>
        <w:rPr>
          <w:rFonts w:ascii="Times New Roman" w:hAnsi="Times New Roman" w:cs="Times New Roman"/>
          <w:b/>
          <w:i/>
          <w:sz w:val="24"/>
          <w:szCs w:val="24"/>
          <w:lang w:val="sr-Cyrl-RS"/>
        </w:rPr>
      </w:pPr>
    </w:p>
    <w:tbl>
      <w:tblPr>
        <w:tblW w:w="9180" w:type="dxa"/>
        <w:tblInd w:w="255" w:type="dxa"/>
        <w:tblLayout w:type="fixed"/>
        <w:tblLook w:val="04A0" w:firstRow="1" w:lastRow="0" w:firstColumn="1" w:lastColumn="0" w:noHBand="0" w:noVBand="1"/>
      </w:tblPr>
      <w:tblGrid>
        <w:gridCol w:w="810"/>
        <w:gridCol w:w="810"/>
        <w:gridCol w:w="810"/>
        <w:gridCol w:w="810"/>
        <w:gridCol w:w="810"/>
        <w:gridCol w:w="765"/>
        <w:gridCol w:w="850"/>
        <w:gridCol w:w="815"/>
        <w:gridCol w:w="810"/>
        <w:gridCol w:w="990"/>
        <w:gridCol w:w="900"/>
      </w:tblGrid>
      <w:tr w:rsidR="001668F1" w:rsidRPr="00131F4A" w:rsidTr="004666C1">
        <w:trPr>
          <w:trHeight w:val="772"/>
        </w:trPr>
        <w:tc>
          <w:tcPr>
            <w:tcW w:w="9180" w:type="dxa"/>
            <w:gridSpan w:val="11"/>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ТЕШКЕ ПОВРЕДЕ НА РАДУ СА СМРТНИМ ИСХОДОМ -  </w:t>
            </w:r>
            <w:r w:rsidRPr="00131F4A">
              <w:rPr>
                <w:rFonts w:ascii="Times New Roman" w:hAnsi="Times New Roman" w:cs="Times New Roman"/>
                <w:b/>
                <w:bCs/>
                <w:color w:val="000000"/>
                <w:sz w:val="24"/>
                <w:szCs w:val="24"/>
              </w:rPr>
              <w:t>ГОДИНЕ СТАРОСТИ</w:t>
            </w:r>
            <w:r w:rsidRPr="00131F4A">
              <w:rPr>
                <w:rFonts w:ascii="Times New Roman" w:hAnsi="Times New Roman" w:cs="Times New Roman"/>
                <w:b/>
                <w:bCs/>
                <w:color w:val="000000"/>
                <w:sz w:val="24"/>
                <w:szCs w:val="24"/>
                <w:lang w:val="sr-Cyrl-RS"/>
              </w:rPr>
              <w:t xml:space="preserve">  ПОВРЕЂЕНОГ</w:t>
            </w:r>
          </w:p>
        </w:tc>
      </w:tr>
      <w:tr w:rsidR="001668F1" w:rsidRPr="00131F4A" w:rsidTr="004666C1">
        <w:trPr>
          <w:trHeight w:val="1282"/>
        </w:trPr>
        <w:tc>
          <w:tcPr>
            <w:tcW w:w="81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до 20</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21-25</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26-30</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31-35</w:t>
            </w:r>
          </w:p>
        </w:tc>
        <w:tc>
          <w:tcPr>
            <w:tcW w:w="81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36-40</w:t>
            </w:r>
          </w:p>
        </w:tc>
        <w:tc>
          <w:tcPr>
            <w:tcW w:w="765"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41-45</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46-50</w:t>
            </w:r>
          </w:p>
        </w:tc>
        <w:tc>
          <w:tcPr>
            <w:tcW w:w="815"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51-55</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56-60</w:t>
            </w:r>
          </w:p>
        </w:tc>
        <w:tc>
          <w:tcPr>
            <w:tcW w:w="99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61-65</w:t>
            </w:r>
          </w:p>
        </w:tc>
        <w:tc>
          <w:tcPr>
            <w:tcW w:w="90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1668F1" w:rsidRPr="00131F4A" w:rsidRDefault="001668F1"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преко 65</w:t>
            </w:r>
          </w:p>
        </w:tc>
      </w:tr>
      <w:tr w:rsidR="001668F1" w:rsidRPr="00131F4A" w:rsidTr="00DB0D3B">
        <w:trPr>
          <w:trHeight w:val="654"/>
        </w:trPr>
        <w:tc>
          <w:tcPr>
            <w:tcW w:w="81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0</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0</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3</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3</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3</w:t>
            </w:r>
          </w:p>
        </w:tc>
        <w:tc>
          <w:tcPr>
            <w:tcW w:w="765"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1</w:t>
            </w:r>
          </w:p>
        </w:tc>
        <w:tc>
          <w:tcPr>
            <w:tcW w:w="85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0</w:t>
            </w:r>
          </w:p>
        </w:tc>
        <w:tc>
          <w:tcPr>
            <w:tcW w:w="815"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0</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3</w:t>
            </w:r>
          </w:p>
        </w:tc>
        <w:tc>
          <w:tcPr>
            <w:tcW w:w="99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2</w:t>
            </w:r>
          </w:p>
        </w:tc>
        <w:tc>
          <w:tcPr>
            <w:tcW w:w="90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822279"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2</w:t>
            </w:r>
          </w:p>
        </w:tc>
      </w:tr>
    </w:tbl>
    <w:p w:rsidR="001668F1" w:rsidRPr="00131F4A" w:rsidRDefault="001668F1" w:rsidP="008143FE">
      <w:pPr>
        <w:rPr>
          <w:rFonts w:ascii="Times New Roman" w:hAnsi="Times New Roman" w:cs="Times New Roman"/>
          <w:b/>
          <w:sz w:val="24"/>
          <w:szCs w:val="24"/>
        </w:rPr>
      </w:pPr>
    </w:p>
    <w:p w:rsidR="00282659" w:rsidRPr="00935BE4" w:rsidRDefault="00822279" w:rsidP="008143FE">
      <w:pPr>
        <w:spacing w:after="0"/>
        <w:jc w:val="center"/>
        <w:rPr>
          <w:rFonts w:ascii="Times New Roman" w:hAnsi="Times New Roman" w:cs="Times New Roman"/>
          <w:b/>
          <w:i/>
          <w:sz w:val="24"/>
          <w:szCs w:val="24"/>
        </w:rPr>
      </w:pPr>
      <w:r w:rsidRPr="00935BE4">
        <w:rPr>
          <w:rFonts w:ascii="Times New Roman" w:hAnsi="Times New Roman" w:cs="Times New Roman"/>
          <w:b/>
          <w:i/>
          <w:sz w:val="24"/>
          <w:szCs w:val="24"/>
          <w:lang w:val="sr-Cyrl-RS"/>
        </w:rPr>
        <w:t>Т</w:t>
      </w:r>
      <w:r w:rsidR="001668F1" w:rsidRPr="00935BE4">
        <w:rPr>
          <w:rFonts w:ascii="Times New Roman" w:hAnsi="Times New Roman" w:cs="Times New Roman"/>
          <w:b/>
          <w:i/>
          <w:sz w:val="24"/>
          <w:szCs w:val="24"/>
        </w:rPr>
        <w:t>ешке повреде на раду са смртним исходом по</w:t>
      </w:r>
    </w:p>
    <w:p w:rsidR="001668F1" w:rsidRPr="00935BE4" w:rsidRDefault="001668F1" w:rsidP="008143FE">
      <w:pPr>
        <w:spacing w:after="0"/>
        <w:jc w:val="center"/>
        <w:rPr>
          <w:rFonts w:ascii="Times New Roman" w:hAnsi="Times New Roman" w:cs="Times New Roman"/>
          <w:b/>
          <w:i/>
          <w:sz w:val="24"/>
          <w:szCs w:val="24"/>
        </w:rPr>
      </w:pPr>
      <w:r w:rsidRPr="00935BE4">
        <w:rPr>
          <w:rFonts w:ascii="Times New Roman" w:hAnsi="Times New Roman" w:cs="Times New Roman"/>
          <w:b/>
          <w:i/>
          <w:sz w:val="24"/>
          <w:szCs w:val="24"/>
        </w:rPr>
        <w:t xml:space="preserve"> степену стручне спреме повређеног</w:t>
      </w:r>
    </w:p>
    <w:p w:rsidR="00282659" w:rsidRPr="00935BE4" w:rsidRDefault="00282659" w:rsidP="008143FE">
      <w:pPr>
        <w:spacing w:after="0"/>
        <w:jc w:val="center"/>
        <w:rPr>
          <w:rFonts w:ascii="Times New Roman" w:hAnsi="Times New Roman" w:cs="Times New Roman"/>
          <w:b/>
          <w:i/>
          <w:sz w:val="24"/>
          <w:szCs w:val="24"/>
        </w:rPr>
      </w:pPr>
    </w:p>
    <w:tbl>
      <w:tblPr>
        <w:tblW w:w="9090" w:type="dxa"/>
        <w:tblInd w:w="255" w:type="dxa"/>
        <w:tblLayout w:type="fixed"/>
        <w:tblLook w:val="04A0" w:firstRow="1" w:lastRow="0" w:firstColumn="1" w:lastColumn="0" w:noHBand="0" w:noVBand="1"/>
      </w:tblPr>
      <w:tblGrid>
        <w:gridCol w:w="1260"/>
        <w:gridCol w:w="1260"/>
        <w:gridCol w:w="1170"/>
        <w:gridCol w:w="1170"/>
        <w:gridCol w:w="1350"/>
        <w:gridCol w:w="1530"/>
        <w:gridCol w:w="1350"/>
      </w:tblGrid>
      <w:tr w:rsidR="001668F1" w:rsidRPr="00131F4A" w:rsidTr="00DB0D3B">
        <w:trPr>
          <w:trHeight w:val="684"/>
        </w:trPr>
        <w:tc>
          <w:tcPr>
            <w:tcW w:w="9090" w:type="dxa"/>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ТЕШКЕ ПОВРЕДЕ НА РАДУ СА СМРТНИМ ИСХОДОМ -  СТЕПЕН СТРУЧНЕ СПРЕМЕ</w:t>
            </w:r>
          </w:p>
        </w:tc>
      </w:tr>
      <w:tr w:rsidR="001668F1" w:rsidRPr="00131F4A" w:rsidTr="00DB0D3B">
        <w:trPr>
          <w:trHeight w:val="567"/>
        </w:trPr>
        <w:tc>
          <w:tcPr>
            <w:tcW w:w="1260" w:type="dxa"/>
            <w:vMerge w:val="restart"/>
            <w:tcBorders>
              <w:top w:val="single" w:sz="12" w:space="0" w:color="auto"/>
              <w:left w:val="single" w:sz="12" w:space="0" w:color="auto"/>
              <w:bottom w:val="single" w:sz="12" w:space="0" w:color="auto"/>
              <w:right w:val="single" w:sz="4" w:space="0" w:color="000000"/>
            </w:tcBorders>
            <w:shd w:val="clear" w:color="auto" w:fill="auto"/>
            <w:noWrap/>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I</w:t>
            </w:r>
          </w:p>
        </w:tc>
        <w:tc>
          <w:tcPr>
            <w:tcW w:w="126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II</w:t>
            </w:r>
          </w:p>
        </w:tc>
        <w:tc>
          <w:tcPr>
            <w:tcW w:w="117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III</w:t>
            </w:r>
          </w:p>
        </w:tc>
        <w:tc>
          <w:tcPr>
            <w:tcW w:w="117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IV</w:t>
            </w:r>
          </w:p>
        </w:tc>
        <w:tc>
          <w:tcPr>
            <w:tcW w:w="135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V</w:t>
            </w:r>
          </w:p>
        </w:tc>
        <w:tc>
          <w:tcPr>
            <w:tcW w:w="153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VI</w:t>
            </w:r>
          </w:p>
        </w:tc>
        <w:tc>
          <w:tcPr>
            <w:tcW w:w="1350" w:type="dxa"/>
            <w:vMerge w:val="restart"/>
            <w:tcBorders>
              <w:top w:val="single" w:sz="12" w:space="0" w:color="auto"/>
              <w:left w:val="single" w:sz="4" w:space="0" w:color="000000"/>
              <w:bottom w:val="single" w:sz="12" w:space="0" w:color="auto"/>
              <w:right w:val="single" w:sz="12" w:space="0" w:color="auto"/>
            </w:tcBorders>
            <w:shd w:val="clear" w:color="auto" w:fill="auto"/>
            <w:noWrap/>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VII</w:t>
            </w:r>
          </w:p>
        </w:tc>
      </w:tr>
      <w:tr w:rsidR="001668F1" w:rsidRPr="00131F4A" w:rsidTr="00DB0D3B">
        <w:trPr>
          <w:trHeight w:val="531"/>
        </w:trPr>
        <w:tc>
          <w:tcPr>
            <w:tcW w:w="1260" w:type="dxa"/>
            <w:vMerge/>
            <w:tcBorders>
              <w:top w:val="single" w:sz="12" w:space="0" w:color="auto"/>
              <w:left w:val="single" w:sz="12" w:space="0" w:color="auto"/>
              <w:bottom w:val="single" w:sz="12" w:space="0" w:color="auto"/>
              <w:right w:val="single" w:sz="4" w:space="0" w:color="000000"/>
            </w:tcBorders>
            <w:vAlign w:val="center"/>
            <w:hideMark/>
          </w:tcPr>
          <w:p w:rsidR="001668F1" w:rsidRPr="00131F4A" w:rsidRDefault="001668F1" w:rsidP="008143FE">
            <w:pPr>
              <w:rPr>
                <w:rFonts w:ascii="Times New Roman" w:hAnsi="Times New Roman" w:cs="Times New Roman"/>
                <w:b/>
                <w:sz w:val="24"/>
                <w:szCs w:val="24"/>
              </w:rPr>
            </w:pPr>
          </w:p>
        </w:tc>
        <w:tc>
          <w:tcPr>
            <w:tcW w:w="1260" w:type="dxa"/>
            <w:vMerge/>
            <w:tcBorders>
              <w:top w:val="single" w:sz="12" w:space="0" w:color="auto"/>
              <w:left w:val="single" w:sz="4" w:space="0" w:color="000000"/>
              <w:bottom w:val="single" w:sz="12" w:space="0" w:color="auto"/>
              <w:right w:val="single" w:sz="4" w:space="0" w:color="000000"/>
            </w:tcBorders>
            <w:vAlign w:val="center"/>
            <w:hideMark/>
          </w:tcPr>
          <w:p w:rsidR="001668F1" w:rsidRPr="00131F4A" w:rsidRDefault="001668F1" w:rsidP="008143FE">
            <w:pPr>
              <w:rPr>
                <w:rFonts w:ascii="Times New Roman" w:hAnsi="Times New Roman" w:cs="Times New Roman"/>
                <w:b/>
                <w:sz w:val="24"/>
                <w:szCs w:val="24"/>
              </w:rPr>
            </w:pPr>
          </w:p>
        </w:tc>
        <w:tc>
          <w:tcPr>
            <w:tcW w:w="1170" w:type="dxa"/>
            <w:vMerge/>
            <w:tcBorders>
              <w:top w:val="single" w:sz="12" w:space="0" w:color="auto"/>
              <w:left w:val="single" w:sz="4" w:space="0" w:color="000000"/>
              <w:bottom w:val="single" w:sz="12" w:space="0" w:color="auto"/>
              <w:right w:val="single" w:sz="4" w:space="0" w:color="000000"/>
            </w:tcBorders>
            <w:vAlign w:val="center"/>
            <w:hideMark/>
          </w:tcPr>
          <w:p w:rsidR="001668F1" w:rsidRPr="00131F4A" w:rsidRDefault="001668F1" w:rsidP="008143FE">
            <w:pPr>
              <w:rPr>
                <w:rFonts w:ascii="Times New Roman" w:hAnsi="Times New Roman" w:cs="Times New Roman"/>
                <w:b/>
                <w:sz w:val="24"/>
                <w:szCs w:val="24"/>
              </w:rPr>
            </w:pPr>
          </w:p>
        </w:tc>
        <w:tc>
          <w:tcPr>
            <w:tcW w:w="1170" w:type="dxa"/>
            <w:vMerge/>
            <w:tcBorders>
              <w:top w:val="single" w:sz="12" w:space="0" w:color="auto"/>
              <w:left w:val="single" w:sz="4" w:space="0" w:color="000000"/>
              <w:bottom w:val="single" w:sz="12" w:space="0" w:color="auto"/>
              <w:right w:val="single" w:sz="4" w:space="0" w:color="000000"/>
            </w:tcBorders>
            <w:vAlign w:val="center"/>
            <w:hideMark/>
          </w:tcPr>
          <w:p w:rsidR="001668F1" w:rsidRPr="00131F4A" w:rsidRDefault="001668F1" w:rsidP="008143FE">
            <w:pPr>
              <w:rPr>
                <w:rFonts w:ascii="Times New Roman" w:hAnsi="Times New Roman" w:cs="Times New Roman"/>
                <w:b/>
                <w:sz w:val="24"/>
                <w:szCs w:val="24"/>
              </w:rPr>
            </w:pPr>
          </w:p>
        </w:tc>
        <w:tc>
          <w:tcPr>
            <w:tcW w:w="1350" w:type="dxa"/>
            <w:vMerge/>
            <w:tcBorders>
              <w:top w:val="single" w:sz="12" w:space="0" w:color="auto"/>
              <w:left w:val="single" w:sz="4" w:space="0" w:color="000000"/>
              <w:bottom w:val="single" w:sz="12" w:space="0" w:color="auto"/>
              <w:right w:val="single" w:sz="4" w:space="0" w:color="000000"/>
            </w:tcBorders>
            <w:vAlign w:val="center"/>
            <w:hideMark/>
          </w:tcPr>
          <w:p w:rsidR="001668F1" w:rsidRPr="00131F4A" w:rsidRDefault="001668F1" w:rsidP="008143FE">
            <w:pPr>
              <w:rPr>
                <w:rFonts w:ascii="Times New Roman" w:hAnsi="Times New Roman" w:cs="Times New Roman"/>
                <w:b/>
                <w:sz w:val="24"/>
                <w:szCs w:val="24"/>
              </w:rPr>
            </w:pPr>
          </w:p>
        </w:tc>
        <w:tc>
          <w:tcPr>
            <w:tcW w:w="1530" w:type="dxa"/>
            <w:vMerge/>
            <w:tcBorders>
              <w:top w:val="single" w:sz="12" w:space="0" w:color="auto"/>
              <w:left w:val="single" w:sz="4" w:space="0" w:color="000000"/>
              <w:bottom w:val="single" w:sz="12" w:space="0" w:color="auto"/>
              <w:right w:val="single" w:sz="4" w:space="0" w:color="000000"/>
            </w:tcBorders>
            <w:vAlign w:val="center"/>
            <w:hideMark/>
          </w:tcPr>
          <w:p w:rsidR="001668F1" w:rsidRPr="00131F4A" w:rsidRDefault="001668F1" w:rsidP="008143FE">
            <w:pPr>
              <w:rPr>
                <w:rFonts w:ascii="Times New Roman" w:hAnsi="Times New Roman" w:cs="Times New Roman"/>
                <w:b/>
                <w:sz w:val="24"/>
                <w:szCs w:val="24"/>
              </w:rPr>
            </w:pPr>
          </w:p>
        </w:tc>
        <w:tc>
          <w:tcPr>
            <w:tcW w:w="1350" w:type="dxa"/>
            <w:vMerge/>
            <w:tcBorders>
              <w:top w:val="single" w:sz="12" w:space="0" w:color="auto"/>
              <w:left w:val="single" w:sz="4" w:space="0" w:color="000000"/>
              <w:bottom w:val="single" w:sz="12" w:space="0" w:color="auto"/>
              <w:right w:val="single" w:sz="12" w:space="0" w:color="auto"/>
            </w:tcBorders>
            <w:vAlign w:val="center"/>
            <w:hideMark/>
          </w:tcPr>
          <w:p w:rsidR="001668F1" w:rsidRPr="00131F4A" w:rsidRDefault="001668F1" w:rsidP="008143FE">
            <w:pPr>
              <w:rPr>
                <w:rFonts w:ascii="Times New Roman" w:hAnsi="Times New Roman" w:cs="Times New Roman"/>
                <w:b/>
                <w:sz w:val="24"/>
                <w:szCs w:val="24"/>
              </w:rPr>
            </w:pPr>
          </w:p>
        </w:tc>
      </w:tr>
      <w:tr w:rsidR="001668F1" w:rsidRPr="00131F4A" w:rsidTr="00DB0D3B">
        <w:trPr>
          <w:trHeight w:val="627"/>
        </w:trPr>
        <w:tc>
          <w:tcPr>
            <w:tcW w:w="126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1668F1" w:rsidRPr="00131F4A" w:rsidRDefault="00C71A8D" w:rsidP="008143FE">
            <w:pPr>
              <w:jc w:val="center"/>
              <w:rPr>
                <w:rFonts w:ascii="Times New Roman" w:hAnsi="Times New Roman" w:cs="Times New Roman"/>
                <w:b/>
                <w:sz w:val="24"/>
                <w:szCs w:val="24"/>
              </w:rPr>
            </w:pPr>
            <w:r w:rsidRPr="00131F4A">
              <w:rPr>
                <w:rFonts w:ascii="Times New Roman" w:hAnsi="Times New Roman" w:cs="Times New Roman"/>
                <w:b/>
                <w:sz w:val="24"/>
                <w:szCs w:val="24"/>
              </w:rPr>
              <w:t>7</w:t>
            </w:r>
          </w:p>
        </w:tc>
        <w:tc>
          <w:tcPr>
            <w:tcW w:w="126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C71A8D"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1</w:t>
            </w:r>
          </w:p>
        </w:tc>
        <w:tc>
          <w:tcPr>
            <w:tcW w:w="117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C71A8D" w:rsidP="008143FE">
            <w:pPr>
              <w:jc w:val="center"/>
              <w:rPr>
                <w:rFonts w:ascii="Times New Roman" w:hAnsi="Times New Roman" w:cs="Times New Roman"/>
                <w:b/>
                <w:sz w:val="24"/>
                <w:szCs w:val="24"/>
              </w:rPr>
            </w:pPr>
            <w:r w:rsidRPr="00131F4A">
              <w:rPr>
                <w:rFonts w:ascii="Times New Roman" w:hAnsi="Times New Roman" w:cs="Times New Roman"/>
                <w:b/>
                <w:sz w:val="24"/>
                <w:szCs w:val="24"/>
              </w:rPr>
              <w:t>7</w:t>
            </w:r>
          </w:p>
        </w:tc>
        <w:tc>
          <w:tcPr>
            <w:tcW w:w="117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C71A8D" w:rsidP="008143FE">
            <w:pPr>
              <w:jc w:val="center"/>
              <w:rPr>
                <w:rFonts w:ascii="Times New Roman" w:hAnsi="Times New Roman" w:cs="Times New Roman"/>
                <w:b/>
                <w:sz w:val="24"/>
                <w:szCs w:val="24"/>
              </w:rPr>
            </w:pPr>
            <w:r w:rsidRPr="00131F4A">
              <w:rPr>
                <w:rFonts w:ascii="Times New Roman" w:hAnsi="Times New Roman" w:cs="Times New Roman"/>
                <w:b/>
                <w:sz w:val="24"/>
                <w:szCs w:val="24"/>
              </w:rPr>
              <w:t>2</w:t>
            </w:r>
          </w:p>
        </w:tc>
        <w:tc>
          <w:tcPr>
            <w:tcW w:w="135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1668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0</w:t>
            </w:r>
          </w:p>
        </w:tc>
        <w:tc>
          <w:tcPr>
            <w:tcW w:w="1530" w:type="dxa"/>
            <w:tcBorders>
              <w:top w:val="single" w:sz="12" w:space="0" w:color="auto"/>
              <w:left w:val="nil"/>
              <w:bottom w:val="single" w:sz="12" w:space="0" w:color="auto"/>
              <w:right w:val="single" w:sz="12" w:space="0" w:color="auto"/>
            </w:tcBorders>
            <w:shd w:val="clear" w:color="000000" w:fill="FF0000"/>
            <w:noWrap/>
            <w:vAlign w:val="center"/>
            <w:hideMark/>
          </w:tcPr>
          <w:p w:rsidR="001668F1" w:rsidRPr="00131F4A" w:rsidRDefault="00C71A8D" w:rsidP="008143FE">
            <w:pPr>
              <w:jc w:val="center"/>
              <w:rPr>
                <w:rFonts w:ascii="Times New Roman" w:hAnsi="Times New Roman" w:cs="Times New Roman"/>
                <w:b/>
                <w:sz w:val="24"/>
                <w:szCs w:val="24"/>
              </w:rPr>
            </w:pPr>
            <w:r w:rsidRPr="00131F4A">
              <w:rPr>
                <w:rFonts w:ascii="Times New Roman" w:hAnsi="Times New Roman" w:cs="Times New Roman"/>
                <w:b/>
                <w:sz w:val="24"/>
                <w:szCs w:val="24"/>
              </w:rPr>
              <w:t>0</w:t>
            </w:r>
          </w:p>
        </w:tc>
        <w:tc>
          <w:tcPr>
            <w:tcW w:w="1350" w:type="dxa"/>
            <w:tcBorders>
              <w:top w:val="single" w:sz="12" w:space="0" w:color="auto"/>
              <w:left w:val="nil"/>
              <w:bottom w:val="single" w:sz="12" w:space="0" w:color="auto"/>
              <w:right w:val="single" w:sz="12" w:space="0" w:color="auto"/>
            </w:tcBorders>
            <w:shd w:val="clear" w:color="auto" w:fill="FF0000"/>
            <w:noWrap/>
            <w:vAlign w:val="center"/>
            <w:hideMark/>
          </w:tcPr>
          <w:p w:rsidR="001668F1" w:rsidRPr="00131F4A" w:rsidRDefault="00C71A8D" w:rsidP="008143FE">
            <w:pPr>
              <w:jc w:val="center"/>
              <w:rPr>
                <w:rFonts w:ascii="Times New Roman" w:hAnsi="Times New Roman" w:cs="Times New Roman"/>
                <w:b/>
                <w:sz w:val="24"/>
                <w:szCs w:val="24"/>
              </w:rPr>
            </w:pPr>
            <w:r w:rsidRPr="00131F4A">
              <w:rPr>
                <w:rFonts w:ascii="Times New Roman" w:hAnsi="Times New Roman" w:cs="Times New Roman"/>
                <w:b/>
                <w:sz w:val="24"/>
                <w:szCs w:val="24"/>
              </w:rPr>
              <w:t>0</w:t>
            </w:r>
          </w:p>
        </w:tc>
      </w:tr>
    </w:tbl>
    <w:p w:rsidR="00C71A8D" w:rsidRPr="00131F4A" w:rsidRDefault="00C71A8D" w:rsidP="008143FE">
      <w:pPr>
        <w:spacing w:after="160" w:line="256" w:lineRule="auto"/>
        <w:contextualSpacing/>
        <w:rPr>
          <w:rFonts w:ascii="Times New Roman" w:eastAsia="Calibri" w:hAnsi="Times New Roman" w:cs="Times New Roman"/>
          <w:b/>
          <w:sz w:val="24"/>
          <w:szCs w:val="24"/>
          <w:u w:val="single"/>
        </w:rPr>
      </w:pPr>
    </w:p>
    <w:p w:rsidR="00282659" w:rsidRDefault="009E1568" w:rsidP="008143FE">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Рад  „на црно“ код тешких  повреда на раду са смртним исходом</w:t>
      </w:r>
      <w:r w:rsidRPr="00131F4A">
        <w:rPr>
          <w:rFonts w:ascii="Times New Roman" w:hAnsi="Times New Roman" w:cs="Times New Roman"/>
          <w:b/>
          <w:i/>
          <w:sz w:val="24"/>
          <w:szCs w:val="24"/>
        </w:rPr>
        <w:t xml:space="preserve"> </w:t>
      </w:r>
    </w:p>
    <w:p w:rsidR="009E1568" w:rsidRPr="00131F4A" w:rsidRDefault="009E1568" w:rsidP="008143FE">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 xml:space="preserve"> по делатности</w:t>
      </w:r>
    </w:p>
    <w:tbl>
      <w:tblPr>
        <w:tblW w:w="9076" w:type="dxa"/>
        <w:tblInd w:w="269" w:type="dxa"/>
        <w:tblLook w:val="04A0" w:firstRow="1" w:lastRow="0" w:firstColumn="1" w:lastColumn="0" w:noHBand="0" w:noVBand="1"/>
      </w:tblPr>
      <w:tblGrid>
        <w:gridCol w:w="868"/>
        <w:gridCol w:w="5816"/>
        <w:gridCol w:w="2461"/>
      </w:tblGrid>
      <w:tr w:rsidR="009E1568" w:rsidRPr="00131F4A" w:rsidTr="004666C1">
        <w:trPr>
          <w:trHeight w:val="531"/>
        </w:trPr>
        <w:tc>
          <w:tcPr>
            <w:tcW w:w="799"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 xml:space="preserve">Рад ''на црно'' код </w:t>
            </w:r>
            <w:r w:rsidRPr="00131F4A">
              <w:rPr>
                <w:rFonts w:ascii="Times New Roman" w:hAnsi="Times New Roman" w:cs="Times New Roman"/>
                <w:b/>
                <w:bCs/>
                <w:color w:val="000000"/>
                <w:sz w:val="24"/>
                <w:szCs w:val="24"/>
                <w:lang w:val="sr-Cyrl-RS"/>
              </w:rPr>
              <w:t xml:space="preserve">тешких повреда </w:t>
            </w:r>
            <w:r w:rsidRPr="00131F4A">
              <w:rPr>
                <w:rFonts w:ascii="Times New Roman" w:hAnsi="Times New Roman" w:cs="Times New Roman"/>
                <w:b/>
                <w:bCs/>
                <w:color w:val="000000"/>
                <w:sz w:val="24"/>
                <w:szCs w:val="24"/>
              </w:rPr>
              <w:t xml:space="preserve"> на раду  </w:t>
            </w:r>
            <w:r w:rsidRPr="00131F4A">
              <w:rPr>
                <w:rFonts w:ascii="Times New Roman" w:hAnsi="Times New Roman" w:cs="Times New Roman"/>
                <w:b/>
                <w:bCs/>
                <w:color w:val="000000"/>
                <w:sz w:val="24"/>
                <w:szCs w:val="24"/>
                <w:lang w:val="sr-Cyrl-RS"/>
              </w:rPr>
              <w:t xml:space="preserve">са смртним исходом </w:t>
            </w:r>
            <w:r w:rsidRPr="00131F4A">
              <w:rPr>
                <w:rFonts w:ascii="Times New Roman" w:hAnsi="Times New Roman" w:cs="Times New Roman"/>
                <w:b/>
                <w:bCs/>
                <w:color w:val="000000"/>
                <w:sz w:val="24"/>
                <w:szCs w:val="24"/>
              </w:rPr>
              <w:t>по делатностима у 2020.години</w:t>
            </w:r>
          </w:p>
        </w:tc>
        <w:tc>
          <w:tcPr>
            <w:tcW w:w="2461"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Број лица на раду  ''на црно''</w:t>
            </w:r>
          </w:p>
        </w:tc>
      </w:tr>
      <w:tr w:rsidR="009E1568" w:rsidRPr="00131F4A" w:rsidTr="004666C1">
        <w:trPr>
          <w:trHeight w:val="531"/>
        </w:trPr>
        <w:tc>
          <w:tcPr>
            <w:tcW w:w="79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r>
      <w:tr w:rsidR="009E1568" w:rsidRPr="00131F4A" w:rsidTr="004666C1">
        <w:trPr>
          <w:trHeight w:val="531"/>
        </w:trPr>
        <w:tc>
          <w:tcPr>
            <w:tcW w:w="799"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2461" w:type="dxa"/>
            <w:vMerge/>
            <w:tcBorders>
              <w:top w:val="single" w:sz="12" w:space="0" w:color="000000"/>
              <w:left w:val="single" w:sz="12" w:space="0" w:color="000000"/>
              <w:bottom w:val="single" w:sz="12" w:space="0" w:color="000000"/>
              <w:right w:val="single" w:sz="12"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r>
      <w:tr w:rsidR="009E1568" w:rsidRPr="00131F4A" w:rsidTr="004666C1">
        <w:trPr>
          <w:trHeight w:val="567"/>
        </w:trPr>
        <w:tc>
          <w:tcPr>
            <w:tcW w:w="799"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w:t>
            </w:r>
          </w:p>
        </w:tc>
        <w:tc>
          <w:tcPr>
            <w:tcW w:w="5816" w:type="dxa"/>
            <w:tcBorders>
              <w:top w:val="nil"/>
              <w:left w:val="nil"/>
              <w:bottom w:val="single" w:sz="12" w:space="0" w:color="000000"/>
              <w:right w:val="single" w:sz="12" w:space="0" w:color="000000"/>
            </w:tcBorders>
            <w:shd w:val="clear" w:color="auto" w:fill="auto"/>
            <w:vAlign w:val="center"/>
          </w:tcPr>
          <w:p w:rsidR="009E1568" w:rsidRPr="00131F4A" w:rsidRDefault="009E1568" w:rsidP="008143FE">
            <w:pPr>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Производња </w:t>
            </w:r>
            <w:r w:rsidR="00C71A8D" w:rsidRPr="00131F4A">
              <w:rPr>
                <w:rFonts w:ascii="Times New Roman" w:hAnsi="Times New Roman" w:cs="Times New Roman"/>
                <w:b/>
                <w:bCs/>
                <w:color w:val="000000"/>
                <w:sz w:val="24"/>
                <w:szCs w:val="24"/>
                <w:lang w:val="sr-Cyrl-RS"/>
              </w:rPr>
              <w:t xml:space="preserve"> метала, машина и друге опреме </w:t>
            </w:r>
          </w:p>
        </w:tc>
        <w:tc>
          <w:tcPr>
            <w:tcW w:w="2461" w:type="dxa"/>
            <w:tcBorders>
              <w:top w:val="nil"/>
              <w:left w:val="nil"/>
              <w:bottom w:val="single" w:sz="12" w:space="0" w:color="000000"/>
              <w:right w:val="single" w:sz="12" w:space="0" w:color="000000"/>
            </w:tcBorders>
            <w:shd w:val="clear" w:color="auto" w:fill="auto"/>
            <w:noWrap/>
            <w:vAlign w:val="center"/>
            <w:hideMark/>
          </w:tcPr>
          <w:p w:rsidR="009E1568" w:rsidRPr="00131F4A"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9E1568" w:rsidRPr="00131F4A" w:rsidTr="004666C1">
        <w:trPr>
          <w:trHeight w:val="513"/>
        </w:trPr>
        <w:tc>
          <w:tcPr>
            <w:tcW w:w="799"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131F4A"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noWrap/>
            <w:vAlign w:val="center"/>
          </w:tcPr>
          <w:p w:rsidR="009E1568" w:rsidRPr="00131F4A" w:rsidRDefault="009E1568" w:rsidP="008143FE">
            <w:pPr>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Грађевинарство</w:t>
            </w:r>
          </w:p>
        </w:tc>
        <w:tc>
          <w:tcPr>
            <w:tcW w:w="2461" w:type="dxa"/>
            <w:tcBorders>
              <w:top w:val="nil"/>
              <w:left w:val="nil"/>
              <w:bottom w:val="single" w:sz="12" w:space="0" w:color="000000"/>
              <w:right w:val="single" w:sz="12" w:space="0" w:color="000000"/>
            </w:tcBorders>
            <w:shd w:val="clear" w:color="auto" w:fill="auto"/>
            <w:noWrap/>
            <w:vAlign w:val="center"/>
            <w:hideMark/>
          </w:tcPr>
          <w:p w:rsidR="009E1568" w:rsidRPr="00131F4A" w:rsidRDefault="00C71A8D"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4</w:t>
            </w:r>
          </w:p>
        </w:tc>
      </w:tr>
      <w:tr w:rsidR="009E1568" w:rsidRPr="00131F4A" w:rsidTr="004666C1">
        <w:trPr>
          <w:trHeight w:val="570"/>
        </w:trPr>
        <w:tc>
          <w:tcPr>
            <w:tcW w:w="6615" w:type="dxa"/>
            <w:gridSpan w:val="2"/>
            <w:tcBorders>
              <w:top w:val="nil"/>
              <w:left w:val="single" w:sz="12" w:space="0" w:color="000000"/>
              <w:bottom w:val="single" w:sz="12" w:space="0" w:color="000000"/>
              <w:right w:val="single" w:sz="12" w:space="0" w:color="000000"/>
            </w:tcBorders>
            <w:shd w:val="clear" w:color="auto" w:fill="FF0000"/>
            <w:noWrap/>
            <w:vAlign w:val="center"/>
          </w:tcPr>
          <w:p w:rsidR="009E1568" w:rsidRPr="00131F4A" w:rsidRDefault="009E1568"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УКУПНО</w:t>
            </w:r>
          </w:p>
        </w:tc>
        <w:tc>
          <w:tcPr>
            <w:tcW w:w="2461" w:type="dxa"/>
            <w:tcBorders>
              <w:top w:val="nil"/>
              <w:left w:val="nil"/>
              <w:bottom w:val="single" w:sz="12" w:space="0" w:color="000000"/>
              <w:right w:val="single" w:sz="12" w:space="0" w:color="000000"/>
            </w:tcBorders>
            <w:shd w:val="clear" w:color="auto" w:fill="FF0000"/>
            <w:noWrap/>
            <w:vAlign w:val="center"/>
          </w:tcPr>
          <w:p w:rsidR="009E1568" w:rsidRPr="00131F4A" w:rsidRDefault="00C71A8D"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5</w:t>
            </w:r>
          </w:p>
        </w:tc>
      </w:tr>
    </w:tbl>
    <w:p w:rsidR="009E1568" w:rsidRPr="00131F4A" w:rsidRDefault="009E1568" w:rsidP="008143FE">
      <w:pPr>
        <w:pStyle w:val="Heading2"/>
        <w:jc w:val="center"/>
        <w:rPr>
          <w:rFonts w:ascii="Times New Roman" w:hAnsi="Times New Roman" w:cs="Times New Roman"/>
          <w:b/>
          <w:color w:val="auto"/>
          <w:sz w:val="24"/>
          <w:szCs w:val="24"/>
        </w:rPr>
      </w:pPr>
      <w:bookmarkStart w:id="337" w:name="_Hlk98233070"/>
      <w:r w:rsidRPr="00131F4A">
        <w:rPr>
          <w:rFonts w:ascii="Times New Roman" w:hAnsi="Times New Roman" w:cs="Times New Roman"/>
          <w:b/>
          <w:color w:val="auto"/>
          <w:sz w:val="24"/>
          <w:szCs w:val="24"/>
        </w:rPr>
        <w:lastRenderedPageBreak/>
        <w:t xml:space="preserve">АНАЛИЗА </w:t>
      </w:r>
      <w:r w:rsidRPr="00131F4A">
        <w:rPr>
          <w:rFonts w:ascii="Times New Roman" w:hAnsi="Times New Roman" w:cs="Times New Roman"/>
          <w:b/>
          <w:color w:val="auto"/>
          <w:sz w:val="24"/>
          <w:szCs w:val="24"/>
          <w:lang w:val="sr-Cyrl-RS"/>
        </w:rPr>
        <w:t xml:space="preserve">КОЛЕКТИВНИХ ПОВРЕДА НА РАДУ </w:t>
      </w:r>
      <w:r w:rsidRPr="00131F4A">
        <w:rPr>
          <w:rFonts w:ascii="Times New Roman" w:hAnsi="Times New Roman" w:cs="Times New Roman"/>
          <w:b/>
          <w:color w:val="auto"/>
          <w:sz w:val="24"/>
          <w:szCs w:val="24"/>
        </w:rPr>
        <w:t>,</w:t>
      </w:r>
    </w:p>
    <w:p w:rsidR="009E1568" w:rsidRPr="004F33BA" w:rsidRDefault="0038251A" w:rsidP="008143FE">
      <w:pPr>
        <w:pStyle w:val="Heading2"/>
        <w:jc w:val="center"/>
        <w:rPr>
          <w:rFonts w:ascii="Times New Roman" w:hAnsi="Times New Roman" w:cs="Times New Roman"/>
          <w:color w:val="auto"/>
          <w:sz w:val="24"/>
          <w:szCs w:val="24"/>
        </w:rPr>
      </w:pPr>
      <w:r w:rsidRPr="00131F4A">
        <w:rPr>
          <w:rFonts w:ascii="Times New Roman" w:hAnsi="Times New Roman" w:cs="Times New Roman"/>
          <w:b/>
          <w:color w:val="auto"/>
          <w:sz w:val="24"/>
          <w:szCs w:val="24"/>
        </w:rPr>
        <w:t>КОЈЕ СУ СЕ ДОГОДИЛЕ ТОКОМ 2021</w:t>
      </w:r>
      <w:r w:rsidR="009E1568" w:rsidRPr="00131F4A">
        <w:rPr>
          <w:rFonts w:ascii="Times New Roman" w:hAnsi="Times New Roman" w:cs="Times New Roman"/>
          <w:b/>
          <w:color w:val="auto"/>
          <w:sz w:val="24"/>
          <w:szCs w:val="24"/>
        </w:rPr>
        <w:t>. ГОДИНЕ</w:t>
      </w:r>
      <w:r w:rsidR="009E1568" w:rsidRPr="00131F4A">
        <w:rPr>
          <w:rFonts w:ascii="Times New Roman" w:hAnsi="Times New Roman" w:cs="Times New Roman"/>
          <w:b/>
          <w:color w:val="auto"/>
          <w:sz w:val="24"/>
          <w:szCs w:val="24"/>
          <w:lang w:val="sr-Cyrl-RS" w:eastAsia="sr-Latn-RS"/>
        </w:rPr>
        <w:br/>
      </w:r>
    </w:p>
    <w:p w:rsidR="009E1568" w:rsidRPr="004F33BA" w:rsidRDefault="009E1568" w:rsidP="008143FE">
      <w:pPr>
        <w:jc w:val="both"/>
        <w:rPr>
          <w:rFonts w:ascii="Times New Roman" w:hAnsi="Times New Roman" w:cs="Times New Roman"/>
          <w:sz w:val="24"/>
          <w:szCs w:val="24"/>
          <w:lang w:val="sr-Cyrl-CS" w:eastAsia="sr-Latn-RS"/>
        </w:rPr>
      </w:pPr>
      <w:r w:rsidRPr="004F33BA">
        <w:rPr>
          <w:rFonts w:ascii="Times New Roman" w:hAnsi="Times New Roman" w:cs="Times New Roman"/>
          <w:sz w:val="24"/>
          <w:szCs w:val="24"/>
          <w:lang w:val="sr-Cyrl-CS" w:eastAsia="sr-Latn-RS"/>
        </w:rPr>
        <w:t xml:space="preserve">                  У периоду </w:t>
      </w:r>
      <w:r w:rsidRPr="004F33BA">
        <w:rPr>
          <w:rFonts w:ascii="Times New Roman" w:hAnsi="Times New Roman" w:cs="Times New Roman"/>
          <w:b/>
          <w:sz w:val="24"/>
          <w:szCs w:val="24"/>
          <w:lang w:val="sr-Cyrl-CS" w:eastAsia="sr-Latn-RS"/>
        </w:rPr>
        <w:t xml:space="preserve">јануар – </w:t>
      </w:r>
      <w:r w:rsidRPr="004F33BA">
        <w:rPr>
          <w:rFonts w:ascii="Times New Roman" w:hAnsi="Times New Roman" w:cs="Times New Roman"/>
          <w:b/>
          <w:sz w:val="24"/>
          <w:szCs w:val="24"/>
          <w:lang w:val="sr-Cyrl-RS" w:eastAsia="sr-Latn-RS"/>
        </w:rPr>
        <w:t>дец</w:t>
      </w:r>
      <w:r w:rsidR="0038251A" w:rsidRPr="004F33BA">
        <w:rPr>
          <w:rFonts w:ascii="Times New Roman" w:hAnsi="Times New Roman" w:cs="Times New Roman"/>
          <w:b/>
          <w:sz w:val="24"/>
          <w:szCs w:val="24"/>
          <w:lang w:val="sr-Cyrl-CS" w:eastAsia="sr-Latn-RS"/>
        </w:rPr>
        <w:t>ембар 2021</w:t>
      </w:r>
      <w:r w:rsidRPr="004F33BA">
        <w:rPr>
          <w:rFonts w:ascii="Times New Roman" w:hAnsi="Times New Roman" w:cs="Times New Roman"/>
          <w:b/>
          <w:sz w:val="24"/>
          <w:szCs w:val="24"/>
          <w:lang w:val="sr-Cyrl-CS" w:eastAsia="sr-Latn-RS"/>
        </w:rPr>
        <w:t>.године</w:t>
      </w:r>
      <w:r w:rsidRPr="004F33BA">
        <w:rPr>
          <w:rFonts w:ascii="Times New Roman" w:hAnsi="Times New Roman" w:cs="Times New Roman"/>
          <w:sz w:val="24"/>
          <w:szCs w:val="24"/>
          <w:lang w:val="sr-Cyrl-CS" w:eastAsia="sr-Latn-RS"/>
        </w:rPr>
        <w:t xml:space="preserve">, инспектори рада су извршили </w:t>
      </w:r>
      <w:r w:rsidR="0038251A" w:rsidRPr="004F33BA">
        <w:rPr>
          <w:rFonts w:ascii="Times New Roman" w:hAnsi="Times New Roman" w:cs="Times New Roman"/>
          <w:b/>
          <w:sz w:val="24"/>
          <w:szCs w:val="24"/>
          <w:lang w:val="sr-Cyrl-CS" w:eastAsia="sr-Latn-RS"/>
        </w:rPr>
        <w:t>19</w:t>
      </w:r>
      <w:r w:rsidRPr="004F33BA">
        <w:rPr>
          <w:rFonts w:ascii="Times New Roman" w:hAnsi="Times New Roman" w:cs="Times New Roman"/>
          <w:b/>
          <w:sz w:val="24"/>
          <w:szCs w:val="24"/>
          <w:lang w:val="sr-Cyrl-CS" w:eastAsia="sr-Latn-RS"/>
        </w:rPr>
        <w:t xml:space="preserve"> </w:t>
      </w:r>
      <w:r w:rsidRPr="004F33BA">
        <w:rPr>
          <w:rFonts w:ascii="Times New Roman" w:hAnsi="Times New Roman" w:cs="Times New Roman"/>
          <w:b/>
          <w:bCs/>
          <w:sz w:val="24"/>
          <w:szCs w:val="24"/>
          <w:lang w:val="sr-Cyrl-CS" w:eastAsia="sr-Latn-RS"/>
        </w:rPr>
        <w:t xml:space="preserve">  инспекцијск</w:t>
      </w:r>
      <w:r w:rsidRPr="004F33BA">
        <w:rPr>
          <w:rFonts w:ascii="Times New Roman" w:hAnsi="Times New Roman" w:cs="Times New Roman"/>
          <w:b/>
          <w:bCs/>
          <w:sz w:val="24"/>
          <w:szCs w:val="24"/>
          <w:lang w:val="sr-Cyrl-RS" w:eastAsia="sr-Latn-RS"/>
        </w:rPr>
        <w:t xml:space="preserve">их </w:t>
      </w:r>
      <w:r w:rsidRPr="004F33BA">
        <w:rPr>
          <w:rFonts w:ascii="Times New Roman" w:hAnsi="Times New Roman" w:cs="Times New Roman"/>
          <w:b/>
          <w:bCs/>
          <w:sz w:val="24"/>
          <w:szCs w:val="24"/>
          <w:lang w:val="sr-Cyrl-CS" w:eastAsia="sr-Latn-RS"/>
        </w:rPr>
        <w:t xml:space="preserve"> надзора</w:t>
      </w:r>
      <w:r w:rsidRPr="004F33BA">
        <w:rPr>
          <w:rFonts w:ascii="Times New Roman" w:hAnsi="Times New Roman" w:cs="Times New Roman"/>
          <w:b/>
          <w:sz w:val="24"/>
          <w:szCs w:val="24"/>
          <w:lang w:val="sr-Cyrl-CS" w:eastAsia="sr-Latn-RS"/>
        </w:rPr>
        <w:t xml:space="preserve"> поводом колективних  повреда на раду, приликом којих је </w:t>
      </w:r>
      <w:r w:rsidR="0038251A" w:rsidRPr="004F33BA">
        <w:rPr>
          <w:rFonts w:ascii="Times New Roman" w:hAnsi="Times New Roman" w:cs="Times New Roman"/>
          <w:b/>
          <w:sz w:val="24"/>
          <w:szCs w:val="24"/>
          <w:lang w:val="sr-Cyrl-RS" w:eastAsia="sr-Latn-RS"/>
        </w:rPr>
        <w:t>64</w:t>
      </w:r>
      <w:r w:rsidRPr="004F33BA">
        <w:rPr>
          <w:rFonts w:ascii="Times New Roman" w:hAnsi="Times New Roman" w:cs="Times New Roman"/>
          <w:b/>
          <w:sz w:val="24"/>
          <w:szCs w:val="24"/>
          <w:lang w:val="sr-Cyrl-CS" w:eastAsia="sr-Latn-RS"/>
        </w:rPr>
        <w:t xml:space="preserve">  лицa задобило повреде на раду и то</w:t>
      </w:r>
      <w:r w:rsidRPr="004F33BA">
        <w:rPr>
          <w:rFonts w:ascii="Times New Roman" w:hAnsi="Times New Roman" w:cs="Times New Roman"/>
          <w:b/>
          <w:sz w:val="24"/>
          <w:szCs w:val="24"/>
          <w:lang w:val="sr-Cyrl-RS" w:eastAsia="sr-Latn-RS"/>
        </w:rPr>
        <w:t>:</w:t>
      </w:r>
      <w:r w:rsidRPr="004F33BA">
        <w:rPr>
          <w:rFonts w:ascii="Times New Roman" w:hAnsi="Times New Roman" w:cs="Times New Roman"/>
          <w:b/>
          <w:sz w:val="24"/>
          <w:szCs w:val="24"/>
          <w:lang w:val="sr-Cyrl-CS" w:eastAsia="sr-Latn-RS"/>
        </w:rPr>
        <w:t xml:space="preserve"> </w:t>
      </w:r>
      <w:r w:rsidR="0038251A" w:rsidRPr="004F33BA">
        <w:rPr>
          <w:rFonts w:ascii="Times New Roman" w:hAnsi="Times New Roman" w:cs="Times New Roman"/>
          <w:b/>
          <w:sz w:val="24"/>
          <w:szCs w:val="24"/>
          <w:lang w:val="sr-Cyrl-RS" w:eastAsia="sr-Latn-RS"/>
        </w:rPr>
        <w:t>7</w:t>
      </w:r>
      <w:r w:rsidRPr="004F33BA">
        <w:rPr>
          <w:rFonts w:ascii="Times New Roman" w:hAnsi="Times New Roman" w:cs="Times New Roman"/>
          <w:b/>
          <w:sz w:val="24"/>
          <w:szCs w:val="24"/>
          <w:lang w:eastAsia="sr-Latn-RS"/>
        </w:rPr>
        <w:t xml:space="preserve"> </w:t>
      </w:r>
      <w:r w:rsidRPr="004F33BA">
        <w:rPr>
          <w:rFonts w:ascii="Times New Roman" w:hAnsi="Times New Roman" w:cs="Times New Roman"/>
          <w:b/>
          <w:sz w:val="24"/>
          <w:szCs w:val="24"/>
          <w:lang w:val="sr-Cyrl-CS" w:eastAsia="sr-Latn-RS"/>
        </w:rPr>
        <w:t xml:space="preserve"> лица је задобило смртне повреде на раду, </w:t>
      </w:r>
      <w:r w:rsidR="0038251A" w:rsidRPr="004F33BA">
        <w:rPr>
          <w:rFonts w:ascii="Times New Roman" w:hAnsi="Times New Roman" w:cs="Times New Roman"/>
          <w:b/>
          <w:sz w:val="24"/>
          <w:szCs w:val="24"/>
          <w:lang w:val="sr-Cyrl-RS" w:eastAsia="sr-Latn-RS"/>
        </w:rPr>
        <w:t>2</w:t>
      </w:r>
      <w:r w:rsidRPr="004F33BA">
        <w:rPr>
          <w:rFonts w:ascii="Times New Roman" w:hAnsi="Times New Roman" w:cs="Times New Roman"/>
          <w:b/>
          <w:sz w:val="24"/>
          <w:szCs w:val="24"/>
          <w:lang w:eastAsia="sr-Latn-RS"/>
        </w:rPr>
        <w:t xml:space="preserve"> </w:t>
      </w:r>
      <w:r w:rsidR="0038251A" w:rsidRPr="004F33BA">
        <w:rPr>
          <w:rFonts w:ascii="Times New Roman" w:hAnsi="Times New Roman" w:cs="Times New Roman"/>
          <w:b/>
          <w:sz w:val="24"/>
          <w:szCs w:val="24"/>
          <w:lang w:val="sr-Cyrl-CS" w:eastAsia="sr-Latn-RS"/>
        </w:rPr>
        <w:t>лица су задобила</w:t>
      </w:r>
      <w:r w:rsidRPr="004F33BA">
        <w:rPr>
          <w:rFonts w:ascii="Times New Roman" w:hAnsi="Times New Roman" w:cs="Times New Roman"/>
          <w:b/>
          <w:sz w:val="24"/>
          <w:szCs w:val="24"/>
          <w:lang w:val="sr-Cyrl-CS" w:eastAsia="sr-Latn-RS"/>
        </w:rPr>
        <w:t xml:space="preserve"> тешке повреде на раду</w:t>
      </w:r>
      <w:r w:rsidR="0038251A" w:rsidRPr="004F33BA">
        <w:rPr>
          <w:rFonts w:ascii="Times New Roman" w:hAnsi="Times New Roman" w:cs="Times New Roman"/>
          <w:b/>
          <w:sz w:val="24"/>
          <w:szCs w:val="24"/>
          <w:lang w:val="sr-Cyrl-CS" w:eastAsia="sr-Latn-RS"/>
        </w:rPr>
        <w:t xml:space="preserve"> са смртним исходомм,  14 лица су задобила тешке повреде на раду </w:t>
      </w:r>
      <w:r w:rsidRPr="004F33BA">
        <w:rPr>
          <w:rFonts w:ascii="Times New Roman" w:hAnsi="Times New Roman" w:cs="Times New Roman"/>
          <w:b/>
          <w:sz w:val="24"/>
          <w:szCs w:val="24"/>
          <w:lang w:val="sr-Cyrl-CS" w:eastAsia="sr-Latn-RS"/>
        </w:rPr>
        <w:t xml:space="preserve"> и </w:t>
      </w:r>
      <w:r w:rsidR="0038251A" w:rsidRPr="004F33BA">
        <w:rPr>
          <w:rFonts w:ascii="Times New Roman" w:hAnsi="Times New Roman" w:cs="Times New Roman"/>
          <w:b/>
          <w:sz w:val="24"/>
          <w:szCs w:val="24"/>
          <w:lang w:val="sr-Cyrl-RS" w:eastAsia="sr-Latn-RS"/>
        </w:rPr>
        <w:t>41</w:t>
      </w:r>
      <w:r w:rsidRPr="004F33BA">
        <w:rPr>
          <w:rFonts w:ascii="Times New Roman" w:hAnsi="Times New Roman" w:cs="Times New Roman"/>
          <w:b/>
          <w:sz w:val="24"/>
          <w:szCs w:val="24"/>
          <w:lang w:val="sr-Cyrl-CS" w:eastAsia="sr-Latn-RS"/>
        </w:rPr>
        <w:t xml:space="preserve"> лиц</w:t>
      </w:r>
      <w:r w:rsidR="0038251A" w:rsidRPr="004F33BA">
        <w:rPr>
          <w:rFonts w:ascii="Times New Roman" w:hAnsi="Times New Roman" w:cs="Times New Roman"/>
          <w:b/>
          <w:sz w:val="24"/>
          <w:szCs w:val="24"/>
          <w:lang w:val="sr-Cyrl-CS" w:eastAsia="sr-Latn-RS"/>
        </w:rPr>
        <w:t>е</w:t>
      </w:r>
      <w:r w:rsidRPr="004F33BA">
        <w:rPr>
          <w:rFonts w:ascii="Times New Roman" w:hAnsi="Times New Roman" w:cs="Times New Roman"/>
          <w:b/>
          <w:sz w:val="24"/>
          <w:szCs w:val="24"/>
          <w:lang w:val="sr-Cyrl-CS" w:eastAsia="sr-Latn-RS"/>
        </w:rPr>
        <w:t xml:space="preserve"> је задобило лаке повреде на раду</w:t>
      </w:r>
      <w:r w:rsidR="0038251A" w:rsidRPr="004F33BA">
        <w:rPr>
          <w:rFonts w:ascii="Times New Roman" w:hAnsi="Times New Roman" w:cs="Times New Roman"/>
          <w:sz w:val="24"/>
          <w:szCs w:val="24"/>
          <w:lang w:val="sr-Cyrl-CS" w:eastAsia="sr-Latn-RS"/>
        </w:rPr>
        <w:t xml:space="preserve">. </w:t>
      </w:r>
    </w:p>
    <w:p w:rsidR="009E1568" w:rsidRPr="004F33BA" w:rsidRDefault="009E1568" w:rsidP="008143FE">
      <w:pPr>
        <w:contextualSpacing/>
        <w:jc w:val="both"/>
        <w:rPr>
          <w:rFonts w:ascii="Times New Roman" w:hAnsi="Times New Roman" w:cs="Times New Roman"/>
          <w:sz w:val="24"/>
          <w:szCs w:val="24"/>
          <w:lang w:val="sr-Cyrl-CS" w:eastAsia="sr-Latn-RS"/>
        </w:rPr>
      </w:pPr>
      <w:r w:rsidRPr="004F33BA">
        <w:rPr>
          <w:rFonts w:ascii="Times New Roman" w:hAnsi="Times New Roman" w:cs="Times New Roman"/>
          <w:sz w:val="24"/>
          <w:szCs w:val="24"/>
          <w:lang w:val="sr-Cyrl-RS" w:eastAsia="sr-Latn-RS"/>
        </w:rPr>
        <w:t xml:space="preserve">     </w:t>
      </w:r>
      <w:r w:rsidR="009E1DC7" w:rsidRPr="004F33BA">
        <w:rPr>
          <w:rFonts w:ascii="Times New Roman" w:hAnsi="Times New Roman" w:cs="Times New Roman"/>
          <w:sz w:val="24"/>
          <w:szCs w:val="24"/>
          <w:lang w:val="sr-Cyrl-RS" w:eastAsia="sr-Latn-RS"/>
        </w:rPr>
        <w:t xml:space="preserve">             </w:t>
      </w:r>
      <w:r w:rsidRPr="004F33BA">
        <w:rPr>
          <w:rFonts w:ascii="Times New Roman" w:hAnsi="Times New Roman" w:cs="Times New Roman"/>
          <w:sz w:val="24"/>
          <w:szCs w:val="24"/>
          <w:lang w:val="sr-Cyrl-RS" w:eastAsia="sr-Latn-RS"/>
        </w:rPr>
        <w:t xml:space="preserve"> Приликом извршених инспекцијских надзора поводом </w:t>
      </w:r>
      <w:r w:rsidR="0038251A" w:rsidRPr="004F33BA">
        <w:rPr>
          <w:rFonts w:ascii="Times New Roman" w:hAnsi="Times New Roman" w:cs="Times New Roman"/>
          <w:b/>
          <w:sz w:val="24"/>
          <w:szCs w:val="24"/>
          <w:lang w:val="sr-Cyrl-RS" w:eastAsia="sr-Latn-RS"/>
        </w:rPr>
        <w:t>19</w:t>
      </w:r>
      <w:r w:rsidRPr="004F33BA">
        <w:rPr>
          <w:rFonts w:ascii="Times New Roman" w:hAnsi="Times New Roman" w:cs="Times New Roman"/>
          <w:b/>
          <w:sz w:val="24"/>
          <w:szCs w:val="24"/>
          <w:lang w:val="sr-Cyrl-RS" w:eastAsia="sr-Latn-RS"/>
        </w:rPr>
        <w:t xml:space="preserve"> </w:t>
      </w:r>
      <w:r w:rsidRPr="004F33BA">
        <w:rPr>
          <w:rFonts w:ascii="Times New Roman" w:hAnsi="Times New Roman" w:cs="Times New Roman"/>
          <w:sz w:val="24"/>
          <w:szCs w:val="24"/>
          <w:lang w:val="sr-Cyrl-RS" w:eastAsia="sr-Latn-RS"/>
        </w:rPr>
        <w:t xml:space="preserve">  колективних повреда на раду, инспектори рада су поднели </w:t>
      </w:r>
      <w:r w:rsidRPr="004F33BA">
        <w:rPr>
          <w:rFonts w:ascii="Times New Roman" w:hAnsi="Times New Roman" w:cs="Times New Roman"/>
          <w:b/>
          <w:sz w:val="24"/>
          <w:szCs w:val="24"/>
          <w:lang w:val="sr-Cyrl-RS" w:eastAsia="sr-Latn-RS"/>
        </w:rPr>
        <w:t>9</w:t>
      </w:r>
      <w:r w:rsidR="0038251A" w:rsidRPr="004F33BA">
        <w:rPr>
          <w:rFonts w:ascii="Times New Roman" w:hAnsi="Times New Roman" w:cs="Times New Roman"/>
          <w:b/>
          <w:sz w:val="24"/>
          <w:szCs w:val="24"/>
          <w:lang w:val="sr-Cyrl-RS" w:eastAsia="sr-Latn-RS"/>
        </w:rPr>
        <w:t xml:space="preserve"> кривичних пријава у области безбедности и здравља на раду</w:t>
      </w:r>
      <w:r w:rsidR="00113690" w:rsidRPr="004F33BA">
        <w:rPr>
          <w:rFonts w:ascii="Times New Roman" w:hAnsi="Times New Roman" w:cs="Times New Roman"/>
          <w:b/>
          <w:sz w:val="24"/>
          <w:szCs w:val="24"/>
          <w:lang w:val="sr-Cyrl-RS" w:eastAsia="sr-Latn-RS"/>
        </w:rPr>
        <w:t>, 18</w:t>
      </w:r>
      <w:r w:rsidRPr="004F33BA">
        <w:rPr>
          <w:rFonts w:ascii="Times New Roman" w:hAnsi="Times New Roman" w:cs="Times New Roman"/>
          <w:b/>
          <w:sz w:val="24"/>
          <w:szCs w:val="24"/>
          <w:lang w:val="sr-Cyrl-RS" w:eastAsia="sr-Latn-RS"/>
        </w:rPr>
        <w:t xml:space="preserve"> захтевa за</w:t>
      </w:r>
      <w:r w:rsidR="00113690" w:rsidRPr="004F33BA">
        <w:rPr>
          <w:rFonts w:ascii="Times New Roman" w:hAnsi="Times New Roman" w:cs="Times New Roman"/>
          <w:b/>
          <w:sz w:val="24"/>
          <w:szCs w:val="24"/>
          <w:lang w:val="sr-Cyrl-RS" w:eastAsia="sr-Latn-RS"/>
        </w:rPr>
        <w:t xml:space="preserve"> покретање прекршајног поступка – 15 у области безбедности и здравља на раду ( 8 против правног лица  и одговорног лица у правном лицу, 1 против предузетника, 2 против инвеститора и 4 против лица за безбедност и здравље на раду) и 3 захтева у области радних односа ( против правног лица и одговорног лица у правном лицу) </w:t>
      </w:r>
      <w:r w:rsidRPr="004F33BA">
        <w:rPr>
          <w:rFonts w:ascii="Times New Roman" w:hAnsi="Times New Roman" w:cs="Times New Roman"/>
          <w:b/>
          <w:sz w:val="24"/>
          <w:szCs w:val="24"/>
          <w:lang w:val="sr-Cyrl-RS" w:eastAsia="sr-Latn-RS"/>
        </w:rPr>
        <w:t xml:space="preserve">  </w:t>
      </w:r>
      <w:r w:rsidRPr="004F33BA">
        <w:rPr>
          <w:rFonts w:ascii="Times New Roman" w:hAnsi="Times New Roman" w:cs="Times New Roman"/>
          <w:sz w:val="24"/>
          <w:szCs w:val="24"/>
          <w:lang w:val="sr-Cyrl-RS" w:eastAsia="sr-Latn-RS"/>
        </w:rPr>
        <w:t>и донели су</w:t>
      </w:r>
      <w:r w:rsidR="00113690" w:rsidRPr="004F33BA">
        <w:rPr>
          <w:rFonts w:ascii="Times New Roman" w:hAnsi="Times New Roman" w:cs="Times New Roman"/>
          <w:b/>
          <w:sz w:val="24"/>
          <w:szCs w:val="24"/>
          <w:lang w:val="sr-Cyrl-RS" w:eastAsia="sr-Latn-RS"/>
        </w:rPr>
        <w:t xml:space="preserve"> 8</w:t>
      </w:r>
      <w:r w:rsidRPr="004F33BA">
        <w:rPr>
          <w:rFonts w:ascii="Times New Roman" w:hAnsi="Times New Roman" w:cs="Times New Roman"/>
          <w:b/>
          <w:sz w:val="24"/>
          <w:szCs w:val="24"/>
          <w:lang w:val="sr-Cyrl-RS" w:eastAsia="sr-Latn-RS"/>
        </w:rPr>
        <w:t xml:space="preserve">  решења о отклањању недостатака из области бе</w:t>
      </w:r>
      <w:r w:rsidR="00113690" w:rsidRPr="004F33BA">
        <w:rPr>
          <w:rFonts w:ascii="Times New Roman" w:hAnsi="Times New Roman" w:cs="Times New Roman"/>
          <w:b/>
          <w:sz w:val="24"/>
          <w:szCs w:val="24"/>
          <w:lang w:val="sr-Cyrl-RS" w:eastAsia="sr-Latn-RS"/>
        </w:rPr>
        <w:t xml:space="preserve">збедности и здравља на раду и 6 </w:t>
      </w:r>
      <w:r w:rsidRPr="004F33BA">
        <w:rPr>
          <w:rFonts w:ascii="Times New Roman" w:hAnsi="Times New Roman" w:cs="Times New Roman"/>
          <w:b/>
          <w:sz w:val="24"/>
          <w:szCs w:val="24"/>
          <w:lang w:val="sr-Cyrl-RS" w:eastAsia="sr-Latn-RS"/>
        </w:rPr>
        <w:t>решењ</w:t>
      </w:r>
      <w:r w:rsidR="00113690" w:rsidRPr="004F33BA">
        <w:rPr>
          <w:rFonts w:ascii="Times New Roman" w:hAnsi="Times New Roman" w:cs="Times New Roman"/>
          <w:b/>
          <w:sz w:val="24"/>
          <w:szCs w:val="24"/>
          <w:lang w:val="sr-Cyrl-RS" w:eastAsia="sr-Latn-RS"/>
        </w:rPr>
        <w:t xml:space="preserve">а </w:t>
      </w:r>
      <w:r w:rsidRPr="004F33BA">
        <w:rPr>
          <w:rFonts w:ascii="Times New Roman" w:hAnsi="Times New Roman" w:cs="Times New Roman"/>
          <w:b/>
          <w:sz w:val="24"/>
          <w:szCs w:val="24"/>
          <w:lang w:val="sr-Cyrl-RS" w:eastAsia="sr-Latn-RS"/>
        </w:rPr>
        <w:t xml:space="preserve">  о забрани рада на месту рада.</w:t>
      </w:r>
    </w:p>
    <w:p w:rsidR="009E1568" w:rsidRPr="004F33BA" w:rsidRDefault="009E1568" w:rsidP="008143FE">
      <w:pPr>
        <w:contextualSpacing/>
        <w:rPr>
          <w:rFonts w:ascii="Times New Roman" w:hAnsi="Times New Roman" w:cs="Times New Roman"/>
          <w:sz w:val="24"/>
          <w:szCs w:val="24"/>
          <w:highlight w:val="yellow"/>
          <w:lang w:val="sr-Cyrl-CS" w:eastAsia="sr-Latn-RS"/>
        </w:rPr>
      </w:pPr>
    </w:p>
    <w:p w:rsidR="009E1568" w:rsidRPr="004F33BA" w:rsidRDefault="009E1568" w:rsidP="008143FE">
      <w:pPr>
        <w:tabs>
          <w:tab w:val="left" w:pos="1134"/>
        </w:tabs>
        <w:spacing w:after="160" w:line="256" w:lineRule="auto"/>
        <w:jc w:val="both"/>
        <w:rPr>
          <w:rFonts w:ascii="Times New Roman" w:eastAsia="Calibri" w:hAnsi="Times New Roman" w:cs="Times New Roman"/>
          <w:b/>
          <w:sz w:val="24"/>
          <w:szCs w:val="24"/>
          <w:lang w:val="sr-Cyrl-RS"/>
        </w:rPr>
      </w:pPr>
      <w:r w:rsidRPr="004F33BA">
        <w:rPr>
          <w:rFonts w:ascii="Times New Roman" w:hAnsi="Times New Roman" w:cs="Times New Roman"/>
          <w:b/>
          <w:sz w:val="24"/>
          <w:szCs w:val="24"/>
          <w:lang w:eastAsia="sr-Latn-RS"/>
        </w:rPr>
        <w:t xml:space="preserve">    </w:t>
      </w:r>
      <w:r w:rsidR="00BA1C56">
        <w:rPr>
          <w:rFonts w:ascii="Times New Roman" w:hAnsi="Times New Roman" w:cs="Times New Roman"/>
          <w:b/>
          <w:sz w:val="24"/>
          <w:szCs w:val="24"/>
          <w:lang w:eastAsia="sr-Latn-RS"/>
        </w:rPr>
        <w:tab/>
      </w:r>
      <w:r w:rsidRPr="004F33BA">
        <w:rPr>
          <w:rFonts w:ascii="Times New Roman" w:hAnsi="Times New Roman" w:cs="Times New Roman"/>
          <w:b/>
          <w:sz w:val="24"/>
          <w:szCs w:val="24"/>
          <w:lang w:eastAsia="sr-Latn-RS"/>
        </w:rPr>
        <w:t xml:space="preserve">  </w:t>
      </w:r>
      <w:r w:rsidRPr="004F33BA">
        <w:rPr>
          <w:rFonts w:ascii="Times New Roman" w:hAnsi="Times New Roman" w:cs="Times New Roman"/>
          <w:b/>
          <w:sz w:val="24"/>
          <w:szCs w:val="24"/>
          <w:lang w:val="sr-Cyrl-RS" w:eastAsia="sr-Latn-RS"/>
        </w:rPr>
        <w:t xml:space="preserve">Колективне   повреде на раду </w:t>
      </w:r>
      <w:r w:rsidRPr="004F33BA">
        <w:rPr>
          <w:rFonts w:ascii="Times New Roman" w:eastAsia="Calibri" w:hAnsi="Times New Roman" w:cs="Times New Roman"/>
          <w:b/>
          <w:sz w:val="24"/>
          <w:szCs w:val="24"/>
          <w:lang w:val="sr-Cyrl-RS"/>
        </w:rPr>
        <w:t>су  се у 202</w:t>
      </w:r>
      <w:r w:rsidR="009E1DC7" w:rsidRPr="004F33BA">
        <w:rPr>
          <w:rFonts w:ascii="Times New Roman" w:eastAsia="Calibri" w:hAnsi="Times New Roman" w:cs="Times New Roman"/>
          <w:b/>
          <w:sz w:val="24"/>
          <w:szCs w:val="24"/>
          <w:lang w:val="sr-Cyrl-RS"/>
        </w:rPr>
        <w:t>1</w:t>
      </w:r>
      <w:r w:rsidRPr="004F33BA">
        <w:rPr>
          <w:rFonts w:ascii="Times New Roman" w:eastAsia="Calibri" w:hAnsi="Times New Roman" w:cs="Times New Roman"/>
          <w:b/>
          <w:sz w:val="24"/>
          <w:szCs w:val="24"/>
          <w:lang w:val="sr-Cyrl-RS"/>
        </w:rPr>
        <w:t>.години најчешће дешавале у делатности:</w:t>
      </w:r>
    </w:p>
    <w:p w:rsidR="009E1568" w:rsidRPr="004F33BA" w:rsidRDefault="009E1568" w:rsidP="008143FE">
      <w:pPr>
        <w:numPr>
          <w:ilvl w:val="0"/>
          <w:numId w:val="18"/>
        </w:numPr>
        <w:spacing w:after="160" w:line="256" w:lineRule="auto"/>
        <w:ind w:left="0" w:firstLine="0"/>
        <w:contextualSpacing/>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индустриј</w:t>
      </w:r>
      <w:r w:rsidR="001968EF">
        <w:rPr>
          <w:rFonts w:ascii="Times New Roman" w:eastAsia="Calibri" w:hAnsi="Times New Roman" w:cs="Times New Roman"/>
          <w:b/>
          <w:sz w:val="24"/>
          <w:szCs w:val="24"/>
          <w:lang w:val="sr-Cyrl-RS"/>
        </w:rPr>
        <w:t>е</w:t>
      </w:r>
      <w:r w:rsidRPr="004F33BA">
        <w:rPr>
          <w:rFonts w:ascii="Times New Roman" w:eastAsia="Calibri" w:hAnsi="Times New Roman" w:cs="Times New Roman"/>
          <w:b/>
          <w:sz w:val="24"/>
          <w:szCs w:val="24"/>
          <w:lang w:val="sr-Cyrl-RS"/>
        </w:rPr>
        <w:t xml:space="preserve"> ( </w:t>
      </w:r>
      <w:r w:rsidR="00113690" w:rsidRPr="004F33BA">
        <w:rPr>
          <w:rFonts w:ascii="Times New Roman" w:eastAsia="Calibri" w:hAnsi="Times New Roman" w:cs="Times New Roman"/>
          <w:b/>
          <w:sz w:val="24"/>
          <w:szCs w:val="24"/>
          <w:lang w:val="sr-Cyrl-RS"/>
        </w:rPr>
        <w:t>32</w:t>
      </w:r>
      <w:r w:rsidRPr="004F33BA">
        <w:rPr>
          <w:rFonts w:ascii="Times New Roman" w:eastAsia="Calibri" w:hAnsi="Times New Roman" w:cs="Times New Roman"/>
          <w:b/>
          <w:sz w:val="24"/>
          <w:szCs w:val="24"/>
          <w:lang w:val="sr-Cyrl-RS"/>
        </w:rPr>
        <w:t xml:space="preserve">% од укупног бројаповреда на раду) , </w:t>
      </w:r>
    </w:p>
    <w:p w:rsidR="00113690" w:rsidRPr="004F33BA" w:rsidRDefault="009E1568" w:rsidP="008143FE">
      <w:pPr>
        <w:numPr>
          <w:ilvl w:val="0"/>
          <w:numId w:val="18"/>
        </w:numPr>
        <w:spacing w:after="160" w:line="256" w:lineRule="auto"/>
        <w:ind w:left="0" w:firstLine="0"/>
        <w:contextualSpacing/>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грађевинарств</w:t>
      </w:r>
      <w:r w:rsidR="001968EF">
        <w:rPr>
          <w:rFonts w:ascii="Times New Roman" w:eastAsia="Calibri" w:hAnsi="Times New Roman" w:cs="Times New Roman"/>
          <w:b/>
          <w:sz w:val="24"/>
          <w:szCs w:val="24"/>
          <w:lang w:val="sr-Cyrl-RS"/>
        </w:rPr>
        <w:t>а</w:t>
      </w:r>
      <w:r w:rsidRPr="004F33BA">
        <w:rPr>
          <w:rFonts w:ascii="Times New Roman" w:eastAsia="Calibri" w:hAnsi="Times New Roman" w:cs="Times New Roman"/>
          <w:b/>
          <w:sz w:val="24"/>
          <w:szCs w:val="24"/>
          <w:lang w:val="sr-Cyrl-RS"/>
        </w:rPr>
        <w:t xml:space="preserve">  (</w:t>
      </w:r>
      <w:r w:rsidR="00113690" w:rsidRPr="004F33BA">
        <w:rPr>
          <w:rFonts w:ascii="Times New Roman" w:eastAsia="Calibri" w:hAnsi="Times New Roman" w:cs="Times New Roman"/>
          <w:b/>
          <w:sz w:val="24"/>
          <w:szCs w:val="24"/>
          <w:lang w:val="sr-Cyrl-RS"/>
        </w:rPr>
        <w:t>42</w:t>
      </w:r>
      <w:r w:rsidRPr="004F33BA">
        <w:rPr>
          <w:rFonts w:ascii="Times New Roman" w:eastAsia="Calibri" w:hAnsi="Times New Roman" w:cs="Times New Roman"/>
          <w:b/>
          <w:sz w:val="24"/>
          <w:szCs w:val="24"/>
          <w:lang w:val="sr-Cyrl-RS"/>
        </w:rPr>
        <w:t>%)</w:t>
      </w:r>
      <w:r w:rsidR="00113690" w:rsidRPr="004F33BA">
        <w:rPr>
          <w:rFonts w:ascii="Times New Roman" w:eastAsia="Calibri" w:hAnsi="Times New Roman" w:cs="Times New Roman"/>
          <w:b/>
          <w:sz w:val="24"/>
          <w:szCs w:val="24"/>
          <w:lang w:val="sr-Cyrl-RS"/>
        </w:rPr>
        <w:t>,</w:t>
      </w:r>
    </w:p>
    <w:p w:rsidR="009E1568" w:rsidRPr="004F33BA" w:rsidRDefault="00113690" w:rsidP="008143FE">
      <w:pPr>
        <w:numPr>
          <w:ilvl w:val="0"/>
          <w:numId w:val="18"/>
        </w:numPr>
        <w:spacing w:after="160" w:line="256" w:lineRule="auto"/>
        <w:ind w:left="0" w:firstLine="0"/>
        <w:contextualSpacing/>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комуналн</w:t>
      </w:r>
      <w:r w:rsidR="001968EF">
        <w:rPr>
          <w:rFonts w:ascii="Times New Roman" w:eastAsia="Calibri" w:hAnsi="Times New Roman" w:cs="Times New Roman"/>
          <w:b/>
          <w:sz w:val="24"/>
          <w:szCs w:val="24"/>
          <w:lang w:val="sr-Cyrl-RS"/>
        </w:rPr>
        <w:t>е</w:t>
      </w:r>
      <w:r w:rsidRPr="004F33BA">
        <w:rPr>
          <w:rFonts w:ascii="Times New Roman" w:eastAsia="Calibri" w:hAnsi="Times New Roman" w:cs="Times New Roman"/>
          <w:b/>
          <w:sz w:val="24"/>
          <w:szCs w:val="24"/>
          <w:lang w:val="sr-Cyrl-RS"/>
        </w:rPr>
        <w:t xml:space="preserve"> делатност</w:t>
      </w:r>
      <w:r w:rsidR="001968EF">
        <w:rPr>
          <w:rFonts w:ascii="Times New Roman" w:eastAsia="Calibri" w:hAnsi="Times New Roman" w:cs="Times New Roman"/>
          <w:b/>
          <w:sz w:val="24"/>
          <w:szCs w:val="24"/>
          <w:lang w:val="sr-Cyrl-RS"/>
        </w:rPr>
        <w:t>и</w:t>
      </w:r>
      <w:r w:rsidRPr="004F33BA">
        <w:rPr>
          <w:rFonts w:ascii="Times New Roman" w:eastAsia="Calibri" w:hAnsi="Times New Roman" w:cs="Times New Roman"/>
          <w:b/>
          <w:sz w:val="24"/>
          <w:szCs w:val="24"/>
          <w:lang w:val="sr-Cyrl-RS"/>
        </w:rPr>
        <w:t xml:space="preserve"> и рециклаж</w:t>
      </w:r>
      <w:r w:rsidR="001968EF">
        <w:rPr>
          <w:rFonts w:ascii="Times New Roman" w:eastAsia="Calibri" w:hAnsi="Times New Roman" w:cs="Times New Roman"/>
          <w:b/>
          <w:sz w:val="24"/>
          <w:szCs w:val="24"/>
          <w:lang w:val="sr-Cyrl-RS"/>
        </w:rPr>
        <w:t>е</w:t>
      </w:r>
      <w:r w:rsidRPr="004F33BA">
        <w:rPr>
          <w:rFonts w:ascii="Times New Roman" w:eastAsia="Calibri" w:hAnsi="Times New Roman" w:cs="Times New Roman"/>
          <w:b/>
          <w:sz w:val="24"/>
          <w:szCs w:val="24"/>
          <w:lang w:val="sr-Cyrl-RS"/>
        </w:rPr>
        <w:t xml:space="preserve"> (10%)</w:t>
      </w:r>
      <w:r w:rsidR="009E1568" w:rsidRPr="004F33BA">
        <w:rPr>
          <w:rFonts w:ascii="Times New Roman" w:eastAsia="Calibri" w:hAnsi="Times New Roman" w:cs="Times New Roman"/>
          <w:b/>
          <w:sz w:val="24"/>
          <w:szCs w:val="24"/>
          <w:lang w:val="sr-Cyrl-RS"/>
        </w:rPr>
        <w:t>.</w:t>
      </w:r>
    </w:p>
    <w:p w:rsidR="0043309D" w:rsidRPr="004666C1" w:rsidRDefault="009E1568" w:rsidP="004666C1">
      <w:pPr>
        <w:spacing w:after="160" w:line="256" w:lineRule="auto"/>
        <w:contextualSpacing/>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 xml:space="preserve"> </w:t>
      </w:r>
      <w:bookmarkEnd w:id="337"/>
    </w:p>
    <w:p w:rsidR="0043309D" w:rsidRDefault="0043309D" w:rsidP="0043309D">
      <w:pPr>
        <w:shd w:val="clear" w:color="auto" w:fill="FFFFFF" w:themeFill="background1"/>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Врсте повреда у оквиру колективних повреда на раду</w:t>
      </w:r>
      <w:r w:rsidR="004666C1">
        <w:rPr>
          <w:rFonts w:ascii="Times New Roman" w:hAnsi="Times New Roman" w:cs="Times New Roman"/>
          <w:b/>
          <w:i/>
          <w:sz w:val="24"/>
          <w:szCs w:val="24"/>
          <w:lang w:val="sr-Cyrl-RS"/>
        </w:rPr>
        <w:t>-табеларни приказ</w:t>
      </w:r>
    </w:p>
    <w:tbl>
      <w:tblPr>
        <w:tblW w:w="9090" w:type="dxa"/>
        <w:tblInd w:w="255" w:type="dxa"/>
        <w:tblLayout w:type="fixed"/>
        <w:tblLook w:val="04A0" w:firstRow="1" w:lastRow="0" w:firstColumn="1" w:lastColumn="0" w:noHBand="0" w:noVBand="1"/>
      </w:tblPr>
      <w:tblGrid>
        <w:gridCol w:w="2424"/>
        <w:gridCol w:w="2268"/>
        <w:gridCol w:w="2238"/>
        <w:gridCol w:w="2160"/>
      </w:tblGrid>
      <w:tr w:rsidR="004666C1" w:rsidRPr="00131F4A" w:rsidTr="00AA5A47">
        <w:trPr>
          <w:trHeight w:val="683"/>
        </w:trPr>
        <w:tc>
          <w:tcPr>
            <w:tcW w:w="9090" w:type="dxa"/>
            <w:gridSpan w:val="4"/>
            <w:tcBorders>
              <w:top w:val="single" w:sz="12" w:space="0" w:color="auto"/>
              <w:left w:val="single" w:sz="12" w:space="0" w:color="auto"/>
              <w:bottom w:val="single" w:sz="12" w:space="0" w:color="auto"/>
              <w:right w:val="single" w:sz="12" w:space="0" w:color="auto"/>
            </w:tcBorders>
            <w:shd w:val="clear" w:color="auto" w:fill="auto"/>
            <w:vAlign w:val="center"/>
            <w:hideMark/>
          </w:tcPr>
          <w:p w:rsidR="004666C1" w:rsidRPr="00131F4A" w:rsidRDefault="004666C1" w:rsidP="00AA5A47">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 xml:space="preserve">ВРСТЕ ПОВРЕДА У ОКВИРУ  КОЛЕКТИВНЕ ПОВРЕДЕ НА РАДУ </w:t>
            </w:r>
          </w:p>
        </w:tc>
      </w:tr>
      <w:tr w:rsidR="004666C1" w:rsidRPr="00131F4A" w:rsidTr="00AA5A47">
        <w:trPr>
          <w:trHeight w:val="531"/>
        </w:trPr>
        <w:tc>
          <w:tcPr>
            <w:tcW w:w="2424" w:type="dxa"/>
            <w:vMerge w:val="restart"/>
            <w:tcBorders>
              <w:top w:val="single" w:sz="12" w:space="0" w:color="auto"/>
              <w:left w:val="single" w:sz="12" w:space="0" w:color="auto"/>
              <w:right w:val="single" w:sz="12" w:space="0" w:color="auto"/>
            </w:tcBorders>
            <w:shd w:val="clear" w:color="auto" w:fill="auto"/>
            <w:vAlign w:val="center"/>
            <w:hideMark/>
          </w:tcPr>
          <w:p w:rsidR="004666C1" w:rsidRPr="00131F4A" w:rsidRDefault="004666C1" w:rsidP="00AA5A47">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Смртна</w:t>
            </w:r>
          </w:p>
        </w:tc>
        <w:tc>
          <w:tcPr>
            <w:tcW w:w="2268" w:type="dxa"/>
            <w:vMerge w:val="restart"/>
            <w:tcBorders>
              <w:top w:val="single" w:sz="12" w:space="0" w:color="auto"/>
              <w:left w:val="single" w:sz="12" w:space="0" w:color="auto"/>
              <w:right w:val="single" w:sz="12" w:space="0" w:color="auto"/>
            </w:tcBorders>
            <w:shd w:val="clear" w:color="auto" w:fill="auto"/>
            <w:vAlign w:val="center"/>
            <w:hideMark/>
          </w:tcPr>
          <w:p w:rsidR="004666C1" w:rsidRPr="00131F4A" w:rsidRDefault="004666C1" w:rsidP="00AA5A47">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Тешка са смртним исходом</w:t>
            </w:r>
          </w:p>
        </w:tc>
        <w:tc>
          <w:tcPr>
            <w:tcW w:w="2238" w:type="dxa"/>
            <w:vMerge w:val="restart"/>
            <w:tcBorders>
              <w:top w:val="single" w:sz="12" w:space="0" w:color="auto"/>
              <w:left w:val="single" w:sz="12" w:space="0" w:color="auto"/>
              <w:right w:val="single" w:sz="12" w:space="0" w:color="auto"/>
            </w:tcBorders>
            <w:shd w:val="clear" w:color="auto" w:fill="auto"/>
            <w:vAlign w:val="center"/>
            <w:hideMark/>
          </w:tcPr>
          <w:p w:rsidR="004666C1" w:rsidRPr="00131F4A" w:rsidRDefault="004666C1" w:rsidP="00AA5A47">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Тешка</w:t>
            </w:r>
          </w:p>
        </w:tc>
        <w:tc>
          <w:tcPr>
            <w:tcW w:w="2160" w:type="dxa"/>
            <w:vMerge w:val="restart"/>
            <w:tcBorders>
              <w:top w:val="single" w:sz="12" w:space="0" w:color="auto"/>
              <w:left w:val="single" w:sz="12" w:space="0" w:color="auto"/>
              <w:right w:val="single" w:sz="12" w:space="0" w:color="auto"/>
            </w:tcBorders>
            <w:shd w:val="clear" w:color="auto" w:fill="auto"/>
            <w:vAlign w:val="center"/>
            <w:hideMark/>
          </w:tcPr>
          <w:p w:rsidR="004666C1" w:rsidRPr="00131F4A" w:rsidRDefault="004666C1" w:rsidP="00AA5A47">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Лака</w:t>
            </w:r>
          </w:p>
        </w:tc>
      </w:tr>
      <w:tr w:rsidR="004666C1" w:rsidRPr="00131F4A" w:rsidTr="00AA5A47">
        <w:trPr>
          <w:trHeight w:val="1261"/>
        </w:trPr>
        <w:tc>
          <w:tcPr>
            <w:tcW w:w="2424" w:type="dxa"/>
            <w:vMerge/>
            <w:tcBorders>
              <w:left w:val="single" w:sz="12" w:space="0" w:color="auto"/>
              <w:bottom w:val="single" w:sz="12" w:space="0" w:color="auto"/>
              <w:right w:val="single" w:sz="12" w:space="0" w:color="auto"/>
            </w:tcBorders>
            <w:vAlign w:val="center"/>
            <w:hideMark/>
          </w:tcPr>
          <w:p w:rsidR="004666C1" w:rsidRPr="00131F4A" w:rsidRDefault="004666C1" w:rsidP="00AA5A47">
            <w:pPr>
              <w:rPr>
                <w:rFonts w:ascii="Times New Roman" w:hAnsi="Times New Roman" w:cs="Times New Roman"/>
                <w:b/>
                <w:bCs/>
                <w:color w:val="000000"/>
                <w:sz w:val="24"/>
                <w:szCs w:val="24"/>
              </w:rPr>
            </w:pPr>
          </w:p>
        </w:tc>
        <w:tc>
          <w:tcPr>
            <w:tcW w:w="2268" w:type="dxa"/>
            <w:vMerge/>
            <w:tcBorders>
              <w:left w:val="single" w:sz="12" w:space="0" w:color="auto"/>
              <w:bottom w:val="single" w:sz="12" w:space="0" w:color="auto"/>
              <w:right w:val="single" w:sz="12" w:space="0" w:color="auto"/>
            </w:tcBorders>
            <w:vAlign w:val="center"/>
            <w:hideMark/>
          </w:tcPr>
          <w:p w:rsidR="004666C1" w:rsidRPr="00131F4A" w:rsidRDefault="004666C1" w:rsidP="00AA5A47">
            <w:pPr>
              <w:rPr>
                <w:rFonts w:ascii="Times New Roman" w:hAnsi="Times New Roman" w:cs="Times New Roman"/>
                <w:b/>
                <w:bCs/>
                <w:color w:val="000000"/>
                <w:sz w:val="24"/>
                <w:szCs w:val="24"/>
              </w:rPr>
            </w:pPr>
          </w:p>
        </w:tc>
        <w:tc>
          <w:tcPr>
            <w:tcW w:w="2238" w:type="dxa"/>
            <w:vMerge/>
            <w:tcBorders>
              <w:left w:val="single" w:sz="12" w:space="0" w:color="auto"/>
              <w:bottom w:val="single" w:sz="12" w:space="0" w:color="auto"/>
              <w:right w:val="single" w:sz="12" w:space="0" w:color="auto"/>
            </w:tcBorders>
            <w:vAlign w:val="center"/>
            <w:hideMark/>
          </w:tcPr>
          <w:p w:rsidR="004666C1" w:rsidRPr="00131F4A" w:rsidRDefault="004666C1" w:rsidP="00AA5A47">
            <w:pPr>
              <w:rPr>
                <w:rFonts w:ascii="Times New Roman" w:hAnsi="Times New Roman" w:cs="Times New Roman"/>
                <w:b/>
                <w:bCs/>
                <w:color w:val="000000"/>
                <w:sz w:val="24"/>
                <w:szCs w:val="24"/>
              </w:rPr>
            </w:pPr>
          </w:p>
        </w:tc>
        <w:tc>
          <w:tcPr>
            <w:tcW w:w="2160" w:type="dxa"/>
            <w:vMerge/>
            <w:tcBorders>
              <w:left w:val="single" w:sz="12" w:space="0" w:color="auto"/>
              <w:bottom w:val="single" w:sz="12" w:space="0" w:color="auto"/>
              <w:right w:val="single" w:sz="12" w:space="0" w:color="auto"/>
            </w:tcBorders>
            <w:vAlign w:val="center"/>
            <w:hideMark/>
          </w:tcPr>
          <w:p w:rsidR="004666C1" w:rsidRPr="00131F4A" w:rsidRDefault="004666C1" w:rsidP="00AA5A47">
            <w:pPr>
              <w:rPr>
                <w:rFonts w:ascii="Times New Roman" w:hAnsi="Times New Roman" w:cs="Times New Roman"/>
                <w:b/>
                <w:bCs/>
                <w:color w:val="000000"/>
                <w:sz w:val="24"/>
                <w:szCs w:val="24"/>
              </w:rPr>
            </w:pPr>
          </w:p>
        </w:tc>
      </w:tr>
      <w:tr w:rsidR="004666C1" w:rsidRPr="00131F4A" w:rsidTr="00AA5A47">
        <w:trPr>
          <w:trHeight w:val="600"/>
        </w:trPr>
        <w:tc>
          <w:tcPr>
            <w:tcW w:w="2424"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4666C1" w:rsidRPr="00131F4A" w:rsidRDefault="004666C1" w:rsidP="00AA5A47">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7</w:t>
            </w:r>
          </w:p>
        </w:tc>
        <w:tc>
          <w:tcPr>
            <w:tcW w:w="2268" w:type="dxa"/>
            <w:tcBorders>
              <w:top w:val="single" w:sz="12" w:space="0" w:color="auto"/>
              <w:left w:val="nil"/>
              <w:bottom w:val="single" w:sz="12" w:space="0" w:color="auto"/>
              <w:right w:val="single" w:sz="12" w:space="0" w:color="auto"/>
            </w:tcBorders>
            <w:shd w:val="clear" w:color="000000" w:fill="FF0000"/>
            <w:noWrap/>
            <w:vAlign w:val="center"/>
            <w:hideMark/>
          </w:tcPr>
          <w:p w:rsidR="004666C1" w:rsidRPr="00131F4A" w:rsidRDefault="004666C1" w:rsidP="00AA5A47">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2</w:t>
            </w:r>
          </w:p>
        </w:tc>
        <w:tc>
          <w:tcPr>
            <w:tcW w:w="2238" w:type="dxa"/>
            <w:tcBorders>
              <w:top w:val="single" w:sz="12" w:space="0" w:color="auto"/>
              <w:left w:val="nil"/>
              <w:bottom w:val="single" w:sz="12" w:space="0" w:color="auto"/>
              <w:right w:val="single" w:sz="12" w:space="0" w:color="auto"/>
            </w:tcBorders>
            <w:shd w:val="clear" w:color="000000" w:fill="FF0000"/>
            <w:noWrap/>
            <w:vAlign w:val="center"/>
            <w:hideMark/>
          </w:tcPr>
          <w:p w:rsidR="004666C1" w:rsidRPr="00131F4A" w:rsidRDefault="004666C1" w:rsidP="00AA5A47">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14</w:t>
            </w:r>
          </w:p>
        </w:tc>
        <w:tc>
          <w:tcPr>
            <w:tcW w:w="2160" w:type="dxa"/>
            <w:tcBorders>
              <w:top w:val="single" w:sz="12" w:space="0" w:color="auto"/>
              <w:left w:val="nil"/>
              <w:bottom w:val="single" w:sz="12" w:space="0" w:color="auto"/>
              <w:right w:val="single" w:sz="12" w:space="0" w:color="auto"/>
            </w:tcBorders>
            <w:shd w:val="clear" w:color="000000" w:fill="FF0000"/>
            <w:noWrap/>
            <w:vAlign w:val="center"/>
            <w:hideMark/>
          </w:tcPr>
          <w:p w:rsidR="004666C1" w:rsidRPr="00131F4A" w:rsidRDefault="004666C1" w:rsidP="00AA5A47">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41</w:t>
            </w:r>
          </w:p>
        </w:tc>
      </w:tr>
    </w:tbl>
    <w:p w:rsidR="004666C1" w:rsidRDefault="004666C1" w:rsidP="0043309D">
      <w:pPr>
        <w:shd w:val="clear" w:color="auto" w:fill="FFFFFF" w:themeFill="background1"/>
        <w:jc w:val="center"/>
        <w:rPr>
          <w:rFonts w:ascii="Times New Roman" w:hAnsi="Times New Roman" w:cs="Times New Roman"/>
          <w:b/>
          <w:i/>
          <w:sz w:val="24"/>
          <w:szCs w:val="24"/>
          <w:lang w:val="sr-Cyrl-RS"/>
        </w:rPr>
      </w:pPr>
    </w:p>
    <w:p w:rsidR="00AB1BFC" w:rsidRDefault="00AB1BFC" w:rsidP="0043309D">
      <w:pPr>
        <w:shd w:val="clear" w:color="auto" w:fill="FFFFFF" w:themeFill="background1"/>
        <w:jc w:val="center"/>
        <w:rPr>
          <w:rFonts w:ascii="Times New Roman" w:hAnsi="Times New Roman" w:cs="Times New Roman"/>
          <w:b/>
          <w:i/>
          <w:sz w:val="24"/>
          <w:szCs w:val="24"/>
          <w:lang w:val="sr-Cyrl-RS"/>
        </w:rPr>
      </w:pPr>
    </w:p>
    <w:p w:rsidR="00AB1BFC" w:rsidRDefault="00AB1BFC" w:rsidP="0043309D">
      <w:pPr>
        <w:shd w:val="clear" w:color="auto" w:fill="FFFFFF" w:themeFill="background1"/>
        <w:jc w:val="center"/>
        <w:rPr>
          <w:rFonts w:ascii="Times New Roman" w:hAnsi="Times New Roman" w:cs="Times New Roman"/>
          <w:b/>
          <w:i/>
          <w:sz w:val="24"/>
          <w:szCs w:val="24"/>
          <w:lang w:val="sr-Cyrl-RS"/>
        </w:rPr>
      </w:pPr>
    </w:p>
    <w:p w:rsidR="00AB1BFC" w:rsidRDefault="00AB1BFC" w:rsidP="0043309D">
      <w:pPr>
        <w:shd w:val="clear" w:color="auto" w:fill="FFFFFF" w:themeFill="background1"/>
        <w:jc w:val="center"/>
        <w:rPr>
          <w:rFonts w:ascii="Times New Roman" w:hAnsi="Times New Roman" w:cs="Times New Roman"/>
          <w:b/>
          <w:i/>
          <w:sz w:val="24"/>
          <w:szCs w:val="24"/>
          <w:lang w:val="sr-Cyrl-RS"/>
        </w:rPr>
      </w:pPr>
    </w:p>
    <w:p w:rsidR="0043309D" w:rsidRPr="004666C1" w:rsidRDefault="004666C1" w:rsidP="004666C1">
      <w:pPr>
        <w:shd w:val="clear" w:color="auto" w:fill="FFFFFF" w:themeFill="background1"/>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lastRenderedPageBreak/>
        <w:t>Врсте повреда у оквиру колективних повреда на раду</w:t>
      </w:r>
      <w:r>
        <w:rPr>
          <w:rFonts w:ascii="Times New Roman" w:hAnsi="Times New Roman" w:cs="Times New Roman"/>
          <w:b/>
          <w:i/>
          <w:sz w:val="24"/>
          <w:szCs w:val="24"/>
          <w:lang w:val="sr-Cyrl-RS"/>
        </w:rPr>
        <w:t>-графички приказ</w:t>
      </w:r>
    </w:p>
    <w:p w:rsidR="0043309D" w:rsidRPr="004666C1" w:rsidRDefault="0043309D" w:rsidP="004666C1">
      <w:pPr>
        <w:shd w:val="clear" w:color="auto" w:fill="FFFFFF" w:themeFill="background1"/>
        <w:jc w:val="center"/>
        <w:rPr>
          <w:rFonts w:ascii="Times New Roman" w:hAnsi="Times New Roman" w:cs="Times New Roman"/>
          <w:b/>
          <w:i/>
          <w:sz w:val="24"/>
          <w:szCs w:val="24"/>
          <w:lang w:val="sr-Cyrl-RS"/>
        </w:rPr>
      </w:pPr>
      <w:r w:rsidRPr="008A03AD">
        <w:rPr>
          <w:rFonts w:ascii="Times New Roman" w:hAnsi="Times New Roman" w:cs="Times New Roman"/>
          <w:b/>
          <w:i/>
          <w:noProof/>
          <w:sz w:val="24"/>
          <w:szCs w:val="24"/>
        </w:rPr>
        <w:drawing>
          <wp:inline distT="0" distB="0" distL="0" distR="0" wp14:anchorId="081418AC" wp14:editId="06034080">
            <wp:extent cx="5943600" cy="3343275"/>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43600" cy="3343275"/>
                    </a:xfrm>
                    <a:prstGeom prst="rect">
                      <a:avLst/>
                    </a:prstGeom>
                  </pic:spPr>
                </pic:pic>
              </a:graphicData>
            </a:graphic>
          </wp:inline>
        </w:drawing>
      </w:r>
    </w:p>
    <w:p w:rsidR="003507DD" w:rsidRDefault="009E1568" w:rsidP="004666C1">
      <w:pPr>
        <w:spacing w:after="160" w:line="256" w:lineRule="auto"/>
        <w:contextualSpacing/>
        <w:jc w:val="center"/>
        <w:rPr>
          <w:rFonts w:ascii="Times New Roman" w:hAnsi="Times New Roman" w:cs="Times New Roman"/>
          <w:b/>
          <w:bCs/>
          <w:i/>
          <w:color w:val="000000"/>
          <w:sz w:val="24"/>
          <w:szCs w:val="24"/>
          <w:lang w:val="sr-Cyrl-RS"/>
        </w:rPr>
      </w:pPr>
      <w:r w:rsidRPr="00131F4A">
        <w:rPr>
          <w:rFonts w:ascii="Times New Roman" w:hAnsi="Times New Roman" w:cs="Times New Roman"/>
          <w:b/>
          <w:bCs/>
          <w:i/>
          <w:color w:val="000000"/>
          <w:sz w:val="24"/>
          <w:szCs w:val="24"/>
          <w:lang w:val="sr-Cyrl-RS"/>
        </w:rPr>
        <w:t>Број колективних повреда на раду по делатностима у 202</w:t>
      </w:r>
      <w:r w:rsidR="00113690" w:rsidRPr="00131F4A">
        <w:rPr>
          <w:rFonts w:ascii="Times New Roman" w:hAnsi="Times New Roman" w:cs="Times New Roman"/>
          <w:b/>
          <w:bCs/>
          <w:i/>
          <w:color w:val="000000"/>
          <w:sz w:val="24"/>
          <w:szCs w:val="24"/>
          <w:lang w:val="sr-Cyrl-RS"/>
        </w:rPr>
        <w:t>1</w:t>
      </w:r>
      <w:r w:rsidRPr="00131F4A">
        <w:rPr>
          <w:rFonts w:ascii="Times New Roman" w:hAnsi="Times New Roman" w:cs="Times New Roman"/>
          <w:b/>
          <w:bCs/>
          <w:i/>
          <w:color w:val="000000"/>
          <w:sz w:val="24"/>
          <w:szCs w:val="24"/>
          <w:lang w:val="sr-Cyrl-RS"/>
        </w:rPr>
        <w:t>.години</w:t>
      </w:r>
    </w:p>
    <w:p w:rsidR="00592519" w:rsidRPr="00131F4A" w:rsidRDefault="00592519" w:rsidP="008A03AD">
      <w:pPr>
        <w:spacing w:after="160" w:line="256" w:lineRule="auto"/>
        <w:contextualSpacing/>
        <w:rPr>
          <w:rFonts w:ascii="Times New Roman" w:hAnsi="Times New Roman" w:cs="Times New Roman"/>
          <w:b/>
          <w:bCs/>
          <w:i/>
          <w:color w:val="000000"/>
          <w:sz w:val="24"/>
          <w:szCs w:val="24"/>
          <w:lang w:val="sr-Cyrl-RS"/>
        </w:rPr>
      </w:pPr>
    </w:p>
    <w:tbl>
      <w:tblPr>
        <w:tblW w:w="9237" w:type="dxa"/>
        <w:tblInd w:w="108" w:type="dxa"/>
        <w:tblLook w:val="04A0" w:firstRow="1" w:lastRow="0" w:firstColumn="1" w:lastColumn="0" w:noHBand="0" w:noVBand="1"/>
      </w:tblPr>
      <w:tblGrid>
        <w:gridCol w:w="868"/>
        <w:gridCol w:w="5816"/>
        <w:gridCol w:w="2553"/>
      </w:tblGrid>
      <w:tr w:rsidR="009E1568" w:rsidRPr="00131F4A" w:rsidTr="00DB0D3B">
        <w:trPr>
          <w:trHeight w:val="1175"/>
        </w:trPr>
        <w:tc>
          <w:tcPr>
            <w:tcW w:w="868" w:type="dxa"/>
            <w:tcBorders>
              <w:top w:val="single" w:sz="12" w:space="0" w:color="000000"/>
              <w:left w:val="single" w:sz="12" w:space="0" w:color="000000"/>
              <w:bottom w:val="single" w:sz="12" w:space="0" w:color="000000"/>
              <w:right w:val="single" w:sz="12" w:space="0" w:color="000000"/>
            </w:tcBorders>
            <w:shd w:val="clear" w:color="auto" w:fill="auto"/>
            <w:noWrap/>
            <w:vAlign w:val="center"/>
          </w:tcPr>
          <w:p w:rsidR="009E1568" w:rsidRPr="00131F4A"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Редни број</w:t>
            </w:r>
          </w:p>
        </w:tc>
        <w:tc>
          <w:tcPr>
            <w:tcW w:w="5816" w:type="dxa"/>
            <w:tcBorders>
              <w:top w:val="single" w:sz="12" w:space="0" w:color="000000"/>
              <w:left w:val="nil"/>
              <w:bottom w:val="single" w:sz="12" w:space="0" w:color="000000"/>
              <w:right w:val="single" w:sz="12" w:space="0" w:color="000000"/>
            </w:tcBorders>
            <w:shd w:val="clear" w:color="auto" w:fill="auto"/>
            <w:vAlign w:val="center"/>
          </w:tcPr>
          <w:p w:rsidR="009E1568" w:rsidRPr="00131F4A" w:rsidRDefault="009E1568" w:rsidP="008143FE">
            <w:pPr>
              <w:spacing w:after="160" w:line="256" w:lineRule="auto"/>
              <w:contextualSpacing/>
              <w:jc w:val="center"/>
              <w:rPr>
                <w:rFonts w:ascii="Times New Roman" w:hAnsi="Times New Roman" w:cs="Times New Roman"/>
                <w:b/>
                <w:bCs/>
                <w:i/>
                <w:color w:val="000000"/>
                <w:sz w:val="24"/>
                <w:szCs w:val="24"/>
                <w:lang w:val="sr-Cyrl-RS"/>
              </w:rPr>
            </w:pPr>
          </w:p>
          <w:p w:rsidR="009E1568" w:rsidRPr="00131F4A" w:rsidRDefault="009E1568" w:rsidP="008143FE">
            <w:pPr>
              <w:spacing w:after="160" w:line="256" w:lineRule="auto"/>
              <w:contextualSpacing/>
              <w:jc w:val="center"/>
              <w:rPr>
                <w:rFonts w:ascii="Times New Roman" w:hAnsi="Times New Roman" w:cs="Times New Roman"/>
                <w:b/>
                <w:bCs/>
                <w:i/>
                <w:color w:val="000000"/>
                <w:sz w:val="24"/>
                <w:szCs w:val="24"/>
                <w:lang w:val="sr-Cyrl-RS"/>
              </w:rPr>
            </w:pPr>
            <w:r w:rsidRPr="00131F4A">
              <w:rPr>
                <w:rFonts w:ascii="Times New Roman" w:hAnsi="Times New Roman" w:cs="Times New Roman"/>
                <w:b/>
                <w:bCs/>
                <w:i/>
                <w:color w:val="000000"/>
                <w:sz w:val="24"/>
                <w:szCs w:val="24"/>
                <w:lang w:val="sr-Cyrl-RS"/>
              </w:rPr>
              <w:t>Колективне повреде на раду по делатностима у 2020.години</w:t>
            </w:r>
          </w:p>
        </w:tc>
        <w:tc>
          <w:tcPr>
            <w:tcW w:w="2553" w:type="dxa"/>
            <w:tcBorders>
              <w:top w:val="single" w:sz="12" w:space="0" w:color="000000"/>
              <w:left w:val="nil"/>
              <w:bottom w:val="single" w:sz="12" w:space="0" w:color="000000"/>
              <w:right w:val="single" w:sz="12" w:space="0" w:color="000000"/>
            </w:tcBorders>
            <w:shd w:val="clear" w:color="auto" w:fill="auto"/>
            <w:noWrap/>
            <w:vAlign w:val="center"/>
          </w:tcPr>
          <w:p w:rsidR="009E1568" w:rsidRPr="00131F4A"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Број</w:t>
            </w:r>
          </w:p>
        </w:tc>
      </w:tr>
      <w:tr w:rsidR="009E1568" w:rsidRPr="00131F4A" w:rsidTr="00DB0D3B">
        <w:trPr>
          <w:trHeight w:val="506"/>
        </w:trPr>
        <w:tc>
          <w:tcPr>
            <w:tcW w:w="868" w:type="dxa"/>
            <w:tcBorders>
              <w:top w:val="single" w:sz="12" w:space="0" w:color="000000"/>
              <w:left w:val="single" w:sz="12" w:space="0" w:color="000000"/>
              <w:bottom w:val="single" w:sz="12" w:space="0" w:color="000000"/>
              <w:right w:val="single" w:sz="12" w:space="0" w:color="000000"/>
            </w:tcBorders>
            <w:shd w:val="clear" w:color="auto" w:fill="auto"/>
            <w:noWrap/>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1</w:t>
            </w:r>
          </w:p>
        </w:tc>
        <w:tc>
          <w:tcPr>
            <w:tcW w:w="5816" w:type="dxa"/>
            <w:tcBorders>
              <w:top w:val="single" w:sz="12" w:space="0" w:color="000000"/>
              <w:left w:val="nil"/>
              <w:bottom w:val="single" w:sz="12" w:space="0" w:color="000000"/>
              <w:right w:val="single" w:sz="12" w:space="0" w:color="000000"/>
            </w:tcBorders>
            <w:shd w:val="clear" w:color="auto" w:fill="auto"/>
            <w:vAlign w:val="center"/>
          </w:tcPr>
          <w:p w:rsidR="009E1568" w:rsidRPr="00131F4A" w:rsidRDefault="009E1568" w:rsidP="008143FE">
            <w:pPr>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Пољопривреда, шумарство  и рибарство</w:t>
            </w:r>
          </w:p>
        </w:tc>
        <w:tc>
          <w:tcPr>
            <w:tcW w:w="2553" w:type="dxa"/>
            <w:tcBorders>
              <w:top w:val="single" w:sz="12" w:space="0" w:color="000000"/>
              <w:left w:val="nil"/>
              <w:bottom w:val="single" w:sz="12" w:space="0" w:color="000000"/>
              <w:right w:val="single" w:sz="12" w:space="0" w:color="000000"/>
            </w:tcBorders>
            <w:shd w:val="clear" w:color="auto" w:fill="auto"/>
            <w:noWrap/>
            <w:vAlign w:val="center"/>
          </w:tcPr>
          <w:p w:rsidR="009E1568" w:rsidRPr="00131F4A"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9E1568" w:rsidRPr="00131F4A" w:rsidTr="00DB0D3B">
        <w:trPr>
          <w:trHeight w:val="544"/>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131F4A"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noWrap/>
            <w:vAlign w:val="center"/>
          </w:tcPr>
          <w:p w:rsidR="009E1568" w:rsidRPr="00131F4A" w:rsidRDefault="009E1568" w:rsidP="008143FE">
            <w:pPr>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Производња прехрамбених производа</w:t>
            </w:r>
          </w:p>
        </w:tc>
        <w:tc>
          <w:tcPr>
            <w:tcW w:w="2553" w:type="dxa"/>
            <w:tcBorders>
              <w:top w:val="nil"/>
              <w:left w:val="nil"/>
              <w:bottom w:val="single" w:sz="12" w:space="0" w:color="000000"/>
              <w:right w:val="single" w:sz="12" w:space="0" w:color="000000"/>
            </w:tcBorders>
            <w:shd w:val="clear" w:color="auto" w:fill="auto"/>
            <w:noWrap/>
            <w:vAlign w:val="center"/>
          </w:tcPr>
          <w:p w:rsidR="009E1568" w:rsidRPr="00131F4A" w:rsidRDefault="007B0BF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9E1568" w:rsidRPr="00131F4A" w:rsidTr="00DB0D3B">
        <w:trPr>
          <w:trHeight w:val="771"/>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131F4A" w:rsidRDefault="007B0BF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3</w:t>
            </w:r>
          </w:p>
        </w:tc>
        <w:tc>
          <w:tcPr>
            <w:tcW w:w="5816" w:type="dxa"/>
            <w:tcBorders>
              <w:top w:val="nil"/>
              <w:left w:val="nil"/>
              <w:bottom w:val="single" w:sz="12" w:space="0" w:color="000000"/>
              <w:right w:val="single" w:sz="12" w:space="0" w:color="000000"/>
            </w:tcBorders>
            <w:shd w:val="clear" w:color="auto" w:fill="auto"/>
            <w:noWrap/>
            <w:vAlign w:val="center"/>
          </w:tcPr>
          <w:p w:rsidR="009E1568" w:rsidRPr="00131F4A" w:rsidRDefault="009E1568" w:rsidP="008143FE">
            <w:pPr>
              <w:spacing w:after="0"/>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Производња хемијских производа, гуме и     </w:t>
            </w:r>
          </w:p>
          <w:p w:rsidR="009E1568" w:rsidRPr="00131F4A" w:rsidRDefault="009E1568" w:rsidP="008143FE">
            <w:pPr>
              <w:spacing w:after="0"/>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пластике</w:t>
            </w:r>
          </w:p>
        </w:tc>
        <w:tc>
          <w:tcPr>
            <w:tcW w:w="2553" w:type="dxa"/>
            <w:tcBorders>
              <w:top w:val="nil"/>
              <w:left w:val="nil"/>
              <w:bottom w:val="single" w:sz="12" w:space="0" w:color="000000"/>
              <w:right w:val="single" w:sz="12" w:space="0" w:color="000000"/>
            </w:tcBorders>
            <w:shd w:val="clear" w:color="auto" w:fill="auto"/>
            <w:noWrap/>
            <w:vAlign w:val="center"/>
          </w:tcPr>
          <w:p w:rsidR="009E1568" w:rsidRPr="00131F4A"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9E1568" w:rsidRPr="00131F4A" w:rsidTr="00DB0D3B">
        <w:trPr>
          <w:trHeight w:val="468"/>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131F4A" w:rsidRDefault="007B0BF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4</w:t>
            </w:r>
          </w:p>
        </w:tc>
        <w:tc>
          <w:tcPr>
            <w:tcW w:w="5816" w:type="dxa"/>
            <w:tcBorders>
              <w:top w:val="nil"/>
              <w:left w:val="nil"/>
              <w:bottom w:val="single" w:sz="12" w:space="0" w:color="000000"/>
              <w:right w:val="single" w:sz="12" w:space="0" w:color="000000"/>
            </w:tcBorders>
            <w:shd w:val="clear" w:color="auto" w:fill="auto"/>
            <w:noWrap/>
            <w:vAlign w:val="center"/>
          </w:tcPr>
          <w:p w:rsidR="009E1568" w:rsidRPr="00131F4A" w:rsidRDefault="009E1568" w:rsidP="008143FE">
            <w:pPr>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Производња метала, машина и друге опреме</w:t>
            </w:r>
          </w:p>
        </w:tc>
        <w:tc>
          <w:tcPr>
            <w:tcW w:w="2553" w:type="dxa"/>
            <w:tcBorders>
              <w:top w:val="nil"/>
              <w:left w:val="nil"/>
              <w:bottom w:val="single" w:sz="12" w:space="0" w:color="000000"/>
              <w:right w:val="single" w:sz="12" w:space="0" w:color="000000"/>
            </w:tcBorders>
            <w:shd w:val="clear" w:color="auto" w:fill="auto"/>
            <w:noWrap/>
            <w:vAlign w:val="center"/>
          </w:tcPr>
          <w:p w:rsidR="009E1568" w:rsidRPr="00131F4A" w:rsidRDefault="007B0BF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4</w:t>
            </w:r>
          </w:p>
        </w:tc>
      </w:tr>
      <w:tr w:rsidR="009E1568" w:rsidRPr="00131F4A" w:rsidTr="00DB0D3B">
        <w:trPr>
          <w:trHeight w:val="570"/>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131F4A" w:rsidRDefault="007B0BF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5</w:t>
            </w:r>
          </w:p>
        </w:tc>
        <w:tc>
          <w:tcPr>
            <w:tcW w:w="5816" w:type="dxa"/>
            <w:tcBorders>
              <w:top w:val="nil"/>
              <w:left w:val="nil"/>
              <w:bottom w:val="single" w:sz="12" w:space="0" w:color="000000"/>
              <w:right w:val="single" w:sz="12" w:space="0" w:color="000000"/>
            </w:tcBorders>
            <w:shd w:val="clear" w:color="auto" w:fill="auto"/>
            <w:noWrap/>
            <w:vAlign w:val="center"/>
          </w:tcPr>
          <w:p w:rsidR="009E1568" w:rsidRPr="00131F4A" w:rsidRDefault="009E1568" w:rsidP="008143FE">
            <w:pPr>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Комуналне делатности и рециклажа</w:t>
            </w:r>
          </w:p>
        </w:tc>
        <w:tc>
          <w:tcPr>
            <w:tcW w:w="2553" w:type="dxa"/>
            <w:tcBorders>
              <w:top w:val="nil"/>
              <w:left w:val="nil"/>
              <w:bottom w:val="single" w:sz="12" w:space="0" w:color="000000"/>
              <w:right w:val="single" w:sz="12" w:space="0" w:color="000000"/>
            </w:tcBorders>
            <w:shd w:val="clear" w:color="auto" w:fill="auto"/>
            <w:noWrap/>
            <w:vAlign w:val="center"/>
          </w:tcPr>
          <w:p w:rsidR="009E1568" w:rsidRPr="00131F4A" w:rsidRDefault="007B0BF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2</w:t>
            </w:r>
          </w:p>
        </w:tc>
      </w:tr>
      <w:tr w:rsidR="009E1568" w:rsidRPr="00131F4A" w:rsidTr="00DB0D3B">
        <w:trPr>
          <w:trHeight w:val="512"/>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131F4A" w:rsidRDefault="007B0BF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6</w:t>
            </w:r>
          </w:p>
        </w:tc>
        <w:tc>
          <w:tcPr>
            <w:tcW w:w="5816" w:type="dxa"/>
            <w:tcBorders>
              <w:top w:val="nil"/>
              <w:left w:val="nil"/>
              <w:bottom w:val="single" w:sz="12" w:space="0" w:color="000000"/>
              <w:right w:val="single" w:sz="12" w:space="0" w:color="000000"/>
            </w:tcBorders>
            <w:shd w:val="clear" w:color="auto" w:fill="auto"/>
            <w:noWrap/>
            <w:vAlign w:val="center"/>
          </w:tcPr>
          <w:p w:rsidR="009E1568" w:rsidRPr="00131F4A" w:rsidRDefault="009E1568" w:rsidP="008143FE">
            <w:pPr>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Грађевинарство</w:t>
            </w:r>
          </w:p>
        </w:tc>
        <w:tc>
          <w:tcPr>
            <w:tcW w:w="2553" w:type="dxa"/>
            <w:tcBorders>
              <w:top w:val="nil"/>
              <w:left w:val="nil"/>
              <w:bottom w:val="single" w:sz="12" w:space="0" w:color="000000"/>
              <w:right w:val="single" w:sz="12" w:space="0" w:color="000000"/>
            </w:tcBorders>
            <w:shd w:val="clear" w:color="auto" w:fill="auto"/>
            <w:noWrap/>
            <w:vAlign w:val="center"/>
          </w:tcPr>
          <w:p w:rsidR="009E1568" w:rsidRPr="00131F4A" w:rsidRDefault="007B0BF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8</w:t>
            </w:r>
          </w:p>
        </w:tc>
      </w:tr>
      <w:tr w:rsidR="009E1568" w:rsidRPr="00131F4A" w:rsidTr="00DB0D3B">
        <w:trPr>
          <w:trHeight w:val="534"/>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E1568" w:rsidRPr="00131F4A" w:rsidRDefault="007B0BF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7</w:t>
            </w:r>
          </w:p>
        </w:tc>
        <w:tc>
          <w:tcPr>
            <w:tcW w:w="5816" w:type="dxa"/>
            <w:tcBorders>
              <w:top w:val="nil"/>
              <w:left w:val="nil"/>
              <w:bottom w:val="single" w:sz="12" w:space="0" w:color="000000"/>
              <w:right w:val="single" w:sz="12" w:space="0" w:color="000000"/>
            </w:tcBorders>
            <w:shd w:val="clear" w:color="auto" w:fill="auto"/>
            <w:noWrap/>
            <w:vAlign w:val="center"/>
          </w:tcPr>
          <w:p w:rsidR="009E1568" w:rsidRPr="00131F4A" w:rsidRDefault="007B0BF0" w:rsidP="008143FE">
            <w:pPr>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Трговина на велико и мало</w:t>
            </w:r>
          </w:p>
        </w:tc>
        <w:tc>
          <w:tcPr>
            <w:tcW w:w="2553" w:type="dxa"/>
            <w:tcBorders>
              <w:top w:val="nil"/>
              <w:left w:val="nil"/>
              <w:bottom w:val="single" w:sz="12" w:space="0" w:color="000000"/>
              <w:right w:val="single" w:sz="12" w:space="0" w:color="000000"/>
            </w:tcBorders>
            <w:shd w:val="clear" w:color="auto" w:fill="auto"/>
            <w:noWrap/>
            <w:vAlign w:val="center"/>
          </w:tcPr>
          <w:p w:rsidR="009E1568" w:rsidRPr="00131F4A"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9E1568" w:rsidRPr="00131F4A" w:rsidTr="00DB0D3B">
        <w:trPr>
          <w:trHeight w:val="570"/>
        </w:trPr>
        <w:tc>
          <w:tcPr>
            <w:tcW w:w="868" w:type="dxa"/>
            <w:tcBorders>
              <w:top w:val="single" w:sz="12" w:space="0" w:color="000000"/>
              <w:left w:val="single" w:sz="12" w:space="0" w:color="000000"/>
              <w:bottom w:val="single" w:sz="12" w:space="0" w:color="000000"/>
              <w:right w:val="single" w:sz="12" w:space="0" w:color="000000"/>
            </w:tcBorders>
            <w:shd w:val="clear" w:color="auto" w:fill="auto"/>
            <w:noWrap/>
            <w:vAlign w:val="center"/>
            <w:hideMark/>
          </w:tcPr>
          <w:p w:rsidR="009E1568" w:rsidRPr="00131F4A" w:rsidRDefault="007B0BF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8</w:t>
            </w:r>
          </w:p>
        </w:tc>
        <w:tc>
          <w:tcPr>
            <w:tcW w:w="5816" w:type="dxa"/>
            <w:tcBorders>
              <w:top w:val="single" w:sz="12" w:space="0" w:color="000000"/>
              <w:left w:val="single" w:sz="12" w:space="0" w:color="000000"/>
              <w:bottom w:val="single" w:sz="12" w:space="0" w:color="000000"/>
              <w:right w:val="single" w:sz="12" w:space="0" w:color="000000"/>
            </w:tcBorders>
            <w:shd w:val="clear" w:color="auto" w:fill="auto"/>
            <w:noWrap/>
            <w:vAlign w:val="center"/>
          </w:tcPr>
          <w:p w:rsidR="009E1568" w:rsidRPr="00131F4A" w:rsidRDefault="007B0BF0" w:rsidP="008143FE">
            <w:pPr>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Пословне услуге</w:t>
            </w:r>
          </w:p>
        </w:tc>
        <w:tc>
          <w:tcPr>
            <w:tcW w:w="2553" w:type="dxa"/>
            <w:tcBorders>
              <w:top w:val="single" w:sz="12" w:space="0" w:color="000000"/>
              <w:left w:val="single" w:sz="12" w:space="0" w:color="000000"/>
              <w:bottom w:val="single" w:sz="12" w:space="0" w:color="000000"/>
              <w:right w:val="single" w:sz="12" w:space="0" w:color="000000"/>
            </w:tcBorders>
            <w:shd w:val="clear" w:color="auto" w:fill="auto"/>
            <w:noWrap/>
            <w:vAlign w:val="center"/>
          </w:tcPr>
          <w:p w:rsidR="009E1568" w:rsidRPr="00131F4A"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r>
      <w:tr w:rsidR="009E1568" w:rsidRPr="00131F4A" w:rsidTr="00DB0D3B">
        <w:trPr>
          <w:trHeight w:val="570"/>
        </w:trPr>
        <w:tc>
          <w:tcPr>
            <w:tcW w:w="6684" w:type="dxa"/>
            <w:gridSpan w:val="2"/>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9E1568" w:rsidRPr="00131F4A" w:rsidRDefault="009E1568"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УКУПНО</w:t>
            </w:r>
          </w:p>
        </w:tc>
        <w:tc>
          <w:tcPr>
            <w:tcW w:w="2553" w:type="dxa"/>
            <w:tcBorders>
              <w:top w:val="single" w:sz="12" w:space="0" w:color="000000"/>
              <w:left w:val="single" w:sz="12" w:space="0" w:color="000000"/>
              <w:bottom w:val="single" w:sz="12" w:space="0" w:color="000000"/>
              <w:right w:val="single" w:sz="12" w:space="0" w:color="000000"/>
            </w:tcBorders>
            <w:shd w:val="clear" w:color="auto" w:fill="FF0000"/>
            <w:noWrap/>
            <w:vAlign w:val="center"/>
          </w:tcPr>
          <w:p w:rsidR="009E1568" w:rsidRPr="00131F4A" w:rsidRDefault="0011369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19</w:t>
            </w:r>
          </w:p>
        </w:tc>
      </w:tr>
    </w:tbl>
    <w:p w:rsidR="00DB0D3B" w:rsidRPr="00131F4A" w:rsidRDefault="00DB0D3B" w:rsidP="008143FE">
      <w:pPr>
        <w:shd w:val="clear" w:color="auto" w:fill="FFFFFF" w:themeFill="background1"/>
        <w:spacing w:after="160" w:line="256" w:lineRule="auto"/>
        <w:contextualSpacing/>
        <w:rPr>
          <w:rFonts w:ascii="Times New Roman" w:hAnsi="Times New Roman" w:cs="Times New Roman"/>
          <w:b/>
          <w:sz w:val="24"/>
          <w:szCs w:val="24"/>
          <w:lang w:val="sr-Cyrl-RS" w:eastAsia="sr-Latn-RS"/>
        </w:rPr>
      </w:pPr>
    </w:p>
    <w:p w:rsidR="009E1568"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131F4A">
        <w:rPr>
          <w:rFonts w:ascii="Times New Roman" w:hAnsi="Times New Roman" w:cs="Times New Roman"/>
          <w:b/>
          <w:i/>
          <w:sz w:val="24"/>
          <w:szCs w:val="24"/>
          <w:lang w:val="sr-Cyrl-RS" w:eastAsia="sr-Latn-RS"/>
        </w:rPr>
        <w:t>Колективне повреде на раду по радно правном статусу</w:t>
      </w:r>
      <w:r w:rsidR="00AB1BFC">
        <w:rPr>
          <w:rFonts w:ascii="Times New Roman" w:hAnsi="Times New Roman" w:cs="Times New Roman"/>
          <w:b/>
          <w:i/>
          <w:sz w:val="24"/>
          <w:szCs w:val="24"/>
          <w:lang w:val="sr-Cyrl-RS" w:eastAsia="sr-Latn-RS"/>
        </w:rPr>
        <w:t>-графички приказ</w:t>
      </w:r>
    </w:p>
    <w:p w:rsidR="003507DD" w:rsidRDefault="003507DD"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3507DD" w:rsidRDefault="003507DD" w:rsidP="008143FE">
      <w:pPr>
        <w:shd w:val="clear" w:color="auto" w:fill="FFFFFF" w:themeFill="background1"/>
        <w:spacing w:after="160" w:line="256" w:lineRule="auto"/>
        <w:contextualSpacing/>
        <w:jc w:val="center"/>
        <w:rPr>
          <w:rFonts w:ascii="Times New Roman" w:hAnsi="Times New Roman" w:cs="Times New Roman"/>
          <w:b/>
          <w:sz w:val="24"/>
          <w:szCs w:val="24"/>
          <w:lang w:val="sr-Cyrl-RS" w:eastAsia="sr-Latn-RS"/>
        </w:rPr>
      </w:pPr>
      <w:r w:rsidRPr="003507DD">
        <w:rPr>
          <w:rFonts w:ascii="Times New Roman" w:hAnsi="Times New Roman" w:cs="Times New Roman"/>
          <w:b/>
          <w:noProof/>
          <w:sz w:val="24"/>
          <w:szCs w:val="24"/>
        </w:rPr>
        <w:drawing>
          <wp:inline distT="0" distB="0" distL="0" distR="0" wp14:anchorId="0E66C4F9" wp14:editId="64ABC0CC">
            <wp:extent cx="5943600" cy="334327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43600" cy="3343275"/>
                    </a:xfrm>
                    <a:prstGeom prst="rect">
                      <a:avLst/>
                    </a:prstGeom>
                  </pic:spPr>
                </pic:pic>
              </a:graphicData>
            </a:graphic>
          </wp:inline>
        </w:drawing>
      </w:r>
    </w:p>
    <w:p w:rsidR="003507DD" w:rsidRDefault="003507DD" w:rsidP="008143FE">
      <w:pPr>
        <w:shd w:val="clear" w:color="auto" w:fill="FFFFFF" w:themeFill="background1"/>
        <w:spacing w:after="160" w:line="256" w:lineRule="auto"/>
        <w:contextualSpacing/>
        <w:jc w:val="center"/>
        <w:rPr>
          <w:rFonts w:ascii="Times New Roman" w:hAnsi="Times New Roman" w:cs="Times New Roman"/>
          <w:b/>
          <w:sz w:val="24"/>
          <w:szCs w:val="24"/>
          <w:lang w:val="sr-Cyrl-RS" w:eastAsia="sr-Latn-RS"/>
        </w:rPr>
      </w:pPr>
    </w:p>
    <w:p w:rsidR="00AB1BFC" w:rsidRPr="00131F4A" w:rsidRDefault="00AB1BFC" w:rsidP="008143FE">
      <w:pPr>
        <w:shd w:val="clear" w:color="auto" w:fill="FFFFFF" w:themeFill="background1"/>
        <w:spacing w:after="160" w:line="256" w:lineRule="auto"/>
        <w:contextualSpacing/>
        <w:jc w:val="center"/>
        <w:rPr>
          <w:rFonts w:ascii="Times New Roman" w:hAnsi="Times New Roman" w:cs="Times New Roman"/>
          <w:b/>
          <w:sz w:val="24"/>
          <w:szCs w:val="24"/>
          <w:lang w:val="sr-Cyrl-RS" w:eastAsia="sr-Latn-RS"/>
        </w:rPr>
      </w:pPr>
    </w:p>
    <w:p w:rsidR="00AB1BFC" w:rsidRDefault="00AB1BFC" w:rsidP="00AB1BFC">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131F4A">
        <w:rPr>
          <w:rFonts w:ascii="Times New Roman" w:hAnsi="Times New Roman" w:cs="Times New Roman"/>
          <w:b/>
          <w:i/>
          <w:sz w:val="24"/>
          <w:szCs w:val="24"/>
          <w:lang w:val="sr-Cyrl-RS" w:eastAsia="sr-Latn-RS"/>
        </w:rPr>
        <w:t>Колективне повреде на раду по радно правном статусу</w:t>
      </w:r>
      <w:r>
        <w:rPr>
          <w:rFonts w:ascii="Times New Roman" w:hAnsi="Times New Roman" w:cs="Times New Roman"/>
          <w:b/>
          <w:i/>
          <w:sz w:val="24"/>
          <w:szCs w:val="24"/>
          <w:lang w:val="sr-Cyrl-RS" w:eastAsia="sr-Latn-RS"/>
        </w:rPr>
        <w:t>- табеларни приказ</w:t>
      </w:r>
    </w:p>
    <w:p w:rsidR="009748B8" w:rsidRDefault="009748B8" w:rsidP="008143FE">
      <w:pPr>
        <w:shd w:val="clear" w:color="auto" w:fill="FFFFFF" w:themeFill="background1"/>
        <w:spacing w:after="160" w:line="256" w:lineRule="auto"/>
        <w:contextualSpacing/>
        <w:rPr>
          <w:rFonts w:ascii="Times New Roman" w:hAnsi="Times New Roman" w:cs="Times New Roman"/>
          <w:b/>
          <w:sz w:val="24"/>
          <w:szCs w:val="24"/>
          <w:lang w:val="sr-Cyrl-RS" w:eastAsia="sr-Latn-RS"/>
        </w:rPr>
      </w:pPr>
    </w:p>
    <w:p w:rsidR="003507DD" w:rsidRPr="00131F4A" w:rsidRDefault="003507DD" w:rsidP="008143FE">
      <w:pPr>
        <w:shd w:val="clear" w:color="auto" w:fill="FFFFFF" w:themeFill="background1"/>
        <w:spacing w:after="160" w:line="256" w:lineRule="auto"/>
        <w:contextualSpacing/>
        <w:rPr>
          <w:rFonts w:ascii="Times New Roman" w:hAnsi="Times New Roman" w:cs="Times New Roman"/>
          <w:b/>
          <w:sz w:val="24"/>
          <w:szCs w:val="24"/>
          <w:lang w:val="sr-Cyrl-RS" w:eastAsia="sr-Latn-RS"/>
        </w:rPr>
      </w:pPr>
    </w:p>
    <w:tbl>
      <w:tblPr>
        <w:tblW w:w="9090" w:type="dxa"/>
        <w:tblInd w:w="255"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ayout w:type="fixed"/>
        <w:tblLook w:val="04A0" w:firstRow="1" w:lastRow="0" w:firstColumn="1" w:lastColumn="0" w:noHBand="0" w:noVBand="1"/>
      </w:tblPr>
      <w:tblGrid>
        <w:gridCol w:w="1998"/>
        <w:gridCol w:w="2127"/>
        <w:gridCol w:w="2535"/>
        <w:gridCol w:w="2430"/>
      </w:tblGrid>
      <w:tr w:rsidR="009E1568" w:rsidRPr="00131F4A" w:rsidTr="00DB0D3B">
        <w:trPr>
          <w:trHeight w:val="681"/>
        </w:trPr>
        <w:tc>
          <w:tcPr>
            <w:tcW w:w="9090" w:type="dxa"/>
            <w:gridSpan w:val="4"/>
            <w:shd w:val="clear" w:color="auto" w:fill="FFFFFF" w:themeFill="background1"/>
            <w:vAlign w:val="center"/>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lang w:val="sr-Cyrl-RS"/>
              </w:rPr>
            </w:pPr>
            <w:r w:rsidRPr="00131F4A">
              <w:rPr>
                <w:rFonts w:ascii="Times New Roman" w:hAnsi="Times New Roman" w:cs="Times New Roman"/>
                <w:b/>
                <w:sz w:val="24"/>
                <w:szCs w:val="24"/>
                <w:lang w:val="sr-Cyrl-RS" w:eastAsia="sr-Latn-RS"/>
              </w:rPr>
              <w:t>КОЛЕКТИВНЕ ПОВРЕДЕ НА РАДУ ПО РАДНО ПРАВНОМ СТАТУСУ ПОВРЕЂЕНОГ</w:t>
            </w:r>
          </w:p>
        </w:tc>
      </w:tr>
      <w:tr w:rsidR="007B0BF0" w:rsidRPr="00131F4A" w:rsidTr="00DB0D3B">
        <w:trPr>
          <w:trHeight w:val="1110"/>
        </w:trPr>
        <w:tc>
          <w:tcPr>
            <w:tcW w:w="1998" w:type="dxa"/>
            <w:vMerge w:val="restart"/>
            <w:shd w:val="clear" w:color="auto" w:fill="auto"/>
            <w:vAlign w:val="center"/>
            <w:hideMark/>
          </w:tcPr>
          <w:p w:rsidR="007B0BF0" w:rsidRPr="00131F4A" w:rsidRDefault="007B0BF0"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Радни однос на неодређено време</w:t>
            </w:r>
          </w:p>
        </w:tc>
        <w:tc>
          <w:tcPr>
            <w:tcW w:w="2127" w:type="dxa"/>
            <w:vMerge w:val="restart"/>
            <w:shd w:val="clear" w:color="auto" w:fill="auto"/>
            <w:vAlign w:val="center"/>
            <w:hideMark/>
          </w:tcPr>
          <w:p w:rsidR="007B0BF0" w:rsidRPr="00131F4A" w:rsidRDefault="007B0BF0"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Радни однос на одређено време</w:t>
            </w:r>
          </w:p>
        </w:tc>
        <w:tc>
          <w:tcPr>
            <w:tcW w:w="2535" w:type="dxa"/>
            <w:vMerge w:val="restart"/>
            <w:shd w:val="clear" w:color="auto" w:fill="auto"/>
            <w:vAlign w:val="center"/>
            <w:hideMark/>
          </w:tcPr>
          <w:p w:rsidR="007B0BF0" w:rsidRPr="00131F4A" w:rsidRDefault="007B0BF0"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Уговор о обављању привремених и повремених послова</w:t>
            </w:r>
          </w:p>
        </w:tc>
        <w:tc>
          <w:tcPr>
            <w:tcW w:w="2430" w:type="dxa"/>
            <w:vMerge w:val="restart"/>
            <w:shd w:val="clear" w:color="auto" w:fill="FFFFFF" w:themeFill="background1"/>
            <w:vAlign w:val="center"/>
            <w:hideMark/>
          </w:tcPr>
          <w:p w:rsidR="007B0BF0" w:rsidRPr="00131F4A" w:rsidRDefault="007B0BF0"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Фактички рад</w:t>
            </w:r>
          </w:p>
        </w:tc>
      </w:tr>
      <w:tr w:rsidR="007B0BF0" w:rsidRPr="00131F4A" w:rsidTr="00DB0D3B">
        <w:trPr>
          <w:trHeight w:val="744"/>
        </w:trPr>
        <w:tc>
          <w:tcPr>
            <w:tcW w:w="1998" w:type="dxa"/>
            <w:vMerge/>
            <w:vAlign w:val="center"/>
            <w:hideMark/>
          </w:tcPr>
          <w:p w:rsidR="007B0BF0" w:rsidRPr="00131F4A" w:rsidRDefault="007B0BF0" w:rsidP="008143FE">
            <w:pPr>
              <w:shd w:val="clear" w:color="auto" w:fill="FFFFFF" w:themeFill="background1"/>
              <w:jc w:val="center"/>
              <w:rPr>
                <w:rFonts w:ascii="Times New Roman" w:hAnsi="Times New Roman" w:cs="Times New Roman"/>
                <w:b/>
                <w:bCs/>
                <w:color w:val="000000"/>
                <w:sz w:val="24"/>
                <w:szCs w:val="24"/>
              </w:rPr>
            </w:pPr>
          </w:p>
        </w:tc>
        <w:tc>
          <w:tcPr>
            <w:tcW w:w="2127" w:type="dxa"/>
            <w:vMerge/>
            <w:vAlign w:val="center"/>
            <w:hideMark/>
          </w:tcPr>
          <w:p w:rsidR="007B0BF0" w:rsidRPr="00131F4A" w:rsidRDefault="007B0BF0" w:rsidP="008143FE">
            <w:pPr>
              <w:shd w:val="clear" w:color="auto" w:fill="FFFFFF" w:themeFill="background1"/>
              <w:jc w:val="center"/>
              <w:rPr>
                <w:rFonts w:ascii="Times New Roman" w:hAnsi="Times New Roman" w:cs="Times New Roman"/>
                <w:b/>
                <w:bCs/>
                <w:color w:val="000000"/>
                <w:sz w:val="24"/>
                <w:szCs w:val="24"/>
              </w:rPr>
            </w:pPr>
          </w:p>
        </w:tc>
        <w:tc>
          <w:tcPr>
            <w:tcW w:w="2535" w:type="dxa"/>
            <w:vMerge/>
            <w:vAlign w:val="center"/>
            <w:hideMark/>
          </w:tcPr>
          <w:p w:rsidR="007B0BF0" w:rsidRPr="00131F4A" w:rsidRDefault="007B0BF0" w:rsidP="008143FE">
            <w:pPr>
              <w:shd w:val="clear" w:color="auto" w:fill="FFFFFF" w:themeFill="background1"/>
              <w:jc w:val="center"/>
              <w:rPr>
                <w:rFonts w:ascii="Times New Roman" w:hAnsi="Times New Roman" w:cs="Times New Roman"/>
                <w:b/>
                <w:bCs/>
                <w:color w:val="000000"/>
                <w:sz w:val="24"/>
                <w:szCs w:val="24"/>
              </w:rPr>
            </w:pPr>
          </w:p>
        </w:tc>
        <w:tc>
          <w:tcPr>
            <w:tcW w:w="2430" w:type="dxa"/>
            <w:vMerge/>
            <w:shd w:val="clear" w:color="auto" w:fill="FFFFFF" w:themeFill="background1"/>
            <w:vAlign w:val="center"/>
            <w:hideMark/>
          </w:tcPr>
          <w:p w:rsidR="007B0BF0" w:rsidRPr="00131F4A" w:rsidRDefault="007B0BF0" w:rsidP="008143FE">
            <w:pPr>
              <w:shd w:val="clear" w:color="auto" w:fill="FFFFFF" w:themeFill="background1"/>
              <w:rPr>
                <w:rFonts w:ascii="Times New Roman" w:hAnsi="Times New Roman" w:cs="Times New Roman"/>
                <w:b/>
                <w:bCs/>
                <w:color w:val="000000"/>
                <w:sz w:val="24"/>
                <w:szCs w:val="24"/>
              </w:rPr>
            </w:pPr>
          </w:p>
        </w:tc>
      </w:tr>
      <w:tr w:rsidR="007B0BF0" w:rsidRPr="00131F4A" w:rsidTr="00DB0D3B">
        <w:trPr>
          <w:trHeight w:val="567"/>
        </w:trPr>
        <w:tc>
          <w:tcPr>
            <w:tcW w:w="1998" w:type="dxa"/>
            <w:shd w:val="clear" w:color="000000" w:fill="FF0000"/>
            <w:vAlign w:val="center"/>
            <w:hideMark/>
          </w:tcPr>
          <w:p w:rsidR="007B0BF0" w:rsidRPr="00131F4A" w:rsidRDefault="007B0BF0" w:rsidP="008143FE">
            <w:pPr>
              <w:jc w:val="center"/>
              <w:rPr>
                <w:rFonts w:ascii="Times New Roman" w:hAnsi="Times New Roman" w:cs="Times New Roman"/>
                <w:b/>
                <w:sz w:val="24"/>
                <w:szCs w:val="24"/>
              </w:rPr>
            </w:pPr>
            <w:r w:rsidRPr="00131F4A">
              <w:rPr>
                <w:rFonts w:ascii="Times New Roman" w:hAnsi="Times New Roman" w:cs="Times New Roman"/>
                <w:b/>
                <w:sz w:val="24"/>
                <w:szCs w:val="24"/>
              </w:rPr>
              <w:t>40</w:t>
            </w:r>
          </w:p>
        </w:tc>
        <w:tc>
          <w:tcPr>
            <w:tcW w:w="2127" w:type="dxa"/>
            <w:shd w:val="clear" w:color="000000" w:fill="FF0000"/>
            <w:vAlign w:val="center"/>
            <w:hideMark/>
          </w:tcPr>
          <w:p w:rsidR="007B0BF0" w:rsidRPr="00131F4A" w:rsidRDefault="007B0BF0" w:rsidP="008143FE">
            <w:pPr>
              <w:jc w:val="center"/>
              <w:rPr>
                <w:rFonts w:ascii="Times New Roman" w:hAnsi="Times New Roman" w:cs="Times New Roman"/>
                <w:b/>
                <w:sz w:val="24"/>
                <w:szCs w:val="24"/>
              </w:rPr>
            </w:pPr>
            <w:r w:rsidRPr="00131F4A">
              <w:rPr>
                <w:rFonts w:ascii="Times New Roman" w:hAnsi="Times New Roman" w:cs="Times New Roman"/>
                <w:b/>
                <w:sz w:val="24"/>
                <w:szCs w:val="24"/>
              </w:rPr>
              <w:t>18</w:t>
            </w:r>
          </w:p>
        </w:tc>
        <w:tc>
          <w:tcPr>
            <w:tcW w:w="2535" w:type="dxa"/>
            <w:shd w:val="clear" w:color="000000" w:fill="FF0000"/>
            <w:vAlign w:val="center"/>
            <w:hideMark/>
          </w:tcPr>
          <w:p w:rsidR="007B0BF0" w:rsidRPr="00131F4A" w:rsidRDefault="007B0BF0" w:rsidP="008143FE">
            <w:pPr>
              <w:jc w:val="center"/>
              <w:rPr>
                <w:rFonts w:ascii="Times New Roman" w:hAnsi="Times New Roman" w:cs="Times New Roman"/>
                <w:b/>
                <w:sz w:val="24"/>
                <w:szCs w:val="24"/>
              </w:rPr>
            </w:pPr>
            <w:r w:rsidRPr="00131F4A">
              <w:rPr>
                <w:rFonts w:ascii="Times New Roman" w:hAnsi="Times New Roman" w:cs="Times New Roman"/>
                <w:b/>
                <w:sz w:val="24"/>
                <w:szCs w:val="24"/>
              </w:rPr>
              <w:t>1</w:t>
            </w:r>
          </w:p>
        </w:tc>
        <w:tc>
          <w:tcPr>
            <w:tcW w:w="2430" w:type="dxa"/>
            <w:shd w:val="clear" w:color="auto" w:fill="FF0000"/>
            <w:vAlign w:val="center"/>
            <w:hideMark/>
          </w:tcPr>
          <w:p w:rsidR="007B0BF0" w:rsidRPr="00131F4A" w:rsidRDefault="008A1FA0" w:rsidP="008143FE">
            <w:pPr>
              <w:jc w:val="center"/>
              <w:rPr>
                <w:rFonts w:ascii="Times New Roman" w:hAnsi="Times New Roman" w:cs="Times New Roman"/>
                <w:b/>
                <w:sz w:val="24"/>
                <w:szCs w:val="24"/>
              </w:rPr>
            </w:pPr>
            <w:r w:rsidRPr="00131F4A">
              <w:rPr>
                <w:rFonts w:ascii="Times New Roman" w:hAnsi="Times New Roman" w:cs="Times New Roman"/>
                <w:b/>
                <w:sz w:val="24"/>
                <w:szCs w:val="24"/>
              </w:rPr>
              <w:t>5</w:t>
            </w:r>
          </w:p>
        </w:tc>
      </w:tr>
    </w:tbl>
    <w:p w:rsidR="003E51D5" w:rsidRDefault="003E51D5" w:rsidP="008143FE">
      <w:pPr>
        <w:shd w:val="clear" w:color="auto" w:fill="FFFFFF" w:themeFill="background1"/>
        <w:spacing w:after="160" w:line="256" w:lineRule="auto"/>
        <w:contextualSpacing/>
        <w:rPr>
          <w:rFonts w:ascii="Times New Roman" w:hAnsi="Times New Roman" w:cs="Times New Roman"/>
          <w:b/>
          <w:sz w:val="24"/>
          <w:szCs w:val="24"/>
          <w:lang w:val="sr-Cyrl-RS" w:eastAsia="sr-Latn-RS"/>
        </w:rPr>
      </w:pPr>
    </w:p>
    <w:p w:rsidR="003E51D5" w:rsidRDefault="003E51D5" w:rsidP="008143FE">
      <w:pPr>
        <w:shd w:val="clear" w:color="auto" w:fill="FFFFFF" w:themeFill="background1"/>
        <w:spacing w:after="160" w:line="256" w:lineRule="auto"/>
        <w:contextualSpacing/>
        <w:jc w:val="center"/>
        <w:rPr>
          <w:rFonts w:ascii="Times New Roman" w:hAnsi="Times New Roman" w:cs="Times New Roman"/>
          <w:b/>
          <w:sz w:val="24"/>
          <w:szCs w:val="24"/>
          <w:lang w:val="sr-Cyrl-RS" w:eastAsia="sr-Latn-RS"/>
        </w:rPr>
      </w:pPr>
    </w:p>
    <w:p w:rsidR="003E51D5" w:rsidRDefault="003E51D5" w:rsidP="008143FE">
      <w:pPr>
        <w:shd w:val="clear" w:color="auto" w:fill="FFFFFF" w:themeFill="background1"/>
        <w:spacing w:after="160" w:line="256" w:lineRule="auto"/>
        <w:contextualSpacing/>
        <w:jc w:val="center"/>
        <w:rPr>
          <w:rFonts w:ascii="Times New Roman" w:hAnsi="Times New Roman" w:cs="Times New Roman"/>
          <w:b/>
          <w:sz w:val="24"/>
          <w:szCs w:val="24"/>
          <w:lang w:val="sr-Cyrl-RS" w:eastAsia="sr-Latn-RS"/>
        </w:rPr>
      </w:pPr>
    </w:p>
    <w:p w:rsidR="003507DD" w:rsidRDefault="003507DD" w:rsidP="008143FE">
      <w:pPr>
        <w:shd w:val="clear" w:color="auto" w:fill="FFFFFF" w:themeFill="background1"/>
        <w:spacing w:after="160" w:line="256" w:lineRule="auto"/>
        <w:contextualSpacing/>
        <w:jc w:val="center"/>
        <w:rPr>
          <w:rFonts w:ascii="Times New Roman" w:hAnsi="Times New Roman" w:cs="Times New Roman"/>
          <w:b/>
          <w:sz w:val="24"/>
          <w:szCs w:val="24"/>
          <w:lang w:val="sr-Cyrl-RS" w:eastAsia="sr-Latn-RS"/>
        </w:rPr>
      </w:pPr>
    </w:p>
    <w:p w:rsidR="003507DD" w:rsidRDefault="003507DD" w:rsidP="008143FE">
      <w:pPr>
        <w:shd w:val="clear" w:color="auto" w:fill="FFFFFF" w:themeFill="background1"/>
        <w:spacing w:after="160" w:line="256" w:lineRule="auto"/>
        <w:contextualSpacing/>
        <w:jc w:val="center"/>
        <w:rPr>
          <w:rFonts w:ascii="Times New Roman" w:hAnsi="Times New Roman" w:cs="Times New Roman"/>
          <w:b/>
          <w:sz w:val="24"/>
          <w:szCs w:val="24"/>
          <w:lang w:val="sr-Cyrl-RS" w:eastAsia="sr-Latn-RS"/>
        </w:rPr>
      </w:pPr>
    </w:p>
    <w:p w:rsidR="003507DD" w:rsidRDefault="003507DD" w:rsidP="008143FE">
      <w:pPr>
        <w:shd w:val="clear" w:color="auto" w:fill="FFFFFF" w:themeFill="background1"/>
        <w:spacing w:after="160" w:line="256" w:lineRule="auto"/>
        <w:contextualSpacing/>
        <w:jc w:val="center"/>
        <w:rPr>
          <w:rFonts w:ascii="Times New Roman" w:hAnsi="Times New Roman" w:cs="Times New Roman"/>
          <w:b/>
          <w:sz w:val="24"/>
          <w:szCs w:val="24"/>
          <w:lang w:val="sr-Cyrl-RS" w:eastAsia="sr-Latn-RS"/>
        </w:rPr>
      </w:pPr>
    </w:p>
    <w:p w:rsidR="003507DD" w:rsidRPr="00131F4A" w:rsidRDefault="003507DD" w:rsidP="008143FE">
      <w:pPr>
        <w:shd w:val="clear" w:color="auto" w:fill="FFFFFF" w:themeFill="background1"/>
        <w:spacing w:after="160" w:line="256" w:lineRule="auto"/>
        <w:contextualSpacing/>
        <w:jc w:val="center"/>
        <w:rPr>
          <w:rFonts w:ascii="Times New Roman" w:hAnsi="Times New Roman" w:cs="Times New Roman"/>
          <w:b/>
          <w:sz w:val="24"/>
          <w:szCs w:val="24"/>
          <w:lang w:val="sr-Cyrl-RS" w:eastAsia="sr-Latn-RS"/>
        </w:rPr>
      </w:pPr>
    </w:p>
    <w:p w:rsidR="00CD73CC" w:rsidRPr="00131F4A" w:rsidRDefault="009748B8" w:rsidP="008143FE">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131F4A">
        <w:rPr>
          <w:rFonts w:ascii="Times New Roman" w:hAnsi="Times New Roman" w:cs="Times New Roman"/>
          <w:b/>
          <w:i/>
          <w:sz w:val="24"/>
          <w:szCs w:val="24"/>
          <w:lang w:val="sr-Cyrl-RS" w:eastAsia="sr-Latn-RS"/>
        </w:rPr>
        <w:lastRenderedPageBreak/>
        <w:t>Колективне повреде на раду по извору повређивања</w:t>
      </w:r>
    </w:p>
    <w:p w:rsidR="009748B8" w:rsidRPr="00131F4A" w:rsidRDefault="009748B8" w:rsidP="008143FE">
      <w:pPr>
        <w:shd w:val="clear" w:color="auto" w:fill="FFFFFF" w:themeFill="background1"/>
        <w:spacing w:after="160" w:line="256" w:lineRule="auto"/>
        <w:contextualSpacing/>
        <w:jc w:val="center"/>
        <w:rPr>
          <w:rFonts w:ascii="Times New Roman" w:hAnsi="Times New Roman" w:cs="Times New Roman"/>
          <w:b/>
          <w:sz w:val="24"/>
          <w:szCs w:val="24"/>
          <w:lang w:val="sr-Cyrl-RS" w:eastAsia="sr-Latn-RS"/>
        </w:rPr>
      </w:pPr>
    </w:p>
    <w:tbl>
      <w:tblPr>
        <w:tblW w:w="9090" w:type="dxa"/>
        <w:tblInd w:w="255" w:type="dxa"/>
        <w:tblLayout w:type="fixed"/>
        <w:tblLook w:val="04A0" w:firstRow="1" w:lastRow="0" w:firstColumn="1" w:lastColumn="0" w:noHBand="0" w:noVBand="1"/>
      </w:tblPr>
      <w:tblGrid>
        <w:gridCol w:w="990"/>
        <w:gridCol w:w="1170"/>
        <w:gridCol w:w="1080"/>
        <w:gridCol w:w="1170"/>
        <w:gridCol w:w="990"/>
        <w:gridCol w:w="900"/>
        <w:gridCol w:w="990"/>
        <w:gridCol w:w="1800"/>
      </w:tblGrid>
      <w:tr w:rsidR="003E51D5" w:rsidRPr="00131F4A" w:rsidTr="00DB0D3B">
        <w:trPr>
          <w:trHeight w:val="600"/>
        </w:trPr>
        <w:tc>
          <w:tcPr>
            <w:tcW w:w="9090" w:type="dxa"/>
            <w:gridSpan w:val="8"/>
            <w:tcBorders>
              <w:top w:val="single" w:sz="12" w:space="0" w:color="auto"/>
              <w:left w:val="single" w:sz="12" w:space="0" w:color="auto"/>
              <w:bottom w:val="single" w:sz="12" w:space="0" w:color="auto"/>
              <w:right w:val="single" w:sz="12" w:space="0" w:color="auto"/>
            </w:tcBorders>
          </w:tcPr>
          <w:p w:rsidR="003E51D5" w:rsidRPr="00131F4A" w:rsidRDefault="003E51D5"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 xml:space="preserve">КОЛЕКТИВНЕ </w:t>
            </w:r>
            <w:r w:rsidRPr="00131F4A">
              <w:rPr>
                <w:rFonts w:ascii="Times New Roman" w:hAnsi="Times New Roman" w:cs="Times New Roman"/>
                <w:b/>
                <w:sz w:val="24"/>
                <w:szCs w:val="24"/>
              </w:rPr>
              <w:t xml:space="preserve">ПОВРЕДЕ НА РАДУ </w:t>
            </w:r>
            <w:r w:rsidRPr="00131F4A">
              <w:rPr>
                <w:rFonts w:ascii="Times New Roman" w:hAnsi="Times New Roman" w:cs="Times New Roman"/>
                <w:b/>
                <w:sz w:val="24"/>
                <w:szCs w:val="24"/>
                <w:lang w:val="sr-Cyrl-RS"/>
              </w:rPr>
              <w:t>– ИЗВОР ПОВРЕЂИВАЊА</w:t>
            </w:r>
          </w:p>
        </w:tc>
      </w:tr>
      <w:tr w:rsidR="003E51D5" w:rsidRPr="00131F4A" w:rsidTr="00DB0D3B">
        <w:trPr>
          <w:trHeight w:val="567"/>
        </w:trPr>
        <w:tc>
          <w:tcPr>
            <w:tcW w:w="990" w:type="dxa"/>
            <w:vMerge w:val="restart"/>
            <w:tcBorders>
              <w:top w:val="single" w:sz="12" w:space="0" w:color="auto"/>
              <w:left w:val="single" w:sz="12" w:space="0" w:color="auto"/>
              <w:bottom w:val="single" w:sz="12" w:space="0" w:color="auto"/>
              <w:right w:val="single" w:sz="4" w:space="0" w:color="000000"/>
            </w:tcBorders>
            <w:shd w:val="clear" w:color="auto" w:fill="auto"/>
            <w:noWrap/>
            <w:textDirection w:val="btLr"/>
            <w:vAlign w:val="center"/>
          </w:tcPr>
          <w:p w:rsidR="003E51D5" w:rsidRPr="00131F4A" w:rsidRDefault="003E51D5"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зграде, грађевине, површине – у нивоу земље (затворене или отворене, непокретне или покретне, привремене или не) – није назначено</w:t>
            </w:r>
          </w:p>
        </w:tc>
        <w:tc>
          <w:tcPr>
            <w:tcW w:w="1170" w:type="dxa"/>
            <w:vMerge w:val="restart"/>
            <w:tcBorders>
              <w:top w:val="single" w:sz="12" w:space="0" w:color="auto"/>
              <w:left w:val="single" w:sz="4" w:space="0" w:color="000000"/>
              <w:bottom w:val="single" w:sz="12" w:space="0" w:color="auto"/>
              <w:right w:val="single" w:sz="4" w:space="0" w:color="000000"/>
            </w:tcBorders>
            <w:shd w:val="clear" w:color="auto" w:fill="auto"/>
            <w:noWrap/>
            <w:textDirection w:val="btLr"/>
            <w:vAlign w:val="center"/>
          </w:tcPr>
          <w:p w:rsidR="003E51D5" w:rsidRPr="00131F4A" w:rsidRDefault="003E51D5"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зграде, грађевине и површине – изнад нивоа земље (затворене или отворене, непокретне или покретне, привремене или не) – није назначено</w:t>
            </w:r>
          </w:p>
        </w:tc>
        <w:tc>
          <w:tcPr>
            <w:tcW w:w="1080" w:type="dxa"/>
            <w:vMerge w:val="restart"/>
            <w:tcBorders>
              <w:top w:val="single" w:sz="12" w:space="0" w:color="auto"/>
              <w:left w:val="single" w:sz="4" w:space="0" w:color="000000"/>
              <w:bottom w:val="single" w:sz="12" w:space="0" w:color="auto"/>
              <w:right w:val="single" w:sz="4" w:space="0" w:color="000000"/>
            </w:tcBorders>
            <w:shd w:val="clear" w:color="auto" w:fill="auto"/>
            <w:noWrap/>
            <w:textDirection w:val="btLr"/>
            <w:vAlign w:val="center"/>
          </w:tcPr>
          <w:p w:rsidR="003E51D5" w:rsidRPr="00131F4A" w:rsidRDefault="003E51D5"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 xml:space="preserve"> Зграде, грађевине, површине –  испод нивоа  земље (затворене или отворене, непокретне или покретне, привремене или не) – није назначено</w:t>
            </w:r>
          </w:p>
        </w:tc>
        <w:tc>
          <w:tcPr>
            <w:tcW w:w="1170" w:type="dxa"/>
            <w:vMerge w:val="restart"/>
            <w:tcBorders>
              <w:top w:val="single" w:sz="12" w:space="0" w:color="auto"/>
              <w:left w:val="single" w:sz="4" w:space="0" w:color="000000"/>
              <w:bottom w:val="single" w:sz="12" w:space="0" w:color="auto"/>
              <w:right w:val="single" w:sz="4" w:space="0" w:color="000000"/>
            </w:tcBorders>
            <w:shd w:val="clear" w:color="auto" w:fill="auto"/>
            <w:noWrap/>
            <w:textDirection w:val="btLr"/>
            <w:vAlign w:val="center"/>
          </w:tcPr>
          <w:p w:rsidR="003E51D5" w:rsidRPr="00131F4A" w:rsidRDefault="003E51D5"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 xml:space="preserve">Системи за пренос, транспорт и складиштење – није назначено; </w:t>
            </w:r>
          </w:p>
        </w:tc>
        <w:tc>
          <w:tcPr>
            <w:tcW w:w="990" w:type="dxa"/>
            <w:vMerge w:val="restart"/>
            <w:tcBorders>
              <w:top w:val="single" w:sz="12" w:space="0" w:color="auto"/>
              <w:left w:val="single" w:sz="4" w:space="0" w:color="000000"/>
              <w:bottom w:val="single" w:sz="12" w:space="0" w:color="auto"/>
              <w:right w:val="single" w:sz="4" w:space="0" w:color="000000"/>
            </w:tcBorders>
            <w:shd w:val="clear" w:color="auto" w:fill="auto"/>
            <w:noWrap/>
            <w:textDirection w:val="btLr"/>
            <w:vAlign w:val="center"/>
          </w:tcPr>
          <w:p w:rsidR="003E51D5" w:rsidRPr="00131F4A" w:rsidRDefault="003E51D5"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 xml:space="preserve">Копнена возила – није назначено; </w:t>
            </w:r>
          </w:p>
        </w:tc>
        <w:tc>
          <w:tcPr>
            <w:tcW w:w="900" w:type="dxa"/>
            <w:vMerge w:val="restart"/>
            <w:tcBorders>
              <w:top w:val="single" w:sz="12" w:space="0" w:color="auto"/>
              <w:left w:val="single" w:sz="4" w:space="0" w:color="000000"/>
              <w:bottom w:val="single" w:sz="12" w:space="0" w:color="auto"/>
              <w:right w:val="single" w:sz="4" w:space="0" w:color="000000"/>
            </w:tcBorders>
            <w:shd w:val="clear" w:color="auto" w:fill="auto"/>
            <w:noWrap/>
            <w:textDirection w:val="btLr"/>
            <w:vAlign w:val="center"/>
          </w:tcPr>
          <w:p w:rsidR="003E51D5" w:rsidRPr="00131F4A" w:rsidRDefault="003E51D5"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Материјали, предмети, производи, делови машина или опреме, шут и прашина – није назначено</w:t>
            </w:r>
          </w:p>
        </w:tc>
        <w:tc>
          <w:tcPr>
            <w:tcW w:w="990" w:type="dxa"/>
            <w:vMerge w:val="restart"/>
            <w:tcBorders>
              <w:top w:val="single" w:sz="12" w:space="0" w:color="auto"/>
              <w:left w:val="single" w:sz="4" w:space="0" w:color="000000"/>
              <w:right w:val="single" w:sz="4" w:space="0" w:color="000000"/>
            </w:tcBorders>
            <w:textDirection w:val="btLr"/>
            <w:vAlign w:val="center"/>
          </w:tcPr>
          <w:p w:rsidR="003E51D5" w:rsidRPr="00131F4A" w:rsidRDefault="003E51D5"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Хемијске, експлозивне, радиоактивне и биолошке супстанце – није назначено</w:t>
            </w:r>
          </w:p>
        </w:tc>
        <w:tc>
          <w:tcPr>
            <w:tcW w:w="1800" w:type="dxa"/>
            <w:vMerge w:val="restart"/>
            <w:tcBorders>
              <w:top w:val="single" w:sz="12" w:space="0" w:color="auto"/>
              <w:left w:val="single" w:sz="4" w:space="0" w:color="000000"/>
              <w:bottom w:val="single" w:sz="12" w:space="0" w:color="auto"/>
              <w:right w:val="single" w:sz="12" w:space="0" w:color="auto"/>
            </w:tcBorders>
            <w:shd w:val="clear" w:color="auto" w:fill="auto"/>
            <w:noWrap/>
            <w:textDirection w:val="btLr"/>
            <w:vAlign w:val="center"/>
          </w:tcPr>
          <w:p w:rsidR="003E51D5" w:rsidRPr="00131F4A" w:rsidRDefault="003E51D5"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други извор повреде који није наведен у класификацији</w:t>
            </w:r>
          </w:p>
        </w:tc>
      </w:tr>
      <w:tr w:rsidR="003E51D5" w:rsidRPr="00131F4A" w:rsidTr="00DB0D3B">
        <w:trPr>
          <w:trHeight w:val="3877"/>
        </w:trPr>
        <w:tc>
          <w:tcPr>
            <w:tcW w:w="990" w:type="dxa"/>
            <w:vMerge/>
            <w:tcBorders>
              <w:top w:val="single" w:sz="12" w:space="0" w:color="auto"/>
              <w:left w:val="single" w:sz="12" w:space="0" w:color="auto"/>
              <w:bottom w:val="single" w:sz="12" w:space="0" w:color="auto"/>
              <w:right w:val="single" w:sz="4" w:space="0" w:color="000000"/>
            </w:tcBorders>
            <w:vAlign w:val="center"/>
          </w:tcPr>
          <w:p w:rsidR="003E51D5" w:rsidRPr="00131F4A" w:rsidRDefault="003E51D5" w:rsidP="008143FE">
            <w:pPr>
              <w:rPr>
                <w:rFonts w:ascii="Times New Roman" w:hAnsi="Times New Roman" w:cs="Times New Roman"/>
                <w:b/>
                <w:sz w:val="24"/>
                <w:szCs w:val="24"/>
              </w:rPr>
            </w:pPr>
          </w:p>
        </w:tc>
        <w:tc>
          <w:tcPr>
            <w:tcW w:w="1170" w:type="dxa"/>
            <w:vMerge/>
            <w:tcBorders>
              <w:top w:val="single" w:sz="12" w:space="0" w:color="auto"/>
              <w:left w:val="single" w:sz="4" w:space="0" w:color="000000"/>
              <w:bottom w:val="single" w:sz="12" w:space="0" w:color="auto"/>
              <w:right w:val="single" w:sz="4" w:space="0" w:color="000000"/>
            </w:tcBorders>
            <w:vAlign w:val="center"/>
          </w:tcPr>
          <w:p w:rsidR="003E51D5" w:rsidRPr="00131F4A" w:rsidRDefault="003E51D5" w:rsidP="008143FE">
            <w:pPr>
              <w:rPr>
                <w:rFonts w:ascii="Times New Roman" w:hAnsi="Times New Roman" w:cs="Times New Roman"/>
                <w:b/>
                <w:sz w:val="24"/>
                <w:szCs w:val="24"/>
              </w:rPr>
            </w:pPr>
          </w:p>
        </w:tc>
        <w:tc>
          <w:tcPr>
            <w:tcW w:w="1080" w:type="dxa"/>
            <w:vMerge/>
            <w:tcBorders>
              <w:top w:val="single" w:sz="12" w:space="0" w:color="auto"/>
              <w:left w:val="single" w:sz="4" w:space="0" w:color="000000"/>
              <w:bottom w:val="single" w:sz="12" w:space="0" w:color="auto"/>
              <w:right w:val="single" w:sz="4" w:space="0" w:color="000000"/>
            </w:tcBorders>
            <w:vAlign w:val="center"/>
          </w:tcPr>
          <w:p w:rsidR="003E51D5" w:rsidRPr="00131F4A" w:rsidRDefault="003E51D5" w:rsidP="008143FE">
            <w:pPr>
              <w:rPr>
                <w:rFonts w:ascii="Times New Roman" w:hAnsi="Times New Roman" w:cs="Times New Roman"/>
                <w:b/>
                <w:sz w:val="24"/>
                <w:szCs w:val="24"/>
              </w:rPr>
            </w:pPr>
          </w:p>
        </w:tc>
        <w:tc>
          <w:tcPr>
            <w:tcW w:w="1170" w:type="dxa"/>
            <w:vMerge/>
            <w:tcBorders>
              <w:top w:val="single" w:sz="12" w:space="0" w:color="auto"/>
              <w:left w:val="single" w:sz="4" w:space="0" w:color="000000"/>
              <w:bottom w:val="single" w:sz="12" w:space="0" w:color="auto"/>
              <w:right w:val="single" w:sz="4" w:space="0" w:color="000000"/>
            </w:tcBorders>
            <w:vAlign w:val="center"/>
          </w:tcPr>
          <w:p w:rsidR="003E51D5" w:rsidRPr="00131F4A" w:rsidRDefault="003E51D5" w:rsidP="008143FE">
            <w:pPr>
              <w:rPr>
                <w:rFonts w:ascii="Times New Roman" w:hAnsi="Times New Roman" w:cs="Times New Roman"/>
                <w:b/>
                <w:sz w:val="24"/>
                <w:szCs w:val="24"/>
              </w:rPr>
            </w:pPr>
          </w:p>
        </w:tc>
        <w:tc>
          <w:tcPr>
            <w:tcW w:w="990" w:type="dxa"/>
            <w:vMerge/>
            <w:tcBorders>
              <w:top w:val="single" w:sz="12" w:space="0" w:color="auto"/>
              <w:left w:val="single" w:sz="4" w:space="0" w:color="000000"/>
              <w:bottom w:val="single" w:sz="12" w:space="0" w:color="auto"/>
              <w:right w:val="single" w:sz="4" w:space="0" w:color="000000"/>
            </w:tcBorders>
            <w:vAlign w:val="center"/>
          </w:tcPr>
          <w:p w:rsidR="003E51D5" w:rsidRPr="00131F4A" w:rsidRDefault="003E51D5" w:rsidP="008143FE">
            <w:pPr>
              <w:rPr>
                <w:rFonts w:ascii="Times New Roman" w:hAnsi="Times New Roman" w:cs="Times New Roman"/>
                <w:b/>
                <w:sz w:val="24"/>
                <w:szCs w:val="24"/>
              </w:rPr>
            </w:pPr>
          </w:p>
        </w:tc>
        <w:tc>
          <w:tcPr>
            <w:tcW w:w="900" w:type="dxa"/>
            <w:vMerge/>
            <w:tcBorders>
              <w:top w:val="single" w:sz="12" w:space="0" w:color="auto"/>
              <w:left w:val="single" w:sz="4" w:space="0" w:color="000000"/>
              <w:bottom w:val="single" w:sz="12" w:space="0" w:color="auto"/>
              <w:right w:val="single" w:sz="4" w:space="0" w:color="000000"/>
            </w:tcBorders>
            <w:vAlign w:val="center"/>
          </w:tcPr>
          <w:p w:rsidR="003E51D5" w:rsidRPr="00131F4A" w:rsidRDefault="003E51D5" w:rsidP="008143FE">
            <w:pPr>
              <w:rPr>
                <w:rFonts w:ascii="Times New Roman" w:hAnsi="Times New Roman" w:cs="Times New Roman"/>
                <w:b/>
                <w:sz w:val="24"/>
                <w:szCs w:val="24"/>
              </w:rPr>
            </w:pPr>
          </w:p>
        </w:tc>
        <w:tc>
          <w:tcPr>
            <w:tcW w:w="990" w:type="dxa"/>
            <w:vMerge/>
            <w:tcBorders>
              <w:left w:val="single" w:sz="4" w:space="0" w:color="000000"/>
              <w:bottom w:val="single" w:sz="12" w:space="0" w:color="auto"/>
              <w:right w:val="single" w:sz="4" w:space="0" w:color="000000"/>
            </w:tcBorders>
          </w:tcPr>
          <w:p w:rsidR="003E51D5" w:rsidRPr="00131F4A" w:rsidRDefault="003E51D5" w:rsidP="008143FE">
            <w:pPr>
              <w:rPr>
                <w:rFonts w:ascii="Times New Roman" w:hAnsi="Times New Roman" w:cs="Times New Roman"/>
                <w:b/>
                <w:sz w:val="24"/>
                <w:szCs w:val="24"/>
              </w:rPr>
            </w:pPr>
          </w:p>
        </w:tc>
        <w:tc>
          <w:tcPr>
            <w:tcW w:w="1800" w:type="dxa"/>
            <w:vMerge/>
            <w:tcBorders>
              <w:top w:val="single" w:sz="12" w:space="0" w:color="auto"/>
              <w:left w:val="single" w:sz="4" w:space="0" w:color="000000"/>
              <w:bottom w:val="single" w:sz="12" w:space="0" w:color="auto"/>
              <w:right w:val="single" w:sz="12" w:space="0" w:color="auto"/>
            </w:tcBorders>
            <w:vAlign w:val="center"/>
          </w:tcPr>
          <w:p w:rsidR="003E51D5" w:rsidRPr="00131F4A" w:rsidRDefault="003E51D5" w:rsidP="008143FE">
            <w:pPr>
              <w:rPr>
                <w:rFonts w:ascii="Times New Roman" w:hAnsi="Times New Roman" w:cs="Times New Roman"/>
                <w:b/>
                <w:sz w:val="24"/>
                <w:szCs w:val="24"/>
              </w:rPr>
            </w:pPr>
          </w:p>
        </w:tc>
      </w:tr>
      <w:tr w:rsidR="003E51D5" w:rsidRPr="00131F4A" w:rsidTr="00DB0D3B">
        <w:trPr>
          <w:trHeight w:val="686"/>
        </w:trPr>
        <w:tc>
          <w:tcPr>
            <w:tcW w:w="990" w:type="dxa"/>
            <w:tcBorders>
              <w:top w:val="single" w:sz="12" w:space="0" w:color="auto"/>
              <w:left w:val="single" w:sz="12" w:space="0" w:color="auto"/>
              <w:bottom w:val="single" w:sz="12" w:space="0" w:color="auto"/>
              <w:right w:val="single" w:sz="12" w:space="0" w:color="auto"/>
            </w:tcBorders>
            <w:shd w:val="clear" w:color="000000" w:fill="FF0000"/>
            <w:noWrap/>
            <w:vAlign w:val="center"/>
          </w:tcPr>
          <w:p w:rsidR="003E51D5" w:rsidRPr="00131F4A" w:rsidRDefault="003E51D5"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3</w:t>
            </w:r>
          </w:p>
        </w:tc>
        <w:tc>
          <w:tcPr>
            <w:tcW w:w="1170" w:type="dxa"/>
            <w:tcBorders>
              <w:top w:val="single" w:sz="12" w:space="0" w:color="auto"/>
              <w:left w:val="nil"/>
              <w:bottom w:val="single" w:sz="12" w:space="0" w:color="auto"/>
              <w:right w:val="single" w:sz="12" w:space="0" w:color="auto"/>
            </w:tcBorders>
            <w:shd w:val="clear" w:color="000000" w:fill="FF0000"/>
            <w:noWrap/>
            <w:vAlign w:val="center"/>
          </w:tcPr>
          <w:p w:rsidR="003E51D5" w:rsidRPr="00131F4A" w:rsidRDefault="003E51D5"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1</w:t>
            </w:r>
          </w:p>
        </w:tc>
        <w:tc>
          <w:tcPr>
            <w:tcW w:w="1080" w:type="dxa"/>
            <w:tcBorders>
              <w:top w:val="single" w:sz="12" w:space="0" w:color="auto"/>
              <w:left w:val="nil"/>
              <w:bottom w:val="single" w:sz="12" w:space="0" w:color="auto"/>
              <w:right w:val="single" w:sz="12" w:space="0" w:color="auto"/>
            </w:tcBorders>
            <w:shd w:val="clear" w:color="000000" w:fill="FF0000"/>
            <w:noWrap/>
            <w:vAlign w:val="center"/>
          </w:tcPr>
          <w:p w:rsidR="003E51D5" w:rsidRPr="00131F4A" w:rsidRDefault="003E51D5"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2</w:t>
            </w:r>
          </w:p>
        </w:tc>
        <w:tc>
          <w:tcPr>
            <w:tcW w:w="1170" w:type="dxa"/>
            <w:tcBorders>
              <w:top w:val="single" w:sz="12" w:space="0" w:color="auto"/>
              <w:left w:val="nil"/>
              <w:bottom w:val="single" w:sz="12" w:space="0" w:color="auto"/>
              <w:right w:val="single" w:sz="12" w:space="0" w:color="auto"/>
            </w:tcBorders>
            <w:shd w:val="clear" w:color="000000" w:fill="FF0000"/>
            <w:noWrap/>
            <w:vAlign w:val="center"/>
          </w:tcPr>
          <w:p w:rsidR="003E51D5" w:rsidRPr="00131F4A" w:rsidRDefault="003E51D5"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2</w:t>
            </w:r>
          </w:p>
        </w:tc>
        <w:tc>
          <w:tcPr>
            <w:tcW w:w="990" w:type="dxa"/>
            <w:tcBorders>
              <w:top w:val="single" w:sz="12" w:space="0" w:color="auto"/>
              <w:left w:val="nil"/>
              <w:bottom w:val="single" w:sz="12" w:space="0" w:color="auto"/>
              <w:right w:val="single" w:sz="12" w:space="0" w:color="auto"/>
            </w:tcBorders>
            <w:shd w:val="clear" w:color="000000" w:fill="FF0000"/>
            <w:noWrap/>
            <w:vAlign w:val="center"/>
          </w:tcPr>
          <w:p w:rsidR="003E51D5" w:rsidRPr="00131F4A" w:rsidRDefault="003E51D5"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1</w:t>
            </w:r>
          </w:p>
        </w:tc>
        <w:tc>
          <w:tcPr>
            <w:tcW w:w="900" w:type="dxa"/>
            <w:tcBorders>
              <w:top w:val="single" w:sz="12" w:space="0" w:color="auto"/>
              <w:left w:val="nil"/>
              <w:bottom w:val="single" w:sz="12" w:space="0" w:color="auto"/>
              <w:right w:val="single" w:sz="12" w:space="0" w:color="auto"/>
            </w:tcBorders>
            <w:shd w:val="clear" w:color="000000" w:fill="FF0000"/>
            <w:noWrap/>
            <w:vAlign w:val="center"/>
          </w:tcPr>
          <w:p w:rsidR="003E51D5" w:rsidRPr="00131F4A" w:rsidRDefault="003E51D5"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3</w:t>
            </w:r>
          </w:p>
        </w:tc>
        <w:tc>
          <w:tcPr>
            <w:tcW w:w="990" w:type="dxa"/>
            <w:tcBorders>
              <w:top w:val="single" w:sz="12" w:space="0" w:color="auto"/>
              <w:left w:val="nil"/>
              <w:bottom w:val="single" w:sz="12" w:space="0" w:color="auto"/>
              <w:right w:val="single" w:sz="12" w:space="0" w:color="auto"/>
            </w:tcBorders>
            <w:shd w:val="clear" w:color="auto" w:fill="FF0000"/>
            <w:vAlign w:val="center"/>
          </w:tcPr>
          <w:p w:rsidR="003E51D5" w:rsidRPr="00131F4A" w:rsidRDefault="003E51D5"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3</w:t>
            </w:r>
          </w:p>
        </w:tc>
        <w:tc>
          <w:tcPr>
            <w:tcW w:w="1800" w:type="dxa"/>
            <w:tcBorders>
              <w:top w:val="single" w:sz="12" w:space="0" w:color="auto"/>
              <w:left w:val="single" w:sz="12" w:space="0" w:color="auto"/>
              <w:bottom w:val="single" w:sz="12" w:space="0" w:color="auto"/>
              <w:right w:val="single" w:sz="12" w:space="0" w:color="auto"/>
            </w:tcBorders>
            <w:shd w:val="clear" w:color="auto" w:fill="FF0000"/>
            <w:vAlign w:val="center"/>
          </w:tcPr>
          <w:p w:rsidR="003E51D5" w:rsidRPr="00131F4A" w:rsidRDefault="003E51D5"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4</w:t>
            </w:r>
          </w:p>
        </w:tc>
      </w:tr>
    </w:tbl>
    <w:p w:rsidR="009E1DC7" w:rsidRDefault="009E1DC7" w:rsidP="008143FE">
      <w:pPr>
        <w:shd w:val="clear" w:color="auto" w:fill="FFFFFF" w:themeFill="background1"/>
        <w:spacing w:after="160" w:line="256" w:lineRule="auto"/>
        <w:contextualSpacing/>
        <w:rPr>
          <w:rFonts w:ascii="Times New Roman" w:hAnsi="Times New Roman" w:cs="Times New Roman"/>
          <w:b/>
          <w:sz w:val="24"/>
          <w:szCs w:val="24"/>
          <w:lang w:eastAsia="sr-Latn-RS"/>
        </w:rPr>
      </w:pPr>
    </w:p>
    <w:p w:rsidR="009E1DC7" w:rsidRDefault="009E1DC7" w:rsidP="008143FE">
      <w:pPr>
        <w:shd w:val="clear" w:color="auto" w:fill="FFFFFF" w:themeFill="background1"/>
        <w:spacing w:after="160" w:line="256" w:lineRule="auto"/>
        <w:contextualSpacing/>
        <w:rPr>
          <w:rFonts w:ascii="Times New Roman" w:hAnsi="Times New Roman" w:cs="Times New Roman"/>
          <w:b/>
          <w:sz w:val="24"/>
          <w:szCs w:val="24"/>
          <w:lang w:eastAsia="sr-Latn-RS"/>
        </w:rPr>
      </w:pPr>
    </w:p>
    <w:p w:rsidR="0098382D" w:rsidRPr="00131F4A" w:rsidRDefault="0098382D" w:rsidP="008143FE">
      <w:pPr>
        <w:shd w:val="clear" w:color="auto" w:fill="FFFFFF" w:themeFill="background1"/>
        <w:spacing w:after="160" w:line="256" w:lineRule="auto"/>
        <w:contextualSpacing/>
        <w:rPr>
          <w:rFonts w:ascii="Times New Roman" w:hAnsi="Times New Roman" w:cs="Times New Roman"/>
          <w:b/>
          <w:sz w:val="24"/>
          <w:szCs w:val="24"/>
          <w:lang w:eastAsia="sr-Latn-RS"/>
        </w:rPr>
      </w:pPr>
    </w:p>
    <w:p w:rsidR="0098382D" w:rsidRPr="00131F4A" w:rsidRDefault="0098382D" w:rsidP="00935BE4">
      <w:pPr>
        <w:shd w:val="clear" w:color="auto" w:fill="FFFFFF" w:themeFill="background1"/>
        <w:jc w:val="center"/>
        <w:rPr>
          <w:rFonts w:ascii="Times New Roman" w:hAnsi="Times New Roman" w:cs="Times New Roman"/>
          <w:b/>
          <w:i/>
          <w:sz w:val="24"/>
          <w:szCs w:val="24"/>
          <w:lang w:val="sr-Cyrl-RS" w:eastAsia="sr-Latn-RS"/>
        </w:rPr>
      </w:pPr>
      <w:r w:rsidRPr="00131F4A">
        <w:rPr>
          <w:rFonts w:ascii="Times New Roman" w:hAnsi="Times New Roman" w:cs="Times New Roman"/>
          <w:b/>
          <w:i/>
          <w:sz w:val="24"/>
          <w:szCs w:val="24"/>
          <w:lang w:val="sr-Cyrl-RS" w:eastAsia="sr-Latn-RS"/>
        </w:rPr>
        <w:t>Колективне повреде на раду по узроку повређивања</w:t>
      </w:r>
    </w:p>
    <w:tbl>
      <w:tblPr>
        <w:tblW w:w="9071" w:type="dxa"/>
        <w:tblInd w:w="274" w:type="dxa"/>
        <w:tblLayout w:type="fixed"/>
        <w:tblLook w:val="04A0" w:firstRow="1" w:lastRow="0" w:firstColumn="1" w:lastColumn="0" w:noHBand="0" w:noVBand="1"/>
      </w:tblPr>
      <w:tblGrid>
        <w:gridCol w:w="1421"/>
        <w:gridCol w:w="1440"/>
        <w:gridCol w:w="1350"/>
        <w:gridCol w:w="1314"/>
        <w:gridCol w:w="1656"/>
        <w:gridCol w:w="1890"/>
      </w:tblGrid>
      <w:tr w:rsidR="0098382D" w:rsidRPr="00131F4A" w:rsidTr="00DB0D3B">
        <w:trPr>
          <w:trHeight w:val="699"/>
        </w:trPr>
        <w:tc>
          <w:tcPr>
            <w:tcW w:w="9071" w:type="dxa"/>
            <w:gridSpan w:val="6"/>
            <w:tcBorders>
              <w:top w:val="single" w:sz="12" w:space="0" w:color="auto"/>
              <w:left w:val="single" w:sz="12" w:space="0" w:color="auto"/>
              <w:bottom w:val="single" w:sz="12" w:space="0" w:color="auto"/>
              <w:right w:val="single" w:sz="12" w:space="0" w:color="auto"/>
            </w:tcBorders>
          </w:tcPr>
          <w:p w:rsidR="0098382D" w:rsidRPr="00131F4A" w:rsidRDefault="0098382D"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КОЛЕКТИНЕ ПОВРЕДЕ НА РАДУ - </w:t>
            </w:r>
            <w:r w:rsidRPr="00131F4A">
              <w:rPr>
                <w:rFonts w:ascii="Times New Roman" w:hAnsi="Times New Roman" w:cs="Times New Roman"/>
                <w:b/>
                <w:bCs/>
                <w:color w:val="000000"/>
                <w:sz w:val="24"/>
                <w:szCs w:val="24"/>
              </w:rPr>
              <w:t>УЗРОК</w:t>
            </w:r>
            <w:r w:rsidRPr="00131F4A">
              <w:rPr>
                <w:rFonts w:ascii="Times New Roman" w:hAnsi="Times New Roman" w:cs="Times New Roman"/>
                <w:b/>
                <w:bCs/>
                <w:color w:val="000000"/>
                <w:sz w:val="24"/>
                <w:szCs w:val="24"/>
                <w:lang w:val="sr-Cyrl-RS"/>
              </w:rPr>
              <w:t xml:space="preserve"> </w:t>
            </w:r>
            <w:r w:rsidRPr="00131F4A">
              <w:rPr>
                <w:rFonts w:ascii="Times New Roman" w:hAnsi="Times New Roman" w:cs="Times New Roman"/>
                <w:b/>
                <w:bCs/>
                <w:color w:val="000000"/>
                <w:sz w:val="24"/>
                <w:szCs w:val="24"/>
              </w:rPr>
              <w:t xml:space="preserve"> ПОВРЕЂИВАЊА</w:t>
            </w:r>
            <w:r w:rsidRPr="00131F4A">
              <w:rPr>
                <w:rFonts w:ascii="Times New Roman" w:hAnsi="Times New Roman" w:cs="Times New Roman"/>
                <w:b/>
                <w:bCs/>
                <w:color w:val="FF0000"/>
                <w:sz w:val="24"/>
                <w:szCs w:val="24"/>
              </w:rPr>
              <w:t xml:space="preserve"> </w:t>
            </w:r>
          </w:p>
        </w:tc>
      </w:tr>
      <w:tr w:rsidR="0098382D" w:rsidRPr="00131F4A" w:rsidTr="00DB0D3B">
        <w:trPr>
          <w:trHeight w:val="3660"/>
        </w:trPr>
        <w:tc>
          <w:tcPr>
            <w:tcW w:w="1421"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догађај који је претходио повреди због електричних кварова, експлозије и пожара – није назначено</w:t>
            </w:r>
          </w:p>
        </w:tc>
        <w:tc>
          <w:tcPr>
            <w:tcW w:w="144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догађај који је претходио повреди услед преливања, превртања, цурења, протока, испаравања и емисије – није назначено Удар падајућег објекта</w:t>
            </w:r>
          </w:p>
        </w:tc>
        <w:tc>
          <w:tcPr>
            <w:tcW w:w="135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ломљење, пуцање, раздвајање, клизање, пад лица и пад материјала или предмета – није назначено</w:t>
            </w:r>
          </w:p>
        </w:tc>
        <w:tc>
          <w:tcPr>
            <w:tcW w:w="131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губитак контроле (потпуне или делимичне) над машином, превозним средством или при руковању опремом, ручним алатом, предметом и животињом – није назначено</w:t>
            </w:r>
          </w:p>
        </w:tc>
        <w:tc>
          <w:tcPr>
            <w:tcW w:w="1656" w:type="dxa"/>
            <w:tcBorders>
              <w:top w:val="single" w:sz="12" w:space="0" w:color="auto"/>
              <w:left w:val="single" w:sz="12" w:space="0" w:color="auto"/>
              <w:bottom w:val="single" w:sz="12" w:space="0" w:color="auto"/>
              <w:right w:val="single" w:sz="12" w:space="0" w:color="auto"/>
            </w:tcBorders>
            <w:textDirection w:val="btLr"/>
            <w:vAlign w:val="center"/>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клизање, спотицање и пад лица – није назначено</w:t>
            </w:r>
          </w:p>
        </w:tc>
        <w:tc>
          <w:tcPr>
            <w:tcW w:w="1890" w:type="dxa"/>
            <w:tcBorders>
              <w:top w:val="single" w:sz="12" w:space="0" w:color="auto"/>
              <w:left w:val="single" w:sz="12" w:space="0" w:color="auto"/>
              <w:bottom w:val="single" w:sz="12" w:space="0" w:color="auto"/>
              <w:right w:val="single" w:sz="12" w:space="0" w:color="auto"/>
            </w:tcBorders>
            <w:textDirection w:val="btLr"/>
            <w:vAlign w:val="center"/>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други догађај који није наведен у класификацији</w:t>
            </w:r>
          </w:p>
        </w:tc>
      </w:tr>
      <w:tr w:rsidR="0098382D" w:rsidRPr="00131F4A" w:rsidTr="00DB0D3B">
        <w:trPr>
          <w:trHeight w:val="691"/>
        </w:trPr>
        <w:tc>
          <w:tcPr>
            <w:tcW w:w="1421"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3</w:t>
            </w:r>
          </w:p>
        </w:tc>
        <w:tc>
          <w:tcPr>
            <w:tcW w:w="144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3</w:t>
            </w:r>
          </w:p>
        </w:tc>
        <w:tc>
          <w:tcPr>
            <w:tcW w:w="135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7</w:t>
            </w:r>
          </w:p>
        </w:tc>
        <w:tc>
          <w:tcPr>
            <w:tcW w:w="1314"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1</w:t>
            </w:r>
          </w:p>
        </w:tc>
        <w:tc>
          <w:tcPr>
            <w:tcW w:w="1656" w:type="dxa"/>
            <w:tcBorders>
              <w:top w:val="single" w:sz="12" w:space="0" w:color="auto"/>
              <w:left w:val="single" w:sz="12" w:space="0" w:color="auto"/>
              <w:bottom w:val="single" w:sz="12" w:space="0" w:color="auto"/>
              <w:right w:val="single" w:sz="12" w:space="0" w:color="auto"/>
            </w:tcBorders>
            <w:shd w:val="clear" w:color="000000" w:fill="FF0000"/>
            <w:vAlign w:val="center"/>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1</w:t>
            </w:r>
          </w:p>
        </w:tc>
        <w:tc>
          <w:tcPr>
            <w:tcW w:w="1890" w:type="dxa"/>
            <w:tcBorders>
              <w:top w:val="single" w:sz="12" w:space="0" w:color="auto"/>
              <w:left w:val="single" w:sz="12" w:space="0" w:color="auto"/>
              <w:bottom w:val="single" w:sz="12" w:space="0" w:color="auto"/>
              <w:right w:val="single" w:sz="12" w:space="0" w:color="auto"/>
            </w:tcBorders>
            <w:shd w:val="clear" w:color="000000" w:fill="FF0000"/>
            <w:vAlign w:val="center"/>
          </w:tcPr>
          <w:p w:rsidR="0098382D" w:rsidRPr="00131F4A" w:rsidRDefault="0098382D"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4</w:t>
            </w:r>
          </w:p>
        </w:tc>
      </w:tr>
    </w:tbl>
    <w:p w:rsidR="003E51D5" w:rsidRPr="00131F4A" w:rsidRDefault="003E51D5" w:rsidP="008143FE">
      <w:pPr>
        <w:shd w:val="clear" w:color="auto" w:fill="FFFFFF" w:themeFill="background1"/>
        <w:rPr>
          <w:rFonts w:ascii="Times New Roman" w:hAnsi="Times New Roman" w:cs="Times New Roman"/>
          <w:b/>
          <w:sz w:val="24"/>
          <w:szCs w:val="24"/>
          <w:lang w:val="sr-Cyrl-RS" w:eastAsia="sr-Latn-RS"/>
        </w:rPr>
      </w:pPr>
    </w:p>
    <w:p w:rsidR="001A0F80" w:rsidRPr="00131F4A" w:rsidRDefault="001A0F80" w:rsidP="00935BE4">
      <w:pPr>
        <w:shd w:val="clear" w:color="auto" w:fill="FFFFFF" w:themeFill="background1"/>
        <w:jc w:val="center"/>
        <w:rPr>
          <w:rFonts w:ascii="Times New Roman" w:hAnsi="Times New Roman" w:cs="Times New Roman"/>
          <w:b/>
          <w:i/>
          <w:sz w:val="24"/>
          <w:szCs w:val="24"/>
          <w:lang w:val="sr-Cyrl-RS" w:eastAsia="sr-Latn-RS"/>
        </w:rPr>
      </w:pPr>
      <w:r w:rsidRPr="00131F4A">
        <w:rPr>
          <w:rFonts w:ascii="Times New Roman" w:hAnsi="Times New Roman" w:cs="Times New Roman"/>
          <w:b/>
          <w:i/>
          <w:sz w:val="24"/>
          <w:szCs w:val="24"/>
          <w:lang w:val="sr-Cyrl-RS" w:eastAsia="sr-Latn-RS"/>
        </w:rPr>
        <w:lastRenderedPageBreak/>
        <w:t>Колективне повреде на раду по контакту-начину повређивања</w:t>
      </w:r>
    </w:p>
    <w:tbl>
      <w:tblPr>
        <w:tblW w:w="9071" w:type="dxa"/>
        <w:tblInd w:w="274" w:type="dxa"/>
        <w:tblLayout w:type="fixed"/>
        <w:tblLook w:val="04A0" w:firstRow="1" w:lastRow="0" w:firstColumn="1" w:lastColumn="0" w:noHBand="0" w:noVBand="1"/>
      </w:tblPr>
      <w:tblGrid>
        <w:gridCol w:w="1421"/>
        <w:gridCol w:w="1440"/>
        <w:gridCol w:w="1350"/>
        <w:gridCol w:w="1314"/>
        <w:gridCol w:w="1656"/>
        <w:gridCol w:w="1890"/>
      </w:tblGrid>
      <w:tr w:rsidR="001A0F80" w:rsidRPr="00131F4A" w:rsidTr="00DB0D3B">
        <w:trPr>
          <w:trHeight w:val="699"/>
        </w:trPr>
        <w:tc>
          <w:tcPr>
            <w:tcW w:w="9071" w:type="dxa"/>
            <w:gridSpan w:val="6"/>
            <w:tcBorders>
              <w:top w:val="single" w:sz="12" w:space="0" w:color="auto"/>
              <w:left w:val="single" w:sz="12" w:space="0" w:color="auto"/>
              <w:bottom w:val="single" w:sz="12" w:space="0" w:color="auto"/>
              <w:right w:val="single" w:sz="12" w:space="0" w:color="auto"/>
            </w:tcBorders>
          </w:tcPr>
          <w:p w:rsidR="001A0F80" w:rsidRPr="00131F4A" w:rsidRDefault="001A0F80"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КОЛЕКТИНЕ ПОВРЕДЕ НА РАДУ </w:t>
            </w:r>
            <w:r w:rsidR="00942389" w:rsidRPr="00131F4A">
              <w:rPr>
                <w:rFonts w:ascii="Times New Roman" w:hAnsi="Times New Roman" w:cs="Times New Roman"/>
                <w:b/>
                <w:bCs/>
                <w:color w:val="000000"/>
                <w:sz w:val="24"/>
                <w:szCs w:val="24"/>
                <w:lang w:val="sr-Cyrl-RS"/>
              </w:rPr>
              <w:t>–</w:t>
            </w:r>
            <w:r w:rsidRPr="00131F4A">
              <w:rPr>
                <w:rFonts w:ascii="Times New Roman" w:hAnsi="Times New Roman" w:cs="Times New Roman"/>
                <w:b/>
                <w:bCs/>
                <w:color w:val="000000"/>
                <w:sz w:val="24"/>
                <w:szCs w:val="24"/>
                <w:lang w:val="sr-Cyrl-RS"/>
              </w:rPr>
              <w:t xml:space="preserve"> </w:t>
            </w:r>
            <w:r w:rsidR="00942389" w:rsidRPr="00131F4A">
              <w:rPr>
                <w:rFonts w:ascii="Times New Roman" w:hAnsi="Times New Roman" w:cs="Times New Roman"/>
                <w:b/>
                <w:bCs/>
                <w:color w:val="000000"/>
                <w:sz w:val="24"/>
                <w:szCs w:val="24"/>
                <w:lang w:val="sr-Cyrl-RS"/>
              </w:rPr>
              <w:t>ПО КОНТАКТУ-НАЧИНУ ПОВРЕЂИВАЊА</w:t>
            </w:r>
          </w:p>
        </w:tc>
      </w:tr>
      <w:tr w:rsidR="001A0F80" w:rsidRPr="00131F4A" w:rsidTr="00DB0D3B">
        <w:trPr>
          <w:trHeight w:val="3660"/>
        </w:trPr>
        <w:tc>
          <w:tcPr>
            <w:tcW w:w="1421"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Контаткта са електричним  напоном, температуром и опасним супстанцама-није назначено</w:t>
            </w:r>
          </w:p>
        </w:tc>
        <w:tc>
          <w:tcPr>
            <w:tcW w:w="144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Хоризонтални или вертикални утицај са или на стационарни предмет (повређени је у покрету)-није назначено</w:t>
            </w:r>
          </w:p>
        </w:tc>
        <w:tc>
          <w:tcPr>
            <w:tcW w:w="135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Ударац предметом у покрету, судар-није назначено</w:t>
            </w:r>
          </w:p>
        </w:tc>
        <w:tc>
          <w:tcPr>
            <w:tcW w:w="1314"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Контакт са оштрим, шиљатим, грубим и храпавим предметом или алатом - није назнаћено</w:t>
            </w:r>
          </w:p>
        </w:tc>
        <w:tc>
          <w:tcPr>
            <w:tcW w:w="1656" w:type="dxa"/>
            <w:tcBorders>
              <w:top w:val="single" w:sz="12" w:space="0" w:color="auto"/>
              <w:left w:val="single" w:sz="12" w:space="0" w:color="auto"/>
              <w:bottom w:val="single" w:sz="12" w:space="0" w:color="auto"/>
              <w:right w:val="single" w:sz="12" w:space="0" w:color="auto"/>
            </w:tcBorders>
            <w:textDirection w:val="btLr"/>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Здробљавање, згњечење итд. -није назначено</w:t>
            </w:r>
          </w:p>
        </w:tc>
        <w:tc>
          <w:tcPr>
            <w:tcW w:w="1890" w:type="dxa"/>
            <w:tcBorders>
              <w:top w:val="single" w:sz="12" w:space="0" w:color="auto"/>
              <w:left w:val="single" w:sz="12" w:space="0" w:color="auto"/>
              <w:bottom w:val="single" w:sz="12" w:space="0" w:color="auto"/>
              <w:right w:val="single" w:sz="12" w:space="0" w:color="auto"/>
            </w:tcBorders>
            <w:textDirection w:val="btLr"/>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rPr>
            </w:pPr>
            <w:r w:rsidRPr="00131F4A">
              <w:rPr>
                <w:rFonts w:ascii="Times New Roman" w:eastAsia="Times New Roman" w:hAnsi="Times New Roman" w:cs="Times New Roman"/>
                <w:b/>
                <w:bCs/>
                <w:color w:val="000000"/>
                <w:sz w:val="24"/>
                <w:szCs w:val="24"/>
              </w:rPr>
              <w:t>Други контакт -Начин повређивања који није наведен у класификацији</w:t>
            </w:r>
          </w:p>
        </w:tc>
      </w:tr>
      <w:tr w:rsidR="001A0F80" w:rsidRPr="00131F4A" w:rsidTr="00DB0D3B">
        <w:trPr>
          <w:trHeight w:val="454"/>
        </w:trPr>
        <w:tc>
          <w:tcPr>
            <w:tcW w:w="1421" w:type="dxa"/>
            <w:tcBorders>
              <w:top w:val="single" w:sz="12" w:space="0" w:color="auto"/>
              <w:left w:val="single" w:sz="12" w:space="0" w:color="auto"/>
              <w:bottom w:val="single" w:sz="12" w:space="0" w:color="auto"/>
              <w:right w:val="single" w:sz="12" w:space="0" w:color="auto"/>
            </w:tcBorders>
            <w:shd w:val="clear" w:color="000000" w:fill="FF0000"/>
            <w:noWrap/>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2</w:t>
            </w:r>
          </w:p>
        </w:tc>
        <w:tc>
          <w:tcPr>
            <w:tcW w:w="1440" w:type="dxa"/>
            <w:tcBorders>
              <w:top w:val="single" w:sz="12" w:space="0" w:color="auto"/>
              <w:left w:val="single" w:sz="12" w:space="0" w:color="auto"/>
              <w:bottom w:val="single" w:sz="12" w:space="0" w:color="auto"/>
              <w:right w:val="single" w:sz="12" w:space="0" w:color="auto"/>
            </w:tcBorders>
            <w:shd w:val="clear" w:color="000000" w:fill="FF0000"/>
            <w:noWrap/>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5</w:t>
            </w:r>
          </w:p>
        </w:tc>
        <w:tc>
          <w:tcPr>
            <w:tcW w:w="1350" w:type="dxa"/>
            <w:tcBorders>
              <w:top w:val="single" w:sz="12" w:space="0" w:color="auto"/>
              <w:left w:val="single" w:sz="12" w:space="0" w:color="auto"/>
              <w:bottom w:val="single" w:sz="12" w:space="0" w:color="auto"/>
              <w:right w:val="single" w:sz="12" w:space="0" w:color="auto"/>
            </w:tcBorders>
            <w:shd w:val="clear" w:color="000000" w:fill="FF0000"/>
            <w:noWrap/>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2</w:t>
            </w:r>
          </w:p>
        </w:tc>
        <w:tc>
          <w:tcPr>
            <w:tcW w:w="1314" w:type="dxa"/>
            <w:tcBorders>
              <w:top w:val="single" w:sz="12" w:space="0" w:color="auto"/>
              <w:left w:val="single" w:sz="12" w:space="0" w:color="auto"/>
              <w:bottom w:val="single" w:sz="12" w:space="0" w:color="auto"/>
              <w:right w:val="single" w:sz="12" w:space="0" w:color="auto"/>
            </w:tcBorders>
            <w:shd w:val="clear" w:color="000000" w:fill="FF0000"/>
            <w:noWrap/>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1</w:t>
            </w:r>
          </w:p>
        </w:tc>
        <w:tc>
          <w:tcPr>
            <w:tcW w:w="1656" w:type="dxa"/>
            <w:tcBorders>
              <w:top w:val="single" w:sz="12" w:space="0" w:color="auto"/>
              <w:left w:val="single" w:sz="12" w:space="0" w:color="auto"/>
              <w:bottom w:val="single" w:sz="12" w:space="0" w:color="auto"/>
              <w:right w:val="single" w:sz="12" w:space="0" w:color="auto"/>
            </w:tcBorders>
            <w:shd w:val="clear" w:color="000000" w:fill="FF0000"/>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2</w:t>
            </w:r>
          </w:p>
        </w:tc>
        <w:tc>
          <w:tcPr>
            <w:tcW w:w="1890" w:type="dxa"/>
            <w:tcBorders>
              <w:top w:val="single" w:sz="12" w:space="0" w:color="auto"/>
              <w:left w:val="single" w:sz="12" w:space="0" w:color="auto"/>
              <w:bottom w:val="single" w:sz="12" w:space="0" w:color="auto"/>
              <w:right w:val="single" w:sz="12" w:space="0" w:color="auto"/>
            </w:tcBorders>
            <w:shd w:val="clear" w:color="000000" w:fill="FF0000"/>
            <w:vAlign w:val="center"/>
          </w:tcPr>
          <w:p w:rsidR="001A0F80" w:rsidRPr="00131F4A" w:rsidRDefault="001A0F80" w:rsidP="008143FE">
            <w:pPr>
              <w:spacing w:after="0" w:line="240" w:lineRule="auto"/>
              <w:jc w:val="center"/>
              <w:rPr>
                <w:rFonts w:ascii="Times New Roman" w:eastAsia="Times New Roman" w:hAnsi="Times New Roman" w:cs="Times New Roman"/>
                <w:b/>
                <w:bCs/>
                <w:color w:val="000000"/>
                <w:sz w:val="24"/>
                <w:szCs w:val="24"/>
                <w:lang w:val="sr-Cyrl-RS"/>
              </w:rPr>
            </w:pPr>
            <w:r w:rsidRPr="00131F4A">
              <w:rPr>
                <w:rFonts w:ascii="Times New Roman" w:eastAsia="Times New Roman" w:hAnsi="Times New Roman" w:cs="Times New Roman"/>
                <w:b/>
                <w:bCs/>
                <w:color w:val="000000"/>
                <w:sz w:val="24"/>
                <w:szCs w:val="24"/>
                <w:lang w:val="sr-Cyrl-RS"/>
              </w:rPr>
              <w:t>7</w:t>
            </w:r>
          </w:p>
        </w:tc>
      </w:tr>
    </w:tbl>
    <w:p w:rsidR="00942389" w:rsidRPr="00131F4A" w:rsidRDefault="00942389" w:rsidP="008143FE">
      <w:pPr>
        <w:shd w:val="clear" w:color="auto" w:fill="FFFFFF" w:themeFill="background1"/>
        <w:rPr>
          <w:rFonts w:ascii="Times New Roman" w:hAnsi="Times New Roman" w:cs="Times New Roman"/>
          <w:b/>
          <w:sz w:val="24"/>
          <w:szCs w:val="24"/>
          <w:lang w:val="sr-Cyrl-RS" w:eastAsia="sr-Latn-RS"/>
        </w:rPr>
      </w:pPr>
    </w:p>
    <w:p w:rsidR="00942389" w:rsidRPr="00131F4A" w:rsidRDefault="00942389" w:rsidP="008143FE">
      <w:pPr>
        <w:keepNext/>
        <w:spacing w:after="160" w:line="256" w:lineRule="auto"/>
        <w:contextualSpacing/>
        <w:jc w:val="center"/>
        <w:rPr>
          <w:rFonts w:ascii="Times New Roman" w:hAnsi="Times New Roman" w:cs="Times New Roman"/>
          <w:b/>
          <w:sz w:val="24"/>
          <w:szCs w:val="24"/>
          <w:lang w:val="sr-Cyrl-RS"/>
        </w:rPr>
      </w:pPr>
      <w:r w:rsidRPr="00131F4A">
        <w:rPr>
          <w:rFonts w:ascii="Times New Roman" w:hAnsi="Times New Roman" w:cs="Times New Roman"/>
          <w:b/>
          <w:i/>
          <w:sz w:val="24"/>
          <w:szCs w:val="24"/>
          <w:lang w:val="sr-Cyrl-RS"/>
        </w:rPr>
        <w:t>Колективне  повреде на раду по повређеном делу тела</w:t>
      </w:r>
    </w:p>
    <w:p w:rsidR="00942389" w:rsidRPr="00131F4A" w:rsidRDefault="00942389" w:rsidP="008143FE">
      <w:pPr>
        <w:keepNext/>
        <w:spacing w:after="160" w:line="256" w:lineRule="auto"/>
        <w:contextualSpacing/>
        <w:jc w:val="center"/>
        <w:rPr>
          <w:rFonts w:ascii="Times New Roman" w:hAnsi="Times New Roman" w:cs="Times New Roman"/>
          <w:b/>
          <w:sz w:val="24"/>
          <w:szCs w:val="24"/>
          <w:lang w:val="sr-Cyrl-RS"/>
        </w:rPr>
      </w:pPr>
    </w:p>
    <w:tbl>
      <w:tblPr>
        <w:tblW w:w="9095" w:type="dxa"/>
        <w:tblInd w:w="25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95"/>
        <w:gridCol w:w="900"/>
        <w:gridCol w:w="1080"/>
        <w:gridCol w:w="990"/>
        <w:gridCol w:w="990"/>
        <w:gridCol w:w="990"/>
        <w:gridCol w:w="810"/>
        <w:gridCol w:w="900"/>
        <w:gridCol w:w="1440"/>
      </w:tblGrid>
      <w:tr w:rsidR="003A57F1" w:rsidRPr="00131F4A" w:rsidTr="00DB0D3B">
        <w:trPr>
          <w:trHeight w:val="375"/>
        </w:trPr>
        <w:tc>
          <w:tcPr>
            <w:tcW w:w="9095" w:type="dxa"/>
            <w:gridSpan w:val="9"/>
          </w:tcPr>
          <w:p w:rsidR="003A57F1" w:rsidRPr="00131F4A" w:rsidRDefault="003A57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КОЛЕКТИВНЕ  ПОВРЕДЕ НА РАДУ - </w:t>
            </w:r>
            <w:r w:rsidRPr="00131F4A">
              <w:rPr>
                <w:rFonts w:ascii="Times New Roman" w:hAnsi="Times New Roman" w:cs="Times New Roman"/>
                <w:b/>
                <w:bCs/>
                <w:color w:val="000000"/>
                <w:sz w:val="24"/>
                <w:szCs w:val="24"/>
              </w:rPr>
              <w:t xml:space="preserve">ДЕО ТЕЛА  </w:t>
            </w:r>
          </w:p>
        </w:tc>
      </w:tr>
      <w:tr w:rsidR="00A81B76" w:rsidRPr="00131F4A" w:rsidTr="00DB0D3B">
        <w:trPr>
          <w:trHeight w:val="3471"/>
        </w:trPr>
        <w:tc>
          <w:tcPr>
            <w:tcW w:w="995" w:type="dxa"/>
            <w:shd w:val="clear" w:color="auto" w:fill="auto"/>
            <w:textDirection w:val="btLr"/>
            <w:vAlign w:val="center"/>
          </w:tcPr>
          <w:p w:rsidR="00A81B76" w:rsidRPr="00131F4A" w:rsidRDefault="00A81B76"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Повређени део тела није назначен</w:t>
            </w:r>
          </w:p>
        </w:tc>
        <w:tc>
          <w:tcPr>
            <w:tcW w:w="900" w:type="dxa"/>
            <w:shd w:val="clear" w:color="auto" w:fill="auto"/>
            <w:textDirection w:val="btLr"/>
            <w:vAlign w:val="center"/>
          </w:tcPr>
          <w:p w:rsidR="00A81B76" w:rsidRPr="00131F4A" w:rsidRDefault="00A81B76"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Глава, даље није назначено</w:t>
            </w:r>
          </w:p>
        </w:tc>
        <w:tc>
          <w:tcPr>
            <w:tcW w:w="1080" w:type="dxa"/>
            <w:shd w:val="clear" w:color="auto" w:fill="auto"/>
            <w:textDirection w:val="btLr"/>
          </w:tcPr>
          <w:p w:rsidR="00A81B76" w:rsidRPr="00131F4A" w:rsidRDefault="00A81B76"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Врат, укључујући кичму и вратне пршљенове</w:t>
            </w:r>
          </w:p>
        </w:tc>
        <w:tc>
          <w:tcPr>
            <w:tcW w:w="990" w:type="dxa"/>
            <w:shd w:val="clear" w:color="auto" w:fill="auto"/>
            <w:textDirection w:val="btLr"/>
            <w:vAlign w:val="center"/>
          </w:tcPr>
          <w:p w:rsidR="00A81B76" w:rsidRPr="00131F4A" w:rsidRDefault="00A81B76"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Леђа, укључујући кичму и леђне пршљенове</w:t>
            </w:r>
          </w:p>
        </w:tc>
        <w:tc>
          <w:tcPr>
            <w:tcW w:w="990" w:type="dxa"/>
            <w:textDirection w:val="btLr"/>
            <w:vAlign w:val="center"/>
          </w:tcPr>
          <w:p w:rsidR="00A81B76" w:rsidRPr="00131F4A" w:rsidRDefault="00A81B76"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Торзо и органи -даље није назначено</w:t>
            </w:r>
          </w:p>
        </w:tc>
        <w:tc>
          <w:tcPr>
            <w:tcW w:w="990" w:type="dxa"/>
            <w:textDirection w:val="btLr"/>
            <w:vAlign w:val="center"/>
          </w:tcPr>
          <w:p w:rsidR="00A81B76" w:rsidRPr="00131F4A" w:rsidRDefault="00A81B76"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Горњи екстремитети , даље није назначено</w:t>
            </w:r>
          </w:p>
        </w:tc>
        <w:tc>
          <w:tcPr>
            <w:tcW w:w="810" w:type="dxa"/>
            <w:textDirection w:val="btLr"/>
            <w:vAlign w:val="center"/>
          </w:tcPr>
          <w:p w:rsidR="00A81B76" w:rsidRPr="00131F4A" w:rsidRDefault="00A81B76" w:rsidP="008143FE">
            <w:pPr>
              <w:jc w:val="center"/>
              <w:rPr>
                <w:rFonts w:ascii="Times New Roman" w:hAnsi="Times New Roman" w:cs="Times New Roman"/>
                <w:b/>
                <w:color w:val="000000"/>
                <w:sz w:val="24"/>
                <w:szCs w:val="24"/>
              </w:rPr>
            </w:pPr>
            <w:r w:rsidRPr="00131F4A">
              <w:rPr>
                <w:rFonts w:ascii="Times New Roman" w:hAnsi="Times New Roman" w:cs="Times New Roman"/>
                <w:b/>
                <w:color w:val="000000"/>
                <w:sz w:val="24"/>
                <w:szCs w:val="24"/>
              </w:rPr>
              <w:t>Доњи екстремитети, даље није назначено</w:t>
            </w:r>
          </w:p>
          <w:p w:rsidR="00A81B76" w:rsidRPr="00131F4A" w:rsidRDefault="00A81B76" w:rsidP="008143FE">
            <w:pPr>
              <w:jc w:val="center"/>
              <w:rPr>
                <w:rFonts w:ascii="Times New Roman" w:hAnsi="Times New Roman" w:cs="Times New Roman"/>
                <w:b/>
                <w:bCs/>
                <w:color w:val="000000"/>
                <w:sz w:val="24"/>
                <w:szCs w:val="24"/>
              </w:rPr>
            </w:pPr>
          </w:p>
        </w:tc>
        <w:tc>
          <w:tcPr>
            <w:tcW w:w="900" w:type="dxa"/>
            <w:textDirection w:val="btLr"/>
          </w:tcPr>
          <w:p w:rsidR="00A81B76" w:rsidRPr="00131F4A" w:rsidRDefault="00A81B76"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Цело тело и вишеструке повреде, даље није назначено</w:t>
            </w:r>
          </w:p>
          <w:p w:rsidR="00A81B76" w:rsidRPr="00131F4A" w:rsidRDefault="00A81B76" w:rsidP="008143FE">
            <w:pPr>
              <w:jc w:val="center"/>
              <w:rPr>
                <w:rFonts w:ascii="Times New Roman" w:hAnsi="Times New Roman" w:cs="Times New Roman"/>
                <w:b/>
                <w:bCs/>
                <w:color w:val="000000"/>
                <w:sz w:val="24"/>
                <w:szCs w:val="24"/>
              </w:rPr>
            </w:pPr>
          </w:p>
        </w:tc>
        <w:tc>
          <w:tcPr>
            <w:tcW w:w="1440" w:type="dxa"/>
            <w:textDirection w:val="btLr"/>
          </w:tcPr>
          <w:p w:rsidR="00A81B76" w:rsidRPr="00131F4A" w:rsidRDefault="00A81B76"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Други повређени делови тела , који нису горе поменути</w:t>
            </w:r>
          </w:p>
        </w:tc>
      </w:tr>
      <w:tr w:rsidR="00A81B76" w:rsidRPr="00131F4A" w:rsidTr="00DB0D3B">
        <w:trPr>
          <w:trHeight w:val="744"/>
        </w:trPr>
        <w:tc>
          <w:tcPr>
            <w:tcW w:w="995" w:type="dxa"/>
            <w:shd w:val="clear" w:color="auto" w:fill="FF0000"/>
            <w:noWrap/>
            <w:vAlign w:val="center"/>
            <w:hideMark/>
          </w:tcPr>
          <w:p w:rsidR="00A81B76" w:rsidRPr="00131F4A" w:rsidRDefault="00A81B76"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29</w:t>
            </w:r>
          </w:p>
        </w:tc>
        <w:tc>
          <w:tcPr>
            <w:tcW w:w="900" w:type="dxa"/>
            <w:shd w:val="clear" w:color="auto" w:fill="FF0000"/>
            <w:noWrap/>
            <w:vAlign w:val="center"/>
            <w:hideMark/>
          </w:tcPr>
          <w:p w:rsidR="00A81B76" w:rsidRPr="00131F4A" w:rsidRDefault="003A57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7</w:t>
            </w:r>
          </w:p>
        </w:tc>
        <w:tc>
          <w:tcPr>
            <w:tcW w:w="1080" w:type="dxa"/>
            <w:shd w:val="clear" w:color="auto" w:fill="FF0000"/>
            <w:noWrap/>
            <w:vAlign w:val="center"/>
            <w:hideMark/>
          </w:tcPr>
          <w:p w:rsidR="00A81B76" w:rsidRPr="00131F4A" w:rsidRDefault="003A57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3</w:t>
            </w:r>
          </w:p>
        </w:tc>
        <w:tc>
          <w:tcPr>
            <w:tcW w:w="990" w:type="dxa"/>
            <w:shd w:val="clear" w:color="auto" w:fill="FF0000"/>
            <w:noWrap/>
            <w:vAlign w:val="center"/>
            <w:hideMark/>
          </w:tcPr>
          <w:p w:rsidR="00A81B76" w:rsidRPr="00131F4A" w:rsidRDefault="003A57F1" w:rsidP="008143FE">
            <w:pPr>
              <w:rPr>
                <w:rFonts w:ascii="Times New Roman" w:hAnsi="Times New Roman" w:cs="Times New Roman"/>
                <w:b/>
                <w:bCs/>
                <w:sz w:val="24"/>
                <w:szCs w:val="24"/>
              </w:rPr>
            </w:pPr>
            <w:r w:rsidRPr="00131F4A">
              <w:rPr>
                <w:rFonts w:ascii="Times New Roman" w:hAnsi="Times New Roman" w:cs="Times New Roman"/>
                <w:b/>
                <w:bCs/>
                <w:sz w:val="24"/>
                <w:szCs w:val="24"/>
              </w:rPr>
              <w:t xml:space="preserve">      2</w:t>
            </w:r>
          </w:p>
        </w:tc>
        <w:tc>
          <w:tcPr>
            <w:tcW w:w="990" w:type="dxa"/>
            <w:shd w:val="clear" w:color="auto" w:fill="FF0000"/>
            <w:vAlign w:val="center"/>
          </w:tcPr>
          <w:p w:rsidR="00A81B76" w:rsidRPr="00131F4A" w:rsidRDefault="00A81B76"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4</w:t>
            </w:r>
          </w:p>
        </w:tc>
        <w:tc>
          <w:tcPr>
            <w:tcW w:w="990" w:type="dxa"/>
            <w:shd w:val="clear" w:color="auto" w:fill="FF0000"/>
            <w:vAlign w:val="center"/>
          </w:tcPr>
          <w:p w:rsidR="00A81B76" w:rsidRPr="00131F4A" w:rsidRDefault="003A57F1"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4</w:t>
            </w:r>
          </w:p>
        </w:tc>
        <w:tc>
          <w:tcPr>
            <w:tcW w:w="810" w:type="dxa"/>
            <w:shd w:val="clear" w:color="auto" w:fill="FF0000"/>
            <w:vAlign w:val="center"/>
          </w:tcPr>
          <w:p w:rsidR="00A81B76" w:rsidRPr="00131F4A" w:rsidRDefault="003A57F1"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7</w:t>
            </w:r>
          </w:p>
        </w:tc>
        <w:tc>
          <w:tcPr>
            <w:tcW w:w="900" w:type="dxa"/>
            <w:shd w:val="clear" w:color="auto" w:fill="FF0000"/>
            <w:vAlign w:val="center"/>
          </w:tcPr>
          <w:p w:rsidR="00A81B76" w:rsidRPr="00131F4A" w:rsidRDefault="003A57F1"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6</w:t>
            </w:r>
          </w:p>
        </w:tc>
        <w:tc>
          <w:tcPr>
            <w:tcW w:w="1440" w:type="dxa"/>
            <w:shd w:val="clear" w:color="auto" w:fill="FF0000"/>
            <w:vAlign w:val="center"/>
          </w:tcPr>
          <w:p w:rsidR="00A81B76" w:rsidRPr="00131F4A" w:rsidRDefault="003A57F1"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4</w:t>
            </w:r>
          </w:p>
        </w:tc>
      </w:tr>
    </w:tbl>
    <w:p w:rsidR="00942389" w:rsidRDefault="00942389" w:rsidP="008143FE">
      <w:pPr>
        <w:keepNext/>
        <w:spacing w:after="160" w:line="256" w:lineRule="auto"/>
        <w:contextualSpacing/>
        <w:rPr>
          <w:rFonts w:ascii="Times New Roman" w:hAnsi="Times New Roman" w:cs="Times New Roman"/>
          <w:b/>
          <w:sz w:val="24"/>
          <w:szCs w:val="24"/>
          <w:lang w:val="sr-Cyrl-RS"/>
        </w:rPr>
      </w:pPr>
    </w:p>
    <w:p w:rsidR="003E51D5" w:rsidRPr="00131F4A" w:rsidRDefault="003E51D5" w:rsidP="008143FE">
      <w:pPr>
        <w:keepNext/>
        <w:spacing w:after="160" w:line="256" w:lineRule="auto"/>
        <w:contextualSpacing/>
        <w:rPr>
          <w:rFonts w:ascii="Times New Roman" w:hAnsi="Times New Roman" w:cs="Times New Roman"/>
          <w:b/>
          <w:sz w:val="24"/>
          <w:szCs w:val="24"/>
          <w:lang w:val="sr-Cyrl-RS"/>
        </w:rPr>
      </w:pPr>
    </w:p>
    <w:p w:rsidR="00942389" w:rsidRPr="00131F4A" w:rsidRDefault="003A57F1" w:rsidP="008143FE">
      <w:pPr>
        <w:keepNext/>
        <w:spacing w:after="160" w:line="256" w:lineRule="auto"/>
        <w:contextualSpacing/>
        <w:jc w:val="center"/>
        <w:rPr>
          <w:rFonts w:ascii="Times New Roman" w:hAnsi="Times New Roman" w:cs="Times New Roman"/>
          <w:b/>
          <w:sz w:val="24"/>
          <w:szCs w:val="24"/>
          <w:lang w:val="sr-Cyrl-RS"/>
        </w:rPr>
      </w:pPr>
      <w:r w:rsidRPr="00131F4A">
        <w:rPr>
          <w:rFonts w:ascii="Times New Roman" w:hAnsi="Times New Roman" w:cs="Times New Roman"/>
          <w:b/>
          <w:i/>
          <w:sz w:val="24"/>
          <w:szCs w:val="24"/>
          <w:lang w:val="sr-Cyrl-RS"/>
        </w:rPr>
        <w:t xml:space="preserve">Колективне </w:t>
      </w:r>
      <w:r w:rsidR="00942389" w:rsidRPr="00131F4A">
        <w:rPr>
          <w:rFonts w:ascii="Times New Roman" w:hAnsi="Times New Roman" w:cs="Times New Roman"/>
          <w:b/>
          <w:i/>
          <w:sz w:val="24"/>
          <w:szCs w:val="24"/>
          <w:lang w:val="sr-Cyrl-RS"/>
        </w:rPr>
        <w:t>повреде на раду по полу повређеног</w:t>
      </w:r>
    </w:p>
    <w:p w:rsidR="00942389" w:rsidRPr="00131F4A" w:rsidRDefault="00942389" w:rsidP="008143FE">
      <w:pPr>
        <w:keepNext/>
        <w:spacing w:after="160" w:line="256" w:lineRule="auto"/>
        <w:contextualSpacing/>
        <w:jc w:val="center"/>
        <w:rPr>
          <w:rFonts w:ascii="Times New Roman" w:hAnsi="Times New Roman" w:cs="Times New Roman"/>
          <w:b/>
          <w:sz w:val="24"/>
          <w:szCs w:val="24"/>
          <w:lang w:val="sr-Cyrl-RS"/>
        </w:rPr>
      </w:pPr>
    </w:p>
    <w:tbl>
      <w:tblPr>
        <w:tblW w:w="9095" w:type="dxa"/>
        <w:tblInd w:w="250" w:type="dxa"/>
        <w:tblLook w:val="04A0" w:firstRow="1" w:lastRow="0" w:firstColumn="1" w:lastColumn="0" w:noHBand="0" w:noVBand="1"/>
      </w:tblPr>
      <w:tblGrid>
        <w:gridCol w:w="4253"/>
        <w:gridCol w:w="4842"/>
      </w:tblGrid>
      <w:tr w:rsidR="00942389" w:rsidRPr="00131F4A" w:rsidTr="00DB0D3B">
        <w:trPr>
          <w:trHeight w:val="703"/>
        </w:trPr>
        <w:tc>
          <w:tcPr>
            <w:tcW w:w="9095" w:type="dxa"/>
            <w:gridSpan w:val="2"/>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3A57F1"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КОЛЕКТИВНЕ </w:t>
            </w:r>
            <w:r w:rsidR="00942389" w:rsidRPr="00131F4A">
              <w:rPr>
                <w:rFonts w:ascii="Times New Roman" w:hAnsi="Times New Roman" w:cs="Times New Roman"/>
                <w:b/>
                <w:bCs/>
                <w:color w:val="000000"/>
                <w:sz w:val="24"/>
                <w:szCs w:val="24"/>
                <w:lang w:val="sr-Cyrl-RS"/>
              </w:rPr>
              <w:t xml:space="preserve">ПОВРЕДЕ НА РАДУ - </w:t>
            </w:r>
            <w:r w:rsidR="00942389" w:rsidRPr="00131F4A">
              <w:rPr>
                <w:rFonts w:ascii="Times New Roman" w:hAnsi="Times New Roman" w:cs="Times New Roman"/>
                <w:b/>
                <w:bCs/>
                <w:color w:val="000000"/>
                <w:sz w:val="24"/>
                <w:szCs w:val="24"/>
              </w:rPr>
              <w:t xml:space="preserve">ПОЛ </w:t>
            </w:r>
            <w:r w:rsidR="00942389" w:rsidRPr="00131F4A">
              <w:rPr>
                <w:rFonts w:ascii="Times New Roman" w:hAnsi="Times New Roman" w:cs="Times New Roman"/>
                <w:b/>
                <w:bCs/>
                <w:color w:val="000000"/>
                <w:sz w:val="24"/>
                <w:szCs w:val="24"/>
                <w:lang w:val="sr-Cyrl-RS"/>
              </w:rPr>
              <w:t>ПОВРЕЂЕНОГ</w:t>
            </w:r>
          </w:p>
        </w:tc>
      </w:tr>
      <w:tr w:rsidR="00942389" w:rsidRPr="00131F4A" w:rsidTr="00DB0D3B">
        <w:trPr>
          <w:trHeight w:val="567"/>
        </w:trPr>
        <w:tc>
          <w:tcPr>
            <w:tcW w:w="4253"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Мушки</w:t>
            </w:r>
          </w:p>
        </w:tc>
        <w:tc>
          <w:tcPr>
            <w:tcW w:w="4842"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Женски</w:t>
            </w:r>
          </w:p>
        </w:tc>
      </w:tr>
      <w:tr w:rsidR="00942389" w:rsidRPr="00131F4A" w:rsidTr="00DB0D3B">
        <w:trPr>
          <w:trHeight w:val="531"/>
        </w:trPr>
        <w:tc>
          <w:tcPr>
            <w:tcW w:w="4253" w:type="dxa"/>
            <w:vMerge/>
            <w:tcBorders>
              <w:top w:val="single" w:sz="12" w:space="0" w:color="auto"/>
              <w:left w:val="single" w:sz="12" w:space="0" w:color="auto"/>
              <w:bottom w:val="single" w:sz="12" w:space="0" w:color="auto"/>
              <w:right w:val="single" w:sz="12" w:space="0" w:color="auto"/>
            </w:tcBorders>
            <w:vAlign w:val="center"/>
            <w:hideMark/>
          </w:tcPr>
          <w:p w:rsidR="00942389" w:rsidRPr="00131F4A" w:rsidRDefault="00942389" w:rsidP="008143FE">
            <w:pPr>
              <w:rPr>
                <w:rFonts w:ascii="Times New Roman" w:hAnsi="Times New Roman" w:cs="Times New Roman"/>
                <w:b/>
                <w:bCs/>
                <w:color w:val="000000"/>
                <w:sz w:val="24"/>
                <w:szCs w:val="24"/>
              </w:rPr>
            </w:pPr>
          </w:p>
        </w:tc>
        <w:tc>
          <w:tcPr>
            <w:tcW w:w="4842" w:type="dxa"/>
            <w:vMerge/>
            <w:tcBorders>
              <w:top w:val="single" w:sz="12" w:space="0" w:color="auto"/>
              <w:left w:val="single" w:sz="12" w:space="0" w:color="auto"/>
              <w:bottom w:val="single" w:sz="12" w:space="0" w:color="auto"/>
              <w:right w:val="single" w:sz="12" w:space="0" w:color="auto"/>
            </w:tcBorders>
            <w:vAlign w:val="center"/>
            <w:hideMark/>
          </w:tcPr>
          <w:p w:rsidR="00942389" w:rsidRPr="00131F4A" w:rsidRDefault="00942389" w:rsidP="008143FE">
            <w:pPr>
              <w:rPr>
                <w:rFonts w:ascii="Times New Roman" w:hAnsi="Times New Roman" w:cs="Times New Roman"/>
                <w:b/>
                <w:bCs/>
                <w:color w:val="000000"/>
                <w:sz w:val="24"/>
                <w:szCs w:val="24"/>
              </w:rPr>
            </w:pPr>
          </w:p>
        </w:tc>
      </w:tr>
      <w:tr w:rsidR="00942389" w:rsidRPr="00131F4A" w:rsidTr="00DB0D3B">
        <w:trPr>
          <w:trHeight w:val="717"/>
        </w:trPr>
        <w:tc>
          <w:tcPr>
            <w:tcW w:w="4253"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61</w:t>
            </w:r>
          </w:p>
        </w:tc>
        <w:tc>
          <w:tcPr>
            <w:tcW w:w="4842"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3</w:t>
            </w:r>
          </w:p>
        </w:tc>
      </w:tr>
    </w:tbl>
    <w:p w:rsidR="00942389" w:rsidRPr="00131F4A" w:rsidRDefault="00942389" w:rsidP="008143FE">
      <w:pPr>
        <w:keepNext/>
        <w:spacing w:after="160" w:line="256" w:lineRule="auto"/>
        <w:contextualSpacing/>
        <w:rPr>
          <w:rFonts w:ascii="Times New Roman" w:hAnsi="Times New Roman" w:cs="Times New Roman"/>
          <w:b/>
          <w:sz w:val="24"/>
          <w:szCs w:val="24"/>
          <w:lang w:val="sr-Cyrl-RS"/>
        </w:rPr>
      </w:pPr>
    </w:p>
    <w:p w:rsidR="00942389" w:rsidRPr="00131F4A" w:rsidRDefault="003A57F1" w:rsidP="008143FE">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 xml:space="preserve">Колективне </w:t>
      </w:r>
      <w:r w:rsidR="00942389" w:rsidRPr="00131F4A">
        <w:rPr>
          <w:rFonts w:ascii="Times New Roman" w:hAnsi="Times New Roman" w:cs="Times New Roman"/>
          <w:b/>
          <w:i/>
          <w:sz w:val="24"/>
          <w:szCs w:val="24"/>
          <w:lang w:val="sr-Cyrl-RS"/>
        </w:rPr>
        <w:t>повреде на раду по дану у недељи</w:t>
      </w:r>
    </w:p>
    <w:p w:rsidR="00942389" w:rsidRPr="00131F4A" w:rsidRDefault="00942389" w:rsidP="008143FE">
      <w:pPr>
        <w:keepNext/>
        <w:spacing w:after="160" w:line="256" w:lineRule="auto"/>
        <w:contextualSpacing/>
        <w:jc w:val="center"/>
        <w:rPr>
          <w:rFonts w:ascii="Times New Roman" w:hAnsi="Times New Roman" w:cs="Times New Roman"/>
          <w:b/>
          <w:sz w:val="24"/>
          <w:szCs w:val="24"/>
          <w:lang w:val="sr-Cyrl-RS"/>
        </w:rPr>
      </w:pPr>
    </w:p>
    <w:tbl>
      <w:tblPr>
        <w:tblW w:w="9095" w:type="dxa"/>
        <w:tblInd w:w="250" w:type="dxa"/>
        <w:tblLayout w:type="fixed"/>
        <w:tblLook w:val="04A0" w:firstRow="1" w:lastRow="0" w:firstColumn="1" w:lastColumn="0" w:noHBand="0" w:noVBand="1"/>
      </w:tblPr>
      <w:tblGrid>
        <w:gridCol w:w="1596"/>
        <w:gridCol w:w="1049"/>
        <w:gridCol w:w="1184"/>
        <w:gridCol w:w="1353"/>
        <w:gridCol w:w="1106"/>
        <w:gridCol w:w="1184"/>
        <w:gridCol w:w="1623"/>
      </w:tblGrid>
      <w:tr w:rsidR="00942389" w:rsidRPr="00131F4A" w:rsidTr="00DB0D3B">
        <w:trPr>
          <w:trHeight w:val="529"/>
        </w:trPr>
        <w:tc>
          <w:tcPr>
            <w:tcW w:w="9095" w:type="dxa"/>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3A57F1"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lang w:val="sr-Cyrl-RS"/>
              </w:rPr>
              <w:t xml:space="preserve">КОЛЕКТИВНЕ </w:t>
            </w:r>
            <w:r w:rsidR="00942389" w:rsidRPr="00131F4A">
              <w:rPr>
                <w:rFonts w:ascii="Times New Roman" w:hAnsi="Times New Roman" w:cs="Times New Roman"/>
                <w:b/>
                <w:bCs/>
                <w:color w:val="000000"/>
                <w:sz w:val="24"/>
                <w:szCs w:val="24"/>
                <w:lang w:val="sr-Cyrl-RS"/>
              </w:rPr>
              <w:t xml:space="preserve"> ПОВРЕДЕ НА РАДУ - </w:t>
            </w:r>
            <w:r w:rsidR="00942389" w:rsidRPr="00131F4A">
              <w:rPr>
                <w:rFonts w:ascii="Times New Roman" w:hAnsi="Times New Roman" w:cs="Times New Roman"/>
                <w:b/>
                <w:bCs/>
                <w:color w:val="000000"/>
                <w:sz w:val="24"/>
                <w:szCs w:val="24"/>
              </w:rPr>
              <w:t xml:space="preserve">ДАН У НЕДЕЉИ </w:t>
            </w:r>
          </w:p>
        </w:tc>
      </w:tr>
      <w:tr w:rsidR="00942389" w:rsidRPr="00131F4A" w:rsidTr="00DB0D3B">
        <w:trPr>
          <w:trHeight w:val="598"/>
        </w:trPr>
        <w:tc>
          <w:tcPr>
            <w:tcW w:w="1596"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Понедељак</w:t>
            </w:r>
          </w:p>
        </w:tc>
        <w:tc>
          <w:tcPr>
            <w:tcW w:w="1049"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Уторак</w:t>
            </w:r>
          </w:p>
        </w:tc>
        <w:tc>
          <w:tcPr>
            <w:tcW w:w="1184"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Среда</w:t>
            </w:r>
          </w:p>
        </w:tc>
        <w:tc>
          <w:tcPr>
            <w:tcW w:w="1353"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Четвртак</w:t>
            </w:r>
          </w:p>
        </w:tc>
        <w:tc>
          <w:tcPr>
            <w:tcW w:w="1106"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Петак</w:t>
            </w:r>
          </w:p>
        </w:tc>
        <w:tc>
          <w:tcPr>
            <w:tcW w:w="1184" w:type="dxa"/>
            <w:vMerge w:val="restart"/>
            <w:tcBorders>
              <w:top w:val="single" w:sz="12" w:space="0" w:color="auto"/>
              <w:left w:val="single" w:sz="12" w:space="0" w:color="auto"/>
              <w:bottom w:val="single" w:sz="12" w:space="0" w:color="auto"/>
              <w:right w:val="single" w:sz="12" w:space="0" w:color="auto"/>
            </w:tcBorders>
            <w:shd w:val="clear" w:color="auto" w:fill="auto"/>
            <w:noWrap/>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Субота</w:t>
            </w:r>
          </w:p>
        </w:tc>
        <w:tc>
          <w:tcPr>
            <w:tcW w:w="1623" w:type="dxa"/>
            <w:vMerge w:val="restart"/>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Недеља</w:t>
            </w:r>
          </w:p>
        </w:tc>
      </w:tr>
      <w:tr w:rsidR="00942389" w:rsidRPr="00131F4A" w:rsidTr="00DB0D3B">
        <w:trPr>
          <w:trHeight w:val="560"/>
        </w:trPr>
        <w:tc>
          <w:tcPr>
            <w:tcW w:w="1596" w:type="dxa"/>
            <w:vMerge/>
            <w:tcBorders>
              <w:top w:val="single" w:sz="4" w:space="0" w:color="000000"/>
              <w:left w:val="single" w:sz="12" w:space="0" w:color="auto"/>
              <w:bottom w:val="single" w:sz="12" w:space="0" w:color="auto"/>
              <w:right w:val="single" w:sz="12" w:space="0" w:color="auto"/>
            </w:tcBorders>
            <w:vAlign w:val="center"/>
            <w:hideMark/>
          </w:tcPr>
          <w:p w:rsidR="00942389" w:rsidRPr="00131F4A" w:rsidRDefault="00942389" w:rsidP="008143FE">
            <w:pPr>
              <w:rPr>
                <w:rFonts w:ascii="Times New Roman" w:hAnsi="Times New Roman" w:cs="Times New Roman"/>
                <w:b/>
                <w:bCs/>
                <w:color w:val="000000"/>
                <w:sz w:val="24"/>
                <w:szCs w:val="24"/>
              </w:rPr>
            </w:pPr>
          </w:p>
        </w:tc>
        <w:tc>
          <w:tcPr>
            <w:tcW w:w="1049" w:type="dxa"/>
            <w:vMerge/>
            <w:tcBorders>
              <w:top w:val="single" w:sz="4" w:space="0" w:color="000000"/>
              <w:left w:val="single" w:sz="12" w:space="0" w:color="auto"/>
              <w:bottom w:val="single" w:sz="12" w:space="0" w:color="auto"/>
              <w:right w:val="single" w:sz="12" w:space="0" w:color="auto"/>
            </w:tcBorders>
            <w:vAlign w:val="center"/>
            <w:hideMark/>
          </w:tcPr>
          <w:p w:rsidR="00942389" w:rsidRPr="00131F4A" w:rsidRDefault="00942389" w:rsidP="008143FE">
            <w:pPr>
              <w:rPr>
                <w:rFonts w:ascii="Times New Roman" w:hAnsi="Times New Roman" w:cs="Times New Roman"/>
                <w:b/>
                <w:bCs/>
                <w:color w:val="000000"/>
                <w:sz w:val="24"/>
                <w:szCs w:val="24"/>
              </w:rPr>
            </w:pPr>
          </w:p>
        </w:tc>
        <w:tc>
          <w:tcPr>
            <w:tcW w:w="1184" w:type="dxa"/>
            <w:vMerge/>
            <w:tcBorders>
              <w:top w:val="single" w:sz="4" w:space="0" w:color="000000"/>
              <w:left w:val="single" w:sz="12" w:space="0" w:color="auto"/>
              <w:bottom w:val="single" w:sz="12" w:space="0" w:color="auto"/>
              <w:right w:val="single" w:sz="12" w:space="0" w:color="auto"/>
            </w:tcBorders>
            <w:vAlign w:val="center"/>
            <w:hideMark/>
          </w:tcPr>
          <w:p w:rsidR="00942389" w:rsidRPr="00131F4A" w:rsidRDefault="00942389" w:rsidP="008143FE">
            <w:pPr>
              <w:rPr>
                <w:rFonts w:ascii="Times New Roman" w:hAnsi="Times New Roman" w:cs="Times New Roman"/>
                <w:b/>
                <w:bCs/>
                <w:color w:val="000000"/>
                <w:sz w:val="24"/>
                <w:szCs w:val="24"/>
              </w:rPr>
            </w:pPr>
          </w:p>
        </w:tc>
        <w:tc>
          <w:tcPr>
            <w:tcW w:w="1353" w:type="dxa"/>
            <w:vMerge/>
            <w:tcBorders>
              <w:top w:val="single" w:sz="4" w:space="0" w:color="000000"/>
              <w:left w:val="single" w:sz="12" w:space="0" w:color="auto"/>
              <w:bottom w:val="single" w:sz="12" w:space="0" w:color="auto"/>
              <w:right w:val="single" w:sz="12" w:space="0" w:color="auto"/>
            </w:tcBorders>
            <w:vAlign w:val="center"/>
            <w:hideMark/>
          </w:tcPr>
          <w:p w:rsidR="00942389" w:rsidRPr="00131F4A" w:rsidRDefault="00942389" w:rsidP="008143FE">
            <w:pPr>
              <w:rPr>
                <w:rFonts w:ascii="Times New Roman" w:hAnsi="Times New Roman" w:cs="Times New Roman"/>
                <w:b/>
                <w:bCs/>
                <w:color w:val="000000"/>
                <w:sz w:val="24"/>
                <w:szCs w:val="24"/>
              </w:rPr>
            </w:pPr>
          </w:p>
        </w:tc>
        <w:tc>
          <w:tcPr>
            <w:tcW w:w="1106" w:type="dxa"/>
            <w:vMerge/>
            <w:tcBorders>
              <w:top w:val="single" w:sz="4" w:space="0" w:color="000000"/>
              <w:left w:val="single" w:sz="12" w:space="0" w:color="auto"/>
              <w:bottom w:val="single" w:sz="12" w:space="0" w:color="auto"/>
              <w:right w:val="single" w:sz="12" w:space="0" w:color="auto"/>
            </w:tcBorders>
            <w:vAlign w:val="center"/>
            <w:hideMark/>
          </w:tcPr>
          <w:p w:rsidR="00942389" w:rsidRPr="00131F4A" w:rsidRDefault="00942389" w:rsidP="008143FE">
            <w:pPr>
              <w:rPr>
                <w:rFonts w:ascii="Times New Roman" w:hAnsi="Times New Roman" w:cs="Times New Roman"/>
                <w:b/>
                <w:bCs/>
                <w:color w:val="000000"/>
                <w:sz w:val="24"/>
                <w:szCs w:val="24"/>
              </w:rPr>
            </w:pPr>
          </w:p>
        </w:tc>
        <w:tc>
          <w:tcPr>
            <w:tcW w:w="1184" w:type="dxa"/>
            <w:vMerge/>
            <w:tcBorders>
              <w:top w:val="single" w:sz="4" w:space="0" w:color="000000"/>
              <w:left w:val="single" w:sz="12" w:space="0" w:color="auto"/>
              <w:bottom w:val="single" w:sz="12" w:space="0" w:color="auto"/>
              <w:right w:val="single" w:sz="12" w:space="0" w:color="auto"/>
            </w:tcBorders>
            <w:vAlign w:val="center"/>
            <w:hideMark/>
          </w:tcPr>
          <w:p w:rsidR="00942389" w:rsidRPr="00131F4A" w:rsidRDefault="00942389" w:rsidP="008143FE">
            <w:pPr>
              <w:rPr>
                <w:rFonts w:ascii="Times New Roman" w:hAnsi="Times New Roman" w:cs="Times New Roman"/>
                <w:b/>
                <w:bCs/>
                <w:color w:val="000000"/>
                <w:sz w:val="24"/>
                <w:szCs w:val="24"/>
              </w:rPr>
            </w:pPr>
          </w:p>
        </w:tc>
        <w:tc>
          <w:tcPr>
            <w:tcW w:w="1623" w:type="dxa"/>
            <w:vMerge/>
            <w:tcBorders>
              <w:top w:val="single" w:sz="4" w:space="0" w:color="000000"/>
              <w:left w:val="single" w:sz="12" w:space="0" w:color="auto"/>
              <w:bottom w:val="single" w:sz="12" w:space="0" w:color="auto"/>
              <w:right w:val="single" w:sz="12" w:space="0" w:color="auto"/>
            </w:tcBorders>
            <w:vAlign w:val="center"/>
            <w:hideMark/>
          </w:tcPr>
          <w:p w:rsidR="00942389" w:rsidRPr="00131F4A" w:rsidRDefault="00942389" w:rsidP="008143FE">
            <w:pPr>
              <w:rPr>
                <w:rFonts w:ascii="Times New Roman" w:hAnsi="Times New Roman" w:cs="Times New Roman"/>
                <w:b/>
                <w:bCs/>
                <w:color w:val="000000"/>
                <w:sz w:val="24"/>
                <w:szCs w:val="24"/>
              </w:rPr>
            </w:pPr>
          </w:p>
        </w:tc>
      </w:tr>
      <w:tr w:rsidR="009E1DC7" w:rsidRPr="00131F4A" w:rsidTr="00DB0D3B">
        <w:trPr>
          <w:trHeight w:val="699"/>
        </w:trPr>
        <w:tc>
          <w:tcPr>
            <w:tcW w:w="1596"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9E1DC7" w:rsidRPr="004F33BA" w:rsidRDefault="004F33BA" w:rsidP="008143FE">
            <w:pPr>
              <w:jc w:val="center"/>
              <w:rPr>
                <w:rFonts w:ascii="Times New Roman" w:hAnsi="Times New Roman" w:cs="Times New Roman"/>
                <w:b/>
                <w:color w:val="000000"/>
                <w:sz w:val="24"/>
                <w:szCs w:val="24"/>
                <w:lang w:val="sr-Cyrl-RS"/>
              </w:rPr>
            </w:pPr>
            <w:r>
              <w:rPr>
                <w:rFonts w:ascii="Times New Roman" w:hAnsi="Times New Roman" w:cs="Times New Roman"/>
                <w:b/>
                <w:color w:val="000000"/>
                <w:sz w:val="24"/>
                <w:szCs w:val="24"/>
                <w:lang w:val="sr-Cyrl-RS"/>
              </w:rPr>
              <w:t>3</w:t>
            </w:r>
          </w:p>
        </w:tc>
        <w:tc>
          <w:tcPr>
            <w:tcW w:w="1049" w:type="dxa"/>
            <w:tcBorders>
              <w:top w:val="single" w:sz="12" w:space="0" w:color="auto"/>
              <w:left w:val="nil"/>
              <w:bottom w:val="single" w:sz="12" w:space="0" w:color="auto"/>
              <w:right w:val="single" w:sz="12" w:space="0" w:color="auto"/>
            </w:tcBorders>
            <w:shd w:val="clear" w:color="000000" w:fill="FF0000"/>
            <w:noWrap/>
            <w:vAlign w:val="center"/>
            <w:hideMark/>
          </w:tcPr>
          <w:p w:rsidR="009E1DC7" w:rsidRPr="00131F4A" w:rsidRDefault="009E1DC7"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4</w:t>
            </w:r>
          </w:p>
        </w:tc>
        <w:tc>
          <w:tcPr>
            <w:tcW w:w="1184" w:type="dxa"/>
            <w:tcBorders>
              <w:top w:val="single" w:sz="12" w:space="0" w:color="auto"/>
              <w:left w:val="nil"/>
              <w:bottom w:val="single" w:sz="12" w:space="0" w:color="auto"/>
              <w:right w:val="single" w:sz="12" w:space="0" w:color="auto"/>
            </w:tcBorders>
            <w:shd w:val="clear" w:color="000000" w:fill="FF0000"/>
            <w:noWrap/>
            <w:vAlign w:val="center"/>
            <w:hideMark/>
          </w:tcPr>
          <w:p w:rsidR="009E1DC7" w:rsidRPr="00131F4A" w:rsidRDefault="009E1DC7"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2</w:t>
            </w:r>
          </w:p>
        </w:tc>
        <w:tc>
          <w:tcPr>
            <w:tcW w:w="1353" w:type="dxa"/>
            <w:tcBorders>
              <w:top w:val="single" w:sz="12" w:space="0" w:color="auto"/>
              <w:left w:val="nil"/>
              <w:bottom w:val="single" w:sz="12" w:space="0" w:color="auto"/>
              <w:right w:val="single" w:sz="12" w:space="0" w:color="auto"/>
            </w:tcBorders>
            <w:shd w:val="clear" w:color="000000" w:fill="FF0000"/>
            <w:noWrap/>
            <w:vAlign w:val="center"/>
            <w:hideMark/>
          </w:tcPr>
          <w:p w:rsidR="009E1DC7" w:rsidRPr="00131F4A" w:rsidRDefault="009E1DC7"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4</w:t>
            </w:r>
          </w:p>
        </w:tc>
        <w:tc>
          <w:tcPr>
            <w:tcW w:w="1106" w:type="dxa"/>
            <w:tcBorders>
              <w:top w:val="single" w:sz="12" w:space="0" w:color="auto"/>
              <w:left w:val="nil"/>
              <w:bottom w:val="single" w:sz="12" w:space="0" w:color="auto"/>
              <w:right w:val="single" w:sz="12" w:space="0" w:color="auto"/>
            </w:tcBorders>
            <w:shd w:val="clear" w:color="000000" w:fill="FF0000"/>
            <w:noWrap/>
            <w:vAlign w:val="center"/>
            <w:hideMark/>
          </w:tcPr>
          <w:p w:rsidR="009E1DC7" w:rsidRPr="00131F4A" w:rsidRDefault="009E1DC7"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3</w:t>
            </w:r>
          </w:p>
        </w:tc>
        <w:tc>
          <w:tcPr>
            <w:tcW w:w="1184" w:type="dxa"/>
            <w:tcBorders>
              <w:top w:val="single" w:sz="12" w:space="0" w:color="auto"/>
              <w:left w:val="nil"/>
              <w:bottom w:val="single" w:sz="12" w:space="0" w:color="auto"/>
              <w:right w:val="single" w:sz="12" w:space="0" w:color="auto"/>
            </w:tcBorders>
            <w:shd w:val="clear" w:color="000000" w:fill="FF0000"/>
            <w:noWrap/>
            <w:vAlign w:val="center"/>
            <w:hideMark/>
          </w:tcPr>
          <w:p w:rsidR="009E1DC7" w:rsidRPr="00131F4A" w:rsidRDefault="009E1DC7"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3</w:t>
            </w:r>
          </w:p>
        </w:tc>
        <w:tc>
          <w:tcPr>
            <w:tcW w:w="1623" w:type="dxa"/>
            <w:tcBorders>
              <w:top w:val="single" w:sz="12" w:space="0" w:color="auto"/>
              <w:left w:val="nil"/>
              <w:bottom w:val="single" w:sz="12" w:space="0" w:color="auto"/>
              <w:right w:val="single" w:sz="12" w:space="0" w:color="auto"/>
            </w:tcBorders>
            <w:shd w:val="clear" w:color="000000" w:fill="FF0000"/>
            <w:noWrap/>
            <w:vAlign w:val="center"/>
            <w:hideMark/>
          </w:tcPr>
          <w:p w:rsidR="009E1DC7" w:rsidRPr="00131F4A" w:rsidRDefault="009E1DC7"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0</w:t>
            </w:r>
          </w:p>
        </w:tc>
      </w:tr>
    </w:tbl>
    <w:p w:rsidR="00942389" w:rsidRPr="00131F4A" w:rsidRDefault="00942389" w:rsidP="008143FE">
      <w:pPr>
        <w:keepNext/>
        <w:shd w:val="clear" w:color="auto" w:fill="FFFFFF" w:themeFill="background1"/>
        <w:spacing w:after="160" w:line="256" w:lineRule="auto"/>
        <w:contextualSpacing/>
        <w:rPr>
          <w:rFonts w:ascii="Times New Roman" w:hAnsi="Times New Roman" w:cs="Times New Roman"/>
          <w:b/>
          <w:i/>
          <w:sz w:val="24"/>
          <w:szCs w:val="24"/>
          <w:lang w:val="sr-Cyrl-RS"/>
        </w:rPr>
      </w:pPr>
    </w:p>
    <w:p w:rsidR="00942389" w:rsidRPr="00131F4A" w:rsidRDefault="004F33BA" w:rsidP="008143FE">
      <w:pPr>
        <w:keepNext/>
        <w:shd w:val="clear" w:color="auto" w:fill="FFFFFF" w:themeFill="background1"/>
        <w:spacing w:after="160" w:line="256" w:lineRule="auto"/>
        <w:contextualSpacing/>
        <w:jc w:val="center"/>
        <w:rPr>
          <w:rFonts w:ascii="Times New Roman" w:hAnsi="Times New Roman" w:cs="Times New Roman"/>
          <w:b/>
          <w:sz w:val="24"/>
          <w:szCs w:val="24"/>
          <w:lang w:val="sr-Cyrl-RS"/>
        </w:rPr>
      </w:pPr>
      <w:r>
        <w:rPr>
          <w:rFonts w:ascii="Times New Roman" w:hAnsi="Times New Roman" w:cs="Times New Roman"/>
          <w:b/>
          <w:i/>
          <w:sz w:val="24"/>
          <w:szCs w:val="24"/>
          <w:lang w:val="sr-Cyrl-RS"/>
        </w:rPr>
        <w:t xml:space="preserve">Колективне </w:t>
      </w:r>
      <w:r w:rsidR="00942389" w:rsidRPr="00131F4A">
        <w:rPr>
          <w:rFonts w:ascii="Times New Roman" w:hAnsi="Times New Roman" w:cs="Times New Roman"/>
          <w:b/>
          <w:i/>
          <w:sz w:val="24"/>
          <w:szCs w:val="24"/>
          <w:lang w:val="sr-Cyrl-RS"/>
        </w:rPr>
        <w:t>повреде на раду са смртним исходом по смени рада</w:t>
      </w:r>
    </w:p>
    <w:p w:rsidR="00942389" w:rsidRPr="00131F4A" w:rsidRDefault="00942389" w:rsidP="008143FE">
      <w:pPr>
        <w:keepNext/>
        <w:shd w:val="clear" w:color="auto" w:fill="FFFFFF" w:themeFill="background1"/>
        <w:spacing w:after="160" w:line="256" w:lineRule="auto"/>
        <w:contextualSpacing/>
        <w:rPr>
          <w:rFonts w:ascii="Times New Roman" w:hAnsi="Times New Roman" w:cs="Times New Roman"/>
          <w:b/>
          <w:sz w:val="24"/>
          <w:szCs w:val="24"/>
          <w:lang w:val="sr-Cyrl-RS"/>
        </w:rPr>
      </w:pPr>
    </w:p>
    <w:tbl>
      <w:tblPr>
        <w:tblW w:w="9095" w:type="dxa"/>
        <w:tblInd w:w="250" w:type="dxa"/>
        <w:tblLook w:val="04A0" w:firstRow="1" w:lastRow="0" w:firstColumn="1" w:lastColumn="0" w:noHBand="0" w:noVBand="1"/>
      </w:tblPr>
      <w:tblGrid>
        <w:gridCol w:w="2693"/>
        <w:gridCol w:w="2835"/>
        <w:gridCol w:w="3567"/>
      </w:tblGrid>
      <w:tr w:rsidR="00942389" w:rsidRPr="00131F4A" w:rsidTr="00DB0D3B">
        <w:trPr>
          <w:trHeight w:val="531"/>
        </w:trPr>
        <w:tc>
          <w:tcPr>
            <w:tcW w:w="9095" w:type="dxa"/>
            <w:gridSpan w:val="3"/>
            <w:tcBorders>
              <w:top w:val="single" w:sz="12" w:space="0" w:color="auto"/>
              <w:left w:val="single" w:sz="12" w:space="0" w:color="auto"/>
              <w:bottom w:val="single" w:sz="12" w:space="0" w:color="auto"/>
              <w:right w:val="single" w:sz="12" w:space="0" w:color="auto"/>
            </w:tcBorders>
            <w:shd w:val="clear" w:color="auto" w:fill="FFFFFF" w:themeFill="background1"/>
            <w:vAlign w:val="center"/>
            <w:hideMark/>
          </w:tcPr>
          <w:p w:rsidR="00942389" w:rsidRPr="00131F4A" w:rsidRDefault="004F33BA" w:rsidP="008143FE">
            <w:pPr>
              <w:shd w:val="clear" w:color="auto" w:fill="FFFFFF" w:themeFill="background1"/>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lang w:val="sr-Cyrl-RS"/>
              </w:rPr>
              <w:t xml:space="preserve">КОЛЕКТИВНЕ </w:t>
            </w:r>
            <w:r w:rsidR="00942389" w:rsidRPr="00131F4A">
              <w:rPr>
                <w:rFonts w:ascii="Times New Roman" w:hAnsi="Times New Roman" w:cs="Times New Roman"/>
                <w:b/>
                <w:bCs/>
                <w:color w:val="000000"/>
                <w:sz w:val="24"/>
                <w:szCs w:val="24"/>
                <w:lang w:val="sr-Cyrl-RS"/>
              </w:rPr>
              <w:t xml:space="preserve">ПОВРЕДЕ НА РАДУ СА СМРТНИМ ИСХОДОМ -  </w:t>
            </w:r>
            <w:r w:rsidR="00942389" w:rsidRPr="00131F4A">
              <w:rPr>
                <w:rFonts w:ascii="Times New Roman" w:hAnsi="Times New Roman" w:cs="Times New Roman"/>
                <w:b/>
                <w:bCs/>
                <w:color w:val="000000"/>
                <w:sz w:val="24"/>
                <w:szCs w:val="24"/>
              </w:rPr>
              <w:t>СМЕНА</w:t>
            </w:r>
            <w:r w:rsidR="00942389" w:rsidRPr="00131F4A">
              <w:rPr>
                <w:rFonts w:ascii="Times New Roman" w:hAnsi="Times New Roman" w:cs="Times New Roman"/>
                <w:b/>
                <w:bCs/>
                <w:color w:val="FF0000"/>
                <w:sz w:val="24"/>
                <w:szCs w:val="24"/>
              </w:rPr>
              <w:t xml:space="preserve"> </w:t>
            </w:r>
            <w:r w:rsidR="00942389" w:rsidRPr="00131F4A">
              <w:rPr>
                <w:rFonts w:ascii="Times New Roman" w:hAnsi="Times New Roman" w:cs="Times New Roman"/>
                <w:b/>
                <w:bCs/>
                <w:sz w:val="24"/>
                <w:szCs w:val="24"/>
                <w:lang w:val="sr-Cyrl-RS"/>
              </w:rPr>
              <w:t>РАДА</w:t>
            </w:r>
            <w:r w:rsidR="00942389" w:rsidRPr="00131F4A">
              <w:rPr>
                <w:rFonts w:ascii="Times New Roman" w:hAnsi="Times New Roman" w:cs="Times New Roman"/>
                <w:b/>
                <w:bCs/>
                <w:sz w:val="24"/>
                <w:szCs w:val="24"/>
              </w:rPr>
              <w:t xml:space="preserve">  </w:t>
            </w:r>
          </w:p>
        </w:tc>
      </w:tr>
      <w:tr w:rsidR="00942389" w:rsidRPr="00131F4A" w:rsidTr="00DB0D3B">
        <w:trPr>
          <w:trHeight w:val="567"/>
        </w:trPr>
        <w:tc>
          <w:tcPr>
            <w:tcW w:w="2693" w:type="dxa"/>
            <w:vMerge w:val="restart"/>
            <w:tcBorders>
              <w:top w:val="single" w:sz="12" w:space="0" w:color="auto"/>
              <w:left w:val="single" w:sz="12" w:space="0" w:color="auto"/>
              <w:bottom w:val="single" w:sz="12" w:space="0" w:color="auto"/>
              <w:right w:val="single" w:sz="4" w:space="0" w:color="000000"/>
            </w:tcBorders>
            <w:shd w:val="clear" w:color="auto" w:fill="FFFFFF" w:themeFill="background1"/>
            <w:vAlign w:val="center"/>
            <w:hideMark/>
          </w:tcPr>
          <w:p w:rsidR="00942389" w:rsidRPr="00131F4A" w:rsidRDefault="00942389"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 смена</w:t>
            </w:r>
          </w:p>
        </w:tc>
        <w:tc>
          <w:tcPr>
            <w:tcW w:w="2835" w:type="dxa"/>
            <w:vMerge w:val="restart"/>
            <w:tcBorders>
              <w:top w:val="single" w:sz="12" w:space="0" w:color="auto"/>
              <w:left w:val="single" w:sz="4" w:space="0" w:color="000000"/>
              <w:bottom w:val="single" w:sz="12" w:space="0" w:color="auto"/>
              <w:right w:val="single" w:sz="4" w:space="0" w:color="000000"/>
            </w:tcBorders>
            <w:shd w:val="clear" w:color="auto" w:fill="FFFFFF" w:themeFill="background1"/>
            <w:vAlign w:val="center"/>
            <w:hideMark/>
          </w:tcPr>
          <w:p w:rsidR="00942389" w:rsidRPr="00131F4A" w:rsidRDefault="00942389"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II смена</w:t>
            </w:r>
          </w:p>
        </w:tc>
        <w:tc>
          <w:tcPr>
            <w:tcW w:w="3567" w:type="dxa"/>
            <w:vMerge w:val="restart"/>
            <w:tcBorders>
              <w:top w:val="single" w:sz="12" w:space="0" w:color="auto"/>
              <w:left w:val="single" w:sz="4" w:space="0" w:color="000000"/>
              <w:bottom w:val="single" w:sz="12" w:space="0" w:color="auto"/>
              <w:right w:val="single" w:sz="12" w:space="0" w:color="auto"/>
            </w:tcBorders>
            <w:shd w:val="clear" w:color="auto" w:fill="FFFFFF" w:themeFill="background1"/>
            <w:vAlign w:val="center"/>
            <w:hideMark/>
          </w:tcPr>
          <w:p w:rsidR="00942389" w:rsidRPr="00131F4A" w:rsidRDefault="00942389"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III смена</w:t>
            </w:r>
          </w:p>
        </w:tc>
      </w:tr>
      <w:tr w:rsidR="00942389" w:rsidRPr="00131F4A" w:rsidTr="00DB0D3B">
        <w:trPr>
          <w:trHeight w:val="531"/>
        </w:trPr>
        <w:tc>
          <w:tcPr>
            <w:tcW w:w="2693" w:type="dxa"/>
            <w:vMerge/>
            <w:tcBorders>
              <w:top w:val="single" w:sz="12" w:space="0" w:color="auto"/>
              <w:left w:val="single" w:sz="12" w:space="0" w:color="auto"/>
              <w:bottom w:val="single" w:sz="12" w:space="0" w:color="auto"/>
              <w:right w:val="single" w:sz="4" w:space="0" w:color="000000"/>
            </w:tcBorders>
            <w:shd w:val="clear" w:color="auto" w:fill="FFFFFF" w:themeFill="background1"/>
            <w:vAlign w:val="center"/>
            <w:hideMark/>
          </w:tcPr>
          <w:p w:rsidR="00942389" w:rsidRPr="00131F4A" w:rsidRDefault="00942389" w:rsidP="008143FE">
            <w:pPr>
              <w:shd w:val="clear" w:color="auto" w:fill="FFFFFF" w:themeFill="background1"/>
              <w:rPr>
                <w:rFonts w:ascii="Times New Roman" w:hAnsi="Times New Roman" w:cs="Times New Roman"/>
                <w:b/>
                <w:bCs/>
                <w:color w:val="000000"/>
                <w:sz w:val="24"/>
                <w:szCs w:val="24"/>
              </w:rPr>
            </w:pPr>
          </w:p>
        </w:tc>
        <w:tc>
          <w:tcPr>
            <w:tcW w:w="2835" w:type="dxa"/>
            <w:vMerge/>
            <w:tcBorders>
              <w:top w:val="single" w:sz="12" w:space="0" w:color="auto"/>
              <w:left w:val="single" w:sz="4" w:space="0" w:color="000000"/>
              <w:bottom w:val="single" w:sz="12" w:space="0" w:color="auto"/>
              <w:right w:val="single" w:sz="4" w:space="0" w:color="000000"/>
            </w:tcBorders>
            <w:shd w:val="clear" w:color="auto" w:fill="FFFFFF" w:themeFill="background1"/>
            <w:vAlign w:val="center"/>
            <w:hideMark/>
          </w:tcPr>
          <w:p w:rsidR="00942389" w:rsidRPr="00131F4A" w:rsidRDefault="00942389" w:rsidP="008143FE">
            <w:pPr>
              <w:shd w:val="clear" w:color="auto" w:fill="FFFFFF" w:themeFill="background1"/>
              <w:rPr>
                <w:rFonts w:ascii="Times New Roman" w:hAnsi="Times New Roman" w:cs="Times New Roman"/>
                <w:b/>
                <w:bCs/>
                <w:color w:val="000000"/>
                <w:sz w:val="24"/>
                <w:szCs w:val="24"/>
              </w:rPr>
            </w:pPr>
          </w:p>
        </w:tc>
        <w:tc>
          <w:tcPr>
            <w:tcW w:w="3567" w:type="dxa"/>
            <w:vMerge/>
            <w:tcBorders>
              <w:top w:val="single" w:sz="12" w:space="0" w:color="auto"/>
              <w:left w:val="single" w:sz="4" w:space="0" w:color="000000"/>
              <w:bottom w:val="single" w:sz="12" w:space="0" w:color="auto"/>
              <w:right w:val="single" w:sz="12" w:space="0" w:color="auto"/>
            </w:tcBorders>
            <w:shd w:val="clear" w:color="auto" w:fill="FFFFFF" w:themeFill="background1"/>
            <w:vAlign w:val="center"/>
            <w:hideMark/>
          </w:tcPr>
          <w:p w:rsidR="00942389" w:rsidRPr="00131F4A" w:rsidRDefault="00942389" w:rsidP="008143FE">
            <w:pPr>
              <w:shd w:val="clear" w:color="auto" w:fill="FFFFFF" w:themeFill="background1"/>
              <w:rPr>
                <w:rFonts w:ascii="Times New Roman" w:hAnsi="Times New Roman" w:cs="Times New Roman"/>
                <w:b/>
                <w:bCs/>
                <w:color w:val="000000"/>
                <w:sz w:val="24"/>
                <w:szCs w:val="24"/>
              </w:rPr>
            </w:pPr>
          </w:p>
        </w:tc>
      </w:tr>
      <w:tr w:rsidR="00942389" w:rsidRPr="00131F4A" w:rsidTr="00DB0D3B">
        <w:trPr>
          <w:trHeight w:val="629"/>
        </w:trPr>
        <w:tc>
          <w:tcPr>
            <w:tcW w:w="2693" w:type="dxa"/>
            <w:tcBorders>
              <w:top w:val="single" w:sz="12" w:space="0" w:color="auto"/>
              <w:left w:val="single" w:sz="12" w:space="0" w:color="auto"/>
              <w:bottom w:val="single" w:sz="12" w:space="0" w:color="auto"/>
              <w:right w:val="single" w:sz="12" w:space="0" w:color="auto"/>
            </w:tcBorders>
            <w:shd w:val="clear" w:color="auto" w:fill="FF0000"/>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15</w:t>
            </w:r>
          </w:p>
        </w:tc>
        <w:tc>
          <w:tcPr>
            <w:tcW w:w="2835" w:type="dxa"/>
            <w:tcBorders>
              <w:top w:val="single" w:sz="12" w:space="0" w:color="auto"/>
              <w:left w:val="nil"/>
              <w:bottom w:val="single" w:sz="12" w:space="0" w:color="auto"/>
              <w:right w:val="single" w:sz="12" w:space="0" w:color="auto"/>
            </w:tcBorders>
            <w:shd w:val="clear" w:color="auto" w:fill="FF0000"/>
            <w:noWrap/>
            <w:vAlign w:val="center"/>
            <w:hideMark/>
          </w:tcPr>
          <w:p w:rsidR="00942389" w:rsidRPr="00131F4A" w:rsidRDefault="003A57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2</w:t>
            </w:r>
          </w:p>
        </w:tc>
        <w:tc>
          <w:tcPr>
            <w:tcW w:w="3567" w:type="dxa"/>
            <w:tcBorders>
              <w:top w:val="single" w:sz="12" w:space="0" w:color="auto"/>
              <w:left w:val="nil"/>
              <w:bottom w:val="single" w:sz="12" w:space="0" w:color="auto"/>
              <w:right w:val="single" w:sz="12" w:space="0" w:color="auto"/>
            </w:tcBorders>
            <w:shd w:val="clear" w:color="auto" w:fill="FF0000"/>
            <w:noWrap/>
            <w:vAlign w:val="center"/>
            <w:hideMark/>
          </w:tcPr>
          <w:p w:rsidR="00942389" w:rsidRPr="00131F4A" w:rsidRDefault="003A57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2</w:t>
            </w:r>
          </w:p>
        </w:tc>
      </w:tr>
    </w:tbl>
    <w:p w:rsidR="00942389" w:rsidRPr="00131F4A" w:rsidRDefault="00942389" w:rsidP="008143FE">
      <w:pPr>
        <w:keepNext/>
        <w:spacing w:after="160" w:line="256" w:lineRule="auto"/>
        <w:contextualSpacing/>
        <w:jc w:val="center"/>
        <w:rPr>
          <w:rFonts w:ascii="Times New Roman" w:hAnsi="Times New Roman" w:cs="Times New Roman"/>
          <w:b/>
          <w:i/>
          <w:sz w:val="24"/>
          <w:szCs w:val="24"/>
          <w:lang w:val="sr-Cyrl-RS"/>
        </w:rPr>
      </w:pPr>
    </w:p>
    <w:p w:rsidR="003E51D5" w:rsidRDefault="003E51D5" w:rsidP="008143FE">
      <w:pPr>
        <w:keepNext/>
        <w:spacing w:after="160" w:line="256" w:lineRule="auto"/>
        <w:contextualSpacing/>
        <w:rPr>
          <w:rFonts w:ascii="Times New Roman" w:hAnsi="Times New Roman" w:cs="Times New Roman"/>
          <w:b/>
          <w:i/>
          <w:sz w:val="24"/>
          <w:szCs w:val="24"/>
          <w:lang w:val="sr-Cyrl-RS"/>
        </w:rPr>
      </w:pPr>
    </w:p>
    <w:p w:rsidR="00AB1BFC" w:rsidRDefault="00AB1BFC" w:rsidP="008143FE">
      <w:pPr>
        <w:keepNext/>
        <w:spacing w:after="160" w:line="256" w:lineRule="auto"/>
        <w:contextualSpacing/>
        <w:rPr>
          <w:rFonts w:ascii="Times New Roman" w:hAnsi="Times New Roman" w:cs="Times New Roman"/>
          <w:b/>
          <w:i/>
          <w:sz w:val="24"/>
          <w:szCs w:val="24"/>
          <w:lang w:val="sr-Cyrl-RS"/>
        </w:rPr>
      </w:pPr>
    </w:p>
    <w:p w:rsidR="003E51D5" w:rsidRDefault="003E51D5" w:rsidP="008143FE">
      <w:pPr>
        <w:keepNext/>
        <w:spacing w:after="160" w:line="256" w:lineRule="auto"/>
        <w:contextualSpacing/>
        <w:jc w:val="center"/>
        <w:rPr>
          <w:rFonts w:ascii="Times New Roman" w:hAnsi="Times New Roman" w:cs="Times New Roman"/>
          <w:b/>
          <w:i/>
          <w:sz w:val="24"/>
          <w:szCs w:val="24"/>
          <w:lang w:val="sr-Cyrl-RS"/>
        </w:rPr>
      </w:pPr>
    </w:p>
    <w:p w:rsidR="00AB1BFC" w:rsidRDefault="00AB1BFC" w:rsidP="00AB1BFC">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Колективне повреде на раду по годинама старости повређеног</w:t>
      </w:r>
    </w:p>
    <w:p w:rsidR="00AB1BFC" w:rsidRPr="003E51D5" w:rsidRDefault="00AB1BFC" w:rsidP="00AB1BFC">
      <w:pPr>
        <w:keepNext/>
        <w:spacing w:after="160" w:line="256" w:lineRule="auto"/>
        <w:contextualSpacing/>
        <w:jc w:val="center"/>
        <w:rPr>
          <w:rFonts w:ascii="Times New Roman" w:hAnsi="Times New Roman" w:cs="Times New Roman"/>
          <w:b/>
          <w:i/>
          <w:sz w:val="24"/>
          <w:szCs w:val="24"/>
          <w:lang w:val="sr-Cyrl-RS"/>
        </w:rPr>
      </w:pPr>
    </w:p>
    <w:p w:rsidR="00AB1BFC" w:rsidRPr="00131F4A" w:rsidRDefault="00AB1BFC" w:rsidP="008143F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ayout w:type="fixed"/>
        <w:tblLook w:val="04A0" w:firstRow="1" w:lastRow="0" w:firstColumn="1" w:lastColumn="0" w:noHBand="0" w:noVBand="1"/>
      </w:tblPr>
      <w:tblGrid>
        <w:gridCol w:w="810"/>
        <w:gridCol w:w="810"/>
        <w:gridCol w:w="810"/>
        <w:gridCol w:w="810"/>
        <w:gridCol w:w="810"/>
        <w:gridCol w:w="765"/>
        <w:gridCol w:w="850"/>
        <w:gridCol w:w="815"/>
        <w:gridCol w:w="810"/>
        <w:gridCol w:w="720"/>
        <w:gridCol w:w="1080"/>
      </w:tblGrid>
      <w:tr w:rsidR="00942389" w:rsidRPr="00131F4A" w:rsidTr="00DB0D3B">
        <w:trPr>
          <w:trHeight w:val="541"/>
        </w:trPr>
        <w:tc>
          <w:tcPr>
            <w:tcW w:w="9090" w:type="dxa"/>
            <w:gridSpan w:val="11"/>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D204BA" w:rsidP="008143FE">
            <w:pPr>
              <w:pBdr>
                <w:bottom w:val="single" w:sz="4" w:space="1" w:color="auto"/>
              </w:pBdr>
              <w:shd w:val="clear" w:color="auto" w:fill="FFFFFF" w:themeFill="background1"/>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КОЛЕКТИВНЕ </w:t>
            </w:r>
            <w:r w:rsidR="00942389" w:rsidRPr="00131F4A">
              <w:rPr>
                <w:rFonts w:ascii="Times New Roman" w:hAnsi="Times New Roman" w:cs="Times New Roman"/>
                <w:b/>
                <w:bCs/>
                <w:color w:val="000000"/>
                <w:sz w:val="24"/>
                <w:szCs w:val="24"/>
                <w:lang w:val="sr-Cyrl-RS"/>
              </w:rPr>
              <w:t xml:space="preserve">ПОВРЕДЕ НА РАДУ -  </w:t>
            </w:r>
            <w:r w:rsidR="00942389" w:rsidRPr="00131F4A">
              <w:rPr>
                <w:rFonts w:ascii="Times New Roman" w:hAnsi="Times New Roman" w:cs="Times New Roman"/>
                <w:b/>
                <w:bCs/>
                <w:color w:val="000000"/>
                <w:sz w:val="24"/>
                <w:szCs w:val="24"/>
              </w:rPr>
              <w:t>ГОДИНЕ СТАРОСТИ</w:t>
            </w:r>
            <w:r w:rsidR="00942389" w:rsidRPr="00131F4A">
              <w:rPr>
                <w:rFonts w:ascii="Times New Roman" w:hAnsi="Times New Roman" w:cs="Times New Roman"/>
                <w:b/>
                <w:bCs/>
                <w:color w:val="000000"/>
                <w:sz w:val="24"/>
                <w:szCs w:val="24"/>
                <w:lang w:val="sr-Cyrl-RS"/>
              </w:rPr>
              <w:t xml:space="preserve">  ПОВРЕЂЕНОГ</w:t>
            </w:r>
          </w:p>
        </w:tc>
      </w:tr>
      <w:tr w:rsidR="00942389" w:rsidRPr="00131F4A" w:rsidTr="00DB0D3B">
        <w:trPr>
          <w:trHeight w:val="1833"/>
        </w:trPr>
        <w:tc>
          <w:tcPr>
            <w:tcW w:w="81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до 20</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21-25</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26-30</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31-35</w:t>
            </w:r>
          </w:p>
        </w:tc>
        <w:tc>
          <w:tcPr>
            <w:tcW w:w="810" w:type="dxa"/>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36-40</w:t>
            </w:r>
          </w:p>
        </w:tc>
        <w:tc>
          <w:tcPr>
            <w:tcW w:w="765"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41-45</w:t>
            </w:r>
          </w:p>
        </w:tc>
        <w:tc>
          <w:tcPr>
            <w:tcW w:w="85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46-50</w:t>
            </w:r>
          </w:p>
        </w:tc>
        <w:tc>
          <w:tcPr>
            <w:tcW w:w="815"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51-55</w:t>
            </w:r>
          </w:p>
        </w:tc>
        <w:tc>
          <w:tcPr>
            <w:tcW w:w="81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56-60</w:t>
            </w:r>
          </w:p>
        </w:tc>
        <w:tc>
          <w:tcPr>
            <w:tcW w:w="72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61-65</w:t>
            </w:r>
          </w:p>
        </w:tc>
        <w:tc>
          <w:tcPr>
            <w:tcW w:w="1080" w:type="dxa"/>
            <w:tcBorders>
              <w:top w:val="single" w:sz="12" w:space="0" w:color="auto"/>
              <w:left w:val="single" w:sz="12" w:space="0" w:color="auto"/>
              <w:bottom w:val="single" w:sz="12" w:space="0" w:color="auto"/>
              <w:right w:val="single" w:sz="12" w:space="0" w:color="auto"/>
            </w:tcBorders>
            <w:shd w:val="clear" w:color="auto" w:fill="auto"/>
            <w:noWrap/>
            <w:textDirection w:val="btLr"/>
            <w:vAlign w:val="center"/>
            <w:hideMark/>
          </w:tcPr>
          <w:p w:rsidR="00942389" w:rsidRPr="00131F4A" w:rsidRDefault="00942389" w:rsidP="008143FE">
            <w:pPr>
              <w:pBdr>
                <w:bottom w:val="single" w:sz="4" w:space="1" w:color="auto"/>
              </w:pBd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преко 65</w:t>
            </w:r>
          </w:p>
        </w:tc>
      </w:tr>
      <w:tr w:rsidR="00942389" w:rsidRPr="00131F4A" w:rsidTr="00DB0D3B">
        <w:trPr>
          <w:trHeight w:val="654"/>
        </w:trPr>
        <w:tc>
          <w:tcPr>
            <w:tcW w:w="81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3</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11</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16</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9</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3</w:t>
            </w:r>
          </w:p>
        </w:tc>
        <w:tc>
          <w:tcPr>
            <w:tcW w:w="765"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6</w:t>
            </w:r>
          </w:p>
        </w:tc>
        <w:tc>
          <w:tcPr>
            <w:tcW w:w="85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2</w:t>
            </w:r>
          </w:p>
        </w:tc>
        <w:tc>
          <w:tcPr>
            <w:tcW w:w="815"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4</w:t>
            </w:r>
          </w:p>
        </w:tc>
        <w:tc>
          <w:tcPr>
            <w:tcW w:w="81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sz w:val="24"/>
                <w:szCs w:val="24"/>
              </w:rPr>
            </w:pPr>
            <w:r w:rsidRPr="00131F4A">
              <w:rPr>
                <w:rFonts w:ascii="Times New Roman" w:hAnsi="Times New Roman" w:cs="Times New Roman"/>
                <w:b/>
                <w:sz w:val="24"/>
                <w:szCs w:val="24"/>
              </w:rPr>
              <w:t>8</w:t>
            </w:r>
          </w:p>
        </w:tc>
        <w:tc>
          <w:tcPr>
            <w:tcW w:w="72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2</w:t>
            </w:r>
          </w:p>
        </w:tc>
        <w:tc>
          <w:tcPr>
            <w:tcW w:w="108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3A57F1"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0</w:t>
            </w:r>
          </w:p>
        </w:tc>
      </w:tr>
    </w:tbl>
    <w:p w:rsidR="004F33BA" w:rsidRPr="00131F4A" w:rsidRDefault="004F33BA" w:rsidP="008143FE">
      <w:pPr>
        <w:rPr>
          <w:rFonts w:ascii="Times New Roman" w:hAnsi="Times New Roman" w:cs="Times New Roman"/>
          <w:b/>
          <w:sz w:val="24"/>
          <w:szCs w:val="24"/>
        </w:rPr>
      </w:pPr>
    </w:p>
    <w:p w:rsidR="00942389" w:rsidRPr="00131F4A" w:rsidRDefault="00D204BA" w:rsidP="008143FE">
      <w:pPr>
        <w:jc w:val="center"/>
        <w:rPr>
          <w:rFonts w:ascii="Times New Roman" w:hAnsi="Times New Roman" w:cs="Times New Roman"/>
          <w:b/>
          <w:i/>
          <w:sz w:val="24"/>
          <w:szCs w:val="24"/>
        </w:rPr>
      </w:pPr>
      <w:r w:rsidRPr="00131F4A">
        <w:rPr>
          <w:rFonts w:ascii="Times New Roman" w:hAnsi="Times New Roman" w:cs="Times New Roman"/>
          <w:b/>
          <w:i/>
          <w:sz w:val="24"/>
          <w:szCs w:val="24"/>
          <w:lang w:val="sr-Cyrl-RS"/>
        </w:rPr>
        <w:t xml:space="preserve">Колективне  </w:t>
      </w:r>
      <w:r w:rsidR="00942389" w:rsidRPr="00131F4A">
        <w:rPr>
          <w:rFonts w:ascii="Times New Roman" w:hAnsi="Times New Roman" w:cs="Times New Roman"/>
          <w:b/>
          <w:i/>
          <w:sz w:val="24"/>
          <w:szCs w:val="24"/>
        </w:rPr>
        <w:t>повреде на раду по степену стручне спреме повређеног</w:t>
      </w:r>
    </w:p>
    <w:tbl>
      <w:tblPr>
        <w:tblW w:w="9090" w:type="dxa"/>
        <w:tblInd w:w="255" w:type="dxa"/>
        <w:tblLayout w:type="fixed"/>
        <w:tblLook w:val="04A0" w:firstRow="1" w:lastRow="0" w:firstColumn="1" w:lastColumn="0" w:noHBand="0" w:noVBand="1"/>
      </w:tblPr>
      <w:tblGrid>
        <w:gridCol w:w="1260"/>
        <w:gridCol w:w="1260"/>
        <w:gridCol w:w="1170"/>
        <w:gridCol w:w="1170"/>
        <w:gridCol w:w="1350"/>
        <w:gridCol w:w="1260"/>
        <w:gridCol w:w="1620"/>
      </w:tblGrid>
      <w:tr w:rsidR="00942389" w:rsidRPr="00131F4A" w:rsidTr="00DB0D3B">
        <w:trPr>
          <w:trHeight w:val="684"/>
        </w:trPr>
        <w:tc>
          <w:tcPr>
            <w:tcW w:w="9090" w:type="dxa"/>
            <w:gridSpan w:val="7"/>
            <w:tcBorders>
              <w:top w:val="single" w:sz="12" w:space="0" w:color="auto"/>
              <w:left w:val="single" w:sz="12" w:space="0" w:color="auto"/>
              <w:bottom w:val="single" w:sz="12" w:space="0" w:color="auto"/>
              <w:right w:val="single" w:sz="12" w:space="0" w:color="auto"/>
            </w:tcBorders>
            <w:shd w:val="clear" w:color="auto" w:fill="auto"/>
            <w:vAlign w:val="center"/>
            <w:hideMark/>
          </w:tcPr>
          <w:p w:rsidR="00942389" w:rsidRPr="00131F4A" w:rsidRDefault="00D204BA" w:rsidP="008143FE">
            <w:pPr>
              <w:jc w:val="center"/>
              <w:rPr>
                <w:rFonts w:ascii="Times New Roman" w:hAnsi="Times New Roman" w:cs="Times New Roman"/>
                <w:b/>
                <w:sz w:val="24"/>
                <w:szCs w:val="24"/>
              </w:rPr>
            </w:pPr>
            <w:r w:rsidRPr="00131F4A">
              <w:rPr>
                <w:rFonts w:ascii="Times New Roman" w:hAnsi="Times New Roman" w:cs="Times New Roman"/>
                <w:b/>
                <w:sz w:val="24"/>
                <w:szCs w:val="24"/>
                <w:lang w:val="sr-Cyrl-RS"/>
              </w:rPr>
              <w:t xml:space="preserve">КОЛЕКТИВНЕ </w:t>
            </w:r>
            <w:r w:rsidR="00942389" w:rsidRPr="00131F4A">
              <w:rPr>
                <w:rFonts w:ascii="Times New Roman" w:hAnsi="Times New Roman" w:cs="Times New Roman"/>
                <w:b/>
                <w:sz w:val="24"/>
                <w:szCs w:val="24"/>
              </w:rPr>
              <w:t>ПОВРЕДЕ НА РАДУ -  СТЕПЕН СТРУЧНЕ СПРЕМЕ</w:t>
            </w:r>
          </w:p>
        </w:tc>
      </w:tr>
      <w:tr w:rsidR="00942389" w:rsidRPr="00131F4A" w:rsidTr="00DB0D3B">
        <w:trPr>
          <w:trHeight w:val="567"/>
        </w:trPr>
        <w:tc>
          <w:tcPr>
            <w:tcW w:w="1260" w:type="dxa"/>
            <w:vMerge w:val="restart"/>
            <w:tcBorders>
              <w:top w:val="single" w:sz="12" w:space="0" w:color="auto"/>
              <w:left w:val="single" w:sz="12" w:space="0" w:color="auto"/>
              <w:bottom w:val="single" w:sz="12" w:space="0" w:color="auto"/>
              <w:right w:val="single" w:sz="4" w:space="0" w:color="000000"/>
            </w:tcBorders>
            <w:shd w:val="clear" w:color="auto" w:fill="auto"/>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I</w:t>
            </w:r>
          </w:p>
        </w:tc>
        <w:tc>
          <w:tcPr>
            <w:tcW w:w="126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II</w:t>
            </w:r>
          </w:p>
        </w:tc>
        <w:tc>
          <w:tcPr>
            <w:tcW w:w="117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III</w:t>
            </w:r>
          </w:p>
        </w:tc>
        <w:tc>
          <w:tcPr>
            <w:tcW w:w="117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IV</w:t>
            </w:r>
          </w:p>
        </w:tc>
        <w:tc>
          <w:tcPr>
            <w:tcW w:w="135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V</w:t>
            </w:r>
          </w:p>
        </w:tc>
        <w:tc>
          <w:tcPr>
            <w:tcW w:w="1260" w:type="dxa"/>
            <w:vMerge w:val="restart"/>
            <w:tcBorders>
              <w:top w:val="single" w:sz="12" w:space="0" w:color="auto"/>
              <w:left w:val="single" w:sz="4" w:space="0" w:color="000000"/>
              <w:bottom w:val="single" w:sz="12" w:space="0" w:color="auto"/>
              <w:right w:val="single" w:sz="4" w:space="0" w:color="000000"/>
            </w:tcBorders>
            <w:shd w:val="clear" w:color="auto" w:fill="auto"/>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VI</w:t>
            </w:r>
          </w:p>
        </w:tc>
        <w:tc>
          <w:tcPr>
            <w:tcW w:w="1620" w:type="dxa"/>
            <w:vMerge w:val="restart"/>
            <w:tcBorders>
              <w:top w:val="single" w:sz="12" w:space="0" w:color="auto"/>
              <w:left w:val="single" w:sz="4" w:space="0" w:color="000000"/>
              <w:bottom w:val="single" w:sz="12" w:space="0" w:color="auto"/>
              <w:right w:val="single" w:sz="12" w:space="0" w:color="auto"/>
            </w:tcBorders>
            <w:shd w:val="clear" w:color="auto" w:fill="auto"/>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VII</w:t>
            </w:r>
          </w:p>
        </w:tc>
      </w:tr>
      <w:tr w:rsidR="00942389" w:rsidRPr="00131F4A" w:rsidTr="00DB0D3B">
        <w:trPr>
          <w:trHeight w:val="531"/>
        </w:trPr>
        <w:tc>
          <w:tcPr>
            <w:tcW w:w="1260" w:type="dxa"/>
            <w:vMerge/>
            <w:tcBorders>
              <w:top w:val="single" w:sz="12" w:space="0" w:color="auto"/>
              <w:left w:val="single" w:sz="12" w:space="0" w:color="auto"/>
              <w:bottom w:val="single" w:sz="12" w:space="0" w:color="auto"/>
              <w:right w:val="single" w:sz="4" w:space="0" w:color="000000"/>
            </w:tcBorders>
            <w:vAlign w:val="center"/>
            <w:hideMark/>
          </w:tcPr>
          <w:p w:rsidR="00942389" w:rsidRPr="00131F4A" w:rsidRDefault="00942389" w:rsidP="008143FE">
            <w:pPr>
              <w:rPr>
                <w:rFonts w:ascii="Times New Roman" w:hAnsi="Times New Roman" w:cs="Times New Roman"/>
                <w:b/>
                <w:sz w:val="24"/>
                <w:szCs w:val="24"/>
              </w:rPr>
            </w:pPr>
          </w:p>
        </w:tc>
        <w:tc>
          <w:tcPr>
            <w:tcW w:w="1260" w:type="dxa"/>
            <w:vMerge/>
            <w:tcBorders>
              <w:top w:val="single" w:sz="12" w:space="0" w:color="auto"/>
              <w:left w:val="single" w:sz="4" w:space="0" w:color="000000"/>
              <w:bottom w:val="single" w:sz="12" w:space="0" w:color="auto"/>
              <w:right w:val="single" w:sz="4" w:space="0" w:color="000000"/>
            </w:tcBorders>
            <w:vAlign w:val="center"/>
            <w:hideMark/>
          </w:tcPr>
          <w:p w:rsidR="00942389" w:rsidRPr="00131F4A" w:rsidRDefault="00942389" w:rsidP="008143FE">
            <w:pPr>
              <w:rPr>
                <w:rFonts w:ascii="Times New Roman" w:hAnsi="Times New Roman" w:cs="Times New Roman"/>
                <w:b/>
                <w:sz w:val="24"/>
                <w:szCs w:val="24"/>
              </w:rPr>
            </w:pPr>
          </w:p>
        </w:tc>
        <w:tc>
          <w:tcPr>
            <w:tcW w:w="1170" w:type="dxa"/>
            <w:vMerge/>
            <w:tcBorders>
              <w:top w:val="single" w:sz="12" w:space="0" w:color="auto"/>
              <w:left w:val="single" w:sz="4" w:space="0" w:color="000000"/>
              <w:bottom w:val="single" w:sz="12" w:space="0" w:color="auto"/>
              <w:right w:val="single" w:sz="4" w:space="0" w:color="000000"/>
            </w:tcBorders>
            <w:vAlign w:val="center"/>
            <w:hideMark/>
          </w:tcPr>
          <w:p w:rsidR="00942389" w:rsidRPr="00131F4A" w:rsidRDefault="00942389" w:rsidP="008143FE">
            <w:pPr>
              <w:rPr>
                <w:rFonts w:ascii="Times New Roman" w:hAnsi="Times New Roman" w:cs="Times New Roman"/>
                <w:b/>
                <w:sz w:val="24"/>
                <w:szCs w:val="24"/>
              </w:rPr>
            </w:pPr>
          </w:p>
        </w:tc>
        <w:tc>
          <w:tcPr>
            <w:tcW w:w="1170" w:type="dxa"/>
            <w:vMerge/>
            <w:tcBorders>
              <w:top w:val="single" w:sz="12" w:space="0" w:color="auto"/>
              <w:left w:val="single" w:sz="4" w:space="0" w:color="000000"/>
              <w:bottom w:val="single" w:sz="12" w:space="0" w:color="auto"/>
              <w:right w:val="single" w:sz="4" w:space="0" w:color="000000"/>
            </w:tcBorders>
            <w:vAlign w:val="center"/>
            <w:hideMark/>
          </w:tcPr>
          <w:p w:rsidR="00942389" w:rsidRPr="00131F4A" w:rsidRDefault="00942389" w:rsidP="008143FE">
            <w:pPr>
              <w:rPr>
                <w:rFonts w:ascii="Times New Roman" w:hAnsi="Times New Roman" w:cs="Times New Roman"/>
                <w:b/>
                <w:sz w:val="24"/>
                <w:szCs w:val="24"/>
              </w:rPr>
            </w:pPr>
          </w:p>
        </w:tc>
        <w:tc>
          <w:tcPr>
            <w:tcW w:w="1350" w:type="dxa"/>
            <w:vMerge/>
            <w:tcBorders>
              <w:top w:val="single" w:sz="12" w:space="0" w:color="auto"/>
              <w:left w:val="single" w:sz="4" w:space="0" w:color="000000"/>
              <w:bottom w:val="single" w:sz="12" w:space="0" w:color="auto"/>
              <w:right w:val="single" w:sz="4" w:space="0" w:color="000000"/>
            </w:tcBorders>
            <w:vAlign w:val="center"/>
            <w:hideMark/>
          </w:tcPr>
          <w:p w:rsidR="00942389" w:rsidRPr="00131F4A" w:rsidRDefault="00942389" w:rsidP="008143FE">
            <w:pPr>
              <w:rPr>
                <w:rFonts w:ascii="Times New Roman" w:hAnsi="Times New Roman" w:cs="Times New Roman"/>
                <w:b/>
                <w:sz w:val="24"/>
                <w:szCs w:val="24"/>
              </w:rPr>
            </w:pPr>
          </w:p>
        </w:tc>
        <w:tc>
          <w:tcPr>
            <w:tcW w:w="1260" w:type="dxa"/>
            <w:vMerge/>
            <w:tcBorders>
              <w:top w:val="single" w:sz="12" w:space="0" w:color="auto"/>
              <w:left w:val="single" w:sz="4" w:space="0" w:color="000000"/>
              <w:bottom w:val="single" w:sz="12" w:space="0" w:color="auto"/>
              <w:right w:val="single" w:sz="4" w:space="0" w:color="000000"/>
            </w:tcBorders>
            <w:vAlign w:val="center"/>
            <w:hideMark/>
          </w:tcPr>
          <w:p w:rsidR="00942389" w:rsidRPr="00131F4A" w:rsidRDefault="00942389" w:rsidP="008143FE">
            <w:pPr>
              <w:rPr>
                <w:rFonts w:ascii="Times New Roman" w:hAnsi="Times New Roman" w:cs="Times New Roman"/>
                <w:b/>
                <w:sz w:val="24"/>
                <w:szCs w:val="24"/>
              </w:rPr>
            </w:pPr>
          </w:p>
        </w:tc>
        <w:tc>
          <w:tcPr>
            <w:tcW w:w="1620" w:type="dxa"/>
            <w:vMerge/>
            <w:tcBorders>
              <w:top w:val="single" w:sz="12" w:space="0" w:color="auto"/>
              <w:left w:val="single" w:sz="4" w:space="0" w:color="000000"/>
              <w:bottom w:val="single" w:sz="12" w:space="0" w:color="auto"/>
              <w:right w:val="single" w:sz="12" w:space="0" w:color="auto"/>
            </w:tcBorders>
            <w:vAlign w:val="center"/>
            <w:hideMark/>
          </w:tcPr>
          <w:p w:rsidR="00942389" w:rsidRPr="00131F4A" w:rsidRDefault="00942389" w:rsidP="008143FE">
            <w:pPr>
              <w:rPr>
                <w:rFonts w:ascii="Times New Roman" w:hAnsi="Times New Roman" w:cs="Times New Roman"/>
                <w:b/>
                <w:sz w:val="24"/>
                <w:szCs w:val="24"/>
              </w:rPr>
            </w:pPr>
          </w:p>
        </w:tc>
      </w:tr>
      <w:tr w:rsidR="00942389" w:rsidRPr="00131F4A" w:rsidTr="00DB0D3B">
        <w:trPr>
          <w:trHeight w:val="627"/>
        </w:trPr>
        <w:tc>
          <w:tcPr>
            <w:tcW w:w="1260" w:type="dxa"/>
            <w:tcBorders>
              <w:top w:val="single" w:sz="12" w:space="0" w:color="auto"/>
              <w:left w:val="single" w:sz="12" w:space="0" w:color="auto"/>
              <w:bottom w:val="single" w:sz="12" w:space="0" w:color="auto"/>
              <w:right w:val="single" w:sz="12" w:space="0" w:color="auto"/>
            </w:tcBorders>
            <w:shd w:val="clear" w:color="000000" w:fill="FF0000"/>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7</w:t>
            </w:r>
          </w:p>
        </w:tc>
        <w:tc>
          <w:tcPr>
            <w:tcW w:w="126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942389" w:rsidP="008143FE">
            <w:pPr>
              <w:jc w:val="center"/>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1</w:t>
            </w:r>
            <w:r w:rsidR="00D204BA" w:rsidRPr="00131F4A">
              <w:rPr>
                <w:rFonts w:ascii="Times New Roman" w:hAnsi="Times New Roman" w:cs="Times New Roman"/>
                <w:b/>
                <w:sz w:val="24"/>
                <w:szCs w:val="24"/>
                <w:lang w:val="sr-Cyrl-RS"/>
              </w:rPr>
              <w:t>1</w:t>
            </w:r>
          </w:p>
        </w:tc>
        <w:tc>
          <w:tcPr>
            <w:tcW w:w="117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D204BA" w:rsidP="008143FE">
            <w:pPr>
              <w:jc w:val="center"/>
              <w:rPr>
                <w:rFonts w:ascii="Times New Roman" w:hAnsi="Times New Roman" w:cs="Times New Roman"/>
                <w:b/>
                <w:sz w:val="24"/>
                <w:szCs w:val="24"/>
              </w:rPr>
            </w:pPr>
            <w:r w:rsidRPr="00131F4A">
              <w:rPr>
                <w:rFonts w:ascii="Times New Roman" w:hAnsi="Times New Roman" w:cs="Times New Roman"/>
                <w:b/>
                <w:sz w:val="24"/>
                <w:szCs w:val="24"/>
              </w:rPr>
              <w:t>36</w:t>
            </w:r>
          </w:p>
        </w:tc>
        <w:tc>
          <w:tcPr>
            <w:tcW w:w="117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D204BA" w:rsidP="008143FE">
            <w:pPr>
              <w:jc w:val="center"/>
              <w:rPr>
                <w:rFonts w:ascii="Times New Roman" w:hAnsi="Times New Roman" w:cs="Times New Roman"/>
                <w:b/>
                <w:sz w:val="24"/>
                <w:szCs w:val="24"/>
              </w:rPr>
            </w:pPr>
            <w:r w:rsidRPr="00131F4A">
              <w:rPr>
                <w:rFonts w:ascii="Times New Roman" w:hAnsi="Times New Roman" w:cs="Times New Roman"/>
                <w:b/>
                <w:sz w:val="24"/>
                <w:szCs w:val="24"/>
              </w:rPr>
              <w:t>7</w:t>
            </w:r>
          </w:p>
        </w:tc>
        <w:tc>
          <w:tcPr>
            <w:tcW w:w="135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0</w:t>
            </w:r>
          </w:p>
        </w:tc>
        <w:tc>
          <w:tcPr>
            <w:tcW w:w="1260" w:type="dxa"/>
            <w:tcBorders>
              <w:top w:val="single" w:sz="12" w:space="0" w:color="auto"/>
              <w:left w:val="nil"/>
              <w:bottom w:val="single" w:sz="12" w:space="0" w:color="auto"/>
              <w:right w:val="single" w:sz="12" w:space="0" w:color="auto"/>
            </w:tcBorders>
            <w:shd w:val="clear" w:color="000000" w:fill="FF0000"/>
            <w:noWrap/>
            <w:vAlign w:val="center"/>
            <w:hideMark/>
          </w:tcPr>
          <w:p w:rsidR="00942389" w:rsidRPr="00131F4A" w:rsidRDefault="00942389" w:rsidP="008143FE">
            <w:pPr>
              <w:jc w:val="center"/>
              <w:rPr>
                <w:rFonts w:ascii="Times New Roman" w:hAnsi="Times New Roman" w:cs="Times New Roman"/>
                <w:b/>
                <w:sz w:val="24"/>
                <w:szCs w:val="24"/>
              </w:rPr>
            </w:pPr>
            <w:r w:rsidRPr="00131F4A">
              <w:rPr>
                <w:rFonts w:ascii="Times New Roman" w:hAnsi="Times New Roman" w:cs="Times New Roman"/>
                <w:b/>
                <w:sz w:val="24"/>
                <w:szCs w:val="24"/>
              </w:rPr>
              <w:t>0</w:t>
            </w:r>
          </w:p>
        </w:tc>
        <w:tc>
          <w:tcPr>
            <w:tcW w:w="1620" w:type="dxa"/>
            <w:tcBorders>
              <w:top w:val="single" w:sz="12" w:space="0" w:color="auto"/>
              <w:left w:val="nil"/>
              <w:bottom w:val="single" w:sz="12" w:space="0" w:color="auto"/>
              <w:right w:val="single" w:sz="12" w:space="0" w:color="auto"/>
            </w:tcBorders>
            <w:shd w:val="clear" w:color="auto" w:fill="FF0000"/>
            <w:noWrap/>
            <w:vAlign w:val="center"/>
            <w:hideMark/>
          </w:tcPr>
          <w:p w:rsidR="00942389" w:rsidRPr="00131F4A" w:rsidRDefault="00D204BA" w:rsidP="008143FE">
            <w:pPr>
              <w:jc w:val="center"/>
              <w:rPr>
                <w:rFonts w:ascii="Times New Roman" w:hAnsi="Times New Roman" w:cs="Times New Roman"/>
                <w:b/>
                <w:sz w:val="24"/>
                <w:szCs w:val="24"/>
              </w:rPr>
            </w:pPr>
            <w:r w:rsidRPr="00131F4A">
              <w:rPr>
                <w:rFonts w:ascii="Times New Roman" w:hAnsi="Times New Roman" w:cs="Times New Roman"/>
                <w:b/>
                <w:sz w:val="24"/>
                <w:szCs w:val="24"/>
              </w:rPr>
              <w:t>3</w:t>
            </w:r>
          </w:p>
        </w:tc>
      </w:tr>
    </w:tbl>
    <w:p w:rsidR="00D204BA" w:rsidRPr="00131F4A" w:rsidRDefault="00D204BA" w:rsidP="008143FE">
      <w:pPr>
        <w:spacing w:after="160" w:line="256" w:lineRule="auto"/>
        <w:contextualSpacing/>
        <w:rPr>
          <w:rFonts w:ascii="Times New Roman" w:eastAsia="Calibri" w:hAnsi="Times New Roman" w:cs="Times New Roman"/>
          <w:b/>
          <w:sz w:val="24"/>
          <w:szCs w:val="24"/>
          <w:u w:val="single"/>
          <w:lang w:val="sr-Cyrl-RS"/>
        </w:rPr>
      </w:pPr>
    </w:p>
    <w:p w:rsidR="00D204BA" w:rsidRPr="00131F4A" w:rsidRDefault="00D204BA" w:rsidP="008143FE">
      <w:pPr>
        <w:spacing w:after="160" w:line="256" w:lineRule="auto"/>
        <w:contextualSpacing/>
        <w:rPr>
          <w:rFonts w:ascii="Times New Roman" w:eastAsia="Calibri" w:hAnsi="Times New Roman" w:cs="Times New Roman"/>
          <w:b/>
          <w:sz w:val="24"/>
          <w:szCs w:val="24"/>
          <w:u w:val="single"/>
        </w:rPr>
      </w:pPr>
    </w:p>
    <w:p w:rsidR="00942389" w:rsidRPr="00131F4A" w:rsidRDefault="00942389" w:rsidP="008143FE">
      <w:pPr>
        <w:keepNext/>
        <w:spacing w:after="160" w:line="256" w:lineRule="auto"/>
        <w:contextualSpacing/>
        <w:jc w:val="center"/>
        <w:rPr>
          <w:rFonts w:ascii="Times New Roman" w:hAnsi="Times New Roman" w:cs="Times New Roman"/>
          <w:b/>
          <w:i/>
          <w:sz w:val="24"/>
          <w:szCs w:val="24"/>
          <w:lang w:val="sr-Cyrl-RS"/>
        </w:rPr>
      </w:pPr>
      <w:r w:rsidRPr="00131F4A">
        <w:rPr>
          <w:rFonts w:ascii="Times New Roman" w:hAnsi="Times New Roman" w:cs="Times New Roman"/>
          <w:b/>
          <w:i/>
          <w:sz w:val="24"/>
          <w:szCs w:val="24"/>
          <w:lang w:val="sr-Cyrl-RS"/>
        </w:rPr>
        <w:t>Рад  „на црно“ код</w:t>
      </w:r>
      <w:r w:rsidR="00D204BA" w:rsidRPr="00131F4A">
        <w:rPr>
          <w:rFonts w:ascii="Times New Roman" w:hAnsi="Times New Roman" w:cs="Times New Roman"/>
          <w:b/>
          <w:i/>
          <w:sz w:val="24"/>
          <w:szCs w:val="24"/>
          <w:lang w:val="sr-Cyrl-RS"/>
        </w:rPr>
        <w:t xml:space="preserve">колективних </w:t>
      </w:r>
      <w:r w:rsidRPr="00131F4A">
        <w:rPr>
          <w:rFonts w:ascii="Times New Roman" w:hAnsi="Times New Roman" w:cs="Times New Roman"/>
          <w:b/>
          <w:i/>
          <w:sz w:val="24"/>
          <w:szCs w:val="24"/>
          <w:lang w:val="sr-Cyrl-RS"/>
        </w:rPr>
        <w:t xml:space="preserve">  повреда на раду - по делатности</w:t>
      </w:r>
    </w:p>
    <w:p w:rsidR="00D204BA" w:rsidRPr="00131F4A" w:rsidRDefault="00D204BA" w:rsidP="008143FE">
      <w:pPr>
        <w:keepNext/>
        <w:spacing w:after="160" w:line="256" w:lineRule="auto"/>
        <w:contextualSpacing/>
        <w:jc w:val="center"/>
        <w:rPr>
          <w:rFonts w:ascii="Times New Roman" w:hAnsi="Times New Roman" w:cs="Times New Roman"/>
          <w:b/>
          <w:i/>
          <w:sz w:val="24"/>
          <w:szCs w:val="24"/>
          <w:lang w:val="sr-Cyrl-RS"/>
        </w:rPr>
      </w:pPr>
    </w:p>
    <w:tbl>
      <w:tblPr>
        <w:tblW w:w="9090" w:type="dxa"/>
        <w:tblInd w:w="255" w:type="dxa"/>
        <w:tblLook w:val="04A0" w:firstRow="1" w:lastRow="0" w:firstColumn="1" w:lastColumn="0" w:noHBand="0" w:noVBand="1"/>
      </w:tblPr>
      <w:tblGrid>
        <w:gridCol w:w="868"/>
        <w:gridCol w:w="5816"/>
        <w:gridCol w:w="2406"/>
      </w:tblGrid>
      <w:tr w:rsidR="00942389" w:rsidRPr="00131F4A" w:rsidTr="00DB0D3B">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 xml:space="preserve">Рад ''на црно'' код </w:t>
            </w:r>
            <w:r w:rsidR="00D204BA" w:rsidRPr="00131F4A">
              <w:rPr>
                <w:rFonts w:ascii="Times New Roman" w:hAnsi="Times New Roman" w:cs="Times New Roman"/>
                <w:b/>
                <w:bCs/>
                <w:color w:val="000000"/>
                <w:sz w:val="24"/>
                <w:szCs w:val="24"/>
                <w:lang w:val="sr-Cyrl-RS"/>
              </w:rPr>
              <w:t xml:space="preserve"> колективних </w:t>
            </w:r>
            <w:r w:rsidRPr="00131F4A">
              <w:rPr>
                <w:rFonts w:ascii="Times New Roman" w:hAnsi="Times New Roman" w:cs="Times New Roman"/>
                <w:b/>
                <w:bCs/>
                <w:color w:val="000000"/>
                <w:sz w:val="24"/>
                <w:szCs w:val="24"/>
                <w:lang w:val="sr-Cyrl-RS"/>
              </w:rPr>
              <w:t xml:space="preserve">повреда </w:t>
            </w:r>
            <w:r w:rsidRPr="00131F4A">
              <w:rPr>
                <w:rFonts w:ascii="Times New Roman" w:hAnsi="Times New Roman" w:cs="Times New Roman"/>
                <w:b/>
                <w:bCs/>
                <w:color w:val="000000"/>
                <w:sz w:val="24"/>
                <w:szCs w:val="24"/>
              </w:rPr>
              <w:t xml:space="preserve"> на раду  </w:t>
            </w:r>
            <w:r w:rsidR="00D204BA" w:rsidRPr="00131F4A">
              <w:rPr>
                <w:rFonts w:ascii="Times New Roman" w:hAnsi="Times New Roman" w:cs="Times New Roman"/>
                <w:b/>
                <w:bCs/>
                <w:color w:val="000000"/>
                <w:sz w:val="24"/>
                <w:szCs w:val="24"/>
              </w:rPr>
              <w:t>по делатностима у 2021</w:t>
            </w:r>
            <w:r w:rsidRPr="00131F4A">
              <w:rPr>
                <w:rFonts w:ascii="Times New Roman" w:hAnsi="Times New Roman" w:cs="Times New Roman"/>
                <w:b/>
                <w:bCs/>
                <w:color w:val="000000"/>
                <w:sz w:val="24"/>
                <w:szCs w:val="24"/>
              </w:rPr>
              <w:t>.години</w:t>
            </w:r>
          </w:p>
        </w:tc>
        <w:tc>
          <w:tcPr>
            <w:tcW w:w="240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42389" w:rsidRPr="00131F4A" w:rsidRDefault="00942389"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Број лица на раду  ''на црно''</w:t>
            </w:r>
          </w:p>
        </w:tc>
      </w:tr>
      <w:tr w:rsidR="00942389" w:rsidRPr="00131F4A" w:rsidTr="00DB0D3B">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131F4A" w:rsidRDefault="00942389"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131F4A" w:rsidRDefault="00942389" w:rsidP="008143FE">
            <w:pPr>
              <w:rPr>
                <w:rFonts w:ascii="Times New Roman" w:hAnsi="Times New Roman" w:cs="Times New Roman"/>
                <w:b/>
                <w:bCs/>
                <w:color w:val="000000"/>
                <w:sz w:val="24"/>
                <w:szCs w:val="24"/>
              </w:rPr>
            </w:pPr>
          </w:p>
        </w:tc>
        <w:tc>
          <w:tcPr>
            <w:tcW w:w="2406" w:type="dxa"/>
            <w:vMerge/>
            <w:tcBorders>
              <w:top w:val="single" w:sz="12" w:space="0" w:color="000000"/>
              <w:left w:val="single" w:sz="12" w:space="0" w:color="000000"/>
              <w:bottom w:val="single" w:sz="12" w:space="0" w:color="000000"/>
              <w:right w:val="single" w:sz="12" w:space="0" w:color="000000"/>
            </w:tcBorders>
            <w:vAlign w:val="center"/>
            <w:hideMark/>
          </w:tcPr>
          <w:p w:rsidR="00942389" w:rsidRPr="00131F4A" w:rsidRDefault="00942389" w:rsidP="008143FE">
            <w:pPr>
              <w:rPr>
                <w:rFonts w:ascii="Times New Roman" w:hAnsi="Times New Roman" w:cs="Times New Roman"/>
                <w:b/>
                <w:bCs/>
                <w:color w:val="000000"/>
                <w:sz w:val="24"/>
                <w:szCs w:val="24"/>
              </w:rPr>
            </w:pPr>
          </w:p>
        </w:tc>
      </w:tr>
      <w:tr w:rsidR="00942389" w:rsidRPr="00131F4A" w:rsidTr="00DB0D3B">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942389" w:rsidRPr="00131F4A" w:rsidRDefault="00D204BA"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rsidR="00942389" w:rsidRPr="00131F4A" w:rsidRDefault="00942389" w:rsidP="008143FE">
            <w:pPr>
              <w:ind w:firstLineChars="100" w:firstLine="240"/>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Грађевинарство</w:t>
            </w:r>
          </w:p>
        </w:tc>
        <w:tc>
          <w:tcPr>
            <w:tcW w:w="2406" w:type="dxa"/>
            <w:tcBorders>
              <w:top w:val="nil"/>
              <w:left w:val="nil"/>
              <w:bottom w:val="single" w:sz="12" w:space="0" w:color="000000"/>
              <w:right w:val="single" w:sz="12" w:space="0" w:color="000000"/>
            </w:tcBorders>
            <w:shd w:val="clear" w:color="auto" w:fill="auto"/>
            <w:noWrap/>
            <w:vAlign w:val="center"/>
            <w:hideMark/>
          </w:tcPr>
          <w:p w:rsidR="00942389" w:rsidRPr="00131F4A" w:rsidRDefault="00D204BA"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5</w:t>
            </w:r>
          </w:p>
        </w:tc>
      </w:tr>
      <w:tr w:rsidR="00942389" w:rsidRPr="00131F4A" w:rsidTr="00DB0D3B">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942389" w:rsidRPr="00131F4A" w:rsidRDefault="00942389" w:rsidP="008143FE">
            <w:pPr>
              <w:ind w:firstLineChars="100" w:firstLine="240"/>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УКУПНО</w:t>
            </w:r>
          </w:p>
        </w:tc>
        <w:tc>
          <w:tcPr>
            <w:tcW w:w="2406" w:type="dxa"/>
            <w:tcBorders>
              <w:top w:val="nil"/>
              <w:left w:val="nil"/>
              <w:bottom w:val="single" w:sz="12" w:space="0" w:color="000000"/>
              <w:right w:val="single" w:sz="12" w:space="0" w:color="000000"/>
            </w:tcBorders>
            <w:shd w:val="clear" w:color="auto" w:fill="FF0000"/>
            <w:noWrap/>
            <w:vAlign w:val="center"/>
          </w:tcPr>
          <w:p w:rsidR="00942389" w:rsidRPr="00131F4A" w:rsidRDefault="00942389"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5</w:t>
            </w:r>
          </w:p>
        </w:tc>
      </w:tr>
    </w:tbl>
    <w:p w:rsidR="003E51D5" w:rsidRDefault="003E51D5" w:rsidP="008143FE">
      <w:pPr>
        <w:shd w:val="clear" w:color="auto" w:fill="FFFFFF" w:themeFill="background1"/>
        <w:rPr>
          <w:rFonts w:ascii="Times New Roman" w:hAnsi="Times New Roman" w:cs="Times New Roman"/>
          <w:b/>
          <w:sz w:val="24"/>
          <w:szCs w:val="24"/>
          <w:lang w:val="sr-Cyrl-RS" w:eastAsia="sr-Latn-RS"/>
        </w:rPr>
      </w:pPr>
    </w:p>
    <w:p w:rsidR="004666C1" w:rsidRDefault="004666C1" w:rsidP="008143FE">
      <w:pPr>
        <w:shd w:val="clear" w:color="auto" w:fill="FFFFFF" w:themeFill="background1"/>
        <w:rPr>
          <w:rFonts w:ascii="Times New Roman" w:hAnsi="Times New Roman" w:cs="Times New Roman"/>
          <w:b/>
          <w:sz w:val="24"/>
          <w:szCs w:val="24"/>
          <w:lang w:val="sr-Cyrl-RS" w:eastAsia="sr-Latn-RS"/>
        </w:rPr>
      </w:pPr>
    </w:p>
    <w:p w:rsidR="009E1568" w:rsidRPr="00131F4A" w:rsidRDefault="009E1568" w:rsidP="008143FE">
      <w:pPr>
        <w:pStyle w:val="Heading2"/>
        <w:shd w:val="clear" w:color="auto" w:fill="FFFFFF" w:themeFill="background1"/>
        <w:jc w:val="center"/>
        <w:rPr>
          <w:rFonts w:ascii="Times New Roman" w:hAnsi="Times New Roman" w:cs="Times New Roman"/>
          <w:b/>
          <w:color w:val="auto"/>
          <w:sz w:val="24"/>
          <w:szCs w:val="24"/>
        </w:rPr>
      </w:pPr>
      <w:r w:rsidRPr="00131F4A">
        <w:rPr>
          <w:rFonts w:ascii="Times New Roman" w:hAnsi="Times New Roman" w:cs="Times New Roman"/>
          <w:b/>
          <w:color w:val="auto"/>
          <w:sz w:val="24"/>
          <w:szCs w:val="24"/>
        </w:rPr>
        <w:lastRenderedPageBreak/>
        <w:t xml:space="preserve">АНАЛИЗА </w:t>
      </w:r>
      <w:r w:rsidRPr="00131F4A">
        <w:rPr>
          <w:rFonts w:ascii="Times New Roman" w:hAnsi="Times New Roman" w:cs="Times New Roman"/>
          <w:b/>
          <w:color w:val="auto"/>
          <w:sz w:val="24"/>
          <w:szCs w:val="24"/>
          <w:lang w:val="sr-Cyrl-RS"/>
        </w:rPr>
        <w:t xml:space="preserve">ТЕШКИХ ПОВРЕДА НА РАДУ </w:t>
      </w:r>
      <w:r w:rsidRPr="00131F4A">
        <w:rPr>
          <w:rFonts w:ascii="Times New Roman" w:hAnsi="Times New Roman" w:cs="Times New Roman"/>
          <w:b/>
          <w:color w:val="auto"/>
          <w:sz w:val="24"/>
          <w:szCs w:val="24"/>
        </w:rPr>
        <w:t>,</w:t>
      </w:r>
    </w:p>
    <w:p w:rsidR="009E1568" w:rsidRDefault="00447C07" w:rsidP="008143FE">
      <w:pPr>
        <w:pStyle w:val="Heading2"/>
        <w:shd w:val="clear" w:color="auto" w:fill="FFFFFF" w:themeFill="background1"/>
        <w:jc w:val="center"/>
        <w:rPr>
          <w:rFonts w:ascii="Times New Roman" w:hAnsi="Times New Roman" w:cs="Times New Roman"/>
          <w:b/>
          <w:color w:val="auto"/>
          <w:sz w:val="24"/>
          <w:szCs w:val="24"/>
        </w:rPr>
      </w:pPr>
      <w:r w:rsidRPr="00131F4A">
        <w:rPr>
          <w:rFonts w:ascii="Times New Roman" w:hAnsi="Times New Roman" w:cs="Times New Roman"/>
          <w:b/>
          <w:color w:val="auto"/>
          <w:sz w:val="24"/>
          <w:szCs w:val="24"/>
        </w:rPr>
        <w:t>КОЈЕ СУ СЕ ДОГОДИЛЕ ТОКОМ 2021</w:t>
      </w:r>
      <w:r w:rsidR="009E1568" w:rsidRPr="00131F4A">
        <w:rPr>
          <w:rFonts w:ascii="Times New Roman" w:hAnsi="Times New Roman" w:cs="Times New Roman"/>
          <w:b/>
          <w:color w:val="auto"/>
          <w:sz w:val="24"/>
          <w:szCs w:val="24"/>
        </w:rPr>
        <w:t xml:space="preserve"> ГОДИНЕ</w:t>
      </w:r>
    </w:p>
    <w:p w:rsidR="009E1568" w:rsidRPr="00131F4A" w:rsidRDefault="009E1568" w:rsidP="008143FE">
      <w:pPr>
        <w:shd w:val="clear" w:color="auto" w:fill="FFFFFF" w:themeFill="background1"/>
        <w:contextualSpacing/>
        <w:rPr>
          <w:rFonts w:ascii="Times New Roman" w:hAnsi="Times New Roman" w:cs="Times New Roman"/>
          <w:sz w:val="24"/>
          <w:szCs w:val="24"/>
          <w:lang w:val="sr-Cyrl-CS" w:eastAsia="sr-Latn-RS"/>
        </w:rPr>
      </w:pPr>
    </w:p>
    <w:p w:rsidR="009E1568" w:rsidRPr="004F33BA" w:rsidRDefault="00020D59" w:rsidP="008143FE">
      <w:pPr>
        <w:shd w:val="clear" w:color="auto" w:fill="FFFFFF" w:themeFill="background1"/>
        <w:contextualSpacing/>
        <w:jc w:val="both"/>
        <w:rPr>
          <w:rFonts w:ascii="Times New Roman" w:hAnsi="Times New Roman" w:cs="Times New Roman"/>
          <w:sz w:val="24"/>
          <w:szCs w:val="24"/>
          <w:lang w:val="sr-Cyrl-CS" w:eastAsia="sr-Latn-RS"/>
        </w:rPr>
      </w:pPr>
      <w:r>
        <w:rPr>
          <w:rFonts w:ascii="Times New Roman" w:hAnsi="Times New Roman" w:cs="Times New Roman"/>
          <w:sz w:val="24"/>
          <w:szCs w:val="24"/>
          <w:lang w:val="sr-Cyrl-CS" w:eastAsia="sr-Latn-RS"/>
        </w:rPr>
        <w:t xml:space="preserve">              </w:t>
      </w:r>
      <w:r w:rsidR="009E1568" w:rsidRPr="004F33BA">
        <w:rPr>
          <w:rFonts w:ascii="Times New Roman" w:hAnsi="Times New Roman" w:cs="Times New Roman"/>
          <w:sz w:val="24"/>
          <w:szCs w:val="24"/>
          <w:lang w:val="sr-Cyrl-CS" w:eastAsia="sr-Latn-RS"/>
        </w:rPr>
        <w:t xml:space="preserve"> У периоду </w:t>
      </w:r>
      <w:r w:rsidR="009E1568" w:rsidRPr="004F33BA">
        <w:rPr>
          <w:rFonts w:ascii="Times New Roman" w:hAnsi="Times New Roman" w:cs="Times New Roman"/>
          <w:b/>
          <w:sz w:val="24"/>
          <w:szCs w:val="24"/>
          <w:lang w:val="sr-Cyrl-CS" w:eastAsia="sr-Latn-RS"/>
        </w:rPr>
        <w:t xml:space="preserve">јануар – </w:t>
      </w:r>
      <w:r w:rsidR="009E1568" w:rsidRPr="004F33BA">
        <w:rPr>
          <w:rFonts w:ascii="Times New Roman" w:hAnsi="Times New Roman" w:cs="Times New Roman"/>
          <w:b/>
          <w:sz w:val="24"/>
          <w:szCs w:val="24"/>
          <w:lang w:val="sr-Cyrl-RS" w:eastAsia="sr-Latn-RS"/>
        </w:rPr>
        <w:t>дец</w:t>
      </w:r>
      <w:r w:rsidR="00447C07" w:rsidRPr="004F33BA">
        <w:rPr>
          <w:rFonts w:ascii="Times New Roman" w:hAnsi="Times New Roman" w:cs="Times New Roman"/>
          <w:b/>
          <w:sz w:val="24"/>
          <w:szCs w:val="24"/>
          <w:lang w:val="sr-Cyrl-CS" w:eastAsia="sr-Latn-RS"/>
        </w:rPr>
        <w:t>ембар 2021</w:t>
      </w:r>
      <w:r w:rsidR="009E1568" w:rsidRPr="004F33BA">
        <w:rPr>
          <w:rFonts w:ascii="Times New Roman" w:hAnsi="Times New Roman" w:cs="Times New Roman"/>
          <w:b/>
          <w:sz w:val="24"/>
          <w:szCs w:val="24"/>
          <w:lang w:val="sr-Cyrl-CS" w:eastAsia="sr-Latn-RS"/>
        </w:rPr>
        <w:t>.године</w:t>
      </w:r>
      <w:r w:rsidR="009E1568" w:rsidRPr="004F33BA">
        <w:rPr>
          <w:rFonts w:ascii="Times New Roman" w:hAnsi="Times New Roman" w:cs="Times New Roman"/>
          <w:sz w:val="24"/>
          <w:szCs w:val="24"/>
          <w:lang w:val="sr-Cyrl-CS" w:eastAsia="sr-Latn-RS"/>
        </w:rPr>
        <w:t xml:space="preserve">, инспектори рада су извршили </w:t>
      </w:r>
      <w:r w:rsidR="00447C07" w:rsidRPr="004F33BA">
        <w:rPr>
          <w:rFonts w:ascii="Times New Roman" w:hAnsi="Times New Roman" w:cs="Times New Roman"/>
          <w:b/>
          <w:sz w:val="24"/>
          <w:szCs w:val="24"/>
          <w:lang w:val="sr-Cyrl-CS" w:eastAsia="sr-Latn-RS"/>
        </w:rPr>
        <w:t>957</w:t>
      </w:r>
      <w:r w:rsidR="009E1568" w:rsidRPr="004F33BA">
        <w:rPr>
          <w:rFonts w:ascii="Times New Roman" w:hAnsi="Times New Roman" w:cs="Times New Roman"/>
          <w:b/>
          <w:sz w:val="24"/>
          <w:szCs w:val="24"/>
          <w:lang w:val="sr-Cyrl-CS" w:eastAsia="sr-Latn-RS"/>
        </w:rPr>
        <w:t xml:space="preserve"> </w:t>
      </w:r>
      <w:r w:rsidR="009E1568" w:rsidRPr="004F33BA">
        <w:rPr>
          <w:rFonts w:ascii="Times New Roman" w:hAnsi="Times New Roman" w:cs="Times New Roman"/>
          <w:b/>
          <w:bCs/>
          <w:sz w:val="24"/>
          <w:szCs w:val="24"/>
          <w:lang w:val="sr-Cyrl-CS" w:eastAsia="sr-Latn-RS"/>
        </w:rPr>
        <w:t xml:space="preserve">  инспекцијск</w:t>
      </w:r>
      <w:r w:rsidR="009E1568" w:rsidRPr="004F33BA">
        <w:rPr>
          <w:rFonts w:ascii="Times New Roman" w:hAnsi="Times New Roman" w:cs="Times New Roman"/>
          <w:b/>
          <w:bCs/>
          <w:sz w:val="24"/>
          <w:szCs w:val="24"/>
          <w:lang w:val="sr-Cyrl-RS" w:eastAsia="sr-Latn-RS"/>
        </w:rPr>
        <w:t xml:space="preserve">их </w:t>
      </w:r>
      <w:r w:rsidR="009E1568" w:rsidRPr="004F33BA">
        <w:rPr>
          <w:rFonts w:ascii="Times New Roman" w:hAnsi="Times New Roman" w:cs="Times New Roman"/>
          <w:b/>
          <w:bCs/>
          <w:sz w:val="24"/>
          <w:szCs w:val="24"/>
          <w:lang w:val="sr-Cyrl-CS" w:eastAsia="sr-Latn-RS"/>
        </w:rPr>
        <w:t xml:space="preserve"> надзора</w:t>
      </w:r>
      <w:r w:rsidR="009E1568" w:rsidRPr="004F33BA">
        <w:rPr>
          <w:rFonts w:ascii="Times New Roman" w:hAnsi="Times New Roman" w:cs="Times New Roman"/>
          <w:b/>
          <w:sz w:val="24"/>
          <w:szCs w:val="24"/>
          <w:lang w:val="sr-Cyrl-CS" w:eastAsia="sr-Latn-RS"/>
        </w:rPr>
        <w:t xml:space="preserve"> поводом тешких п</w:t>
      </w:r>
      <w:r w:rsidR="00447C07" w:rsidRPr="004F33BA">
        <w:rPr>
          <w:rFonts w:ascii="Times New Roman" w:hAnsi="Times New Roman" w:cs="Times New Roman"/>
          <w:b/>
          <w:sz w:val="24"/>
          <w:szCs w:val="24"/>
          <w:lang w:val="sr-Cyrl-CS" w:eastAsia="sr-Latn-RS"/>
        </w:rPr>
        <w:t>овреда на раду, док су у 2020</w:t>
      </w:r>
      <w:r w:rsidR="009E1568" w:rsidRPr="004F33BA">
        <w:rPr>
          <w:rFonts w:ascii="Times New Roman" w:hAnsi="Times New Roman" w:cs="Times New Roman"/>
          <w:b/>
          <w:sz w:val="24"/>
          <w:szCs w:val="24"/>
          <w:lang w:val="sr-Cyrl-CS" w:eastAsia="sr-Latn-RS"/>
        </w:rPr>
        <w:t xml:space="preserve">.години извршили надзор </w:t>
      </w:r>
      <w:r w:rsidR="00447C07" w:rsidRPr="004F33BA">
        <w:rPr>
          <w:rFonts w:ascii="Times New Roman" w:hAnsi="Times New Roman" w:cs="Times New Roman"/>
          <w:b/>
          <w:sz w:val="24"/>
          <w:szCs w:val="24"/>
          <w:lang w:val="sr-Cyrl-CS" w:eastAsia="sr-Latn-RS"/>
        </w:rPr>
        <w:t>поводом 798</w:t>
      </w:r>
      <w:r w:rsidR="009E1568" w:rsidRPr="004F33BA">
        <w:rPr>
          <w:rFonts w:ascii="Times New Roman" w:hAnsi="Times New Roman" w:cs="Times New Roman"/>
          <w:b/>
          <w:sz w:val="24"/>
          <w:szCs w:val="24"/>
          <w:lang w:val="sr-Cyrl-CS" w:eastAsia="sr-Latn-RS"/>
        </w:rPr>
        <w:t xml:space="preserve"> тешких повреда на раду</w:t>
      </w:r>
      <w:r w:rsidR="009E1568" w:rsidRPr="004F33BA">
        <w:rPr>
          <w:rFonts w:ascii="Times New Roman" w:hAnsi="Times New Roman" w:cs="Times New Roman"/>
          <w:sz w:val="24"/>
          <w:szCs w:val="24"/>
          <w:lang w:val="sr-Cyrl-CS" w:eastAsia="sr-Latn-RS"/>
        </w:rPr>
        <w:t>.</w:t>
      </w:r>
    </w:p>
    <w:p w:rsidR="003E51D5" w:rsidRPr="004F33BA" w:rsidRDefault="003E51D5" w:rsidP="008143FE">
      <w:pPr>
        <w:shd w:val="clear" w:color="auto" w:fill="FFFFFF" w:themeFill="background1"/>
        <w:contextualSpacing/>
        <w:jc w:val="both"/>
        <w:rPr>
          <w:rFonts w:ascii="Times New Roman" w:hAnsi="Times New Roman" w:cs="Times New Roman"/>
          <w:sz w:val="24"/>
          <w:szCs w:val="24"/>
          <w:lang w:val="sr-Cyrl-CS" w:eastAsia="sr-Latn-RS"/>
        </w:rPr>
      </w:pPr>
    </w:p>
    <w:p w:rsidR="009E1568" w:rsidRPr="00131F4A" w:rsidRDefault="009E1568" w:rsidP="008143FE">
      <w:pPr>
        <w:shd w:val="clear" w:color="auto" w:fill="FFFFFF" w:themeFill="background1"/>
        <w:tabs>
          <w:tab w:val="left" w:pos="709"/>
        </w:tabs>
        <w:spacing w:after="160" w:line="256" w:lineRule="auto"/>
        <w:jc w:val="both"/>
        <w:rPr>
          <w:rFonts w:ascii="Times New Roman" w:hAnsi="Times New Roman" w:cs="Times New Roman"/>
          <w:b/>
          <w:sz w:val="24"/>
          <w:szCs w:val="24"/>
          <w:lang w:val="sr-Cyrl-CS"/>
        </w:rPr>
      </w:pPr>
      <w:r w:rsidRPr="00131F4A">
        <w:rPr>
          <w:rFonts w:ascii="Times New Roman" w:hAnsi="Times New Roman" w:cs="Times New Roman"/>
          <w:sz w:val="24"/>
          <w:szCs w:val="24"/>
          <w:lang w:val="sr-Cyrl-RS" w:eastAsia="sr-Latn-RS"/>
        </w:rPr>
        <w:t xml:space="preserve"> </w:t>
      </w:r>
      <w:r w:rsidR="00020D59">
        <w:rPr>
          <w:rFonts w:ascii="Times New Roman" w:hAnsi="Times New Roman" w:cs="Times New Roman"/>
          <w:sz w:val="24"/>
          <w:szCs w:val="24"/>
          <w:lang w:val="sr-Cyrl-RS" w:eastAsia="sr-Latn-RS"/>
        </w:rPr>
        <w:t xml:space="preserve">               </w:t>
      </w:r>
      <w:r w:rsidRPr="00131F4A">
        <w:rPr>
          <w:rFonts w:ascii="Times New Roman" w:eastAsia="Calibri" w:hAnsi="Times New Roman" w:cs="Times New Roman"/>
          <w:sz w:val="24"/>
          <w:szCs w:val="24"/>
          <w:lang w:val="sr-Cyrl-CS"/>
        </w:rPr>
        <w:t xml:space="preserve">Приликом извршених инспекцијских надзора поводом </w:t>
      </w:r>
      <w:r w:rsidR="00447C07" w:rsidRPr="00131F4A">
        <w:rPr>
          <w:rFonts w:ascii="Times New Roman" w:eastAsia="Calibri" w:hAnsi="Times New Roman" w:cs="Times New Roman"/>
          <w:b/>
          <w:sz w:val="24"/>
          <w:szCs w:val="24"/>
          <w:lang w:val="sr-Cyrl-CS"/>
        </w:rPr>
        <w:t xml:space="preserve">957 </w:t>
      </w:r>
      <w:r w:rsidRPr="00131F4A">
        <w:rPr>
          <w:rFonts w:ascii="Times New Roman" w:hAnsi="Times New Roman" w:cs="Times New Roman"/>
          <w:sz w:val="24"/>
          <w:szCs w:val="24"/>
          <w:lang w:val="sr-Cyrl-CS"/>
        </w:rPr>
        <w:t>тешких повреда на раду</w:t>
      </w:r>
      <w:r w:rsidRPr="00131F4A">
        <w:rPr>
          <w:rFonts w:ascii="Times New Roman" w:eastAsia="Calibri" w:hAnsi="Times New Roman" w:cs="Times New Roman"/>
          <w:sz w:val="24"/>
          <w:szCs w:val="24"/>
          <w:lang w:val="sr-Cyrl-CS"/>
        </w:rPr>
        <w:t>, инспектори рада су:</w:t>
      </w:r>
    </w:p>
    <w:p w:rsidR="009E1568" w:rsidRPr="00131F4A" w:rsidRDefault="009E1568" w:rsidP="008143FE">
      <w:pPr>
        <w:numPr>
          <w:ilvl w:val="0"/>
          <w:numId w:val="19"/>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CS"/>
        </w:rPr>
      </w:pPr>
      <w:r w:rsidRPr="00131F4A">
        <w:rPr>
          <w:rFonts w:ascii="Times New Roman" w:eastAsia="Calibri" w:hAnsi="Times New Roman" w:cs="Times New Roman"/>
          <w:sz w:val="24"/>
          <w:szCs w:val="24"/>
          <w:lang w:val="sr-Cyrl-CS"/>
        </w:rPr>
        <w:t xml:space="preserve">поднели </w:t>
      </w:r>
      <w:r w:rsidR="00447C07" w:rsidRPr="00131F4A">
        <w:rPr>
          <w:rFonts w:ascii="Times New Roman" w:eastAsia="Calibri" w:hAnsi="Times New Roman" w:cs="Times New Roman"/>
          <w:b/>
          <w:sz w:val="24"/>
          <w:szCs w:val="24"/>
          <w:lang w:val="sr-Cyrl-CS"/>
        </w:rPr>
        <w:t xml:space="preserve">10 </w:t>
      </w:r>
      <w:r w:rsidRPr="00131F4A">
        <w:rPr>
          <w:rFonts w:ascii="Times New Roman" w:eastAsia="Calibri" w:hAnsi="Times New Roman" w:cs="Times New Roman"/>
          <w:b/>
          <w:sz w:val="24"/>
          <w:szCs w:val="24"/>
          <w:lang w:val="sr-Cyrl-CS"/>
        </w:rPr>
        <w:t>кривичн</w:t>
      </w:r>
      <w:r w:rsidR="00447C07" w:rsidRPr="00131F4A">
        <w:rPr>
          <w:rFonts w:ascii="Times New Roman" w:eastAsia="Calibri" w:hAnsi="Times New Roman" w:cs="Times New Roman"/>
          <w:b/>
          <w:sz w:val="24"/>
          <w:szCs w:val="24"/>
          <w:lang w:val="sr-Cyrl-CS"/>
        </w:rPr>
        <w:t xml:space="preserve">их </w:t>
      </w:r>
      <w:r w:rsidRPr="00131F4A">
        <w:rPr>
          <w:rFonts w:ascii="Times New Roman" w:eastAsia="Calibri" w:hAnsi="Times New Roman" w:cs="Times New Roman"/>
          <w:b/>
          <w:sz w:val="24"/>
          <w:szCs w:val="24"/>
          <w:lang w:val="sr-Cyrl-CS"/>
        </w:rPr>
        <w:t xml:space="preserve"> пријав</w:t>
      </w:r>
      <w:r w:rsidR="00447C07" w:rsidRPr="00131F4A">
        <w:rPr>
          <w:rFonts w:ascii="Times New Roman" w:eastAsia="Calibri" w:hAnsi="Times New Roman" w:cs="Times New Roman"/>
          <w:b/>
          <w:sz w:val="24"/>
          <w:szCs w:val="24"/>
          <w:lang w:val="sr-Cyrl-CS"/>
        </w:rPr>
        <w:t>а</w:t>
      </w:r>
      <w:r w:rsidRPr="00131F4A">
        <w:rPr>
          <w:rFonts w:ascii="Times New Roman" w:eastAsia="Calibri" w:hAnsi="Times New Roman" w:cs="Times New Roman"/>
          <w:b/>
          <w:sz w:val="24"/>
          <w:szCs w:val="24"/>
          <w:lang w:val="sr-Cyrl-CS"/>
        </w:rPr>
        <w:t xml:space="preserve"> ( </w:t>
      </w:r>
      <w:r w:rsidR="00447C07" w:rsidRPr="00131F4A">
        <w:rPr>
          <w:rFonts w:ascii="Times New Roman" w:eastAsia="Calibri" w:hAnsi="Times New Roman" w:cs="Times New Roman"/>
          <w:b/>
          <w:sz w:val="24"/>
          <w:szCs w:val="24"/>
          <w:lang w:val="sr-Cyrl-CS"/>
        </w:rPr>
        <w:t>9</w:t>
      </w:r>
      <w:r w:rsidRPr="00131F4A">
        <w:rPr>
          <w:rFonts w:ascii="Times New Roman" w:eastAsia="Calibri" w:hAnsi="Times New Roman" w:cs="Times New Roman"/>
          <w:b/>
          <w:sz w:val="24"/>
          <w:szCs w:val="24"/>
          <w:lang w:val="sr-Cyrl-CS"/>
        </w:rPr>
        <w:t xml:space="preserve"> у области безбедности и здравља на раду</w:t>
      </w:r>
      <w:r w:rsidR="00447C07" w:rsidRPr="00131F4A">
        <w:rPr>
          <w:rFonts w:ascii="Times New Roman" w:eastAsia="Calibri" w:hAnsi="Times New Roman" w:cs="Times New Roman"/>
          <w:b/>
          <w:sz w:val="24"/>
          <w:szCs w:val="24"/>
          <w:lang w:val="sr-Cyrl-CS"/>
        </w:rPr>
        <w:t xml:space="preserve"> и 1 у области радних</w:t>
      </w:r>
      <w:r w:rsidR="007B79C4" w:rsidRPr="00131F4A">
        <w:rPr>
          <w:rFonts w:ascii="Times New Roman" w:eastAsia="Calibri" w:hAnsi="Times New Roman" w:cs="Times New Roman"/>
          <w:b/>
          <w:sz w:val="24"/>
          <w:szCs w:val="24"/>
          <w:lang w:val="sr-Cyrl-CS"/>
        </w:rPr>
        <w:t xml:space="preserve"> </w:t>
      </w:r>
      <w:r w:rsidR="00447C07" w:rsidRPr="00131F4A">
        <w:rPr>
          <w:rFonts w:ascii="Times New Roman" w:eastAsia="Calibri" w:hAnsi="Times New Roman" w:cs="Times New Roman"/>
          <w:b/>
          <w:sz w:val="24"/>
          <w:szCs w:val="24"/>
          <w:lang w:val="sr-Cyrl-CS"/>
        </w:rPr>
        <w:t>односа</w:t>
      </w:r>
      <w:r w:rsidRPr="00131F4A">
        <w:rPr>
          <w:rFonts w:ascii="Times New Roman" w:eastAsia="Calibri" w:hAnsi="Times New Roman" w:cs="Times New Roman"/>
          <w:b/>
          <w:sz w:val="24"/>
          <w:szCs w:val="24"/>
          <w:lang w:val="sr-Cyrl-CS"/>
        </w:rPr>
        <w:t>),</w:t>
      </w:r>
    </w:p>
    <w:p w:rsidR="009E1568" w:rsidRPr="00131F4A"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lang w:val="sr-Cyrl-CS"/>
        </w:rPr>
      </w:pPr>
    </w:p>
    <w:p w:rsidR="009E1568" w:rsidRPr="00131F4A" w:rsidRDefault="009E1568" w:rsidP="008143FE">
      <w:pPr>
        <w:numPr>
          <w:ilvl w:val="0"/>
          <w:numId w:val="19"/>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131F4A">
        <w:rPr>
          <w:rFonts w:ascii="Times New Roman" w:eastAsia="Calibri" w:hAnsi="Times New Roman" w:cs="Times New Roman"/>
          <w:sz w:val="24"/>
          <w:szCs w:val="24"/>
          <w:lang w:val="sr-Cyrl-CS"/>
        </w:rPr>
        <w:t xml:space="preserve">поднели </w:t>
      </w:r>
      <w:r w:rsidR="007B79C4" w:rsidRPr="00131F4A">
        <w:rPr>
          <w:rFonts w:ascii="Times New Roman" w:eastAsia="Calibri" w:hAnsi="Times New Roman" w:cs="Times New Roman"/>
          <w:b/>
          <w:sz w:val="24"/>
          <w:szCs w:val="24"/>
          <w:lang w:val="sr-Cyrl-CS"/>
        </w:rPr>
        <w:t>249</w:t>
      </w:r>
      <w:r w:rsidRPr="00131F4A">
        <w:rPr>
          <w:rFonts w:ascii="Times New Roman" w:eastAsia="Calibri" w:hAnsi="Times New Roman" w:cs="Times New Roman"/>
          <w:b/>
          <w:sz w:val="24"/>
          <w:szCs w:val="24"/>
          <w:lang w:val="sr-Cyrl-CS"/>
        </w:rPr>
        <w:t xml:space="preserve"> захтева за покретање пр</w:t>
      </w:r>
      <w:r w:rsidR="007B79C4" w:rsidRPr="00131F4A">
        <w:rPr>
          <w:rFonts w:ascii="Times New Roman" w:eastAsia="Calibri" w:hAnsi="Times New Roman" w:cs="Times New Roman"/>
          <w:b/>
          <w:sz w:val="24"/>
          <w:szCs w:val="24"/>
          <w:lang w:val="sr-Cyrl-CS"/>
        </w:rPr>
        <w:t>екршајног поступка, од којих 225</w:t>
      </w:r>
      <w:r w:rsidRPr="00131F4A">
        <w:rPr>
          <w:rFonts w:ascii="Times New Roman" w:eastAsia="Calibri" w:hAnsi="Times New Roman" w:cs="Times New Roman"/>
          <w:b/>
          <w:sz w:val="24"/>
          <w:szCs w:val="24"/>
          <w:lang w:val="sr-Cyrl-CS"/>
        </w:rPr>
        <w:t xml:space="preserve"> у области бе</w:t>
      </w:r>
      <w:r w:rsidR="007B79C4" w:rsidRPr="00131F4A">
        <w:rPr>
          <w:rFonts w:ascii="Times New Roman" w:eastAsia="Calibri" w:hAnsi="Times New Roman" w:cs="Times New Roman"/>
          <w:b/>
          <w:sz w:val="24"/>
          <w:szCs w:val="24"/>
          <w:lang w:val="sr-Cyrl-CS"/>
        </w:rPr>
        <w:t xml:space="preserve">збедности и здравља на раду ( 148 </w:t>
      </w:r>
      <w:r w:rsidR="007B79C4" w:rsidRPr="00131F4A">
        <w:rPr>
          <w:rFonts w:ascii="Times New Roman" w:eastAsia="Calibri" w:hAnsi="Times New Roman" w:cs="Times New Roman"/>
          <w:sz w:val="24"/>
          <w:szCs w:val="24"/>
          <w:lang w:val="sr-Cyrl-CS"/>
        </w:rPr>
        <w:t xml:space="preserve">против правног и одговорног лица,  </w:t>
      </w:r>
      <w:r w:rsidR="007B79C4" w:rsidRPr="00131F4A">
        <w:rPr>
          <w:rFonts w:ascii="Times New Roman" w:eastAsia="Calibri" w:hAnsi="Times New Roman" w:cs="Times New Roman"/>
          <w:b/>
          <w:sz w:val="24"/>
          <w:szCs w:val="24"/>
          <w:lang w:val="sr-Cyrl-CS"/>
        </w:rPr>
        <w:t>44</w:t>
      </w:r>
      <w:r w:rsidR="007B79C4" w:rsidRPr="00131F4A">
        <w:rPr>
          <w:rFonts w:ascii="Times New Roman" w:eastAsia="Calibri" w:hAnsi="Times New Roman" w:cs="Times New Roman"/>
          <w:sz w:val="24"/>
          <w:szCs w:val="24"/>
          <w:lang w:val="sr-Cyrl-CS"/>
        </w:rPr>
        <w:t xml:space="preserve"> против предузетника,    </w:t>
      </w:r>
      <w:r w:rsidR="007B79C4" w:rsidRPr="00131F4A">
        <w:rPr>
          <w:rFonts w:ascii="Times New Roman" w:eastAsia="Calibri" w:hAnsi="Times New Roman" w:cs="Times New Roman"/>
          <w:b/>
          <w:sz w:val="24"/>
          <w:szCs w:val="24"/>
          <w:lang w:val="sr-Cyrl-CS"/>
        </w:rPr>
        <w:t xml:space="preserve">7 </w:t>
      </w:r>
      <w:r w:rsidR="007B79C4" w:rsidRPr="00131F4A">
        <w:rPr>
          <w:rFonts w:ascii="Times New Roman" w:eastAsia="Calibri" w:hAnsi="Times New Roman" w:cs="Times New Roman"/>
          <w:sz w:val="24"/>
          <w:szCs w:val="24"/>
          <w:lang w:val="sr-Cyrl-CS"/>
        </w:rPr>
        <w:t xml:space="preserve">против инвеститора, </w:t>
      </w:r>
      <w:r w:rsidR="007B79C4" w:rsidRPr="00131F4A">
        <w:rPr>
          <w:rFonts w:ascii="Times New Roman" w:eastAsia="Calibri" w:hAnsi="Times New Roman" w:cs="Times New Roman"/>
          <w:b/>
          <w:sz w:val="24"/>
          <w:szCs w:val="24"/>
          <w:lang w:val="sr-Cyrl-CS"/>
        </w:rPr>
        <w:t xml:space="preserve">11 </w:t>
      </w:r>
      <w:r w:rsidR="007B79C4" w:rsidRPr="00131F4A">
        <w:rPr>
          <w:rFonts w:ascii="Times New Roman" w:eastAsia="Calibri" w:hAnsi="Times New Roman" w:cs="Times New Roman"/>
          <w:sz w:val="24"/>
          <w:szCs w:val="24"/>
          <w:lang w:val="sr-Cyrl-CS"/>
        </w:rPr>
        <w:t xml:space="preserve">против лица за безбедност и здравље на раду и </w:t>
      </w:r>
      <w:r w:rsidR="007B79C4" w:rsidRPr="00131F4A">
        <w:rPr>
          <w:rFonts w:ascii="Times New Roman" w:eastAsia="Calibri" w:hAnsi="Times New Roman" w:cs="Times New Roman"/>
          <w:b/>
          <w:sz w:val="24"/>
          <w:szCs w:val="24"/>
          <w:lang w:val="sr-Cyrl-CS"/>
        </w:rPr>
        <w:t>15</w:t>
      </w:r>
      <w:r w:rsidR="007B79C4" w:rsidRPr="00131F4A">
        <w:rPr>
          <w:rFonts w:ascii="Times New Roman" w:eastAsia="Calibri" w:hAnsi="Times New Roman" w:cs="Times New Roman"/>
          <w:sz w:val="24"/>
          <w:szCs w:val="24"/>
          <w:lang w:val="sr-Cyrl-CS"/>
        </w:rPr>
        <w:t xml:space="preserve"> против запослених ) </w:t>
      </w:r>
      <w:r w:rsidR="007B79C4" w:rsidRPr="00131F4A">
        <w:rPr>
          <w:rFonts w:ascii="Times New Roman" w:eastAsia="Calibri" w:hAnsi="Times New Roman" w:cs="Times New Roman"/>
          <w:b/>
          <w:sz w:val="24"/>
          <w:szCs w:val="24"/>
          <w:lang w:val="sr-Cyrl-CS"/>
        </w:rPr>
        <w:t>и 24</w:t>
      </w:r>
      <w:r w:rsidRPr="00131F4A">
        <w:rPr>
          <w:rFonts w:ascii="Times New Roman" w:eastAsia="Calibri" w:hAnsi="Times New Roman" w:cs="Times New Roman"/>
          <w:b/>
          <w:sz w:val="24"/>
          <w:szCs w:val="24"/>
          <w:lang w:val="sr-Cyrl-CS"/>
        </w:rPr>
        <w:t xml:space="preserve"> у области радних односа</w:t>
      </w:r>
      <w:r w:rsidRPr="00131F4A">
        <w:rPr>
          <w:rFonts w:ascii="Times New Roman" w:eastAsia="Calibri" w:hAnsi="Times New Roman" w:cs="Times New Roman"/>
          <w:sz w:val="24"/>
          <w:szCs w:val="24"/>
          <w:lang w:val="sr-Cyrl-CS"/>
        </w:rPr>
        <w:t xml:space="preserve"> (</w:t>
      </w:r>
      <w:r w:rsidR="007B79C4" w:rsidRPr="00131F4A">
        <w:rPr>
          <w:rFonts w:ascii="Times New Roman" w:eastAsia="Calibri" w:hAnsi="Times New Roman" w:cs="Times New Roman"/>
          <w:b/>
          <w:sz w:val="24"/>
          <w:szCs w:val="24"/>
          <w:lang w:val="sr-Cyrl-CS"/>
        </w:rPr>
        <w:t>14</w:t>
      </w:r>
      <w:r w:rsidRPr="00131F4A">
        <w:rPr>
          <w:rFonts w:ascii="Times New Roman" w:eastAsia="Calibri" w:hAnsi="Times New Roman" w:cs="Times New Roman"/>
          <w:b/>
          <w:sz w:val="24"/>
          <w:szCs w:val="24"/>
          <w:lang w:val="sr-Cyrl-CS"/>
        </w:rPr>
        <w:t xml:space="preserve"> </w:t>
      </w:r>
      <w:r w:rsidRPr="00131F4A">
        <w:rPr>
          <w:rFonts w:ascii="Times New Roman" w:eastAsia="Calibri" w:hAnsi="Times New Roman" w:cs="Times New Roman"/>
          <w:sz w:val="24"/>
          <w:szCs w:val="24"/>
          <w:lang w:val="sr-Cyrl-CS"/>
        </w:rPr>
        <w:t>прот</w:t>
      </w:r>
      <w:r w:rsidR="007B79C4" w:rsidRPr="00131F4A">
        <w:rPr>
          <w:rFonts w:ascii="Times New Roman" w:eastAsia="Calibri" w:hAnsi="Times New Roman" w:cs="Times New Roman"/>
          <w:sz w:val="24"/>
          <w:szCs w:val="24"/>
          <w:lang w:val="sr-Cyrl-CS"/>
        </w:rPr>
        <w:t xml:space="preserve">ив правног и одговорног лица </w:t>
      </w:r>
      <w:r w:rsidRPr="00131F4A">
        <w:rPr>
          <w:rFonts w:ascii="Times New Roman" w:eastAsia="Calibri" w:hAnsi="Times New Roman" w:cs="Times New Roman"/>
          <w:sz w:val="24"/>
          <w:szCs w:val="24"/>
          <w:lang w:val="sr-Cyrl-CS"/>
        </w:rPr>
        <w:t xml:space="preserve">и </w:t>
      </w:r>
      <w:r w:rsidR="007B79C4" w:rsidRPr="00131F4A">
        <w:rPr>
          <w:rFonts w:ascii="Times New Roman" w:eastAsia="Calibri" w:hAnsi="Times New Roman" w:cs="Times New Roman"/>
          <w:b/>
          <w:sz w:val="24"/>
          <w:szCs w:val="24"/>
          <w:lang w:val="sr-Cyrl-CS"/>
        </w:rPr>
        <w:t>10</w:t>
      </w:r>
      <w:r w:rsidRPr="00131F4A">
        <w:rPr>
          <w:rFonts w:ascii="Times New Roman" w:eastAsia="Calibri" w:hAnsi="Times New Roman" w:cs="Times New Roman"/>
          <w:b/>
          <w:sz w:val="24"/>
          <w:szCs w:val="24"/>
          <w:lang w:val="sr-Cyrl-CS"/>
        </w:rPr>
        <w:t xml:space="preserve"> </w:t>
      </w:r>
      <w:r w:rsidR="007B79C4" w:rsidRPr="00131F4A">
        <w:rPr>
          <w:rFonts w:ascii="Times New Roman" w:eastAsia="Calibri" w:hAnsi="Times New Roman" w:cs="Times New Roman"/>
          <w:b/>
          <w:sz w:val="24"/>
          <w:szCs w:val="24"/>
          <w:lang w:val="sr-Cyrl-CS"/>
        </w:rPr>
        <w:t>против предузетника)</w:t>
      </w:r>
      <w:r w:rsidR="007B79C4" w:rsidRPr="00131F4A">
        <w:rPr>
          <w:rFonts w:ascii="Times New Roman" w:eastAsia="Calibri" w:hAnsi="Times New Roman" w:cs="Times New Roman"/>
          <w:sz w:val="24"/>
          <w:szCs w:val="24"/>
          <w:lang w:val="sr-Cyrl-CS"/>
        </w:rPr>
        <w:t xml:space="preserve"> и </w:t>
      </w:r>
      <w:r w:rsidRPr="00131F4A">
        <w:rPr>
          <w:rFonts w:ascii="Times New Roman" w:eastAsia="Calibri" w:hAnsi="Times New Roman" w:cs="Times New Roman"/>
          <w:sz w:val="24"/>
          <w:szCs w:val="24"/>
          <w:lang w:val="sr-Cyrl-CS"/>
        </w:rPr>
        <w:t xml:space="preserve"> </w:t>
      </w:r>
    </w:p>
    <w:p w:rsidR="009E1568" w:rsidRPr="00131F4A" w:rsidRDefault="009E1568" w:rsidP="008143FE">
      <w:pPr>
        <w:shd w:val="clear" w:color="auto" w:fill="FFFFFF" w:themeFill="background1"/>
        <w:spacing w:after="160" w:line="256" w:lineRule="auto"/>
        <w:contextualSpacing/>
        <w:jc w:val="both"/>
        <w:rPr>
          <w:rFonts w:ascii="Times New Roman" w:eastAsia="Calibri" w:hAnsi="Times New Roman" w:cs="Times New Roman"/>
          <w:sz w:val="24"/>
          <w:szCs w:val="24"/>
          <w:lang w:val="sr-Cyrl-CS"/>
        </w:rPr>
      </w:pPr>
    </w:p>
    <w:p w:rsidR="009E1568" w:rsidRPr="00131F4A" w:rsidRDefault="009E1568" w:rsidP="008143FE">
      <w:pPr>
        <w:numPr>
          <w:ilvl w:val="0"/>
          <w:numId w:val="19"/>
        </w:numPr>
        <w:shd w:val="clear" w:color="auto" w:fill="FFFFFF" w:themeFill="background1"/>
        <w:spacing w:after="160" w:line="256" w:lineRule="auto"/>
        <w:ind w:left="0" w:firstLine="0"/>
        <w:contextualSpacing/>
        <w:jc w:val="both"/>
        <w:rPr>
          <w:rFonts w:ascii="Times New Roman" w:eastAsia="Calibri" w:hAnsi="Times New Roman" w:cs="Times New Roman"/>
          <w:sz w:val="24"/>
          <w:szCs w:val="24"/>
          <w:lang w:val="sr-Cyrl-CS"/>
        </w:rPr>
      </w:pPr>
      <w:r w:rsidRPr="00131F4A">
        <w:rPr>
          <w:rFonts w:ascii="Times New Roman" w:eastAsia="Calibri" w:hAnsi="Times New Roman" w:cs="Times New Roman"/>
          <w:sz w:val="24"/>
          <w:szCs w:val="24"/>
          <w:lang w:val="sr-Cyrl-CS"/>
        </w:rPr>
        <w:t xml:space="preserve">донели су </w:t>
      </w:r>
      <w:r w:rsidR="007B79C4" w:rsidRPr="00131F4A">
        <w:rPr>
          <w:rFonts w:ascii="Times New Roman" w:eastAsia="Calibri" w:hAnsi="Times New Roman" w:cs="Times New Roman"/>
          <w:b/>
          <w:sz w:val="24"/>
          <w:szCs w:val="24"/>
        </w:rPr>
        <w:t>340</w:t>
      </w:r>
      <w:r w:rsidRPr="00131F4A">
        <w:rPr>
          <w:rFonts w:ascii="Times New Roman" w:eastAsia="Calibri" w:hAnsi="Times New Roman" w:cs="Times New Roman"/>
          <w:b/>
          <w:sz w:val="24"/>
          <w:szCs w:val="24"/>
          <w:lang w:val="sr-Cyrl-CS"/>
        </w:rPr>
        <w:t xml:space="preserve"> решења о отк</w:t>
      </w:r>
      <w:r w:rsidR="007B79C4" w:rsidRPr="00131F4A">
        <w:rPr>
          <w:rFonts w:ascii="Times New Roman" w:eastAsia="Calibri" w:hAnsi="Times New Roman" w:cs="Times New Roman"/>
          <w:b/>
          <w:sz w:val="24"/>
          <w:szCs w:val="24"/>
          <w:lang w:val="sr-Cyrl-CS"/>
        </w:rPr>
        <w:t>лањању недостатака (од којих 336</w:t>
      </w:r>
      <w:r w:rsidRPr="00131F4A">
        <w:rPr>
          <w:rFonts w:ascii="Times New Roman" w:eastAsia="Calibri" w:hAnsi="Times New Roman" w:cs="Times New Roman"/>
          <w:b/>
          <w:sz w:val="24"/>
          <w:szCs w:val="24"/>
          <w:lang w:val="sr-Cyrl-CS"/>
        </w:rPr>
        <w:t xml:space="preserve"> у области безбедности и здравља на раду и </w:t>
      </w:r>
      <w:r w:rsidR="007B79C4" w:rsidRPr="00131F4A">
        <w:rPr>
          <w:rFonts w:ascii="Times New Roman" w:eastAsia="Calibri" w:hAnsi="Times New Roman" w:cs="Times New Roman"/>
          <w:b/>
          <w:sz w:val="24"/>
          <w:szCs w:val="24"/>
          <w:lang w:val="sr-Cyrl-CS"/>
        </w:rPr>
        <w:t>4 у области радних односа),  6</w:t>
      </w:r>
      <w:r w:rsidRPr="00131F4A">
        <w:rPr>
          <w:rFonts w:ascii="Times New Roman" w:eastAsia="Calibri" w:hAnsi="Times New Roman" w:cs="Times New Roman"/>
          <w:b/>
          <w:sz w:val="24"/>
          <w:szCs w:val="24"/>
          <w:lang w:val="sr-Cyrl-CS"/>
        </w:rPr>
        <w:t xml:space="preserve"> налога на записнике за отклањање неправилности   у области радни</w:t>
      </w:r>
      <w:r w:rsidR="007B79C4" w:rsidRPr="00131F4A">
        <w:rPr>
          <w:rFonts w:ascii="Times New Roman" w:eastAsia="Calibri" w:hAnsi="Times New Roman" w:cs="Times New Roman"/>
          <w:b/>
          <w:sz w:val="24"/>
          <w:szCs w:val="24"/>
          <w:lang w:val="sr-Cyrl-CS"/>
        </w:rPr>
        <w:t>х односа,   4</w:t>
      </w:r>
      <w:r w:rsidRPr="00131F4A">
        <w:rPr>
          <w:rFonts w:ascii="Times New Roman" w:eastAsia="Calibri" w:hAnsi="Times New Roman" w:cs="Times New Roman"/>
          <w:b/>
          <w:sz w:val="24"/>
          <w:szCs w:val="24"/>
          <w:lang w:val="sr-Cyrl-CS"/>
        </w:rPr>
        <w:t xml:space="preserve"> указивања</w:t>
      </w:r>
      <w:r w:rsidR="007B79C4" w:rsidRPr="00131F4A">
        <w:rPr>
          <w:rFonts w:ascii="Times New Roman" w:eastAsia="Calibri" w:hAnsi="Times New Roman" w:cs="Times New Roman"/>
          <w:b/>
          <w:sz w:val="24"/>
          <w:szCs w:val="24"/>
          <w:lang w:val="sr-Cyrl-CS"/>
        </w:rPr>
        <w:t xml:space="preserve"> и 4 упозорења </w:t>
      </w:r>
      <w:r w:rsidRPr="00131F4A">
        <w:rPr>
          <w:rFonts w:ascii="Times New Roman" w:eastAsia="Calibri" w:hAnsi="Times New Roman" w:cs="Times New Roman"/>
          <w:b/>
          <w:sz w:val="24"/>
          <w:szCs w:val="24"/>
          <w:lang w:val="sr-Cyrl-CS"/>
        </w:rPr>
        <w:t xml:space="preserve"> у области радних односа </w:t>
      </w:r>
      <w:r w:rsidR="007B79C4" w:rsidRPr="00131F4A">
        <w:rPr>
          <w:rFonts w:ascii="Times New Roman" w:eastAsia="Calibri" w:hAnsi="Times New Roman" w:cs="Times New Roman"/>
          <w:b/>
          <w:sz w:val="24"/>
          <w:szCs w:val="24"/>
          <w:lang w:val="sr-Cyrl-CS"/>
        </w:rPr>
        <w:t xml:space="preserve"> и 72  решења </w:t>
      </w:r>
      <w:r w:rsidRPr="00131F4A">
        <w:rPr>
          <w:rFonts w:ascii="Times New Roman" w:eastAsia="Calibri" w:hAnsi="Times New Roman" w:cs="Times New Roman"/>
          <w:b/>
          <w:sz w:val="24"/>
          <w:szCs w:val="24"/>
          <w:lang w:val="sr-Cyrl-CS"/>
        </w:rPr>
        <w:t>о забрани рада на месту рада.</w:t>
      </w:r>
    </w:p>
    <w:p w:rsidR="009E1568" w:rsidRPr="00131F4A" w:rsidRDefault="009E1568" w:rsidP="008143FE">
      <w:pPr>
        <w:shd w:val="clear" w:color="auto" w:fill="FFFFFF" w:themeFill="background1"/>
        <w:spacing w:after="160" w:line="256" w:lineRule="auto"/>
        <w:contextualSpacing/>
        <w:jc w:val="both"/>
        <w:rPr>
          <w:rFonts w:ascii="Times New Roman" w:eastAsia="Calibri" w:hAnsi="Times New Roman" w:cs="Times New Roman"/>
          <w:b/>
          <w:sz w:val="24"/>
          <w:szCs w:val="24"/>
          <w:highlight w:val="yellow"/>
          <w:lang w:val="sr-Cyrl-CS"/>
        </w:rPr>
      </w:pPr>
    </w:p>
    <w:p w:rsidR="009E1568" w:rsidRDefault="009E1568" w:rsidP="00BA1C56">
      <w:pPr>
        <w:shd w:val="clear" w:color="auto" w:fill="FFFFFF" w:themeFill="background1"/>
        <w:spacing w:after="160" w:line="256" w:lineRule="auto"/>
        <w:ind w:firstLine="720"/>
        <w:jc w:val="both"/>
        <w:rPr>
          <w:rFonts w:eastAsia="Calibri"/>
          <w:b/>
          <w:lang w:val="sr-Cyrl-RS"/>
        </w:rPr>
      </w:pPr>
      <w:r w:rsidRPr="004F33BA">
        <w:rPr>
          <w:rFonts w:ascii="Times New Roman" w:eastAsia="Calibri" w:hAnsi="Times New Roman" w:cs="Times New Roman"/>
          <w:b/>
          <w:sz w:val="24"/>
          <w:szCs w:val="24"/>
          <w:lang w:val="sr-Cyrl-RS"/>
        </w:rPr>
        <w:t>Теш</w:t>
      </w:r>
      <w:r w:rsidR="007B79C4" w:rsidRPr="004F33BA">
        <w:rPr>
          <w:rFonts w:ascii="Times New Roman" w:eastAsia="Calibri" w:hAnsi="Times New Roman" w:cs="Times New Roman"/>
          <w:b/>
          <w:sz w:val="24"/>
          <w:szCs w:val="24"/>
          <w:lang w:val="sr-Cyrl-RS"/>
        </w:rPr>
        <w:t>ке повреде на раду су  се у 2021</w:t>
      </w:r>
      <w:r w:rsidRPr="004F33BA">
        <w:rPr>
          <w:rFonts w:ascii="Times New Roman" w:eastAsia="Calibri" w:hAnsi="Times New Roman" w:cs="Times New Roman"/>
          <w:b/>
          <w:sz w:val="24"/>
          <w:szCs w:val="24"/>
          <w:lang w:val="sr-Cyrl-RS"/>
        </w:rPr>
        <w:t>.години најчешће дешавале у делатности</w:t>
      </w:r>
      <w:r w:rsidRPr="004F33BA">
        <w:rPr>
          <w:rFonts w:eastAsia="Calibri"/>
          <w:b/>
          <w:lang w:val="sr-Cyrl-RS"/>
        </w:rPr>
        <w:t>:</w:t>
      </w:r>
    </w:p>
    <w:p w:rsidR="00020D59" w:rsidRPr="004F33BA" w:rsidRDefault="00020D59" w:rsidP="008143FE">
      <w:pPr>
        <w:shd w:val="clear" w:color="auto" w:fill="FFFFFF" w:themeFill="background1"/>
        <w:spacing w:after="160" w:line="256" w:lineRule="auto"/>
        <w:jc w:val="both"/>
        <w:rPr>
          <w:rFonts w:eastAsia="Calibri"/>
          <w:b/>
          <w:lang w:val="sr-Cyrl-RS"/>
        </w:rPr>
      </w:pPr>
    </w:p>
    <w:p w:rsidR="009E1568" w:rsidRDefault="00193A2D" w:rsidP="008143FE">
      <w:pPr>
        <w:numPr>
          <w:ilvl w:val="0"/>
          <w:numId w:val="18"/>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индустриј</w:t>
      </w:r>
      <w:r w:rsidR="001968EF">
        <w:rPr>
          <w:rFonts w:ascii="Times New Roman" w:eastAsia="Calibri" w:hAnsi="Times New Roman" w:cs="Times New Roman"/>
          <w:b/>
          <w:sz w:val="24"/>
          <w:szCs w:val="24"/>
          <w:lang w:val="sr-Cyrl-RS"/>
        </w:rPr>
        <w:t>е</w:t>
      </w:r>
      <w:r w:rsidRPr="004F33BA">
        <w:rPr>
          <w:rFonts w:ascii="Times New Roman" w:eastAsia="Calibri" w:hAnsi="Times New Roman" w:cs="Times New Roman"/>
          <w:b/>
          <w:sz w:val="24"/>
          <w:szCs w:val="24"/>
          <w:lang w:val="sr-Cyrl-RS"/>
        </w:rPr>
        <w:t xml:space="preserve"> ( 55</w:t>
      </w:r>
      <w:r w:rsidR="009E1568" w:rsidRPr="004F33BA">
        <w:rPr>
          <w:rFonts w:ascii="Times New Roman" w:eastAsia="Calibri" w:hAnsi="Times New Roman" w:cs="Times New Roman"/>
          <w:b/>
          <w:sz w:val="24"/>
          <w:szCs w:val="24"/>
          <w:lang w:val="sr-Cyrl-RS"/>
        </w:rPr>
        <w:t xml:space="preserve">% од укупног броја смртно страдалих) , </w:t>
      </w:r>
    </w:p>
    <w:p w:rsidR="00020D59" w:rsidRPr="004F33BA" w:rsidRDefault="00020D59" w:rsidP="00020D59">
      <w:pPr>
        <w:shd w:val="clear" w:color="auto" w:fill="FFFFFF" w:themeFill="background1"/>
        <w:spacing w:after="160" w:line="256" w:lineRule="auto"/>
        <w:contextualSpacing/>
        <w:jc w:val="both"/>
        <w:rPr>
          <w:rFonts w:ascii="Times New Roman" w:eastAsia="Calibri" w:hAnsi="Times New Roman" w:cs="Times New Roman"/>
          <w:b/>
          <w:sz w:val="24"/>
          <w:szCs w:val="24"/>
          <w:lang w:val="sr-Cyrl-RS"/>
        </w:rPr>
      </w:pPr>
    </w:p>
    <w:p w:rsidR="009E1568" w:rsidRDefault="009E1568" w:rsidP="008143FE">
      <w:pPr>
        <w:numPr>
          <w:ilvl w:val="0"/>
          <w:numId w:val="18"/>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4F33BA">
        <w:rPr>
          <w:rFonts w:ascii="Times New Roman" w:eastAsia="Calibri" w:hAnsi="Times New Roman" w:cs="Times New Roman"/>
          <w:b/>
          <w:sz w:val="24"/>
          <w:szCs w:val="24"/>
          <w:lang w:val="sr-Cyrl-RS"/>
        </w:rPr>
        <w:t>грађевинарств</w:t>
      </w:r>
      <w:r w:rsidR="001968EF">
        <w:rPr>
          <w:rFonts w:ascii="Times New Roman" w:eastAsia="Calibri" w:hAnsi="Times New Roman" w:cs="Times New Roman"/>
          <w:b/>
          <w:sz w:val="24"/>
          <w:szCs w:val="24"/>
          <w:lang w:val="sr-Cyrl-RS"/>
        </w:rPr>
        <w:t>а</w:t>
      </w:r>
      <w:r w:rsidRPr="004F33BA">
        <w:rPr>
          <w:rFonts w:ascii="Times New Roman" w:eastAsia="Calibri" w:hAnsi="Times New Roman" w:cs="Times New Roman"/>
          <w:b/>
          <w:sz w:val="24"/>
          <w:szCs w:val="24"/>
          <w:lang w:val="sr-Cyrl-RS"/>
        </w:rPr>
        <w:t xml:space="preserve"> </w:t>
      </w:r>
      <w:r w:rsidR="00193A2D" w:rsidRPr="004F33BA">
        <w:rPr>
          <w:rFonts w:ascii="Times New Roman" w:eastAsia="Calibri" w:hAnsi="Times New Roman" w:cs="Times New Roman"/>
          <w:b/>
          <w:sz w:val="24"/>
          <w:szCs w:val="24"/>
          <w:lang w:val="sr-Cyrl-RS"/>
        </w:rPr>
        <w:t>(17</w:t>
      </w:r>
      <w:r w:rsidRPr="004F33BA">
        <w:rPr>
          <w:rFonts w:ascii="Times New Roman" w:eastAsia="Calibri" w:hAnsi="Times New Roman" w:cs="Times New Roman"/>
          <w:b/>
          <w:sz w:val="24"/>
          <w:szCs w:val="24"/>
          <w:lang w:val="sr-Cyrl-RS"/>
        </w:rPr>
        <w:t>%)</w:t>
      </w:r>
      <w:r w:rsidR="00020D59">
        <w:rPr>
          <w:rFonts w:ascii="Times New Roman" w:eastAsia="Calibri" w:hAnsi="Times New Roman" w:cs="Times New Roman"/>
          <w:b/>
          <w:sz w:val="24"/>
          <w:szCs w:val="24"/>
          <w:lang w:val="sr-Cyrl-RS"/>
        </w:rPr>
        <w:t>,</w:t>
      </w:r>
    </w:p>
    <w:p w:rsidR="00020D59" w:rsidRPr="004F33BA" w:rsidRDefault="00020D59" w:rsidP="00020D59">
      <w:pPr>
        <w:shd w:val="clear" w:color="auto" w:fill="FFFFFF" w:themeFill="background1"/>
        <w:spacing w:after="160" w:line="256" w:lineRule="auto"/>
        <w:contextualSpacing/>
        <w:jc w:val="both"/>
        <w:rPr>
          <w:rFonts w:ascii="Times New Roman" w:eastAsia="Calibri" w:hAnsi="Times New Roman" w:cs="Times New Roman"/>
          <w:b/>
          <w:sz w:val="24"/>
          <w:szCs w:val="24"/>
          <w:lang w:val="sr-Cyrl-RS"/>
        </w:rPr>
      </w:pPr>
    </w:p>
    <w:p w:rsidR="009E1568" w:rsidRDefault="009E1568" w:rsidP="008143FE">
      <w:pPr>
        <w:numPr>
          <w:ilvl w:val="0"/>
          <w:numId w:val="18"/>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391993">
        <w:rPr>
          <w:rFonts w:ascii="Times New Roman" w:eastAsia="Calibri" w:hAnsi="Times New Roman" w:cs="Times New Roman"/>
          <w:b/>
          <w:sz w:val="24"/>
          <w:szCs w:val="24"/>
          <w:u w:val="single"/>
          <w:lang w:val="sr-Cyrl-RS"/>
        </w:rPr>
        <w:t>трговин</w:t>
      </w:r>
      <w:r w:rsidR="001968EF">
        <w:rPr>
          <w:rFonts w:ascii="Times New Roman" w:eastAsia="Calibri" w:hAnsi="Times New Roman" w:cs="Times New Roman"/>
          <w:b/>
          <w:sz w:val="24"/>
          <w:szCs w:val="24"/>
          <w:u w:val="single"/>
          <w:lang w:val="sr-Cyrl-RS"/>
        </w:rPr>
        <w:t>е</w:t>
      </w:r>
      <w:r w:rsidRPr="00391993">
        <w:rPr>
          <w:rFonts w:ascii="Times New Roman" w:eastAsia="Calibri" w:hAnsi="Times New Roman" w:cs="Times New Roman"/>
          <w:b/>
          <w:sz w:val="24"/>
          <w:szCs w:val="24"/>
          <w:u w:val="single"/>
          <w:lang w:val="sr-Cyrl-RS"/>
        </w:rPr>
        <w:t xml:space="preserve"> на велико и мало </w:t>
      </w:r>
      <w:r w:rsidR="00193A2D" w:rsidRPr="00391993">
        <w:rPr>
          <w:rFonts w:ascii="Times New Roman" w:eastAsia="Calibri" w:hAnsi="Times New Roman" w:cs="Times New Roman"/>
          <w:b/>
          <w:sz w:val="24"/>
          <w:szCs w:val="24"/>
          <w:lang w:val="sr-Cyrl-RS"/>
        </w:rPr>
        <w:t>(6</w:t>
      </w:r>
      <w:r w:rsidRPr="00391993">
        <w:rPr>
          <w:rFonts w:ascii="Times New Roman" w:eastAsia="Calibri" w:hAnsi="Times New Roman" w:cs="Times New Roman"/>
          <w:b/>
          <w:sz w:val="24"/>
          <w:szCs w:val="24"/>
          <w:lang w:val="sr-Cyrl-RS"/>
        </w:rPr>
        <w:t>%)</w:t>
      </w:r>
      <w:r w:rsidR="00020D59">
        <w:rPr>
          <w:rFonts w:ascii="Times New Roman" w:eastAsia="Calibri" w:hAnsi="Times New Roman" w:cs="Times New Roman"/>
          <w:b/>
          <w:sz w:val="24"/>
          <w:szCs w:val="24"/>
          <w:lang w:val="sr-Cyrl-RS"/>
        </w:rPr>
        <w:t>,</w:t>
      </w:r>
    </w:p>
    <w:p w:rsidR="00020D59" w:rsidRPr="00391993" w:rsidRDefault="00020D59" w:rsidP="00020D59">
      <w:pPr>
        <w:shd w:val="clear" w:color="auto" w:fill="FFFFFF" w:themeFill="background1"/>
        <w:spacing w:after="160" w:line="256" w:lineRule="auto"/>
        <w:contextualSpacing/>
        <w:jc w:val="both"/>
        <w:rPr>
          <w:rFonts w:ascii="Times New Roman" w:eastAsia="Calibri" w:hAnsi="Times New Roman" w:cs="Times New Roman"/>
          <w:b/>
          <w:sz w:val="24"/>
          <w:szCs w:val="24"/>
          <w:lang w:val="sr-Cyrl-RS"/>
        </w:rPr>
      </w:pPr>
    </w:p>
    <w:p w:rsidR="009E1568" w:rsidRPr="00020D59" w:rsidRDefault="009E1568" w:rsidP="008143FE">
      <w:pPr>
        <w:numPr>
          <w:ilvl w:val="0"/>
          <w:numId w:val="18"/>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391993">
        <w:rPr>
          <w:rFonts w:ascii="Times New Roman" w:eastAsia="Calibri" w:hAnsi="Times New Roman" w:cs="Times New Roman"/>
          <w:b/>
          <w:sz w:val="24"/>
          <w:szCs w:val="24"/>
          <w:u w:val="single"/>
          <w:lang w:val="sr-Cyrl-RS"/>
        </w:rPr>
        <w:t>здр</w:t>
      </w:r>
      <w:r w:rsidR="001968EF">
        <w:rPr>
          <w:rFonts w:ascii="Times New Roman" w:eastAsia="Calibri" w:hAnsi="Times New Roman" w:cs="Times New Roman"/>
          <w:b/>
          <w:sz w:val="24"/>
          <w:szCs w:val="24"/>
          <w:u w:val="single"/>
          <w:lang w:val="sr-Cyrl-RS"/>
        </w:rPr>
        <w:t>а</w:t>
      </w:r>
      <w:r w:rsidRPr="00391993">
        <w:rPr>
          <w:rFonts w:ascii="Times New Roman" w:eastAsia="Calibri" w:hAnsi="Times New Roman" w:cs="Times New Roman"/>
          <w:b/>
          <w:sz w:val="24"/>
          <w:szCs w:val="24"/>
          <w:u w:val="single"/>
          <w:lang w:val="sr-Cyrl-RS"/>
        </w:rPr>
        <w:t>вств</w:t>
      </w:r>
      <w:r w:rsidR="001968EF">
        <w:rPr>
          <w:rFonts w:ascii="Times New Roman" w:eastAsia="Calibri" w:hAnsi="Times New Roman" w:cs="Times New Roman"/>
          <w:b/>
          <w:sz w:val="24"/>
          <w:szCs w:val="24"/>
          <w:u w:val="single"/>
          <w:lang w:val="sr-Cyrl-RS"/>
        </w:rPr>
        <w:t>а</w:t>
      </w:r>
      <w:r w:rsidRPr="00391993">
        <w:rPr>
          <w:rFonts w:ascii="Times New Roman" w:eastAsia="Calibri" w:hAnsi="Times New Roman" w:cs="Times New Roman"/>
          <w:b/>
          <w:sz w:val="24"/>
          <w:szCs w:val="24"/>
          <w:u w:val="single"/>
          <w:lang w:val="sr-Cyrl-RS"/>
        </w:rPr>
        <w:t xml:space="preserve"> и социјалн</w:t>
      </w:r>
      <w:r w:rsidR="001968EF">
        <w:rPr>
          <w:rFonts w:ascii="Times New Roman" w:eastAsia="Calibri" w:hAnsi="Times New Roman" w:cs="Times New Roman"/>
          <w:b/>
          <w:sz w:val="24"/>
          <w:szCs w:val="24"/>
          <w:u w:val="single"/>
          <w:lang w:val="sr-Cyrl-RS"/>
        </w:rPr>
        <w:t>е</w:t>
      </w:r>
      <w:r w:rsidRPr="00391993">
        <w:rPr>
          <w:rFonts w:ascii="Times New Roman" w:eastAsia="Calibri" w:hAnsi="Times New Roman" w:cs="Times New Roman"/>
          <w:b/>
          <w:sz w:val="24"/>
          <w:szCs w:val="24"/>
          <w:u w:val="single"/>
          <w:lang w:val="sr-Cyrl-RS"/>
        </w:rPr>
        <w:t xml:space="preserve"> заштит</w:t>
      </w:r>
      <w:r w:rsidR="001968EF">
        <w:rPr>
          <w:rFonts w:ascii="Times New Roman" w:eastAsia="Calibri" w:hAnsi="Times New Roman" w:cs="Times New Roman"/>
          <w:b/>
          <w:sz w:val="24"/>
          <w:szCs w:val="24"/>
          <w:u w:val="single"/>
          <w:lang w:val="sr-Cyrl-RS"/>
        </w:rPr>
        <w:t>е</w:t>
      </w:r>
      <w:r w:rsidRPr="00391993">
        <w:rPr>
          <w:rFonts w:ascii="Times New Roman" w:eastAsia="Calibri" w:hAnsi="Times New Roman" w:cs="Times New Roman"/>
          <w:b/>
          <w:sz w:val="24"/>
          <w:szCs w:val="24"/>
          <w:u w:val="single"/>
          <w:lang w:val="sr-Cyrl-RS"/>
        </w:rPr>
        <w:t xml:space="preserve"> (4%)</w:t>
      </w:r>
      <w:r w:rsidR="00020D59">
        <w:rPr>
          <w:rFonts w:ascii="Times New Roman" w:eastAsia="Calibri" w:hAnsi="Times New Roman" w:cs="Times New Roman"/>
          <w:b/>
          <w:sz w:val="24"/>
          <w:szCs w:val="24"/>
          <w:u w:val="single"/>
          <w:lang w:val="sr-Cyrl-RS"/>
        </w:rPr>
        <w:t>л</w:t>
      </w:r>
    </w:p>
    <w:p w:rsidR="00020D59" w:rsidRPr="00391993" w:rsidRDefault="00020D59" w:rsidP="00020D59">
      <w:pPr>
        <w:shd w:val="clear" w:color="auto" w:fill="FFFFFF" w:themeFill="background1"/>
        <w:spacing w:after="160" w:line="256" w:lineRule="auto"/>
        <w:contextualSpacing/>
        <w:jc w:val="both"/>
        <w:rPr>
          <w:rFonts w:ascii="Times New Roman" w:eastAsia="Calibri" w:hAnsi="Times New Roman" w:cs="Times New Roman"/>
          <w:b/>
          <w:sz w:val="24"/>
          <w:szCs w:val="24"/>
          <w:lang w:val="sr-Cyrl-RS"/>
        </w:rPr>
      </w:pPr>
    </w:p>
    <w:p w:rsidR="009E1568" w:rsidRPr="00020D59" w:rsidRDefault="009E1568" w:rsidP="008143FE">
      <w:pPr>
        <w:numPr>
          <w:ilvl w:val="0"/>
          <w:numId w:val="18"/>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391993">
        <w:rPr>
          <w:rFonts w:ascii="Times New Roman" w:eastAsia="Calibri" w:hAnsi="Times New Roman" w:cs="Times New Roman"/>
          <w:b/>
          <w:sz w:val="24"/>
          <w:szCs w:val="24"/>
          <w:u w:val="single"/>
          <w:lang w:val="sr-Cyrl-RS"/>
        </w:rPr>
        <w:t>пољопривред</w:t>
      </w:r>
      <w:r w:rsidR="001968EF">
        <w:rPr>
          <w:rFonts w:ascii="Times New Roman" w:eastAsia="Calibri" w:hAnsi="Times New Roman" w:cs="Times New Roman"/>
          <w:b/>
          <w:sz w:val="24"/>
          <w:szCs w:val="24"/>
          <w:u w:val="single"/>
          <w:lang w:val="sr-Cyrl-RS"/>
        </w:rPr>
        <w:t>е</w:t>
      </w:r>
      <w:r w:rsidRPr="00391993">
        <w:rPr>
          <w:rFonts w:ascii="Times New Roman" w:eastAsia="Calibri" w:hAnsi="Times New Roman" w:cs="Times New Roman"/>
          <w:b/>
          <w:sz w:val="24"/>
          <w:szCs w:val="24"/>
          <w:u w:val="single"/>
          <w:lang w:val="sr-Cyrl-RS"/>
        </w:rPr>
        <w:t>, шумарств</w:t>
      </w:r>
      <w:r w:rsidR="001968EF">
        <w:rPr>
          <w:rFonts w:ascii="Times New Roman" w:eastAsia="Calibri" w:hAnsi="Times New Roman" w:cs="Times New Roman"/>
          <w:b/>
          <w:sz w:val="24"/>
          <w:szCs w:val="24"/>
          <w:u w:val="single"/>
          <w:lang w:val="sr-Cyrl-RS"/>
        </w:rPr>
        <w:t>а</w:t>
      </w:r>
      <w:r w:rsidRPr="00391993">
        <w:rPr>
          <w:rFonts w:ascii="Times New Roman" w:eastAsia="Calibri" w:hAnsi="Times New Roman" w:cs="Times New Roman"/>
          <w:b/>
          <w:sz w:val="24"/>
          <w:szCs w:val="24"/>
          <w:u w:val="single"/>
          <w:lang w:val="sr-Cyrl-RS"/>
        </w:rPr>
        <w:t xml:space="preserve"> и рибарств</w:t>
      </w:r>
      <w:r w:rsidR="001968EF">
        <w:rPr>
          <w:rFonts w:ascii="Times New Roman" w:eastAsia="Calibri" w:hAnsi="Times New Roman" w:cs="Times New Roman"/>
          <w:b/>
          <w:sz w:val="24"/>
          <w:szCs w:val="24"/>
          <w:u w:val="single"/>
          <w:lang w:val="sr-Cyrl-RS"/>
        </w:rPr>
        <w:t>а</w:t>
      </w:r>
      <w:r w:rsidRPr="00391993">
        <w:rPr>
          <w:rFonts w:ascii="Times New Roman" w:eastAsia="Calibri" w:hAnsi="Times New Roman" w:cs="Times New Roman"/>
          <w:b/>
          <w:sz w:val="24"/>
          <w:szCs w:val="24"/>
          <w:u w:val="single"/>
          <w:lang w:val="sr-Cyrl-RS"/>
        </w:rPr>
        <w:t xml:space="preserve"> (4%)</w:t>
      </w:r>
      <w:r w:rsidR="00020D59">
        <w:rPr>
          <w:rFonts w:ascii="Times New Roman" w:eastAsia="Calibri" w:hAnsi="Times New Roman" w:cs="Times New Roman"/>
          <w:b/>
          <w:sz w:val="24"/>
          <w:szCs w:val="24"/>
          <w:u w:val="single"/>
          <w:lang w:val="sr-Cyrl-RS"/>
        </w:rPr>
        <w:t>,</w:t>
      </w:r>
    </w:p>
    <w:p w:rsidR="00020D59" w:rsidRPr="00391993" w:rsidRDefault="00020D59" w:rsidP="00020D59">
      <w:pPr>
        <w:shd w:val="clear" w:color="auto" w:fill="FFFFFF" w:themeFill="background1"/>
        <w:spacing w:after="160" w:line="256" w:lineRule="auto"/>
        <w:contextualSpacing/>
        <w:jc w:val="both"/>
        <w:rPr>
          <w:rFonts w:ascii="Times New Roman" w:eastAsia="Calibri" w:hAnsi="Times New Roman" w:cs="Times New Roman"/>
          <w:b/>
          <w:sz w:val="24"/>
          <w:szCs w:val="24"/>
          <w:lang w:val="sr-Cyrl-RS"/>
        </w:rPr>
      </w:pPr>
    </w:p>
    <w:p w:rsidR="00193A2D" w:rsidRPr="00020D59" w:rsidRDefault="009E1568" w:rsidP="008143FE">
      <w:pPr>
        <w:numPr>
          <w:ilvl w:val="0"/>
          <w:numId w:val="18"/>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391993">
        <w:rPr>
          <w:rFonts w:ascii="Times New Roman" w:eastAsia="Calibri" w:hAnsi="Times New Roman" w:cs="Times New Roman"/>
          <w:b/>
          <w:sz w:val="24"/>
          <w:szCs w:val="24"/>
          <w:u w:val="single"/>
          <w:lang w:val="sr-Cyrl-RS"/>
        </w:rPr>
        <w:t>ко</w:t>
      </w:r>
      <w:r w:rsidR="00193A2D" w:rsidRPr="00391993">
        <w:rPr>
          <w:rFonts w:ascii="Times New Roman" w:eastAsia="Calibri" w:hAnsi="Times New Roman" w:cs="Times New Roman"/>
          <w:b/>
          <w:sz w:val="24"/>
          <w:szCs w:val="24"/>
          <w:u w:val="single"/>
          <w:lang w:val="sr-Cyrl-RS"/>
        </w:rPr>
        <w:t>муналне</w:t>
      </w:r>
      <w:r w:rsidR="001968EF">
        <w:rPr>
          <w:rFonts w:ascii="Times New Roman" w:eastAsia="Calibri" w:hAnsi="Times New Roman" w:cs="Times New Roman"/>
          <w:b/>
          <w:sz w:val="24"/>
          <w:szCs w:val="24"/>
          <w:u w:val="single"/>
          <w:lang w:val="sr-Cyrl-RS"/>
        </w:rPr>
        <w:t xml:space="preserve"> </w:t>
      </w:r>
      <w:r w:rsidR="00193A2D" w:rsidRPr="00391993">
        <w:rPr>
          <w:rFonts w:ascii="Times New Roman" w:eastAsia="Calibri" w:hAnsi="Times New Roman" w:cs="Times New Roman"/>
          <w:b/>
          <w:sz w:val="24"/>
          <w:szCs w:val="24"/>
          <w:u w:val="single"/>
          <w:lang w:val="sr-Cyrl-RS"/>
        </w:rPr>
        <w:t>делатности и рециклаж</w:t>
      </w:r>
      <w:r w:rsidR="001968EF">
        <w:rPr>
          <w:rFonts w:ascii="Times New Roman" w:eastAsia="Calibri" w:hAnsi="Times New Roman" w:cs="Times New Roman"/>
          <w:b/>
          <w:sz w:val="24"/>
          <w:szCs w:val="24"/>
          <w:u w:val="single"/>
          <w:lang w:val="sr-Cyrl-RS"/>
        </w:rPr>
        <w:t>е</w:t>
      </w:r>
      <w:r w:rsidR="00193A2D" w:rsidRPr="00391993">
        <w:rPr>
          <w:rFonts w:ascii="Times New Roman" w:eastAsia="Calibri" w:hAnsi="Times New Roman" w:cs="Times New Roman"/>
          <w:b/>
          <w:sz w:val="24"/>
          <w:szCs w:val="24"/>
          <w:u w:val="single"/>
          <w:lang w:val="sr-Cyrl-RS"/>
        </w:rPr>
        <w:t xml:space="preserve"> (3</w:t>
      </w:r>
      <w:r w:rsidRPr="00391993">
        <w:rPr>
          <w:rFonts w:ascii="Times New Roman" w:eastAsia="Calibri" w:hAnsi="Times New Roman" w:cs="Times New Roman"/>
          <w:b/>
          <w:sz w:val="24"/>
          <w:szCs w:val="24"/>
          <w:u w:val="single"/>
          <w:lang w:val="sr-Cyrl-RS"/>
        </w:rPr>
        <w:t>%)</w:t>
      </w:r>
      <w:r w:rsidR="00193A2D" w:rsidRPr="00391993">
        <w:rPr>
          <w:rFonts w:ascii="Times New Roman" w:eastAsia="Calibri" w:hAnsi="Times New Roman" w:cs="Times New Roman"/>
          <w:b/>
          <w:sz w:val="24"/>
          <w:szCs w:val="24"/>
          <w:u w:val="single"/>
          <w:lang w:val="sr-Cyrl-RS"/>
        </w:rPr>
        <w:t>,</w:t>
      </w:r>
    </w:p>
    <w:p w:rsidR="00020D59" w:rsidRPr="00391993" w:rsidRDefault="00020D59" w:rsidP="00020D59">
      <w:pPr>
        <w:shd w:val="clear" w:color="auto" w:fill="FFFFFF" w:themeFill="background1"/>
        <w:spacing w:after="160" w:line="256" w:lineRule="auto"/>
        <w:contextualSpacing/>
        <w:jc w:val="both"/>
        <w:rPr>
          <w:rFonts w:ascii="Times New Roman" w:eastAsia="Calibri" w:hAnsi="Times New Roman" w:cs="Times New Roman"/>
          <w:b/>
          <w:sz w:val="24"/>
          <w:szCs w:val="24"/>
          <w:lang w:val="sr-Cyrl-RS"/>
        </w:rPr>
      </w:pPr>
    </w:p>
    <w:p w:rsidR="009E1568" w:rsidRPr="00391993" w:rsidRDefault="00193A2D" w:rsidP="008143FE">
      <w:pPr>
        <w:numPr>
          <w:ilvl w:val="0"/>
          <w:numId w:val="18"/>
        </w:numPr>
        <w:shd w:val="clear" w:color="auto" w:fill="FFFFFF" w:themeFill="background1"/>
        <w:spacing w:after="160" w:line="256" w:lineRule="auto"/>
        <w:ind w:left="0" w:firstLine="0"/>
        <w:contextualSpacing/>
        <w:jc w:val="both"/>
        <w:rPr>
          <w:rFonts w:ascii="Times New Roman" w:eastAsia="Calibri" w:hAnsi="Times New Roman" w:cs="Times New Roman"/>
          <w:b/>
          <w:sz w:val="24"/>
          <w:szCs w:val="24"/>
          <w:lang w:val="sr-Cyrl-RS"/>
        </w:rPr>
      </w:pPr>
      <w:r w:rsidRPr="00391993">
        <w:rPr>
          <w:rFonts w:ascii="Times New Roman" w:eastAsia="Calibri" w:hAnsi="Times New Roman" w:cs="Times New Roman"/>
          <w:b/>
          <w:sz w:val="24"/>
          <w:szCs w:val="24"/>
          <w:u w:val="single"/>
          <w:lang w:val="sr-Cyrl-RS"/>
        </w:rPr>
        <w:t>саобраћај</w:t>
      </w:r>
      <w:r w:rsidR="001968EF">
        <w:rPr>
          <w:rFonts w:ascii="Times New Roman" w:eastAsia="Calibri" w:hAnsi="Times New Roman" w:cs="Times New Roman"/>
          <w:b/>
          <w:sz w:val="24"/>
          <w:szCs w:val="24"/>
          <w:u w:val="single"/>
          <w:lang w:val="sr-Cyrl-RS"/>
        </w:rPr>
        <w:t>а</w:t>
      </w:r>
      <w:r w:rsidRPr="00391993">
        <w:rPr>
          <w:rFonts w:ascii="Times New Roman" w:eastAsia="Calibri" w:hAnsi="Times New Roman" w:cs="Times New Roman"/>
          <w:b/>
          <w:sz w:val="24"/>
          <w:szCs w:val="24"/>
          <w:u w:val="single"/>
          <w:lang w:val="sr-Cyrl-RS"/>
        </w:rPr>
        <w:t xml:space="preserve"> и складиштењ</w:t>
      </w:r>
      <w:r w:rsidR="001968EF">
        <w:rPr>
          <w:rFonts w:ascii="Times New Roman" w:eastAsia="Calibri" w:hAnsi="Times New Roman" w:cs="Times New Roman"/>
          <w:b/>
          <w:sz w:val="24"/>
          <w:szCs w:val="24"/>
          <w:u w:val="single"/>
          <w:lang w:val="sr-Cyrl-RS"/>
        </w:rPr>
        <w:t>а</w:t>
      </w:r>
      <w:r w:rsidRPr="00391993">
        <w:rPr>
          <w:rFonts w:ascii="Times New Roman" w:eastAsia="Calibri" w:hAnsi="Times New Roman" w:cs="Times New Roman"/>
          <w:b/>
          <w:sz w:val="24"/>
          <w:szCs w:val="24"/>
          <w:u w:val="single"/>
          <w:lang w:val="sr-Cyrl-RS"/>
        </w:rPr>
        <w:t xml:space="preserve"> (3%)</w:t>
      </w:r>
      <w:r w:rsidR="009E1568" w:rsidRPr="00391993">
        <w:rPr>
          <w:rFonts w:ascii="Times New Roman" w:eastAsia="Calibri" w:hAnsi="Times New Roman" w:cs="Times New Roman"/>
          <w:b/>
          <w:sz w:val="24"/>
          <w:szCs w:val="24"/>
          <w:u w:val="single"/>
          <w:lang w:val="sr-Cyrl-RS"/>
        </w:rPr>
        <w:t>.</w:t>
      </w:r>
    </w:p>
    <w:p w:rsidR="004666C1" w:rsidRDefault="004666C1" w:rsidP="00AB1BFC">
      <w:pPr>
        <w:shd w:val="clear" w:color="auto" w:fill="FFFFFF" w:themeFill="background1"/>
        <w:rPr>
          <w:rFonts w:ascii="Times New Roman" w:hAnsi="Times New Roman" w:cs="Times New Roman"/>
          <w:b/>
          <w:i/>
          <w:sz w:val="22"/>
          <w:szCs w:val="22"/>
          <w:lang w:val="sr-Cyrl-CS" w:eastAsia="sr-Latn-RS"/>
        </w:rPr>
      </w:pPr>
    </w:p>
    <w:p w:rsidR="004666C1" w:rsidRDefault="004666C1" w:rsidP="008143FE">
      <w:pPr>
        <w:shd w:val="clear" w:color="auto" w:fill="FFFFFF" w:themeFill="background1"/>
        <w:jc w:val="center"/>
        <w:rPr>
          <w:rFonts w:ascii="Times New Roman" w:hAnsi="Times New Roman" w:cs="Times New Roman"/>
          <w:b/>
          <w:i/>
          <w:sz w:val="22"/>
          <w:szCs w:val="22"/>
          <w:lang w:val="sr-Cyrl-CS" w:eastAsia="sr-Latn-RS"/>
        </w:rPr>
      </w:pPr>
      <w:r w:rsidRPr="003507DD">
        <w:rPr>
          <w:rFonts w:ascii="Times New Roman" w:hAnsi="Times New Roman" w:cs="Times New Roman"/>
          <w:b/>
          <w:bCs/>
          <w:i/>
          <w:noProof/>
          <w:color w:val="000000"/>
          <w:sz w:val="24"/>
          <w:szCs w:val="24"/>
        </w:rPr>
        <w:lastRenderedPageBreak/>
        <w:drawing>
          <wp:inline distT="0" distB="0" distL="0" distR="0" wp14:anchorId="4683A891" wp14:editId="43E68F7A">
            <wp:extent cx="5943600" cy="334327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943600" cy="3343275"/>
                    </a:xfrm>
                    <a:prstGeom prst="rect">
                      <a:avLst/>
                    </a:prstGeom>
                  </pic:spPr>
                </pic:pic>
              </a:graphicData>
            </a:graphic>
          </wp:inline>
        </w:drawing>
      </w:r>
    </w:p>
    <w:p w:rsidR="004666C1" w:rsidRDefault="004666C1" w:rsidP="004666C1">
      <w:pPr>
        <w:shd w:val="clear" w:color="auto" w:fill="FFFFFF" w:themeFill="background1"/>
        <w:jc w:val="center"/>
        <w:rPr>
          <w:rFonts w:ascii="Times New Roman" w:hAnsi="Times New Roman" w:cs="Times New Roman"/>
          <w:b/>
          <w:i/>
          <w:sz w:val="22"/>
          <w:szCs w:val="22"/>
          <w:lang w:val="sr-Cyrl-RS" w:eastAsia="sr-Latn-RS"/>
        </w:rPr>
      </w:pPr>
    </w:p>
    <w:p w:rsidR="00542999" w:rsidRPr="00AB1BFC" w:rsidRDefault="004666C1" w:rsidP="00AB1BFC">
      <w:pPr>
        <w:shd w:val="clear" w:color="auto" w:fill="FFFFFF" w:themeFill="background1"/>
        <w:jc w:val="center"/>
        <w:rPr>
          <w:rFonts w:ascii="Times New Roman" w:hAnsi="Times New Roman" w:cs="Times New Roman"/>
          <w:b/>
          <w:i/>
          <w:sz w:val="22"/>
          <w:szCs w:val="22"/>
          <w:lang w:val="sr-Cyrl-CS" w:eastAsia="sr-Latn-RS"/>
        </w:rPr>
      </w:pPr>
      <w:r w:rsidRPr="003E51D5">
        <w:rPr>
          <w:rFonts w:ascii="Times New Roman" w:hAnsi="Times New Roman" w:cs="Times New Roman"/>
          <w:b/>
          <w:i/>
          <w:sz w:val="22"/>
          <w:szCs w:val="22"/>
          <w:lang w:val="sr-Cyrl-RS" w:eastAsia="sr-Latn-RS"/>
        </w:rPr>
        <w:t>Тешке  повреде на раду по делатностима у којима</w:t>
      </w:r>
      <w:r w:rsidRPr="003E51D5">
        <w:rPr>
          <w:rFonts w:ascii="Times New Roman" w:hAnsi="Times New Roman" w:cs="Times New Roman"/>
          <w:b/>
          <w:i/>
          <w:sz w:val="22"/>
          <w:szCs w:val="22"/>
          <w:lang w:eastAsia="sr-Latn-RS"/>
        </w:rPr>
        <w:t xml:space="preserve"> </w:t>
      </w:r>
      <w:r w:rsidRPr="003E51D5">
        <w:rPr>
          <w:rFonts w:ascii="Times New Roman" w:hAnsi="Times New Roman" w:cs="Times New Roman"/>
          <w:b/>
          <w:i/>
          <w:sz w:val="22"/>
          <w:szCs w:val="22"/>
          <w:lang w:val="sr-Cyrl-RS" w:eastAsia="sr-Latn-RS"/>
        </w:rPr>
        <w:t>су се догодиле</w:t>
      </w:r>
      <w:r>
        <w:rPr>
          <w:rFonts w:ascii="Times New Roman" w:hAnsi="Times New Roman" w:cs="Times New Roman"/>
          <w:b/>
          <w:i/>
          <w:sz w:val="22"/>
          <w:szCs w:val="22"/>
          <w:lang w:val="sr-Cyrl-RS" w:eastAsia="sr-Latn-RS"/>
        </w:rPr>
        <w:t>-табеларни приказ</w:t>
      </w:r>
    </w:p>
    <w:tbl>
      <w:tblPr>
        <w:tblW w:w="9247"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6387"/>
        <w:gridCol w:w="2226"/>
      </w:tblGrid>
      <w:tr w:rsidR="009E1568" w:rsidRPr="003E51D5" w:rsidTr="00DB0D3B">
        <w:trPr>
          <w:trHeight w:val="667"/>
        </w:trPr>
        <w:tc>
          <w:tcPr>
            <w:tcW w:w="634" w:type="dxa"/>
            <w:shd w:val="clear" w:color="auto" w:fill="auto"/>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lang w:val="sr-Cyrl-RS"/>
              </w:rPr>
            </w:pPr>
          </w:p>
        </w:tc>
        <w:tc>
          <w:tcPr>
            <w:tcW w:w="6387" w:type="dxa"/>
            <w:shd w:val="clear" w:color="auto" w:fill="auto"/>
            <w:vAlign w:val="center"/>
            <w:hideMark/>
          </w:tcPr>
          <w:p w:rsidR="009E1568" w:rsidRPr="003E51D5" w:rsidRDefault="009E1568" w:rsidP="008143FE">
            <w:pPr>
              <w:shd w:val="clear" w:color="auto" w:fill="FFFFFF" w:themeFill="background1"/>
              <w:jc w:val="center"/>
              <w:rPr>
                <w:rFonts w:ascii="Times New Roman" w:eastAsia="Calibri" w:hAnsi="Times New Roman" w:cs="Times New Roman"/>
                <w:b/>
                <w:bCs/>
                <w:sz w:val="20"/>
                <w:szCs w:val="20"/>
                <w:lang w:val="sr-Cyrl-RS"/>
              </w:rPr>
            </w:pPr>
            <w:r w:rsidRPr="003E51D5">
              <w:rPr>
                <w:rFonts w:ascii="Times New Roman" w:eastAsia="Calibri" w:hAnsi="Times New Roman" w:cs="Times New Roman"/>
                <w:b/>
                <w:bCs/>
                <w:sz w:val="20"/>
                <w:szCs w:val="20"/>
                <w:lang w:val="sr-Cyrl-RS"/>
              </w:rPr>
              <w:t>ТЕШКЕ ПОВР</w:t>
            </w:r>
            <w:r w:rsidR="00193A2D" w:rsidRPr="003E51D5">
              <w:rPr>
                <w:rFonts w:ascii="Times New Roman" w:eastAsia="Calibri" w:hAnsi="Times New Roman" w:cs="Times New Roman"/>
                <w:b/>
                <w:bCs/>
                <w:sz w:val="20"/>
                <w:szCs w:val="20"/>
                <w:lang w:val="sr-Cyrl-RS"/>
              </w:rPr>
              <w:t>Е</w:t>
            </w:r>
            <w:r w:rsidR="00391993" w:rsidRPr="003E51D5">
              <w:rPr>
                <w:rFonts w:ascii="Times New Roman" w:eastAsia="Calibri" w:hAnsi="Times New Roman" w:cs="Times New Roman"/>
                <w:b/>
                <w:bCs/>
                <w:sz w:val="20"/>
                <w:szCs w:val="20"/>
                <w:lang w:val="sr-Cyrl-RS"/>
              </w:rPr>
              <w:t>ДЕ НА РАДУ ПО ДЕЛАТНОСТИ У 2021.</w:t>
            </w:r>
            <w:r w:rsidR="00BA1C56">
              <w:rPr>
                <w:rFonts w:ascii="Times New Roman" w:eastAsia="Calibri" w:hAnsi="Times New Roman" w:cs="Times New Roman"/>
                <w:b/>
                <w:bCs/>
                <w:sz w:val="20"/>
                <w:szCs w:val="20"/>
                <w:lang w:val="sr-Cyrl-RS"/>
              </w:rPr>
              <w:t>ГОДИНИ</w:t>
            </w:r>
          </w:p>
        </w:tc>
        <w:tc>
          <w:tcPr>
            <w:tcW w:w="2226" w:type="dxa"/>
            <w:shd w:val="clear" w:color="auto" w:fill="auto"/>
            <w:vAlign w:val="center"/>
            <w:hideMark/>
          </w:tcPr>
          <w:p w:rsidR="009E1568" w:rsidRPr="003E51D5" w:rsidRDefault="009E1568" w:rsidP="008143FE">
            <w:pPr>
              <w:shd w:val="clear" w:color="auto" w:fill="FFFFFF" w:themeFill="background1"/>
              <w:jc w:val="center"/>
              <w:rPr>
                <w:rFonts w:ascii="Times New Roman" w:eastAsia="Calibri" w:hAnsi="Times New Roman" w:cs="Times New Roman"/>
                <w:b/>
                <w:bCs/>
                <w:sz w:val="22"/>
                <w:szCs w:val="22"/>
                <w:lang w:val="sr-Cyrl-RS"/>
              </w:rPr>
            </w:pPr>
            <w:r w:rsidRPr="003E51D5">
              <w:rPr>
                <w:rFonts w:ascii="Times New Roman" w:eastAsia="Calibri" w:hAnsi="Times New Roman" w:cs="Times New Roman"/>
                <w:b/>
                <w:bCs/>
                <w:sz w:val="22"/>
                <w:szCs w:val="22"/>
                <w:lang w:val="sr-Cyrl-RS"/>
              </w:rPr>
              <w:t>БРОЈ</w:t>
            </w:r>
          </w:p>
        </w:tc>
      </w:tr>
      <w:tr w:rsidR="009E1568" w:rsidRPr="003E51D5" w:rsidTr="00DB0D3B">
        <w:trPr>
          <w:trHeight w:val="381"/>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w:t>
            </w:r>
          </w:p>
        </w:tc>
        <w:tc>
          <w:tcPr>
            <w:tcW w:w="6387" w:type="dxa"/>
            <w:shd w:val="clear" w:color="auto" w:fill="auto"/>
            <w:noWrap/>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ПОЉОПРИВРЕДА, ШУМАРСТВО И РИБАРСТВО</w:t>
            </w:r>
          </w:p>
        </w:tc>
        <w:tc>
          <w:tcPr>
            <w:tcW w:w="2226" w:type="dxa"/>
            <w:shd w:val="clear" w:color="auto" w:fill="auto"/>
            <w:noWrap/>
            <w:vAlign w:val="center"/>
            <w:hideMark/>
          </w:tcPr>
          <w:p w:rsidR="009E1568" w:rsidRPr="003E51D5" w:rsidRDefault="00193A2D"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35</w:t>
            </w:r>
          </w:p>
        </w:tc>
      </w:tr>
      <w:tr w:rsidR="009E1568" w:rsidRPr="003E51D5" w:rsidTr="00DB0D3B">
        <w:trPr>
          <w:trHeight w:val="415"/>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2</w:t>
            </w:r>
          </w:p>
        </w:tc>
        <w:tc>
          <w:tcPr>
            <w:tcW w:w="6387" w:type="dxa"/>
            <w:shd w:val="clear" w:color="auto" w:fill="auto"/>
            <w:noWrap/>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РУДАРСТВО</w:t>
            </w:r>
          </w:p>
        </w:tc>
        <w:tc>
          <w:tcPr>
            <w:tcW w:w="2226" w:type="dxa"/>
            <w:shd w:val="clear" w:color="auto" w:fill="auto"/>
            <w:noWrap/>
            <w:vAlign w:val="center"/>
            <w:hideMark/>
          </w:tcPr>
          <w:p w:rsidR="009E1568" w:rsidRPr="003E51D5" w:rsidRDefault="00193A2D"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2</w:t>
            </w:r>
          </w:p>
        </w:tc>
      </w:tr>
      <w:tr w:rsidR="009E1568" w:rsidRPr="003E51D5" w:rsidTr="00DB0D3B">
        <w:trPr>
          <w:trHeight w:val="412"/>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3</w:t>
            </w:r>
          </w:p>
        </w:tc>
        <w:tc>
          <w:tcPr>
            <w:tcW w:w="6387" w:type="dxa"/>
            <w:shd w:val="clear" w:color="auto" w:fill="auto"/>
            <w:noWrap/>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ПРОИЗВОДЊА ПРЕХРАМБЕНИХ ПРОИЗВОДА</w:t>
            </w:r>
          </w:p>
        </w:tc>
        <w:tc>
          <w:tcPr>
            <w:tcW w:w="2226" w:type="dxa"/>
            <w:shd w:val="clear" w:color="auto" w:fill="auto"/>
            <w:noWrap/>
            <w:vAlign w:val="center"/>
            <w:hideMark/>
          </w:tcPr>
          <w:p w:rsidR="009E1568" w:rsidRPr="003E51D5" w:rsidRDefault="00193A2D"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101</w:t>
            </w:r>
          </w:p>
        </w:tc>
      </w:tr>
      <w:tr w:rsidR="009E1568" w:rsidRPr="003E51D5" w:rsidTr="00DB0D3B">
        <w:trPr>
          <w:trHeight w:val="422"/>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4</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ПРОИЗВОДЊА ТЕКСТИЛА, КОЖЕ И ОБУЋЕ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lang w:val="sr-Cyrl-RS"/>
              </w:rPr>
            </w:pPr>
            <w:r w:rsidRPr="003E51D5">
              <w:rPr>
                <w:rFonts w:ascii="Times New Roman" w:eastAsia="Calibri" w:hAnsi="Times New Roman" w:cs="Times New Roman"/>
                <w:b/>
                <w:bCs/>
                <w:sz w:val="22"/>
                <w:szCs w:val="22"/>
                <w:lang w:val="sr-Cyrl-RS"/>
              </w:rPr>
              <w:t>18</w:t>
            </w:r>
          </w:p>
        </w:tc>
      </w:tr>
      <w:tr w:rsidR="009E1568" w:rsidRPr="003E51D5" w:rsidTr="00DB0D3B">
        <w:trPr>
          <w:trHeight w:val="413"/>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5</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ПРЕРАДА ДРВЕТА</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83</w:t>
            </w:r>
          </w:p>
        </w:tc>
      </w:tr>
      <w:tr w:rsidR="009E1568" w:rsidRPr="003E51D5" w:rsidTr="00DB0D3B">
        <w:trPr>
          <w:trHeight w:val="424"/>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6</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ПРОИЗВОДЊА ПАПИРА. ШТАМПАЊЕ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24</w:t>
            </w:r>
          </w:p>
        </w:tc>
      </w:tr>
      <w:tr w:rsidR="009E1568" w:rsidRPr="003E51D5" w:rsidTr="00DB0D3B">
        <w:trPr>
          <w:trHeight w:val="549"/>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7</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ПРОИЗВОДЊА ХЕМИЈСКИХ ПРОИЗВОДА, ГУМЕ И ПЛАСТИКЕ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51</w:t>
            </w:r>
          </w:p>
        </w:tc>
      </w:tr>
      <w:tr w:rsidR="009E1568" w:rsidRPr="003E51D5" w:rsidTr="00DB0D3B">
        <w:trPr>
          <w:trHeight w:val="409"/>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8</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ПРОИЗВОДЊА ОД НЕМЕТАЛНИХ МИНЕРАЛА</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13</w:t>
            </w:r>
          </w:p>
        </w:tc>
      </w:tr>
      <w:tr w:rsidR="009E1568" w:rsidRPr="003E51D5" w:rsidTr="00DB0D3B">
        <w:trPr>
          <w:trHeight w:val="428"/>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9</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ПРОИЗВОДЊА МЕТАЛА, МАШИНА И ДРУГЕ ОПРЕМЕ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144</w:t>
            </w:r>
          </w:p>
        </w:tc>
      </w:tr>
      <w:tr w:rsidR="009E1568" w:rsidRPr="003E51D5" w:rsidTr="00DB0D3B">
        <w:trPr>
          <w:trHeight w:val="420"/>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10</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ПРОИЗВОДЊА ЕЛЕКТРИЧНЕ ОПРЕМЕ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32</w:t>
            </w:r>
          </w:p>
        </w:tc>
      </w:tr>
      <w:tr w:rsidR="009E1568" w:rsidRPr="003E51D5" w:rsidTr="00DB0D3B">
        <w:trPr>
          <w:trHeight w:val="412"/>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11</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ОСТАЛА ПРЕРАЂИВАЧКА ДЕЛАТНОСТ</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38</w:t>
            </w:r>
          </w:p>
        </w:tc>
      </w:tr>
      <w:tr w:rsidR="009E1568" w:rsidRPr="003E51D5" w:rsidTr="00DB0D3B">
        <w:trPr>
          <w:trHeight w:val="505"/>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lastRenderedPageBreak/>
              <w:t>12</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ПОПРАВКА МАШИНА И ОПРЕМЕ, ПРЕДМЕТА ЗА ДОМАЋИНСТВО И ЛИЧНУ УПОТРЕБУ</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8</w:t>
            </w:r>
          </w:p>
        </w:tc>
      </w:tr>
      <w:tr w:rsidR="009E1568" w:rsidRPr="003E51D5" w:rsidTr="00DB0D3B">
        <w:trPr>
          <w:trHeight w:val="673"/>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13</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ПРОИЗВОДЊА И ДИСТРИБУЦИЈА ЕЛЕКТРИЧНЕ ЕНЕРГИЈЕ, ГАСА, ПАРЕ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20</w:t>
            </w:r>
          </w:p>
        </w:tc>
      </w:tr>
      <w:tr w:rsidR="009E1568" w:rsidRPr="003E51D5" w:rsidTr="00DB0D3B">
        <w:trPr>
          <w:trHeight w:val="412"/>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14</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КОМУНАЛНЕ ДЕЛАТНОСТИ И РЕЦИКЛАЖА</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33</w:t>
            </w:r>
          </w:p>
        </w:tc>
      </w:tr>
      <w:tr w:rsidR="009E1568" w:rsidRPr="003E51D5" w:rsidTr="00DB0D3B">
        <w:trPr>
          <w:trHeight w:val="274"/>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15</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ГРАЂЕВИНАРСТВО</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164</w:t>
            </w:r>
          </w:p>
        </w:tc>
      </w:tr>
      <w:tr w:rsidR="009E1568" w:rsidRPr="003E51D5" w:rsidTr="00DB0D3B">
        <w:trPr>
          <w:trHeight w:val="295"/>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16</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ТРГОВИНА НА ВЕЛИКО И МАЛО</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58</w:t>
            </w:r>
          </w:p>
        </w:tc>
      </w:tr>
      <w:tr w:rsidR="009E1568" w:rsidRPr="003E51D5" w:rsidTr="00DB0D3B">
        <w:trPr>
          <w:trHeight w:val="301"/>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17</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САОБРАЋАЈ И СКЛАДИШТЕЊЕ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30</w:t>
            </w:r>
          </w:p>
        </w:tc>
      </w:tr>
      <w:tr w:rsidR="009E1568" w:rsidRPr="003E51D5" w:rsidTr="00DB0D3B">
        <w:trPr>
          <w:trHeight w:val="307"/>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18</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УСЛУГЕ СМЕШТАЈА И ИСХРАНЕ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11</w:t>
            </w:r>
          </w:p>
        </w:tc>
      </w:tr>
      <w:tr w:rsidR="009E1568" w:rsidRPr="003E51D5" w:rsidTr="00DB0D3B">
        <w:trPr>
          <w:trHeight w:val="299"/>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19</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ИНФОРМИСАЊЕ И КОМУНИКАЦИЈЕ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6</w:t>
            </w:r>
          </w:p>
        </w:tc>
      </w:tr>
      <w:tr w:rsidR="009E1568" w:rsidRPr="003E51D5" w:rsidTr="00DB0D3B">
        <w:trPr>
          <w:trHeight w:val="331"/>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20</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ФИНАНСИЈСКЕ ДЕЛАТНОСТИ И ПОСЛОВНЕ УСЛУГЕ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5</w:t>
            </w:r>
          </w:p>
        </w:tc>
      </w:tr>
      <w:tr w:rsidR="009E1568" w:rsidRPr="003E51D5" w:rsidTr="00DB0D3B">
        <w:trPr>
          <w:trHeight w:val="311"/>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21</w:t>
            </w:r>
          </w:p>
        </w:tc>
        <w:tc>
          <w:tcPr>
            <w:tcW w:w="6387" w:type="dxa"/>
            <w:shd w:val="clear" w:color="auto" w:fill="auto"/>
            <w:noWrap/>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ЛИЧНЕ УСЛУГЕ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8</w:t>
            </w:r>
          </w:p>
        </w:tc>
      </w:tr>
      <w:tr w:rsidR="009E1568" w:rsidRPr="003E51D5" w:rsidTr="00DB0D3B">
        <w:trPr>
          <w:trHeight w:val="289"/>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22</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ОБРАЗОВАЊЕ</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19</w:t>
            </w:r>
          </w:p>
        </w:tc>
      </w:tr>
      <w:tr w:rsidR="009E1568" w:rsidRPr="003E51D5" w:rsidTr="00DB0D3B">
        <w:trPr>
          <w:trHeight w:val="419"/>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23</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ЗДРАВСТВЕНА И СОЦИЈАЛНА ЗАШТИТА</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37</w:t>
            </w:r>
          </w:p>
        </w:tc>
      </w:tr>
      <w:tr w:rsidR="009E1568" w:rsidRPr="003E51D5" w:rsidTr="00DB0D3B">
        <w:trPr>
          <w:trHeight w:val="301"/>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24</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УМЕТНОСТ, ЗАБАВА И РЕКРЕАЦИЈА</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5</w:t>
            </w:r>
          </w:p>
        </w:tc>
      </w:tr>
      <w:tr w:rsidR="009E1568" w:rsidRPr="003E51D5" w:rsidTr="00DB0D3B">
        <w:trPr>
          <w:trHeight w:val="417"/>
        </w:trPr>
        <w:tc>
          <w:tcPr>
            <w:tcW w:w="634" w:type="dxa"/>
            <w:shd w:val="clear" w:color="auto" w:fill="auto"/>
            <w:noWrap/>
            <w:hideMark/>
          </w:tcPr>
          <w:p w:rsidR="009E1568" w:rsidRPr="003E51D5" w:rsidRDefault="009E1568" w:rsidP="008143FE">
            <w:pPr>
              <w:shd w:val="clear" w:color="auto" w:fill="FFFFFF" w:themeFill="background1"/>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25</w:t>
            </w:r>
          </w:p>
        </w:tc>
        <w:tc>
          <w:tcPr>
            <w:tcW w:w="6387" w:type="dxa"/>
            <w:shd w:val="clear" w:color="auto" w:fill="auto"/>
            <w:vAlign w:val="center"/>
            <w:hideMark/>
          </w:tcPr>
          <w:p w:rsidR="009E1568" w:rsidRPr="003E51D5" w:rsidRDefault="009E1568" w:rsidP="008143FE">
            <w:pPr>
              <w:shd w:val="clear" w:color="auto" w:fill="FFFFFF" w:themeFill="background1"/>
              <w:rPr>
                <w:rFonts w:ascii="Times New Roman" w:eastAsia="Calibri" w:hAnsi="Times New Roman" w:cs="Times New Roman"/>
                <w:b/>
                <w:bCs/>
                <w:sz w:val="20"/>
                <w:szCs w:val="20"/>
              </w:rPr>
            </w:pPr>
            <w:r w:rsidRPr="003E51D5">
              <w:rPr>
                <w:rFonts w:ascii="Times New Roman" w:eastAsia="Calibri" w:hAnsi="Times New Roman" w:cs="Times New Roman"/>
                <w:b/>
                <w:bCs/>
                <w:sz w:val="20"/>
                <w:szCs w:val="20"/>
              </w:rPr>
              <w:t>ДРЖАВНА УПРАВА И ОСТАЛЕ ДЕЛАТНОСТИ</w:t>
            </w:r>
          </w:p>
        </w:tc>
        <w:tc>
          <w:tcPr>
            <w:tcW w:w="2226" w:type="dxa"/>
            <w:shd w:val="clear" w:color="auto" w:fill="auto"/>
            <w:noWrap/>
            <w:vAlign w:val="center"/>
            <w:hideMark/>
          </w:tcPr>
          <w:p w:rsidR="009E1568" w:rsidRPr="003E51D5" w:rsidRDefault="00391993" w:rsidP="008143FE">
            <w:pPr>
              <w:shd w:val="clear" w:color="auto" w:fill="FFFFFF" w:themeFill="background1"/>
              <w:jc w:val="center"/>
              <w:rPr>
                <w:rFonts w:ascii="Times New Roman" w:eastAsia="Calibri" w:hAnsi="Times New Roman" w:cs="Times New Roman"/>
                <w:b/>
                <w:bCs/>
                <w:sz w:val="22"/>
                <w:szCs w:val="22"/>
              </w:rPr>
            </w:pPr>
            <w:r w:rsidRPr="003E51D5">
              <w:rPr>
                <w:rFonts w:ascii="Times New Roman" w:eastAsia="Calibri" w:hAnsi="Times New Roman" w:cs="Times New Roman"/>
                <w:b/>
                <w:bCs/>
                <w:sz w:val="22"/>
                <w:szCs w:val="22"/>
              </w:rPr>
              <w:t>12</w:t>
            </w:r>
          </w:p>
        </w:tc>
      </w:tr>
      <w:tr w:rsidR="009E1568" w:rsidRPr="003E51D5" w:rsidTr="00DB0D3B">
        <w:trPr>
          <w:trHeight w:val="341"/>
        </w:trPr>
        <w:tc>
          <w:tcPr>
            <w:tcW w:w="7021" w:type="dxa"/>
            <w:gridSpan w:val="2"/>
            <w:shd w:val="clear" w:color="auto" w:fill="FF0000"/>
            <w:vAlign w:val="center"/>
            <w:hideMark/>
          </w:tcPr>
          <w:p w:rsidR="009E1568" w:rsidRPr="003E51D5" w:rsidRDefault="009E1568" w:rsidP="008143FE">
            <w:pPr>
              <w:jc w:val="center"/>
              <w:rPr>
                <w:rFonts w:ascii="Times New Roman" w:hAnsi="Times New Roman" w:cs="Times New Roman"/>
                <w:b/>
                <w:sz w:val="22"/>
                <w:szCs w:val="22"/>
              </w:rPr>
            </w:pPr>
            <w:r w:rsidRPr="003E51D5">
              <w:rPr>
                <w:rFonts w:ascii="Times New Roman" w:hAnsi="Times New Roman" w:cs="Times New Roman"/>
                <w:b/>
                <w:sz w:val="22"/>
                <w:szCs w:val="22"/>
              </w:rPr>
              <w:t>УКУПНО</w:t>
            </w:r>
          </w:p>
        </w:tc>
        <w:tc>
          <w:tcPr>
            <w:tcW w:w="2226" w:type="dxa"/>
            <w:shd w:val="clear" w:color="auto" w:fill="FF0000"/>
            <w:vAlign w:val="center"/>
            <w:hideMark/>
          </w:tcPr>
          <w:p w:rsidR="009E1568" w:rsidRPr="003E51D5" w:rsidRDefault="00391993" w:rsidP="008143FE">
            <w:pPr>
              <w:jc w:val="center"/>
              <w:rPr>
                <w:rFonts w:ascii="Times New Roman" w:hAnsi="Times New Roman" w:cs="Times New Roman"/>
                <w:b/>
                <w:sz w:val="22"/>
                <w:szCs w:val="22"/>
              </w:rPr>
            </w:pPr>
            <w:r w:rsidRPr="003E51D5">
              <w:rPr>
                <w:rFonts w:ascii="Times New Roman" w:hAnsi="Times New Roman" w:cs="Times New Roman"/>
                <w:b/>
                <w:sz w:val="22"/>
                <w:szCs w:val="22"/>
              </w:rPr>
              <w:t>957</w:t>
            </w:r>
          </w:p>
        </w:tc>
      </w:tr>
    </w:tbl>
    <w:p w:rsidR="005F73C6" w:rsidRDefault="005F73C6" w:rsidP="008143FE">
      <w:pPr>
        <w:shd w:val="clear" w:color="auto" w:fill="FFFFFF" w:themeFill="background1"/>
        <w:rPr>
          <w:rFonts w:ascii="Times New Roman" w:hAnsi="Times New Roman" w:cs="Times New Roman"/>
          <w:b/>
          <w:i/>
          <w:sz w:val="24"/>
          <w:szCs w:val="24"/>
          <w:lang w:val="sr-Cyrl-RS" w:eastAsia="sr-Latn-RS"/>
        </w:rPr>
      </w:pPr>
    </w:p>
    <w:p w:rsidR="00391993" w:rsidRPr="00391993" w:rsidRDefault="00391993" w:rsidP="008143FE">
      <w:pPr>
        <w:shd w:val="clear" w:color="auto" w:fill="FFFFFF" w:themeFill="background1"/>
        <w:jc w:val="center"/>
        <w:rPr>
          <w:rFonts w:ascii="Times New Roman" w:hAnsi="Times New Roman" w:cs="Times New Roman"/>
          <w:b/>
          <w:i/>
          <w:sz w:val="24"/>
          <w:szCs w:val="24"/>
          <w:lang w:val="sr-Cyrl-RS" w:eastAsia="sr-Latn-RS"/>
        </w:rPr>
      </w:pPr>
      <w:r w:rsidRPr="00391993">
        <w:rPr>
          <w:rFonts w:ascii="Times New Roman" w:hAnsi="Times New Roman" w:cs="Times New Roman"/>
          <w:b/>
          <w:i/>
          <w:sz w:val="24"/>
          <w:szCs w:val="24"/>
          <w:lang w:val="sr-Cyrl-RS" w:eastAsia="sr-Latn-RS"/>
        </w:rPr>
        <w:t>Тешке повреде на раду по радно правном статусу повређеног</w:t>
      </w:r>
    </w:p>
    <w:tbl>
      <w:tblPr>
        <w:tblW w:w="9000" w:type="dxa"/>
        <w:tblInd w:w="255" w:type="dxa"/>
        <w:tblBorders>
          <w:top w:val="single" w:sz="12" w:space="0" w:color="auto"/>
          <w:left w:val="single" w:sz="12" w:space="0" w:color="auto"/>
          <w:bottom w:val="single" w:sz="12" w:space="0" w:color="auto"/>
          <w:right w:val="single" w:sz="12" w:space="0" w:color="auto"/>
          <w:insideH w:val="single" w:sz="12" w:space="0" w:color="auto"/>
          <w:insideV w:val="single" w:sz="4" w:space="0" w:color="auto"/>
        </w:tblBorders>
        <w:tblLook w:val="04A0" w:firstRow="1" w:lastRow="0" w:firstColumn="1" w:lastColumn="0" w:noHBand="0" w:noVBand="1"/>
      </w:tblPr>
      <w:tblGrid>
        <w:gridCol w:w="1718"/>
        <w:gridCol w:w="1731"/>
        <w:gridCol w:w="1783"/>
        <w:gridCol w:w="2217"/>
        <w:gridCol w:w="1551"/>
      </w:tblGrid>
      <w:tr w:rsidR="009E1568" w:rsidRPr="009906ED" w:rsidTr="00DB0D3B">
        <w:trPr>
          <w:trHeight w:val="432"/>
        </w:trPr>
        <w:tc>
          <w:tcPr>
            <w:tcW w:w="9000" w:type="dxa"/>
            <w:gridSpan w:val="5"/>
            <w:shd w:val="clear" w:color="auto" w:fill="auto"/>
          </w:tcPr>
          <w:p w:rsidR="009E1568" w:rsidRPr="00391993" w:rsidRDefault="00391993" w:rsidP="008143FE">
            <w:pPr>
              <w:shd w:val="clear" w:color="auto" w:fill="FFFFFF" w:themeFill="background1"/>
              <w:jc w:val="center"/>
              <w:rPr>
                <w:rFonts w:ascii="Times New Roman" w:hAnsi="Times New Roman" w:cs="Times New Roman"/>
                <w:b/>
                <w:bCs/>
                <w:color w:val="000000"/>
                <w:sz w:val="24"/>
                <w:szCs w:val="24"/>
                <w:lang w:val="sr-Cyrl-RS"/>
              </w:rPr>
            </w:pPr>
            <w:r>
              <w:rPr>
                <w:rFonts w:ascii="Times New Roman" w:hAnsi="Times New Roman" w:cs="Times New Roman"/>
                <w:b/>
                <w:sz w:val="24"/>
                <w:szCs w:val="24"/>
                <w:lang w:val="sr-Cyrl-RS" w:eastAsia="sr-Latn-RS"/>
              </w:rPr>
              <w:t>ТЕШКЕ ПОВРЕДЕ НА РАДУ -</w:t>
            </w:r>
            <w:r w:rsidR="009E1568" w:rsidRPr="00391993">
              <w:rPr>
                <w:rFonts w:ascii="Times New Roman" w:hAnsi="Times New Roman" w:cs="Times New Roman"/>
                <w:b/>
                <w:sz w:val="24"/>
                <w:szCs w:val="24"/>
                <w:lang w:val="sr-Cyrl-RS" w:eastAsia="sr-Latn-RS"/>
              </w:rPr>
              <w:t xml:space="preserve"> РАДНО ПРАВН</w:t>
            </w:r>
            <w:r>
              <w:rPr>
                <w:rFonts w:ascii="Times New Roman" w:hAnsi="Times New Roman" w:cs="Times New Roman"/>
                <w:b/>
                <w:sz w:val="24"/>
                <w:szCs w:val="24"/>
                <w:lang w:val="sr-Cyrl-RS" w:eastAsia="sr-Latn-RS"/>
              </w:rPr>
              <w:t xml:space="preserve">И </w:t>
            </w:r>
            <w:r w:rsidR="009E1568" w:rsidRPr="00391993">
              <w:rPr>
                <w:rFonts w:ascii="Times New Roman" w:hAnsi="Times New Roman" w:cs="Times New Roman"/>
                <w:b/>
                <w:sz w:val="24"/>
                <w:szCs w:val="24"/>
                <w:lang w:val="sr-Cyrl-RS" w:eastAsia="sr-Latn-RS"/>
              </w:rPr>
              <w:t xml:space="preserve"> СТАТУС ПОВРЕЂЕНОГ</w:t>
            </w:r>
          </w:p>
        </w:tc>
      </w:tr>
      <w:tr w:rsidR="009E1568" w:rsidRPr="009906ED" w:rsidTr="00DB0D3B">
        <w:trPr>
          <w:trHeight w:val="552"/>
        </w:trPr>
        <w:tc>
          <w:tcPr>
            <w:tcW w:w="1718" w:type="dxa"/>
            <w:vMerge w:val="restart"/>
            <w:shd w:val="clear" w:color="auto" w:fill="auto"/>
            <w:vAlign w:val="center"/>
            <w:hideMark/>
          </w:tcPr>
          <w:p w:rsidR="009E1568" w:rsidRPr="00391993" w:rsidRDefault="009E1568" w:rsidP="008143FE">
            <w:pPr>
              <w:shd w:val="clear" w:color="auto" w:fill="FFFFFF" w:themeFill="background1"/>
              <w:jc w:val="center"/>
              <w:rPr>
                <w:rFonts w:ascii="Times New Roman" w:hAnsi="Times New Roman" w:cs="Times New Roman"/>
                <w:b/>
                <w:bCs/>
                <w:color w:val="000000"/>
                <w:sz w:val="24"/>
                <w:szCs w:val="24"/>
              </w:rPr>
            </w:pPr>
            <w:r w:rsidRPr="00391993">
              <w:rPr>
                <w:rFonts w:ascii="Times New Roman" w:hAnsi="Times New Roman" w:cs="Times New Roman"/>
                <w:b/>
                <w:bCs/>
                <w:color w:val="000000"/>
                <w:sz w:val="24"/>
                <w:szCs w:val="24"/>
              </w:rPr>
              <w:t>Радни однос на неодређено време</w:t>
            </w:r>
          </w:p>
        </w:tc>
        <w:tc>
          <w:tcPr>
            <w:tcW w:w="1731" w:type="dxa"/>
            <w:vMerge w:val="restart"/>
            <w:shd w:val="clear" w:color="auto" w:fill="auto"/>
            <w:vAlign w:val="center"/>
            <w:hideMark/>
          </w:tcPr>
          <w:p w:rsidR="009E1568" w:rsidRPr="00391993" w:rsidRDefault="009E1568" w:rsidP="008143FE">
            <w:pPr>
              <w:shd w:val="clear" w:color="auto" w:fill="FFFFFF" w:themeFill="background1"/>
              <w:jc w:val="center"/>
              <w:rPr>
                <w:rFonts w:ascii="Times New Roman" w:hAnsi="Times New Roman" w:cs="Times New Roman"/>
                <w:b/>
                <w:bCs/>
                <w:color w:val="000000"/>
                <w:sz w:val="24"/>
                <w:szCs w:val="24"/>
              </w:rPr>
            </w:pPr>
            <w:r w:rsidRPr="00391993">
              <w:rPr>
                <w:rFonts w:ascii="Times New Roman" w:hAnsi="Times New Roman" w:cs="Times New Roman"/>
                <w:b/>
                <w:bCs/>
                <w:color w:val="000000"/>
                <w:sz w:val="24"/>
                <w:szCs w:val="24"/>
              </w:rPr>
              <w:t>Радни однос на одређено време</w:t>
            </w:r>
          </w:p>
        </w:tc>
        <w:tc>
          <w:tcPr>
            <w:tcW w:w="1783" w:type="dxa"/>
            <w:vMerge w:val="restart"/>
            <w:shd w:val="clear" w:color="auto" w:fill="auto"/>
            <w:vAlign w:val="center"/>
            <w:hideMark/>
          </w:tcPr>
          <w:p w:rsidR="009E1568" w:rsidRPr="00391993" w:rsidRDefault="009E1568" w:rsidP="008143FE">
            <w:pPr>
              <w:shd w:val="clear" w:color="auto" w:fill="FFFFFF" w:themeFill="background1"/>
              <w:jc w:val="center"/>
              <w:rPr>
                <w:rFonts w:ascii="Times New Roman" w:hAnsi="Times New Roman" w:cs="Times New Roman"/>
                <w:b/>
                <w:bCs/>
                <w:color w:val="000000"/>
                <w:sz w:val="24"/>
                <w:szCs w:val="24"/>
              </w:rPr>
            </w:pPr>
            <w:r w:rsidRPr="00391993">
              <w:rPr>
                <w:rFonts w:ascii="Times New Roman" w:hAnsi="Times New Roman" w:cs="Times New Roman"/>
                <w:b/>
                <w:bCs/>
                <w:color w:val="000000"/>
                <w:sz w:val="24"/>
                <w:szCs w:val="24"/>
              </w:rPr>
              <w:t>Уговор о обављању привремених и повремених послова</w:t>
            </w:r>
          </w:p>
        </w:tc>
        <w:tc>
          <w:tcPr>
            <w:tcW w:w="2217" w:type="dxa"/>
            <w:vMerge w:val="restart"/>
            <w:shd w:val="clear" w:color="auto" w:fill="auto"/>
            <w:vAlign w:val="center"/>
            <w:hideMark/>
          </w:tcPr>
          <w:p w:rsidR="009E1568" w:rsidRPr="00391993" w:rsidRDefault="009E1568" w:rsidP="008143FE">
            <w:pPr>
              <w:shd w:val="clear" w:color="auto" w:fill="FFFFFF" w:themeFill="background1"/>
              <w:jc w:val="center"/>
              <w:rPr>
                <w:rFonts w:ascii="Times New Roman" w:hAnsi="Times New Roman" w:cs="Times New Roman"/>
                <w:b/>
                <w:bCs/>
                <w:color w:val="000000"/>
                <w:sz w:val="24"/>
                <w:szCs w:val="24"/>
              </w:rPr>
            </w:pPr>
            <w:r w:rsidRPr="00391993">
              <w:rPr>
                <w:rFonts w:ascii="Times New Roman" w:hAnsi="Times New Roman" w:cs="Times New Roman"/>
                <w:b/>
                <w:bCs/>
                <w:color w:val="000000"/>
                <w:sz w:val="24"/>
                <w:szCs w:val="24"/>
              </w:rPr>
              <w:t>Уговор о делу, ауторски уговор, уговор о стручном оспособљавању и усавршавању</w:t>
            </w:r>
          </w:p>
        </w:tc>
        <w:tc>
          <w:tcPr>
            <w:tcW w:w="1551" w:type="dxa"/>
            <w:vMerge w:val="restart"/>
            <w:shd w:val="clear" w:color="auto" w:fill="auto"/>
            <w:vAlign w:val="center"/>
            <w:hideMark/>
          </w:tcPr>
          <w:p w:rsidR="009E1568" w:rsidRPr="00DB0D3B" w:rsidRDefault="009E1568" w:rsidP="008143FE">
            <w:pPr>
              <w:shd w:val="clear" w:color="auto" w:fill="FFFFFF" w:themeFill="background1"/>
              <w:jc w:val="center"/>
              <w:rPr>
                <w:rFonts w:ascii="Times New Roman" w:hAnsi="Times New Roman" w:cs="Times New Roman"/>
                <w:b/>
                <w:bCs/>
                <w:color w:val="000000"/>
                <w:sz w:val="24"/>
                <w:szCs w:val="24"/>
              </w:rPr>
            </w:pPr>
            <w:r w:rsidRPr="00DB0D3B">
              <w:rPr>
                <w:rFonts w:ascii="Times New Roman" w:hAnsi="Times New Roman" w:cs="Times New Roman"/>
                <w:b/>
                <w:bCs/>
                <w:color w:val="000000"/>
                <w:sz w:val="24"/>
                <w:szCs w:val="24"/>
              </w:rPr>
              <w:t>Фактички рад</w:t>
            </w:r>
          </w:p>
        </w:tc>
      </w:tr>
      <w:tr w:rsidR="009E1568" w:rsidRPr="009906ED" w:rsidTr="005F73C6">
        <w:trPr>
          <w:trHeight w:val="1328"/>
        </w:trPr>
        <w:tc>
          <w:tcPr>
            <w:tcW w:w="1718" w:type="dxa"/>
            <w:vMerge/>
            <w:vAlign w:val="center"/>
            <w:hideMark/>
          </w:tcPr>
          <w:p w:rsidR="009E1568" w:rsidRPr="00391993" w:rsidRDefault="009E1568" w:rsidP="008143FE">
            <w:pPr>
              <w:shd w:val="clear" w:color="auto" w:fill="FFFFFF" w:themeFill="background1"/>
              <w:rPr>
                <w:rFonts w:ascii="Times New Roman" w:hAnsi="Times New Roman" w:cs="Times New Roman"/>
                <w:b/>
                <w:bCs/>
                <w:color w:val="000000"/>
                <w:sz w:val="24"/>
                <w:szCs w:val="24"/>
              </w:rPr>
            </w:pPr>
          </w:p>
        </w:tc>
        <w:tc>
          <w:tcPr>
            <w:tcW w:w="1731" w:type="dxa"/>
            <w:vMerge/>
            <w:vAlign w:val="center"/>
            <w:hideMark/>
          </w:tcPr>
          <w:p w:rsidR="009E1568" w:rsidRPr="00391993" w:rsidRDefault="009E1568" w:rsidP="008143FE">
            <w:pPr>
              <w:shd w:val="clear" w:color="auto" w:fill="FFFFFF" w:themeFill="background1"/>
              <w:rPr>
                <w:rFonts w:ascii="Times New Roman" w:hAnsi="Times New Roman" w:cs="Times New Roman"/>
                <w:b/>
                <w:bCs/>
                <w:color w:val="000000"/>
                <w:sz w:val="24"/>
                <w:szCs w:val="24"/>
              </w:rPr>
            </w:pPr>
          </w:p>
        </w:tc>
        <w:tc>
          <w:tcPr>
            <w:tcW w:w="1783" w:type="dxa"/>
            <w:vMerge/>
            <w:vAlign w:val="center"/>
            <w:hideMark/>
          </w:tcPr>
          <w:p w:rsidR="009E1568" w:rsidRPr="00391993" w:rsidRDefault="009E1568" w:rsidP="008143FE">
            <w:pPr>
              <w:shd w:val="clear" w:color="auto" w:fill="FFFFFF" w:themeFill="background1"/>
              <w:rPr>
                <w:rFonts w:ascii="Times New Roman" w:hAnsi="Times New Roman" w:cs="Times New Roman"/>
                <w:b/>
                <w:bCs/>
                <w:color w:val="000000"/>
                <w:sz w:val="24"/>
                <w:szCs w:val="24"/>
              </w:rPr>
            </w:pPr>
          </w:p>
        </w:tc>
        <w:tc>
          <w:tcPr>
            <w:tcW w:w="2217" w:type="dxa"/>
            <w:vMerge/>
            <w:vAlign w:val="center"/>
            <w:hideMark/>
          </w:tcPr>
          <w:p w:rsidR="009E1568" w:rsidRPr="00391993" w:rsidRDefault="009E1568" w:rsidP="008143FE">
            <w:pPr>
              <w:shd w:val="clear" w:color="auto" w:fill="FFFFFF" w:themeFill="background1"/>
              <w:rPr>
                <w:rFonts w:ascii="Times New Roman" w:hAnsi="Times New Roman" w:cs="Times New Roman"/>
                <w:b/>
                <w:bCs/>
                <w:color w:val="000000"/>
                <w:sz w:val="24"/>
                <w:szCs w:val="24"/>
              </w:rPr>
            </w:pPr>
          </w:p>
        </w:tc>
        <w:tc>
          <w:tcPr>
            <w:tcW w:w="1551" w:type="dxa"/>
            <w:vMerge/>
            <w:vAlign w:val="center"/>
            <w:hideMark/>
          </w:tcPr>
          <w:p w:rsidR="009E1568" w:rsidRPr="009906ED" w:rsidRDefault="009E1568" w:rsidP="008143FE">
            <w:pPr>
              <w:shd w:val="clear" w:color="auto" w:fill="FFFFFF" w:themeFill="background1"/>
              <w:rPr>
                <w:b/>
                <w:bCs/>
                <w:color w:val="000000"/>
                <w:sz w:val="28"/>
                <w:szCs w:val="28"/>
              </w:rPr>
            </w:pPr>
          </w:p>
        </w:tc>
      </w:tr>
      <w:tr w:rsidR="009E1568" w:rsidRPr="00B762F5" w:rsidTr="00DB0D3B">
        <w:trPr>
          <w:trHeight w:val="231"/>
        </w:trPr>
        <w:tc>
          <w:tcPr>
            <w:tcW w:w="1718" w:type="dxa"/>
            <w:shd w:val="clear" w:color="auto" w:fill="FF0000"/>
            <w:vAlign w:val="center"/>
            <w:hideMark/>
          </w:tcPr>
          <w:p w:rsidR="009E1568" w:rsidRPr="00391993" w:rsidRDefault="00391993" w:rsidP="008143FE">
            <w:pPr>
              <w:jc w:val="center"/>
              <w:rPr>
                <w:rFonts w:ascii="Times New Roman" w:hAnsi="Times New Roman" w:cs="Times New Roman"/>
                <w:b/>
                <w:sz w:val="24"/>
                <w:szCs w:val="24"/>
              </w:rPr>
            </w:pPr>
            <w:r w:rsidRPr="00391993">
              <w:rPr>
                <w:rFonts w:ascii="Times New Roman" w:hAnsi="Times New Roman" w:cs="Times New Roman"/>
                <w:b/>
                <w:sz w:val="24"/>
                <w:szCs w:val="24"/>
              </w:rPr>
              <w:t>641</w:t>
            </w:r>
          </w:p>
        </w:tc>
        <w:tc>
          <w:tcPr>
            <w:tcW w:w="1731" w:type="dxa"/>
            <w:shd w:val="clear" w:color="auto" w:fill="FF0000"/>
            <w:vAlign w:val="center"/>
            <w:hideMark/>
          </w:tcPr>
          <w:p w:rsidR="009E1568" w:rsidRPr="00391993" w:rsidRDefault="00391993" w:rsidP="008143FE">
            <w:pPr>
              <w:jc w:val="center"/>
              <w:rPr>
                <w:rFonts w:ascii="Times New Roman" w:hAnsi="Times New Roman" w:cs="Times New Roman"/>
                <w:b/>
                <w:sz w:val="24"/>
                <w:szCs w:val="24"/>
              </w:rPr>
            </w:pPr>
            <w:r w:rsidRPr="00391993">
              <w:rPr>
                <w:rFonts w:ascii="Times New Roman" w:hAnsi="Times New Roman" w:cs="Times New Roman"/>
                <w:b/>
                <w:sz w:val="24"/>
                <w:szCs w:val="24"/>
              </w:rPr>
              <w:t>257</w:t>
            </w:r>
          </w:p>
        </w:tc>
        <w:tc>
          <w:tcPr>
            <w:tcW w:w="1783" w:type="dxa"/>
            <w:shd w:val="clear" w:color="auto" w:fill="FF0000"/>
            <w:vAlign w:val="center"/>
            <w:hideMark/>
          </w:tcPr>
          <w:p w:rsidR="009E1568" w:rsidRPr="00391993" w:rsidRDefault="00391993" w:rsidP="008143FE">
            <w:pPr>
              <w:jc w:val="center"/>
              <w:rPr>
                <w:rFonts w:ascii="Times New Roman" w:hAnsi="Times New Roman" w:cs="Times New Roman"/>
                <w:b/>
                <w:sz w:val="24"/>
                <w:szCs w:val="24"/>
              </w:rPr>
            </w:pPr>
            <w:r w:rsidRPr="00391993">
              <w:rPr>
                <w:rFonts w:ascii="Times New Roman" w:hAnsi="Times New Roman" w:cs="Times New Roman"/>
                <w:b/>
                <w:sz w:val="24"/>
                <w:szCs w:val="24"/>
              </w:rPr>
              <w:t>30</w:t>
            </w:r>
          </w:p>
        </w:tc>
        <w:tc>
          <w:tcPr>
            <w:tcW w:w="2217" w:type="dxa"/>
            <w:shd w:val="clear" w:color="auto" w:fill="FF0000"/>
            <w:vAlign w:val="center"/>
            <w:hideMark/>
          </w:tcPr>
          <w:p w:rsidR="009E1568" w:rsidRPr="00391993" w:rsidRDefault="00391993" w:rsidP="008143FE">
            <w:pPr>
              <w:jc w:val="center"/>
              <w:rPr>
                <w:rFonts w:ascii="Times New Roman" w:hAnsi="Times New Roman" w:cs="Times New Roman"/>
                <w:b/>
                <w:sz w:val="24"/>
                <w:szCs w:val="24"/>
              </w:rPr>
            </w:pPr>
            <w:r w:rsidRPr="00391993">
              <w:rPr>
                <w:rFonts w:ascii="Times New Roman" w:hAnsi="Times New Roman" w:cs="Times New Roman"/>
                <w:b/>
                <w:sz w:val="24"/>
                <w:szCs w:val="24"/>
              </w:rPr>
              <w:t>1</w:t>
            </w:r>
          </w:p>
        </w:tc>
        <w:tc>
          <w:tcPr>
            <w:tcW w:w="1551" w:type="dxa"/>
            <w:shd w:val="clear" w:color="auto" w:fill="FF0000"/>
            <w:vAlign w:val="center"/>
            <w:hideMark/>
          </w:tcPr>
          <w:p w:rsidR="009E1568" w:rsidRPr="00391993" w:rsidRDefault="00391993" w:rsidP="008143FE">
            <w:pPr>
              <w:jc w:val="center"/>
              <w:rPr>
                <w:rFonts w:ascii="Times New Roman" w:hAnsi="Times New Roman" w:cs="Times New Roman"/>
                <w:b/>
                <w:sz w:val="24"/>
                <w:szCs w:val="24"/>
              </w:rPr>
            </w:pPr>
            <w:r w:rsidRPr="00391993">
              <w:rPr>
                <w:rFonts w:ascii="Times New Roman" w:hAnsi="Times New Roman" w:cs="Times New Roman"/>
                <w:b/>
                <w:sz w:val="24"/>
                <w:szCs w:val="24"/>
              </w:rPr>
              <w:t>28</w:t>
            </w:r>
          </w:p>
        </w:tc>
      </w:tr>
    </w:tbl>
    <w:p w:rsidR="00AB1BFC" w:rsidRDefault="00AB1BFC" w:rsidP="00020D5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AB1BFC" w:rsidRDefault="00AB1BFC" w:rsidP="00020D5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3E51D5" w:rsidRDefault="00020D59" w:rsidP="00020D5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r w:rsidRPr="00391993">
        <w:rPr>
          <w:rFonts w:ascii="Times New Roman" w:hAnsi="Times New Roman" w:cs="Times New Roman"/>
          <w:b/>
          <w:i/>
          <w:sz w:val="24"/>
          <w:szCs w:val="24"/>
          <w:lang w:val="sr-Cyrl-RS" w:eastAsia="sr-Latn-RS"/>
        </w:rPr>
        <w:lastRenderedPageBreak/>
        <w:t>Тешке повреде на раду по</w:t>
      </w:r>
      <w:r>
        <w:rPr>
          <w:rFonts w:ascii="Times New Roman" w:hAnsi="Times New Roman" w:cs="Times New Roman"/>
          <w:b/>
          <w:i/>
          <w:sz w:val="24"/>
          <w:szCs w:val="24"/>
          <w:lang w:val="sr-Cyrl-RS" w:eastAsia="sr-Latn-RS"/>
        </w:rPr>
        <w:t xml:space="preserve"> узроку повређивања</w:t>
      </w:r>
    </w:p>
    <w:p w:rsidR="00AB1BFC" w:rsidRDefault="00AB1BFC" w:rsidP="00020D5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AB1BFC" w:rsidRPr="00020D59" w:rsidRDefault="00AB1BFC" w:rsidP="00020D59">
      <w:pPr>
        <w:shd w:val="clear" w:color="auto" w:fill="FFFFFF" w:themeFill="background1"/>
        <w:spacing w:after="160" w:line="256" w:lineRule="auto"/>
        <w:contextualSpacing/>
        <w:jc w:val="center"/>
        <w:rPr>
          <w:rFonts w:ascii="Times New Roman" w:hAnsi="Times New Roman" w:cs="Times New Roman"/>
          <w:b/>
          <w:i/>
          <w:sz w:val="24"/>
          <w:szCs w:val="24"/>
          <w:lang w:val="sr-Cyrl-RS" w:eastAsia="sr-Latn-RS"/>
        </w:rPr>
      </w:pPr>
    </w:p>
    <w:p w:rsidR="00AB1BFC" w:rsidRDefault="00AB1BFC"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6E709C">
        <w:rPr>
          <w:rFonts w:ascii="Times New Roman" w:eastAsia="Calibri" w:hAnsi="Times New Roman" w:cs="Times New Roman"/>
          <w:b/>
          <w:i/>
          <w:sz w:val="24"/>
          <w:szCs w:val="24"/>
          <w:lang w:val="sr-Cyrl-RS"/>
        </w:rPr>
        <w:t>Тешке повреде на раду по контакту</w:t>
      </w:r>
      <w:r>
        <w:rPr>
          <w:rFonts w:ascii="Times New Roman" w:eastAsia="Calibri" w:hAnsi="Times New Roman" w:cs="Times New Roman"/>
          <w:b/>
          <w:i/>
          <w:sz w:val="24"/>
          <w:szCs w:val="24"/>
          <w:lang w:val="sr-Cyrl-RS"/>
        </w:rPr>
        <w:t xml:space="preserve"> </w:t>
      </w:r>
      <w:r w:rsidRPr="006E709C">
        <w:rPr>
          <w:rFonts w:ascii="Times New Roman" w:eastAsia="Calibri" w:hAnsi="Times New Roman" w:cs="Times New Roman"/>
          <w:b/>
          <w:i/>
          <w:sz w:val="24"/>
          <w:szCs w:val="24"/>
          <w:lang w:val="sr-Cyrl-RS"/>
        </w:rPr>
        <w:t>- начину повређеивања</w:t>
      </w:r>
    </w:p>
    <w:p w:rsidR="003E51D5" w:rsidRDefault="003E51D5" w:rsidP="008143FE">
      <w:pPr>
        <w:shd w:val="clear" w:color="auto" w:fill="FFFFFF" w:themeFill="background1"/>
        <w:spacing w:after="160" w:line="256" w:lineRule="auto"/>
        <w:contextualSpacing/>
        <w:rPr>
          <w:rFonts w:eastAsia="Calibri"/>
          <w:b/>
          <w:lang w:val="sr-Cyrl-RS"/>
        </w:rPr>
      </w:pPr>
    </w:p>
    <w:tbl>
      <w:tblPr>
        <w:tblpPr w:leftFromText="180" w:rightFromText="180" w:horzAnchor="margin" w:tblpY="633"/>
        <w:tblW w:w="9346" w:type="dxa"/>
        <w:tblLook w:val="04A0" w:firstRow="1" w:lastRow="0" w:firstColumn="1" w:lastColumn="0" w:noHBand="0" w:noVBand="1"/>
      </w:tblPr>
      <w:tblGrid>
        <w:gridCol w:w="800"/>
        <w:gridCol w:w="990"/>
        <w:gridCol w:w="990"/>
        <w:gridCol w:w="990"/>
        <w:gridCol w:w="1080"/>
        <w:gridCol w:w="900"/>
        <w:gridCol w:w="810"/>
        <w:gridCol w:w="720"/>
        <w:gridCol w:w="720"/>
        <w:gridCol w:w="1346"/>
      </w:tblGrid>
      <w:tr w:rsidR="003E51D5" w:rsidRPr="00EA5A12" w:rsidTr="00935BE4">
        <w:trPr>
          <w:trHeight w:val="552"/>
        </w:trPr>
        <w:tc>
          <w:tcPr>
            <w:tcW w:w="9346" w:type="dxa"/>
            <w:gridSpan w:val="10"/>
            <w:tcBorders>
              <w:top w:val="single" w:sz="8" w:space="0" w:color="auto"/>
              <w:left w:val="single" w:sz="8" w:space="0" w:color="auto"/>
              <w:bottom w:val="single" w:sz="8" w:space="0" w:color="000000"/>
              <w:right w:val="single" w:sz="8" w:space="0" w:color="000000"/>
            </w:tcBorders>
            <w:shd w:val="clear" w:color="auto" w:fill="auto"/>
            <w:vAlign w:val="center"/>
            <w:hideMark/>
          </w:tcPr>
          <w:p w:rsidR="003E51D5" w:rsidRPr="00EA5A12" w:rsidRDefault="003E51D5" w:rsidP="008143FE">
            <w:pPr>
              <w:spacing w:after="0" w:line="240" w:lineRule="auto"/>
              <w:jc w:val="center"/>
              <w:rPr>
                <w:rFonts w:ascii="Times New Roman" w:eastAsia="Times New Roman" w:hAnsi="Times New Roman" w:cs="Times New Roman"/>
                <w:b/>
                <w:bCs/>
                <w:color w:val="000000"/>
                <w:sz w:val="24"/>
                <w:szCs w:val="24"/>
              </w:rPr>
            </w:pPr>
            <w:r w:rsidRPr="00EA5A12">
              <w:rPr>
                <w:rFonts w:ascii="Times New Roman" w:eastAsia="Times New Roman" w:hAnsi="Times New Roman" w:cs="Times New Roman"/>
                <w:b/>
                <w:bCs/>
                <w:color w:val="000000"/>
                <w:sz w:val="24"/>
                <w:szCs w:val="24"/>
                <w:lang w:val="sr-Cyrl-RS"/>
              </w:rPr>
              <w:t xml:space="preserve">ТЕШКЕ ПОВРЕДЕ НА РАДУ - </w:t>
            </w:r>
            <w:r w:rsidRPr="00EA5A12">
              <w:rPr>
                <w:rFonts w:ascii="Times New Roman" w:eastAsia="Times New Roman" w:hAnsi="Times New Roman" w:cs="Times New Roman"/>
                <w:b/>
                <w:bCs/>
                <w:color w:val="000000"/>
                <w:sz w:val="24"/>
                <w:szCs w:val="24"/>
              </w:rPr>
              <w:t>УЗРОК ПОВРЕЂИВАЊА</w:t>
            </w:r>
            <w:r w:rsidRPr="00EA5A12">
              <w:rPr>
                <w:rFonts w:ascii="Times New Roman" w:eastAsia="Times New Roman" w:hAnsi="Times New Roman" w:cs="Times New Roman"/>
                <w:b/>
                <w:bCs/>
                <w:color w:val="FF0000"/>
                <w:sz w:val="24"/>
                <w:szCs w:val="24"/>
              </w:rPr>
              <w:t xml:space="preserve">                                                                                   </w:t>
            </w:r>
          </w:p>
        </w:tc>
      </w:tr>
      <w:tr w:rsidR="003E51D5" w:rsidRPr="00020D59" w:rsidTr="00542999">
        <w:trPr>
          <w:trHeight w:val="610"/>
        </w:trPr>
        <w:tc>
          <w:tcPr>
            <w:tcW w:w="800" w:type="dxa"/>
            <w:vMerge w:val="restart"/>
            <w:tcBorders>
              <w:top w:val="nil"/>
              <w:left w:val="single" w:sz="8" w:space="0" w:color="auto"/>
              <w:bottom w:val="single" w:sz="8" w:space="0" w:color="000000"/>
              <w:right w:val="single" w:sz="4" w:space="0" w:color="000000"/>
            </w:tcBorders>
            <w:shd w:val="clear" w:color="auto" w:fill="auto"/>
            <w:textDirection w:val="btLr"/>
            <w:vAlign w:val="center"/>
            <w:hideMark/>
          </w:tcPr>
          <w:p w:rsidR="003E51D5" w:rsidRPr="00AB1BFC" w:rsidRDefault="003E51D5" w:rsidP="008143FE">
            <w:pPr>
              <w:spacing w:after="0" w:line="240" w:lineRule="auto"/>
              <w:jc w:val="center"/>
              <w:rPr>
                <w:rFonts w:ascii="Times New Roman" w:eastAsia="Times New Roman" w:hAnsi="Times New Roman" w:cs="Times New Roman"/>
                <w:b/>
                <w:bCs/>
                <w:color w:val="000000"/>
                <w:sz w:val="18"/>
                <w:szCs w:val="18"/>
              </w:rPr>
            </w:pPr>
            <w:r w:rsidRPr="00AB1BFC">
              <w:rPr>
                <w:rFonts w:ascii="Times New Roman" w:eastAsia="Times New Roman" w:hAnsi="Times New Roman" w:cs="Times New Roman"/>
                <w:b/>
                <w:bCs/>
                <w:color w:val="000000"/>
                <w:sz w:val="18"/>
                <w:szCs w:val="18"/>
              </w:rPr>
              <w:t>нема информација</w:t>
            </w:r>
          </w:p>
        </w:tc>
        <w:tc>
          <w:tcPr>
            <w:tcW w:w="990" w:type="dxa"/>
            <w:vMerge w:val="restart"/>
            <w:tcBorders>
              <w:top w:val="nil"/>
              <w:left w:val="single" w:sz="4" w:space="0" w:color="000000"/>
              <w:bottom w:val="single" w:sz="8" w:space="0" w:color="000000"/>
              <w:right w:val="single" w:sz="4" w:space="0" w:color="000000"/>
            </w:tcBorders>
            <w:shd w:val="clear" w:color="auto" w:fill="auto"/>
            <w:textDirection w:val="btLr"/>
            <w:vAlign w:val="center"/>
            <w:hideMark/>
          </w:tcPr>
          <w:p w:rsidR="003E51D5" w:rsidRPr="00AB1BFC" w:rsidRDefault="003E51D5" w:rsidP="008143FE">
            <w:pPr>
              <w:spacing w:after="0" w:line="240" w:lineRule="auto"/>
              <w:jc w:val="center"/>
              <w:rPr>
                <w:rFonts w:ascii="Times New Roman" w:eastAsia="Times New Roman" w:hAnsi="Times New Roman" w:cs="Times New Roman"/>
                <w:b/>
                <w:bCs/>
                <w:color w:val="000000"/>
                <w:sz w:val="18"/>
                <w:szCs w:val="18"/>
              </w:rPr>
            </w:pPr>
            <w:r w:rsidRPr="00AB1BFC">
              <w:rPr>
                <w:rFonts w:ascii="Times New Roman" w:eastAsia="Times New Roman" w:hAnsi="Times New Roman" w:cs="Times New Roman"/>
                <w:b/>
                <w:bCs/>
                <w:color w:val="000000"/>
                <w:sz w:val="18"/>
                <w:szCs w:val="18"/>
              </w:rPr>
              <w:t>догађај који је претходио повреди због електричних кварова, експлозије и пожара – није назначено</w:t>
            </w:r>
          </w:p>
        </w:tc>
        <w:tc>
          <w:tcPr>
            <w:tcW w:w="990" w:type="dxa"/>
            <w:vMerge w:val="restart"/>
            <w:tcBorders>
              <w:top w:val="nil"/>
              <w:left w:val="single" w:sz="4" w:space="0" w:color="000000"/>
              <w:bottom w:val="single" w:sz="8" w:space="0" w:color="000000"/>
              <w:right w:val="single" w:sz="4" w:space="0" w:color="000000"/>
            </w:tcBorders>
            <w:shd w:val="clear" w:color="auto" w:fill="auto"/>
            <w:textDirection w:val="btLr"/>
            <w:vAlign w:val="center"/>
            <w:hideMark/>
          </w:tcPr>
          <w:p w:rsidR="003E51D5" w:rsidRPr="00AB1BFC" w:rsidRDefault="003E51D5" w:rsidP="008143FE">
            <w:pPr>
              <w:spacing w:after="0" w:line="240" w:lineRule="auto"/>
              <w:jc w:val="center"/>
              <w:rPr>
                <w:rFonts w:ascii="Times New Roman" w:eastAsia="Times New Roman" w:hAnsi="Times New Roman" w:cs="Times New Roman"/>
                <w:b/>
                <w:bCs/>
                <w:color w:val="000000"/>
                <w:sz w:val="18"/>
                <w:szCs w:val="18"/>
              </w:rPr>
            </w:pPr>
            <w:r w:rsidRPr="00AB1BFC">
              <w:rPr>
                <w:rFonts w:ascii="Times New Roman" w:eastAsia="Times New Roman" w:hAnsi="Times New Roman" w:cs="Times New Roman"/>
                <w:b/>
                <w:bCs/>
                <w:color w:val="000000"/>
                <w:sz w:val="18"/>
                <w:szCs w:val="18"/>
              </w:rPr>
              <w:t>догађај који је претходио повреди услед преливања, превртања, цурења, протока, испаравања и емисије – није назначено Удар падајућег објекта</w:t>
            </w:r>
          </w:p>
        </w:tc>
        <w:tc>
          <w:tcPr>
            <w:tcW w:w="990" w:type="dxa"/>
            <w:vMerge w:val="restart"/>
            <w:tcBorders>
              <w:top w:val="nil"/>
              <w:left w:val="single" w:sz="4" w:space="0" w:color="000000"/>
              <w:bottom w:val="single" w:sz="8" w:space="0" w:color="000000"/>
              <w:right w:val="single" w:sz="4" w:space="0" w:color="000000"/>
            </w:tcBorders>
            <w:shd w:val="clear" w:color="auto" w:fill="auto"/>
            <w:textDirection w:val="btLr"/>
            <w:vAlign w:val="center"/>
            <w:hideMark/>
          </w:tcPr>
          <w:p w:rsidR="003E51D5" w:rsidRPr="00AB1BFC" w:rsidRDefault="003E51D5" w:rsidP="008143FE">
            <w:pPr>
              <w:spacing w:after="0" w:line="240" w:lineRule="auto"/>
              <w:jc w:val="center"/>
              <w:rPr>
                <w:rFonts w:ascii="Times New Roman" w:eastAsia="Times New Roman" w:hAnsi="Times New Roman" w:cs="Times New Roman"/>
                <w:b/>
                <w:bCs/>
                <w:color w:val="000000"/>
                <w:sz w:val="18"/>
                <w:szCs w:val="18"/>
              </w:rPr>
            </w:pPr>
            <w:r w:rsidRPr="00AB1BFC">
              <w:rPr>
                <w:rFonts w:ascii="Times New Roman" w:eastAsia="Times New Roman" w:hAnsi="Times New Roman" w:cs="Times New Roman"/>
                <w:b/>
                <w:bCs/>
                <w:color w:val="000000"/>
                <w:sz w:val="18"/>
                <w:szCs w:val="18"/>
              </w:rPr>
              <w:t>ломљење, пуцање, раздвајање, клизање, пад лица и пад материјала или предмета – није назначено</w:t>
            </w:r>
          </w:p>
        </w:tc>
        <w:tc>
          <w:tcPr>
            <w:tcW w:w="1080" w:type="dxa"/>
            <w:vMerge w:val="restart"/>
            <w:tcBorders>
              <w:top w:val="nil"/>
              <w:left w:val="single" w:sz="4" w:space="0" w:color="000000"/>
              <w:bottom w:val="single" w:sz="8" w:space="0" w:color="000000"/>
              <w:right w:val="single" w:sz="4" w:space="0" w:color="000000"/>
            </w:tcBorders>
            <w:shd w:val="clear" w:color="auto" w:fill="auto"/>
            <w:textDirection w:val="btLr"/>
            <w:vAlign w:val="center"/>
            <w:hideMark/>
          </w:tcPr>
          <w:p w:rsidR="003E51D5" w:rsidRPr="00AB1BFC" w:rsidRDefault="003E51D5" w:rsidP="008143FE">
            <w:pPr>
              <w:spacing w:after="0" w:line="240" w:lineRule="auto"/>
              <w:jc w:val="center"/>
              <w:rPr>
                <w:rFonts w:ascii="Times New Roman" w:eastAsia="Times New Roman" w:hAnsi="Times New Roman" w:cs="Times New Roman"/>
                <w:b/>
                <w:bCs/>
                <w:color w:val="000000"/>
                <w:sz w:val="18"/>
                <w:szCs w:val="18"/>
              </w:rPr>
            </w:pPr>
            <w:r w:rsidRPr="00AB1BFC">
              <w:rPr>
                <w:rFonts w:ascii="Times New Roman" w:eastAsia="Times New Roman" w:hAnsi="Times New Roman" w:cs="Times New Roman"/>
                <w:b/>
                <w:bCs/>
                <w:color w:val="000000"/>
                <w:sz w:val="18"/>
                <w:szCs w:val="18"/>
              </w:rPr>
              <w:t>губитак контроле (потпуне или делимичне) над машином, превозним средством или при руковању опремом, ручним алатом, предметом и животињом – није назначено</w:t>
            </w:r>
          </w:p>
        </w:tc>
        <w:tc>
          <w:tcPr>
            <w:tcW w:w="900" w:type="dxa"/>
            <w:vMerge w:val="restart"/>
            <w:tcBorders>
              <w:top w:val="nil"/>
              <w:left w:val="single" w:sz="4" w:space="0" w:color="000000"/>
              <w:bottom w:val="single" w:sz="8" w:space="0" w:color="000000"/>
              <w:right w:val="single" w:sz="4" w:space="0" w:color="000000"/>
            </w:tcBorders>
            <w:shd w:val="clear" w:color="auto" w:fill="auto"/>
            <w:textDirection w:val="btLr"/>
            <w:vAlign w:val="center"/>
            <w:hideMark/>
          </w:tcPr>
          <w:p w:rsidR="003E51D5" w:rsidRPr="00AB1BFC" w:rsidRDefault="003E51D5" w:rsidP="008143FE">
            <w:pPr>
              <w:spacing w:after="0" w:line="240" w:lineRule="auto"/>
              <w:jc w:val="center"/>
              <w:rPr>
                <w:rFonts w:ascii="Times New Roman" w:eastAsia="Times New Roman" w:hAnsi="Times New Roman" w:cs="Times New Roman"/>
                <w:b/>
                <w:bCs/>
                <w:color w:val="000000"/>
                <w:sz w:val="18"/>
                <w:szCs w:val="18"/>
              </w:rPr>
            </w:pPr>
            <w:r w:rsidRPr="00AB1BFC">
              <w:rPr>
                <w:rFonts w:ascii="Times New Roman" w:eastAsia="Times New Roman" w:hAnsi="Times New Roman" w:cs="Times New Roman"/>
                <w:b/>
                <w:bCs/>
                <w:color w:val="000000"/>
                <w:sz w:val="18"/>
                <w:szCs w:val="18"/>
              </w:rPr>
              <w:t>клизање, спотицање и пад лица – није назначено</w:t>
            </w:r>
          </w:p>
        </w:tc>
        <w:tc>
          <w:tcPr>
            <w:tcW w:w="810" w:type="dxa"/>
            <w:vMerge w:val="restart"/>
            <w:tcBorders>
              <w:top w:val="nil"/>
              <w:left w:val="single" w:sz="4" w:space="0" w:color="000000"/>
              <w:bottom w:val="single" w:sz="8" w:space="0" w:color="000000"/>
              <w:right w:val="single" w:sz="4" w:space="0" w:color="000000"/>
            </w:tcBorders>
            <w:shd w:val="clear" w:color="auto" w:fill="auto"/>
            <w:textDirection w:val="btLr"/>
            <w:vAlign w:val="center"/>
            <w:hideMark/>
          </w:tcPr>
          <w:p w:rsidR="003E51D5" w:rsidRPr="00AB1BFC" w:rsidRDefault="003E51D5" w:rsidP="008143FE">
            <w:pPr>
              <w:spacing w:after="0" w:line="240" w:lineRule="auto"/>
              <w:jc w:val="center"/>
              <w:rPr>
                <w:rFonts w:ascii="Times New Roman" w:eastAsia="Times New Roman" w:hAnsi="Times New Roman" w:cs="Times New Roman"/>
                <w:b/>
                <w:bCs/>
                <w:color w:val="000000"/>
                <w:sz w:val="18"/>
                <w:szCs w:val="18"/>
              </w:rPr>
            </w:pPr>
            <w:r w:rsidRPr="00AB1BFC">
              <w:rPr>
                <w:rFonts w:ascii="Times New Roman" w:eastAsia="Times New Roman" w:hAnsi="Times New Roman" w:cs="Times New Roman"/>
                <w:b/>
                <w:bCs/>
                <w:color w:val="000000"/>
                <w:sz w:val="18"/>
                <w:szCs w:val="18"/>
              </w:rPr>
              <w:t>покрети тела без икаквог физичког напора (који доводе до спољашњих повреда) – није назначено</w:t>
            </w:r>
          </w:p>
        </w:tc>
        <w:tc>
          <w:tcPr>
            <w:tcW w:w="720" w:type="dxa"/>
            <w:vMerge w:val="restart"/>
            <w:tcBorders>
              <w:top w:val="nil"/>
              <w:left w:val="single" w:sz="4" w:space="0" w:color="000000"/>
              <w:bottom w:val="single" w:sz="8" w:space="0" w:color="000000"/>
              <w:right w:val="single" w:sz="4" w:space="0" w:color="000000"/>
            </w:tcBorders>
            <w:shd w:val="clear" w:color="auto" w:fill="auto"/>
            <w:textDirection w:val="btLr"/>
            <w:vAlign w:val="center"/>
            <w:hideMark/>
          </w:tcPr>
          <w:p w:rsidR="003E51D5" w:rsidRPr="00AB1BFC" w:rsidRDefault="003E51D5" w:rsidP="008143FE">
            <w:pPr>
              <w:spacing w:after="0" w:line="240" w:lineRule="auto"/>
              <w:jc w:val="center"/>
              <w:rPr>
                <w:rFonts w:ascii="Times New Roman" w:eastAsia="Times New Roman" w:hAnsi="Times New Roman" w:cs="Times New Roman"/>
                <w:b/>
                <w:bCs/>
                <w:color w:val="000000"/>
                <w:sz w:val="18"/>
                <w:szCs w:val="18"/>
              </w:rPr>
            </w:pPr>
            <w:r w:rsidRPr="00AB1BFC">
              <w:rPr>
                <w:rFonts w:ascii="Times New Roman" w:eastAsia="Times New Roman" w:hAnsi="Times New Roman" w:cs="Times New Roman"/>
                <w:b/>
                <w:bCs/>
                <w:color w:val="000000"/>
                <w:sz w:val="18"/>
                <w:szCs w:val="18"/>
              </w:rPr>
              <w:t>покрети тела са или без физичког напора (који доводе до унутрашњих повреда) – није назначено</w:t>
            </w:r>
          </w:p>
        </w:tc>
        <w:tc>
          <w:tcPr>
            <w:tcW w:w="720" w:type="dxa"/>
            <w:vMerge w:val="restart"/>
            <w:tcBorders>
              <w:top w:val="nil"/>
              <w:left w:val="single" w:sz="4" w:space="0" w:color="000000"/>
              <w:bottom w:val="single" w:sz="8" w:space="0" w:color="000000"/>
              <w:right w:val="single" w:sz="4" w:space="0" w:color="000000"/>
            </w:tcBorders>
            <w:shd w:val="clear" w:color="auto" w:fill="auto"/>
            <w:textDirection w:val="btLr"/>
            <w:vAlign w:val="center"/>
            <w:hideMark/>
          </w:tcPr>
          <w:p w:rsidR="003E51D5" w:rsidRPr="00AB1BFC" w:rsidRDefault="003E51D5" w:rsidP="008143FE">
            <w:pPr>
              <w:spacing w:after="0" w:line="240" w:lineRule="auto"/>
              <w:jc w:val="center"/>
              <w:rPr>
                <w:rFonts w:ascii="Times New Roman" w:eastAsia="Times New Roman" w:hAnsi="Times New Roman" w:cs="Times New Roman"/>
                <w:b/>
                <w:bCs/>
                <w:color w:val="000000"/>
                <w:sz w:val="18"/>
                <w:szCs w:val="18"/>
              </w:rPr>
            </w:pPr>
            <w:r w:rsidRPr="00AB1BFC">
              <w:rPr>
                <w:rFonts w:ascii="Times New Roman" w:eastAsia="Times New Roman" w:hAnsi="Times New Roman" w:cs="Times New Roman"/>
                <w:b/>
                <w:bCs/>
                <w:color w:val="000000"/>
                <w:sz w:val="18"/>
                <w:szCs w:val="18"/>
              </w:rPr>
              <w:t>шок, страх, насиље, напад, претња и присуство – није назначено</w:t>
            </w:r>
          </w:p>
        </w:tc>
        <w:tc>
          <w:tcPr>
            <w:tcW w:w="1346" w:type="dxa"/>
            <w:vMerge w:val="restart"/>
            <w:tcBorders>
              <w:top w:val="nil"/>
              <w:left w:val="single" w:sz="4" w:space="0" w:color="000000"/>
              <w:bottom w:val="single" w:sz="8" w:space="0" w:color="000000"/>
              <w:right w:val="single" w:sz="8" w:space="0" w:color="auto"/>
            </w:tcBorders>
            <w:shd w:val="clear" w:color="auto" w:fill="auto"/>
            <w:textDirection w:val="btLr"/>
            <w:vAlign w:val="center"/>
            <w:hideMark/>
          </w:tcPr>
          <w:p w:rsidR="003E51D5" w:rsidRPr="00AB1BFC" w:rsidRDefault="003E51D5" w:rsidP="008143FE">
            <w:pPr>
              <w:spacing w:after="0" w:line="240" w:lineRule="auto"/>
              <w:jc w:val="center"/>
              <w:rPr>
                <w:rFonts w:ascii="Times New Roman" w:eastAsia="Times New Roman" w:hAnsi="Times New Roman" w:cs="Times New Roman"/>
                <w:b/>
                <w:bCs/>
                <w:color w:val="000000"/>
                <w:sz w:val="18"/>
                <w:szCs w:val="18"/>
              </w:rPr>
            </w:pPr>
            <w:r w:rsidRPr="00AB1BFC">
              <w:rPr>
                <w:rFonts w:ascii="Times New Roman" w:eastAsia="Times New Roman" w:hAnsi="Times New Roman" w:cs="Times New Roman"/>
                <w:b/>
                <w:bCs/>
                <w:color w:val="000000"/>
                <w:sz w:val="18"/>
                <w:szCs w:val="18"/>
              </w:rPr>
              <w:t>други догађај који није наведен у класификацији</w:t>
            </w:r>
          </w:p>
        </w:tc>
      </w:tr>
      <w:tr w:rsidR="003E51D5" w:rsidRPr="00020D59" w:rsidTr="00020D59">
        <w:trPr>
          <w:trHeight w:val="3745"/>
        </w:trPr>
        <w:tc>
          <w:tcPr>
            <w:tcW w:w="800" w:type="dxa"/>
            <w:vMerge/>
            <w:tcBorders>
              <w:top w:val="nil"/>
              <w:left w:val="single" w:sz="8" w:space="0" w:color="auto"/>
              <w:bottom w:val="single" w:sz="8" w:space="0" w:color="000000"/>
              <w:right w:val="single" w:sz="4" w:space="0" w:color="000000"/>
            </w:tcBorders>
            <w:vAlign w:val="center"/>
            <w:hideMark/>
          </w:tcPr>
          <w:p w:rsidR="003E51D5" w:rsidRPr="00020D59" w:rsidRDefault="003E51D5" w:rsidP="008143FE">
            <w:pPr>
              <w:spacing w:after="0" w:line="240" w:lineRule="auto"/>
              <w:rPr>
                <w:rFonts w:ascii="Times New Roman" w:eastAsia="Times New Roman" w:hAnsi="Times New Roman" w:cs="Times New Roman"/>
                <w:b/>
                <w:bCs/>
                <w:color w:val="000000"/>
                <w:sz w:val="18"/>
                <w:szCs w:val="18"/>
              </w:rPr>
            </w:pPr>
          </w:p>
        </w:tc>
        <w:tc>
          <w:tcPr>
            <w:tcW w:w="990" w:type="dxa"/>
            <w:vMerge/>
            <w:tcBorders>
              <w:top w:val="nil"/>
              <w:left w:val="single" w:sz="4" w:space="0" w:color="000000"/>
              <w:bottom w:val="single" w:sz="8" w:space="0" w:color="000000"/>
              <w:right w:val="single" w:sz="4" w:space="0" w:color="000000"/>
            </w:tcBorders>
            <w:vAlign w:val="center"/>
            <w:hideMark/>
          </w:tcPr>
          <w:p w:rsidR="003E51D5" w:rsidRPr="00020D59" w:rsidRDefault="003E51D5" w:rsidP="008143FE">
            <w:pPr>
              <w:spacing w:after="0" w:line="240" w:lineRule="auto"/>
              <w:rPr>
                <w:rFonts w:ascii="Times New Roman" w:eastAsia="Times New Roman" w:hAnsi="Times New Roman" w:cs="Times New Roman"/>
                <w:b/>
                <w:bCs/>
                <w:color w:val="000000"/>
                <w:sz w:val="18"/>
                <w:szCs w:val="18"/>
              </w:rPr>
            </w:pPr>
          </w:p>
        </w:tc>
        <w:tc>
          <w:tcPr>
            <w:tcW w:w="990" w:type="dxa"/>
            <w:vMerge/>
            <w:tcBorders>
              <w:top w:val="nil"/>
              <w:left w:val="single" w:sz="4" w:space="0" w:color="000000"/>
              <w:bottom w:val="single" w:sz="8" w:space="0" w:color="000000"/>
              <w:right w:val="single" w:sz="4" w:space="0" w:color="000000"/>
            </w:tcBorders>
            <w:vAlign w:val="center"/>
            <w:hideMark/>
          </w:tcPr>
          <w:p w:rsidR="003E51D5" w:rsidRPr="00020D59" w:rsidRDefault="003E51D5" w:rsidP="008143FE">
            <w:pPr>
              <w:spacing w:after="0" w:line="240" w:lineRule="auto"/>
              <w:rPr>
                <w:rFonts w:ascii="Times New Roman" w:eastAsia="Times New Roman" w:hAnsi="Times New Roman" w:cs="Times New Roman"/>
                <w:b/>
                <w:bCs/>
                <w:color w:val="000000"/>
                <w:sz w:val="18"/>
                <w:szCs w:val="18"/>
              </w:rPr>
            </w:pPr>
          </w:p>
        </w:tc>
        <w:tc>
          <w:tcPr>
            <w:tcW w:w="990" w:type="dxa"/>
            <w:vMerge/>
            <w:tcBorders>
              <w:top w:val="nil"/>
              <w:left w:val="single" w:sz="4" w:space="0" w:color="000000"/>
              <w:bottom w:val="single" w:sz="8" w:space="0" w:color="000000"/>
              <w:right w:val="single" w:sz="4" w:space="0" w:color="000000"/>
            </w:tcBorders>
            <w:vAlign w:val="center"/>
            <w:hideMark/>
          </w:tcPr>
          <w:p w:rsidR="003E51D5" w:rsidRPr="00020D59" w:rsidRDefault="003E51D5" w:rsidP="008143FE">
            <w:pPr>
              <w:spacing w:after="0" w:line="240" w:lineRule="auto"/>
              <w:rPr>
                <w:rFonts w:ascii="Times New Roman" w:eastAsia="Times New Roman" w:hAnsi="Times New Roman" w:cs="Times New Roman"/>
                <w:b/>
                <w:bCs/>
                <w:color w:val="000000"/>
                <w:sz w:val="18"/>
                <w:szCs w:val="18"/>
              </w:rPr>
            </w:pPr>
          </w:p>
        </w:tc>
        <w:tc>
          <w:tcPr>
            <w:tcW w:w="1080" w:type="dxa"/>
            <w:vMerge/>
            <w:tcBorders>
              <w:top w:val="nil"/>
              <w:left w:val="single" w:sz="4" w:space="0" w:color="000000"/>
              <w:bottom w:val="single" w:sz="8" w:space="0" w:color="000000"/>
              <w:right w:val="single" w:sz="4" w:space="0" w:color="000000"/>
            </w:tcBorders>
            <w:vAlign w:val="center"/>
            <w:hideMark/>
          </w:tcPr>
          <w:p w:rsidR="003E51D5" w:rsidRPr="00020D59" w:rsidRDefault="003E51D5" w:rsidP="008143FE">
            <w:pPr>
              <w:spacing w:after="0" w:line="240" w:lineRule="auto"/>
              <w:rPr>
                <w:rFonts w:ascii="Times New Roman" w:eastAsia="Times New Roman" w:hAnsi="Times New Roman" w:cs="Times New Roman"/>
                <w:b/>
                <w:bCs/>
                <w:color w:val="000000"/>
                <w:sz w:val="18"/>
                <w:szCs w:val="18"/>
              </w:rPr>
            </w:pPr>
          </w:p>
        </w:tc>
        <w:tc>
          <w:tcPr>
            <w:tcW w:w="900" w:type="dxa"/>
            <w:vMerge/>
            <w:tcBorders>
              <w:top w:val="nil"/>
              <w:left w:val="single" w:sz="4" w:space="0" w:color="000000"/>
              <w:bottom w:val="single" w:sz="8" w:space="0" w:color="000000"/>
              <w:right w:val="single" w:sz="4" w:space="0" w:color="000000"/>
            </w:tcBorders>
            <w:vAlign w:val="center"/>
            <w:hideMark/>
          </w:tcPr>
          <w:p w:rsidR="003E51D5" w:rsidRPr="00020D59" w:rsidRDefault="003E51D5" w:rsidP="008143FE">
            <w:pPr>
              <w:spacing w:after="0" w:line="240" w:lineRule="auto"/>
              <w:rPr>
                <w:rFonts w:ascii="Times New Roman" w:eastAsia="Times New Roman" w:hAnsi="Times New Roman" w:cs="Times New Roman"/>
                <w:b/>
                <w:bCs/>
                <w:color w:val="000000"/>
                <w:sz w:val="18"/>
                <w:szCs w:val="18"/>
              </w:rPr>
            </w:pPr>
          </w:p>
        </w:tc>
        <w:tc>
          <w:tcPr>
            <w:tcW w:w="810" w:type="dxa"/>
            <w:vMerge/>
            <w:tcBorders>
              <w:top w:val="nil"/>
              <w:left w:val="single" w:sz="4" w:space="0" w:color="000000"/>
              <w:bottom w:val="single" w:sz="8" w:space="0" w:color="000000"/>
              <w:right w:val="single" w:sz="4" w:space="0" w:color="000000"/>
            </w:tcBorders>
            <w:vAlign w:val="center"/>
            <w:hideMark/>
          </w:tcPr>
          <w:p w:rsidR="003E51D5" w:rsidRPr="00020D59" w:rsidRDefault="003E51D5" w:rsidP="008143FE">
            <w:pPr>
              <w:spacing w:after="0" w:line="240" w:lineRule="auto"/>
              <w:rPr>
                <w:rFonts w:ascii="Times New Roman" w:eastAsia="Times New Roman" w:hAnsi="Times New Roman" w:cs="Times New Roman"/>
                <w:b/>
                <w:bCs/>
                <w:color w:val="000000"/>
                <w:sz w:val="18"/>
                <w:szCs w:val="18"/>
              </w:rPr>
            </w:pPr>
          </w:p>
        </w:tc>
        <w:tc>
          <w:tcPr>
            <w:tcW w:w="720" w:type="dxa"/>
            <w:vMerge/>
            <w:tcBorders>
              <w:top w:val="nil"/>
              <w:left w:val="single" w:sz="4" w:space="0" w:color="000000"/>
              <w:bottom w:val="single" w:sz="8" w:space="0" w:color="000000"/>
              <w:right w:val="single" w:sz="4" w:space="0" w:color="000000"/>
            </w:tcBorders>
            <w:vAlign w:val="center"/>
            <w:hideMark/>
          </w:tcPr>
          <w:p w:rsidR="003E51D5" w:rsidRPr="00020D59" w:rsidRDefault="003E51D5" w:rsidP="008143FE">
            <w:pPr>
              <w:spacing w:after="0" w:line="240" w:lineRule="auto"/>
              <w:rPr>
                <w:rFonts w:ascii="Times New Roman" w:eastAsia="Times New Roman" w:hAnsi="Times New Roman" w:cs="Times New Roman"/>
                <w:b/>
                <w:bCs/>
                <w:color w:val="000000"/>
                <w:sz w:val="18"/>
                <w:szCs w:val="18"/>
              </w:rPr>
            </w:pPr>
          </w:p>
        </w:tc>
        <w:tc>
          <w:tcPr>
            <w:tcW w:w="720" w:type="dxa"/>
            <w:vMerge/>
            <w:tcBorders>
              <w:top w:val="nil"/>
              <w:left w:val="single" w:sz="4" w:space="0" w:color="000000"/>
              <w:bottom w:val="single" w:sz="8" w:space="0" w:color="000000"/>
              <w:right w:val="single" w:sz="4" w:space="0" w:color="000000"/>
            </w:tcBorders>
            <w:vAlign w:val="center"/>
            <w:hideMark/>
          </w:tcPr>
          <w:p w:rsidR="003E51D5" w:rsidRPr="00020D59" w:rsidRDefault="003E51D5" w:rsidP="008143FE">
            <w:pPr>
              <w:spacing w:after="0" w:line="240" w:lineRule="auto"/>
              <w:rPr>
                <w:rFonts w:ascii="Times New Roman" w:eastAsia="Times New Roman" w:hAnsi="Times New Roman" w:cs="Times New Roman"/>
                <w:b/>
                <w:bCs/>
                <w:color w:val="000000"/>
                <w:sz w:val="18"/>
                <w:szCs w:val="18"/>
              </w:rPr>
            </w:pPr>
          </w:p>
        </w:tc>
        <w:tc>
          <w:tcPr>
            <w:tcW w:w="1346" w:type="dxa"/>
            <w:vMerge/>
            <w:tcBorders>
              <w:top w:val="nil"/>
              <w:left w:val="single" w:sz="4" w:space="0" w:color="000000"/>
              <w:bottom w:val="single" w:sz="8" w:space="0" w:color="000000"/>
              <w:right w:val="single" w:sz="8" w:space="0" w:color="auto"/>
            </w:tcBorders>
            <w:vAlign w:val="center"/>
            <w:hideMark/>
          </w:tcPr>
          <w:p w:rsidR="003E51D5" w:rsidRPr="00020D59" w:rsidRDefault="003E51D5" w:rsidP="008143FE">
            <w:pPr>
              <w:spacing w:after="0" w:line="240" w:lineRule="auto"/>
              <w:rPr>
                <w:rFonts w:ascii="Times New Roman" w:eastAsia="Times New Roman" w:hAnsi="Times New Roman" w:cs="Times New Roman"/>
                <w:b/>
                <w:bCs/>
                <w:color w:val="000000"/>
                <w:sz w:val="18"/>
                <w:szCs w:val="18"/>
              </w:rPr>
            </w:pPr>
          </w:p>
        </w:tc>
      </w:tr>
      <w:tr w:rsidR="003E51D5" w:rsidRPr="00B762F5" w:rsidTr="00542999">
        <w:trPr>
          <w:trHeight w:val="567"/>
        </w:trPr>
        <w:tc>
          <w:tcPr>
            <w:tcW w:w="800" w:type="dxa"/>
            <w:tcBorders>
              <w:top w:val="single" w:sz="12" w:space="0" w:color="auto"/>
              <w:left w:val="single" w:sz="12" w:space="0" w:color="auto"/>
              <w:bottom w:val="single" w:sz="12" w:space="0" w:color="auto"/>
              <w:right w:val="single" w:sz="4" w:space="0" w:color="auto"/>
            </w:tcBorders>
            <w:shd w:val="clear" w:color="000000" w:fill="FF0000"/>
            <w:vAlign w:val="center"/>
          </w:tcPr>
          <w:p w:rsidR="003E51D5" w:rsidRPr="006E709C" w:rsidRDefault="003E51D5" w:rsidP="008143FE">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4</w:t>
            </w:r>
          </w:p>
        </w:tc>
        <w:tc>
          <w:tcPr>
            <w:tcW w:w="990" w:type="dxa"/>
            <w:tcBorders>
              <w:top w:val="single" w:sz="12" w:space="0" w:color="auto"/>
              <w:left w:val="nil"/>
              <w:bottom w:val="single" w:sz="12" w:space="0" w:color="auto"/>
              <w:right w:val="single" w:sz="4" w:space="0" w:color="auto"/>
            </w:tcBorders>
            <w:shd w:val="clear" w:color="000000" w:fill="FF0000"/>
            <w:vAlign w:val="center"/>
          </w:tcPr>
          <w:p w:rsidR="003E51D5" w:rsidRPr="006E709C" w:rsidRDefault="003E51D5" w:rsidP="008143FE">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14</w:t>
            </w:r>
          </w:p>
        </w:tc>
        <w:tc>
          <w:tcPr>
            <w:tcW w:w="990" w:type="dxa"/>
            <w:tcBorders>
              <w:top w:val="single" w:sz="12" w:space="0" w:color="auto"/>
              <w:left w:val="nil"/>
              <w:bottom w:val="single" w:sz="12" w:space="0" w:color="auto"/>
              <w:right w:val="single" w:sz="4" w:space="0" w:color="auto"/>
            </w:tcBorders>
            <w:shd w:val="clear" w:color="000000" w:fill="FF0000"/>
            <w:vAlign w:val="center"/>
          </w:tcPr>
          <w:p w:rsidR="003E51D5" w:rsidRPr="006E709C" w:rsidRDefault="003E51D5" w:rsidP="008143FE">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10</w:t>
            </w:r>
          </w:p>
        </w:tc>
        <w:tc>
          <w:tcPr>
            <w:tcW w:w="990" w:type="dxa"/>
            <w:tcBorders>
              <w:top w:val="single" w:sz="12" w:space="0" w:color="auto"/>
              <w:left w:val="nil"/>
              <w:bottom w:val="single" w:sz="12" w:space="0" w:color="auto"/>
              <w:right w:val="single" w:sz="4" w:space="0" w:color="auto"/>
            </w:tcBorders>
            <w:shd w:val="clear" w:color="000000" w:fill="FF0000"/>
            <w:vAlign w:val="center"/>
          </w:tcPr>
          <w:p w:rsidR="003E51D5" w:rsidRPr="006E709C" w:rsidRDefault="003E51D5" w:rsidP="008143FE">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199</w:t>
            </w:r>
          </w:p>
        </w:tc>
        <w:tc>
          <w:tcPr>
            <w:tcW w:w="1080" w:type="dxa"/>
            <w:tcBorders>
              <w:top w:val="single" w:sz="12" w:space="0" w:color="auto"/>
              <w:left w:val="nil"/>
              <w:bottom w:val="single" w:sz="12" w:space="0" w:color="auto"/>
              <w:right w:val="single" w:sz="4" w:space="0" w:color="auto"/>
            </w:tcBorders>
            <w:shd w:val="clear" w:color="000000" w:fill="FF0000"/>
            <w:vAlign w:val="center"/>
          </w:tcPr>
          <w:p w:rsidR="003E51D5" w:rsidRPr="006E709C" w:rsidRDefault="003E51D5" w:rsidP="008143FE">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168</w:t>
            </w:r>
          </w:p>
        </w:tc>
        <w:tc>
          <w:tcPr>
            <w:tcW w:w="900" w:type="dxa"/>
            <w:tcBorders>
              <w:top w:val="single" w:sz="12" w:space="0" w:color="auto"/>
              <w:left w:val="nil"/>
              <w:bottom w:val="single" w:sz="12" w:space="0" w:color="auto"/>
              <w:right w:val="single" w:sz="4" w:space="0" w:color="auto"/>
            </w:tcBorders>
            <w:shd w:val="clear" w:color="000000" w:fill="FF0000"/>
            <w:vAlign w:val="center"/>
          </w:tcPr>
          <w:p w:rsidR="003E51D5" w:rsidRPr="006E709C" w:rsidRDefault="003E51D5" w:rsidP="008143FE">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191</w:t>
            </w:r>
          </w:p>
        </w:tc>
        <w:tc>
          <w:tcPr>
            <w:tcW w:w="810" w:type="dxa"/>
            <w:tcBorders>
              <w:top w:val="single" w:sz="12" w:space="0" w:color="auto"/>
              <w:left w:val="nil"/>
              <w:bottom w:val="single" w:sz="12" w:space="0" w:color="auto"/>
              <w:right w:val="single" w:sz="12" w:space="0" w:color="auto"/>
            </w:tcBorders>
            <w:shd w:val="clear" w:color="000000" w:fill="FF0000"/>
            <w:vAlign w:val="center"/>
          </w:tcPr>
          <w:p w:rsidR="003E51D5" w:rsidRPr="006E709C" w:rsidRDefault="003E51D5" w:rsidP="008143FE">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38</w:t>
            </w:r>
          </w:p>
        </w:tc>
        <w:tc>
          <w:tcPr>
            <w:tcW w:w="720" w:type="dxa"/>
            <w:tcBorders>
              <w:top w:val="single" w:sz="12" w:space="0" w:color="auto"/>
              <w:bottom w:val="single" w:sz="12" w:space="0" w:color="auto"/>
              <w:right w:val="single" w:sz="12" w:space="0" w:color="auto"/>
            </w:tcBorders>
            <w:shd w:val="clear" w:color="auto" w:fill="FF0000"/>
            <w:vAlign w:val="center"/>
          </w:tcPr>
          <w:p w:rsidR="003E51D5" w:rsidRPr="006E709C" w:rsidRDefault="003E51D5" w:rsidP="008143FE">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18</w:t>
            </w:r>
          </w:p>
        </w:tc>
        <w:tc>
          <w:tcPr>
            <w:tcW w:w="720" w:type="dxa"/>
            <w:tcBorders>
              <w:top w:val="single" w:sz="12" w:space="0" w:color="auto"/>
              <w:left w:val="single" w:sz="12" w:space="0" w:color="auto"/>
              <w:bottom w:val="single" w:sz="12" w:space="0" w:color="auto"/>
              <w:right w:val="single" w:sz="12" w:space="0" w:color="auto"/>
            </w:tcBorders>
            <w:shd w:val="clear" w:color="auto" w:fill="FF0000"/>
            <w:vAlign w:val="center"/>
          </w:tcPr>
          <w:p w:rsidR="003E51D5" w:rsidRPr="006E709C" w:rsidRDefault="003E51D5" w:rsidP="008143FE">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4</w:t>
            </w:r>
          </w:p>
        </w:tc>
        <w:tc>
          <w:tcPr>
            <w:tcW w:w="1346" w:type="dxa"/>
            <w:tcBorders>
              <w:top w:val="single" w:sz="12" w:space="0" w:color="auto"/>
              <w:left w:val="single" w:sz="12" w:space="0" w:color="auto"/>
              <w:bottom w:val="single" w:sz="12" w:space="0" w:color="auto"/>
              <w:right w:val="single" w:sz="12" w:space="0" w:color="auto"/>
            </w:tcBorders>
            <w:shd w:val="clear" w:color="auto" w:fill="FF0000"/>
            <w:vAlign w:val="center"/>
          </w:tcPr>
          <w:p w:rsidR="003E51D5" w:rsidRPr="006E709C" w:rsidRDefault="003E51D5" w:rsidP="008143FE">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311</w:t>
            </w:r>
          </w:p>
        </w:tc>
      </w:tr>
    </w:tbl>
    <w:p w:rsidR="00020D59" w:rsidRDefault="00020D59"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tbl>
      <w:tblPr>
        <w:tblpPr w:leftFromText="180" w:rightFromText="180" w:vertAnchor="page" w:horzAnchor="margin" w:tblpY="8491"/>
        <w:tblW w:w="9450" w:type="dxa"/>
        <w:tblLayout w:type="fixed"/>
        <w:tblLook w:val="04A0" w:firstRow="1" w:lastRow="0" w:firstColumn="1" w:lastColumn="0" w:noHBand="0" w:noVBand="1"/>
      </w:tblPr>
      <w:tblGrid>
        <w:gridCol w:w="630"/>
        <w:gridCol w:w="1080"/>
        <w:gridCol w:w="900"/>
        <w:gridCol w:w="1080"/>
        <w:gridCol w:w="810"/>
        <w:gridCol w:w="1080"/>
        <w:gridCol w:w="900"/>
        <w:gridCol w:w="810"/>
        <w:gridCol w:w="900"/>
        <w:gridCol w:w="1260"/>
      </w:tblGrid>
      <w:tr w:rsidR="00AB1BFC" w:rsidRPr="006E709C" w:rsidTr="00AB1BFC">
        <w:trPr>
          <w:trHeight w:val="539"/>
        </w:trPr>
        <w:tc>
          <w:tcPr>
            <w:tcW w:w="9450" w:type="dxa"/>
            <w:gridSpan w:val="10"/>
            <w:tcBorders>
              <w:top w:val="single" w:sz="12" w:space="0" w:color="auto"/>
              <w:left w:val="single" w:sz="12" w:space="0" w:color="auto"/>
              <w:bottom w:val="single" w:sz="12" w:space="0" w:color="auto"/>
              <w:right w:val="single" w:sz="12" w:space="0" w:color="auto"/>
            </w:tcBorders>
            <w:shd w:val="clear" w:color="auto" w:fill="auto"/>
            <w:vAlign w:val="center"/>
            <w:hideMark/>
          </w:tcPr>
          <w:p w:rsidR="00AB1BFC" w:rsidRPr="00AB1BFC" w:rsidRDefault="00AB1BFC" w:rsidP="00AB1BFC">
            <w:pPr>
              <w:spacing w:after="0" w:line="240" w:lineRule="auto"/>
              <w:jc w:val="center"/>
              <w:rPr>
                <w:rFonts w:ascii="Times New Roman" w:eastAsia="Times New Roman" w:hAnsi="Times New Roman" w:cs="Times New Roman"/>
                <w:b/>
                <w:bCs/>
                <w:color w:val="000000"/>
                <w:sz w:val="24"/>
                <w:szCs w:val="24"/>
              </w:rPr>
            </w:pPr>
          </w:p>
        </w:tc>
      </w:tr>
      <w:tr w:rsidR="00AB1BFC" w:rsidRPr="00DB0D3B" w:rsidTr="00AB1BFC">
        <w:trPr>
          <w:trHeight w:val="610"/>
        </w:trPr>
        <w:tc>
          <w:tcPr>
            <w:tcW w:w="630"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AB1BFC" w:rsidRPr="00DB0D3B" w:rsidRDefault="00AB1BFC" w:rsidP="00AB1BFC">
            <w:pPr>
              <w:spacing w:after="0" w:line="240" w:lineRule="auto"/>
              <w:jc w:val="center"/>
              <w:rPr>
                <w:rFonts w:ascii="Times New Roman" w:eastAsia="Times New Roman" w:hAnsi="Times New Roman" w:cs="Times New Roman"/>
                <w:b/>
                <w:bCs/>
                <w:color w:val="000000"/>
                <w:sz w:val="22"/>
                <w:szCs w:val="22"/>
              </w:rPr>
            </w:pPr>
            <w:r w:rsidRPr="00DB0D3B">
              <w:rPr>
                <w:rFonts w:ascii="Times New Roman" w:eastAsia="Times New Roman" w:hAnsi="Times New Roman" w:cs="Times New Roman"/>
                <w:b/>
                <w:bCs/>
                <w:color w:val="000000"/>
                <w:sz w:val="22"/>
                <w:szCs w:val="22"/>
              </w:rPr>
              <w:t xml:space="preserve">Нема информација </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AB1BFC" w:rsidRPr="00DB0D3B" w:rsidRDefault="00AB1BFC" w:rsidP="00AB1BFC">
            <w:pPr>
              <w:spacing w:after="0" w:line="240" w:lineRule="auto"/>
              <w:jc w:val="center"/>
              <w:rPr>
                <w:rFonts w:ascii="Times New Roman" w:eastAsia="Times New Roman" w:hAnsi="Times New Roman" w:cs="Times New Roman"/>
                <w:b/>
                <w:bCs/>
                <w:color w:val="000000"/>
                <w:sz w:val="22"/>
                <w:szCs w:val="22"/>
              </w:rPr>
            </w:pPr>
            <w:r w:rsidRPr="00DB0D3B">
              <w:rPr>
                <w:rFonts w:ascii="Times New Roman" w:eastAsia="Times New Roman" w:hAnsi="Times New Roman" w:cs="Times New Roman"/>
                <w:b/>
                <w:bCs/>
                <w:color w:val="000000"/>
                <w:sz w:val="22"/>
                <w:szCs w:val="22"/>
              </w:rPr>
              <w:t>Контаткта са електричним  напоном, температуром и опасним супстанцама-није назначено</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AB1BFC" w:rsidRPr="00DB0D3B" w:rsidRDefault="00AB1BFC" w:rsidP="00AB1BFC">
            <w:pPr>
              <w:spacing w:after="0" w:line="240" w:lineRule="auto"/>
              <w:jc w:val="center"/>
              <w:rPr>
                <w:rFonts w:ascii="Times New Roman" w:eastAsia="Times New Roman" w:hAnsi="Times New Roman" w:cs="Times New Roman"/>
                <w:b/>
                <w:bCs/>
                <w:color w:val="000000"/>
                <w:sz w:val="22"/>
                <w:szCs w:val="22"/>
              </w:rPr>
            </w:pPr>
            <w:r w:rsidRPr="00DB0D3B">
              <w:rPr>
                <w:rFonts w:ascii="Times New Roman" w:eastAsia="Times New Roman" w:hAnsi="Times New Roman" w:cs="Times New Roman"/>
                <w:b/>
                <w:bCs/>
                <w:color w:val="000000"/>
                <w:sz w:val="22"/>
                <w:szCs w:val="22"/>
              </w:rPr>
              <w:t>Дављење, затрпавање и обавијање-није назначено</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AB1BFC" w:rsidRPr="00DB0D3B" w:rsidRDefault="00AB1BFC" w:rsidP="00AB1BFC">
            <w:pPr>
              <w:spacing w:after="0" w:line="240" w:lineRule="auto"/>
              <w:jc w:val="center"/>
              <w:rPr>
                <w:rFonts w:ascii="Times New Roman" w:eastAsia="Times New Roman" w:hAnsi="Times New Roman" w:cs="Times New Roman"/>
                <w:b/>
                <w:bCs/>
                <w:color w:val="000000"/>
                <w:sz w:val="22"/>
                <w:szCs w:val="22"/>
              </w:rPr>
            </w:pPr>
            <w:r w:rsidRPr="00DB0D3B">
              <w:rPr>
                <w:rFonts w:ascii="Times New Roman" w:eastAsia="Times New Roman" w:hAnsi="Times New Roman" w:cs="Times New Roman"/>
                <w:b/>
                <w:bCs/>
                <w:color w:val="000000"/>
                <w:sz w:val="22"/>
                <w:szCs w:val="22"/>
              </w:rPr>
              <w:t>Хоризонтални или вертикални утицај са или на стационарни предмет (повређени је у покрету)-није назначено</w:t>
            </w:r>
          </w:p>
        </w:tc>
        <w:tc>
          <w:tcPr>
            <w:tcW w:w="810"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AB1BFC" w:rsidRPr="00DB0D3B" w:rsidRDefault="00AB1BFC" w:rsidP="00AB1BFC">
            <w:pPr>
              <w:spacing w:after="0" w:line="240" w:lineRule="auto"/>
              <w:jc w:val="center"/>
              <w:rPr>
                <w:rFonts w:ascii="Times New Roman" w:eastAsia="Times New Roman" w:hAnsi="Times New Roman" w:cs="Times New Roman"/>
                <w:b/>
                <w:bCs/>
                <w:color w:val="000000"/>
                <w:sz w:val="22"/>
                <w:szCs w:val="22"/>
              </w:rPr>
            </w:pPr>
            <w:r w:rsidRPr="00DB0D3B">
              <w:rPr>
                <w:rFonts w:ascii="Times New Roman" w:eastAsia="Times New Roman" w:hAnsi="Times New Roman" w:cs="Times New Roman"/>
                <w:b/>
                <w:bCs/>
                <w:color w:val="000000"/>
                <w:sz w:val="22"/>
                <w:szCs w:val="22"/>
              </w:rPr>
              <w:t>Ударац предметом у покрету, судар-није назначено</w:t>
            </w:r>
          </w:p>
        </w:tc>
        <w:tc>
          <w:tcPr>
            <w:tcW w:w="1080"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AB1BFC" w:rsidRPr="00DB0D3B" w:rsidRDefault="00AB1BFC" w:rsidP="00AB1BFC">
            <w:pPr>
              <w:spacing w:after="0" w:line="240" w:lineRule="auto"/>
              <w:jc w:val="center"/>
              <w:rPr>
                <w:rFonts w:ascii="Times New Roman" w:eastAsia="Times New Roman" w:hAnsi="Times New Roman" w:cs="Times New Roman"/>
                <w:b/>
                <w:bCs/>
                <w:color w:val="000000"/>
                <w:sz w:val="22"/>
                <w:szCs w:val="22"/>
              </w:rPr>
            </w:pPr>
            <w:r w:rsidRPr="00DB0D3B">
              <w:rPr>
                <w:rFonts w:ascii="Times New Roman" w:eastAsia="Times New Roman" w:hAnsi="Times New Roman" w:cs="Times New Roman"/>
                <w:b/>
                <w:bCs/>
                <w:color w:val="000000"/>
                <w:sz w:val="22"/>
                <w:szCs w:val="22"/>
              </w:rPr>
              <w:t>Контакт са оштрим, шиљатим, грубим и храпавим предметом или алатом - није назнаћено</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AB1BFC" w:rsidRPr="00DB0D3B" w:rsidRDefault="00AB1BFC" w:rsidP="00AB1BFC">
            <w:pPr>
              <w:spacing w:after="0" w:line="240" w:lineRule="auto"/>
              <w:jc w:val="center"/>
              <w:rPr>
                <w:rFonts w:ascii="Times New Roman" w:eastAsia="Times New Roman" w:hAnsi="Times New Roman" w:cs="Times New Roman"/>
                <w:b/>
                <w:bCs/>
                <w:color w:val="000000"/>
                <w:sz w:val="22"/>
                <w:szCs w:val="22"/>
              </w:rPr>
            </w:pPr>
            <w:r w:rsidRPr="00DB0D3B">
              <w:rPr>
                <w:rFonts w:ascii="Times New Roman" w:eastAsia="Times New Roman" w:hAnsi="Times New Roman" w:cs="Times New Roman"/>
                <w:b/>
                <w:bCs/>
                <w:color w:val="000000"/>
                <w:sz w:val="22"/>
                <w:szCs w:val="22"/>
              </w:rPr>
              <w:t>Здробљавање, згњечење итд. -није назначено</w:t>
            </w:r>
          </w:p>
        </w:tc>
        <w:tc>
          <w:tcPr>
            <w:tcW w:w="810"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AB1BFC" w:rsidRPr="00DB0D3B" w:rsidRDefault="00AB1BFC" w:rsidP="00AB1BFC">
            <w:pPr>
              <w:spacing w:after="0" w:line="240" w:lineRule="auto"/>
              <w:jc w:val="center"/>
              <w:rPr>
                <w:rFonts w:ascii="Times New Roman" w:eastAsia="Times New Roman" w:hAnsi="Times New Roman" w:cs="Times New Roman"/>
                <w:b/>
                <w:bCs/>
                <w:color w:val="000000"/>
                <w:sz w:val="22"/>
                <w:szCs w:val="22"/>
              </w:rPr>
            </w:pPr>
            <w:r w:rsidRPr="00DB0D3B">
              <w:rPr>
                <w:rFonts w:ascii="Times New Roman" w:eastAsia="Times New Roman" w:hAnsi="Times New Roman" w:cs="Times New Roman"/>
                <w:b/>
                <w:bCs/>
                <w:color w:val="000000"/>
                <w:sz w:val="22"/>
                <w:szCs w:val="22"/>
              </w:rPr>
              <w:t>Физички или ментални стрес -није назначено</w:t>
            </w:r>
          </w:p>
        </w:tc>
        <w:tc>
          <w:tcPr>
            <w:tcW w:w="900"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AB1BFC" w:rsidRPr="00DB0D3B" w:rsidRDefault="00AB1BFC" w:rsidP="00AB1BFC">
            <w:pPr>
              <w:spacing w:after="0" w:line="240" w:lineRule="auto"/>
              <w:jc w:val="center"/>
              <w:rPr>
                <w:rFonts w:ascii="Times New Roman" w:eastAsia="Times New Roman" w:hAnsi="Times New Roman" w:cs="Times New Roman"/>
                <w:b/>
                <w:bCs/>
                <w:color w:val="000000"/>
                <w:sz w:val="22"/>
                <w:szCs w:val="22"/>
              </w:rPr>
            </w:pPr>
            <w:r w:rsidRPr="00DB0D3B">
              <w:rPr>
                <w:rFonts w:ascii="Times New Roman" w:eastAsia="Times New Roman" w:hAnsi="Times New Roman" w:cs="Times New Roman"/>
                <w:b/>
                <w:bCs/>
                <w:color w:val="000000"/>
                <w:sz w:val="22"/>
                <w:szCs w:val="22"/>
              </w:rPr>
              <w:t>Ујед, ударац итд. ( од стране животиње или људи) - није назначено</w:t>
            </w:r>
          </w:p>
        </w:tc>
        <w:tc>
          <w:tcPr>
            <w:tcW w:w="1260" w:type="dxa"/>
            <w:vMerge w:val="restart"/>
            <w:tcBorders>
              <w:top w:val="single" w:sz="12" w:space="0" w:color="auto"/>
              <w:left w:val="single" w:sz="12" w:space="0" w:color="auto"/>
              <w:bottom w:val="single" w:sz="12" w:space="0" w:color="auto"/>
              <w:right w:val="single" w:sz="12" w:space="0" w:color="auto"/>
            </w:tcBorders>
            <w:shd w:val="clear" w:color="auto" w:fill="auto"/>
            <w:textDirection w:val="btLr"/>
            <w:vAlign w:val="center"/>
            <w:hideMark/>
          </w:tcPr>
          <w:p w:rsidR="00AB1BFC" w:rsidRPr="00DB0D3B" w:rsidRDefault="00AB1BFC" w:rsidP="00AB1BFC">
            <w:pPr>
              <w:spacing w:after="0" w:line="240" w:lineRule="auto"/>
              <w:jc w:val="center"/>
              <w:rPr>
                <w:rFonts w:ascii="Times New Roman" w:eastAsia="Times New Roman" w:hAnsi="Times New Roman" w:cs="Times New Roman"/>
                <w:b/>
                <w:bCs/>
                <w:color w:val="000000"/>
                <w:sz w:val="22"/>
                <w:szCs w:val="22"/>
              </w:rPr>
            </w:pPr>
            <w:r w:rsidRPr="00DB0D3B">
              <w:rPr>
                <w:rFonts w:ascii="Times New Roman" w:eastAsia="Times New Roman" w:hAnsi="Times New Roman" w:cs="Times New Roman"/>
                <w:b/>
                <w:bCs/>
                <w:color w:val="000000"/>
                <w:sz w:val="22"/>
                <w:szCs w:val="22"/>
              </w:rPr>
              <w:t>Други контакт -Начин повређивања који није наведен у класификацији</w:t>
            </w:r>
          </w:p>
        </w:tc>
      </w:tr>
      <w:tr w:rsidR="00AB1BFC" w:rsidRPr="00DB0D3B" w:rsidTr="00AB1BFC">
        <w:trPr>
          <w:trHeight w:val="3665"/>
        </w:trPr>
        <w:tc>
          <w:tcPr>
            <w:tcW w:w="630" w:type="dxa"/>
            <w:vMerge/>
            <w:tcBorders>
              <w:top w:val="single" w:sz="4" w:space="0" w:color="000000"/>
              <w:left w:val="single" w:sz="12" w:space="0" w:color="auto"/>
              <w:bottom w:val="single" w:sz="12" w:space="0" w:color="auto"/>
              <w:right w:val="single" w:sz="12" w:space="0" w:color="auto"/>
            </w:tcBorders>
            <w:vAlign w:val="center"/>
            <w:hideMark/>
          </w:tcPr>
          <w:p w:rsidR="00AB1BFC" w:rsidRPr="00DB0D3B" w:rsidRDefault="00AB1BFC" w:rsidP="00AB1BFC">
            <w:pPr>
              <w:spacing w:after="0" w:line="240" w:lineRule="auto"/>
              <w:rPr>
                <w:rFonts w:ascii="Times New Roman" w:eastAsia="Times New Roman" w:hAnsi="Times New Roman" w:cs="Times New Roman"/>
                <w:b/>
                <w:bCs/>
                <w:color w:val="000000"/>
                <w:sz w:val="22"/>
                <w:szCs w:val="22"/>
              </w:rPr>
            </w:pPr>
          </w:p>
        </w:tc>
        <w:tc>
          <w:tcPr>
            <w:tcW w:w="1080" w:type="dxa"/>
            <w:vMerge/>
            <w:tcBorders>
              <w:top w:val="single" w:sz="4" w:space="0" w:color="000000"/>
              <w:left w:val="single" w:sz="12" w:space="0" w:color="auto"/>
              <w:bottom w:val="single" w:sz="12" w:space="0" w:color="auto"/>
              <w:right w:val="single" w:sz="12" w:space="0" w:color="auto"/>
            </w:tcBorders>
            <w:vAlign w:val="center"/>
            <w:hideMark/>
          </w:tcPr>
          <w:p w:rsidR="00AB1BFC" w:rsidRPr="00DB0D3B" w:rsidRDefault="00AB1BFC" w:rsidP="00AB1BFC">
            <w:pPr>
              <w:spacing w:after="0" w:line="240" w:lineRule="auto"/>
              <w:rPr>
                <w:rFonts w:ascii="Times New Roman" w:eastAsia="Times New Roman" w:hAnsi="Times New Roman" w:cs="Times New Roman"/>
                <w:b/>
                <w:bCs/>
                <w:color w:val="000000"/>
                <w:sz w:val="22"/>
                <w:szCs w:val="22"/>
              </w:rPr>
            </w:pPr>
          </w:p>
        </w:tc>
        <w:tc>
          <w:tcPr>
            <w:tcW w:w="900" w:type="dxa"/>
            <w:vMerge/>
            <w:tcBorders>
              <w:top w:val="single" w:sz="4" w:space="0" w:color="000000"/>
              <w:left w:val="single" w:sz="12" w:space="0" w:color="auto"/>
              <w:bottom w:val="single" w:sz="12" w:space="0" w:color="auto"/>
              <w:right w:val="single" w:sz="12" w:space="0" w:color="auto"/>
            </w:tcBorders>
            <w:vAlign w:val="center"/>
            <w:hideMark/>
          </w:tcPr>
          <w:p w:rsidR="00AB1BFC" w:rsidRPr="00DB0D3B" w:rsidRDefault="00AB1BFC" w:rsidP="00AB1BFC">
            <w:pPr>
              <w:spacing w:after="0" w:line="240" w:lineRule="auto"/>
              <w:rPr>
                <w:rFonts w:ascii="Times New Roman" w:eastAsia="Times New Roman" w:hAnsi="Times New Roman" w:cs="Times New Roman"/>
                <w:b/>
                <w:bCs/>
                <w:color w:val="000000"/>
                <w:sz w:val="22"/>
                <w:szCs w:val="22"/>
              </w:rPr>
            </w:pPr>
          </w:p>
        </w:tc>
        <w:tc>
          <w:tcPr>
            <w:tcW w:w="1080" w:type="dxa"/>
            <w:vMerge/>
            <w:tcBorders>
              <w:top w:val="single" w:sz="4" w:space="0" w:color="000000"/>
              <w:left w:val="single" w:sz="12" w:space="0" w:color="auto"/>
              <w:bottom w:val="single" w:sz="12" w:space="0" w:color="auto"/>
              <w:right w:val="single" w:sz="12" w:space="0" w:color="auto"/>
            </w:tcBorders>
            <w:vAlign w:val="center"/>
            <w:hideMark/>
          </w:tcPr>
          <w:p w:rsidR="00AB1BFC" w:rsidRPr="00DB0D3B" w:rsidRDefault="00AB1BFC" w:rsidP="00AB1BFC">
            <w:pPr>
              <w:spacing w:after="0" w:line="240" w:lineRule="auto"/>
              <w:rPr>
                <w:rFonts w:ascii="Times New Roman" w:eastAsia="Times New Roman" w:hAnsi="Times New Roman" w:cs="Times New Roman"/>
                <w:b/>
                <w:bCs/>
                <w:color w:val="000000"/>
                <w:sz w:val="22"/>
                <w:szCs w:val="22"/>
              </w:rPr>
            </w:pPr>
          </w:p>
        </w:tc>
        <w:tc>
          <w:tcPr>
            <w:tcW w:w="810" w:type="dxa"/>
            <w:vMerge/>
            <w:tcBorders>
              <w:top w:val="single" w:sz="4" w:space="0" w:color="000000"/>
              <w:left w:val="single" w:sz="12" w:space="0" w:color="auto"/>
              <w:bottom w:val="single" w:sz="12" w:space="0" w:color="auto"/>
              <w:right w:val="single" w:sz="12" w:space="0" w:color="auto"/>
            </w:tcBorders>
            <w:vAlign w:val="center"/>
            <w:hideMark/>
          </w:tcPr>
          <w:p w:rsidR="00AB1BFC" w:rsidRPr="00DB0D3B" w:rsidRDefault="00AB1BFC" w:rsidP="00AB1BFC">
            <w:pPr>
              <w:spacing w:after="0" w:line="240" w:lineRule="auto"/>
              <w:rPr>
                <w:rFonts w:ascii="Times New Roman" w:eastAsia="Times New Roman" w:hAnsi="Times New Roman" w:cs="Times New Roman"/>
                <w:b/>
                <w:bCs/>
                <w:color w:val="000000"/>
                <w:sz w:val="22"/>
                <w:szCs w:val="22"/>
              </w:rPr>
            </w:pPr>
          </w:p>
        </w:tc>
        <w:tc>
          <w:tcPr>
            <w:tcW w:w="1080" w:type="dxa"/>
            <w:vMerge/>
            <w:tcBorders>
              <w:top w:val="single" w:sz="4" w:space="0" w:color="000000"/>
              <w:left w:val="single" w:sz="12" w:space="0" w:color="auto"/>
              <w:bottom w:val="single" w:sz="12" w:space="0" w:color="auto"/>
              <w:right w:val="single" w:sz="12" w:space="0" w:color="auto"/>
            </w:tcBorders>
            <w:vAlign w:val="center"/>
            <w:hideMark/>
          </w:tcPr>
          <w:p w:rsidR="00AB1BFC" w:rsidRPr="00DB0D3B" w:rsidRDefault="00AB1BFC" w:rsidP="00AB1BFC">
            <w:pPr>
              <w:spacing w:after="0" w:line="240" w:lineRule="auto"/>
              <w:rPr>
                <w:rFonts w:ascii="Times New Roman" w:eastAsia="Times New Roman" w:hAnsi="Times New Roman" w:cs="Times New Roman"/>
                <w:b/>
                <w:bCs/>
                <w:color w:val="000000"/>
                <w:sz w:val="22"/>
                <w:szCs w:val="22"/>
              </w:rPr>
            </w:pPr>
          </w:p>
        </w:tc>
        <w:tc>
          <w:tcPr>
            <w:tcW w:w="900" w:type="dxa"/>
            <w:vMerge/>
            <w:tcBorders>
              <w:top w:val="single" w:sz="4" w:space="0" w:color="000000"/>
              <w:left w:val="single" w:sz="12" w:space="0" w:color="auto"/>
              <w:bottom w:val="single" w:sz="12" w:space="0" w:color="auto"/>
              <w:right w:val="single" w:sz="12" w:space="0" w:color="auto"/>
            </w:tcBorders>
            <w:vAlign w:val="center"/>
            <w:hideMark/>
          </w:tcPr>
          <w:p w:rsidR="00AB1BFC" w:rsidRPr="00DB0D3B" w:rsidRDefault="00AB1BFC" w:rsidP="00AB1BFC">
            <w:pPr>
              <w:spacing w:after="0" w:line="240" w:lineRule="auto"/>
              <w:rPr>
                <w:rFonts w:ascii="Times New Roman" w:eastAsia="Times New Roman" w:hAnsi="Times New Roman" w:cs="Times New Roman"/>
                <w:b/>
                <w:bCs/>
                <w:color w:val="000000"/>
                <w:sz w:val="22"/>
                <w:szCs w:val="22"/>
              </w:rPr>
            </w:pPr>
          </w:p>
        </w:tc>
        <w:tc>
          <w:tcPr>
            <w:tcW w:w="810" w:type="dxa"/>
            <w:vMerge/>
            <w:tcBorders>
              <w:top w:val="single" w:sz="4" w:space="0" w:color="000000"/>
              <w:left w:val="single" w:sz="12" w:space="0" w:color="auto"/>
              <w:bottom w:val="single" w:sz="12" w:space="0" w:color="auto"/>
              <w:right w:val="single" w:sz="12" w:space="0" w:color="auto"/>
            </w:tcBorders>
            <w:vAlign w:val="center"/>
            <w:hideMark/>
          </w:tcPr>
          <w:p w:rsidR="00AB1BFC" w:rsidRPr="00DB0D3B" w:rsidRDefault="00AB1BFC" w:rsidP="00AB1BFC">
            <w:pPr>
              <w:spacing w:after="0" w:line="240" w:lineRule="auto"/>
              <w:rPr>
                <w:rFonts w:ascii="Times New Roman" w:eastAsia="Times New Roman" w:hAnsi="Times New Roman" w:cs="Times New Roman"/>
                <w:b/>
                <w:bCs/>
                <w:color w:val="000000"/>
                <w:sz w:val="22"/>
                <w:szCs w:val="22"/>
              </w:rPr>
            </w:pPr>
          </w:p>
        </w:tc>
        <w:tc>
          <w:tcPr>
            <w:tcW w:w="900" w:type="dxa"/>
            <w:vMerge/>
            <w:tcBorders>
              <w:top w:val="single" w:sz="4" w:space="0" w:color="000000"/>
              <w:left w:val="single" w:sz="12" w:space="0" w:color="auto"/>
              <w:bottom w:val="single" w:sz="12" w:space="0" w:color="auto"/>
              <w:right w:val="single" w:sz="12" w:space="0" w:color="auto"/>
            </w:tcBorders>
            <w:vAlign w:val="center"/>
            <w:hideMark/>
          </w:tcPr>
          <w:p w:rsidR="00AB1BFC" w:rsidRPr="00DB0D3B" w:rsidRDefault="00AB1BFC" w:rsidP="00AB1BFC">
            <w:pPr>
              <w:spacing w:after="0" w:line="240" w:lineRule="auto"/>
              <w:rPr>
                <w:rFonts w:ascii="Times New Roman" w:eastAsia="Times New Roman" w:hAnsi="Times New Roman" w:cs="Times New Roman"/>
                <w:b/>
                <w:bCs/>
                <w:color w:val="000000"/>
                <w:sz w:val="22"/>
                <w:szCs w:val="22"/>
              </w:rPr>
            </w:pPr>
          </w:p>
        </w:tc>
        <w:tc>
          <w:tcPr>
            <w:tcW w:w="1260" w:type="dxa"/>
            <w:vMerge/>
            <w:tcBorders>
              <w:top w:val="single" w:sz="4" w:space="0" w:color="000000"/>
              <w:left w:val="single" w:sz="12" w:space="0" w:color="auto"/>
              <w:bottom w:val="single" w:sz="12" w:space="0" w:color="auto"/>
              <w:right w:val="single" w:sz="12" w:space="0" w:color="auto"/>
            </w:tcBorders>
            <w:vAlign w:val="center"/>
            <w:hideMark/>
          </w:tcPr>
          <w:p w:rsidR="00AB1BFC" w:rsidRPr="00DB0D3B" w:rsidRDefault="00AB1BFC" w:rsidP="00AB1BFC">
            <w:pPr>
              <w:spacing w:after="0" w:line="240" w:lineRule="auto"/>
              <w:rPr>
                <w:rFonts w:ascii="Times New Roman" w:eastAsia="Times New Roman" w:hAnsi="Times New Roman" w:cs="Times New Roman"/>
                <w:b/>
                <w:bCs/>
                <w:color w:val="000000"/>
                <w:sz w:val="22"/>
                <w:szCs w:val="22"/>
              </w:rPr>
            </w:pPr>
          </w:p>
        </w:tc>
      </w:tr>
      <w:tr w:rsidR="00AB1BFC" w:rsidRPr="006E709C" w:rsidTr="00AB1BFC">
        <w:trPr>
          <w:trHeight w:val="567"/>
        </w:trPr>
        <w:tc>
          <w:tcPr>
            <w:tcW w:w="630" w:type="dxa"/>
            <w:tcBorders>
              <w:top w:val="single" w:sz="12" w:space="0" w:color="auto"/>
              <w:left w:val="single" w:sz="12" w:space="0" w:color="auto"/>
              <w:bottom w:val="single" w:sz="12" w:space="0" w:color="auto"/>
              <w:right w:val="single" w:sz="12" w:space="0" w:color="auto"/>
            </w:tcBorders>
            <w:shd w:val="clear" w:color="auto" w:fill="FF0000"/>
            <w:vAlign w:val="center"/>
          </w:tcPr>
          <w:p w:rsidR="00AB1BFC" w:rsidRPr="006E709C" w:rsidRDefault="00AB1BFC" w:rsidP="00AB1BFC">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3</w:t>
            </w:r>
          </w:p>
        </w:tc>
        <w:tc>
          <w:tcPr>
            <w:tcW w:w="1080" w:type="dxa"/>
            <w:tcBorders>
              <w:top w:val="single" w:sz="12" w:space="0" w:color="auto"/>
              <w:left w:val="single" w:sz="12" w:space="0" w:color="auto"/>
              <w:bottom w:val="single" w:sz="12" w:space="0" w:color="auto"/>
              <w:right w:val="single" w:sz="12" w:space="0" w:color="auto"/>
            </w:tcBorders>
            <w:shd w:val="clear" w:color="auto" w:fill="FF0000"/>
            <w:vAlign w:val="center"/>
          </w:tcPr>
          <w:p w:rsidR="00AB1BFC" w:rsidRPr="006E709C" w:rsidRDefault="00AB1BFC" w:rsidP="00AB1BFC">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7</w:t>
            </w:r>
          </w:p>
        </w:tc>
        <w:tc>
          <w:tcPr>
            <w:tcW w:w="900" w:type="dxa"/>
            <w:tcBorders>
              <w:top w:val="single" w:sz="12" w:space="0" w:color="auto"/>
              <w:left w:val="single" w:sz="12" w:space="0" w:color="auto"/>
              <w:bottom w:val="single" w:sz="12" w:space="0" w:color="auto"/>
              <w:right w:val="single" w:sz="12" w:space="0" w:color="auto"/>
            </w:tcBorders>
            <w:shd w:val="clear" w:color="auto" w:fill="FF0000"/>
            <w:vAlign w:val="center"/>
          </w:tcPr>
          <w:p w:rsidR="00AB1BFC" w:rsidRPr="006E709C" w:rsidRDefault="00AB1BFC" w:rsidP="00AB1BFC">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6</w:t>
            </w:r>
          </w:p>
        </w:tc>
        <w:tc>
          <w:tcPr>
            <w:tcW w:w="1080" w:type="dxa"/>
            <w:tcBorders>
              <w:top w:val="single" w:sz="12" w:space="0" w:color="auto"/>
              <w:left w:val="single" w:sz="12" w:space="0" w:color="auto"/>
              <w:bottom w:val="single" w:sz="12" w:space="0" w:color="auto"/>
              <w:right w:val="single" w:sz="12" w:space="0" w:color="auto"/>
            </w:tcBorders>
            <w:shd w:val="clear" w:color="auto" w:fill="FF0000"/>
            <w:vAlign w:val="center"/>
          </w:tcPr>
          <w:p w:rsidR="00AB1BFC" w:rsidRPr="006E709C" w:rsidRDefault="00AB1BFC" w:rsidP="00AB1BFC">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117</w:t>
            </w:r>
          </w:p>
        </w:tc>
        <w:tc>
          <w:tcPr>
            <w:tcW w:w="810" w:type="dxa"/>
            <w:tcBorders>
              <w:top w:val="single" w:sz="12" w:space="0" w:color="auto"/>
              <w:left w:val="single" w:sz="12" w:space="0" w:color="auto"/>
              <w:bottom w:val="single" w:sz="12" w:space="0" w:color="auto"/>
              <w:right w:val="single" w:sz="12" w:space="0" w:color="auto"/>
            </w:tcBorders>
            <w:shd w:val="clear" w:color="auto" w:fill="FF0000"/>
            <w:vAlign w:val="center"/>
          </w:tcPr>
          <w:p w:rsidR="00AB1BFC" w:rsidRPr="006E709C" w:rsidRDefault="00AB1BFC" w:rsidP="00AB1BFC">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99</w:t>
            </w:r>
          </w:p>
        </w:tc>
        <w:tc>
          <w:tcPr>
            <w:tcW w:w="1080" w:type="dxa"/>
            <w:tcBorders>
              <w:top w:val="single" w:sz="12" w:space="0" w:color="auto"/>
              <w:left w:val="single" w:sz="12" w:space="0" w:color="auto"/>
              <w:bottom w:val="single" w:sz="12" w:space="0" w:color="auto"/>
              <w:right w:val="single" w:sz="12" w:space="0" w:color="auto"/>
            </w:tcBorders>
            <w:shd w:val="clear" w:color="auto" w:fill="FF0000"/>
            <w:vAlign w:val="center"/>
          </w:tcPr>
          <w:p w:rsidR="00AB1BFC" w:rsidRPr="006E709C" w:rsidRDefault="00AB1BFC" w:rsidP="00AB1BFC">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156</w:t>
            </w:r>
          </w:p>
        </w:tc>
        <w:tc>
          <w:tcPr>
            <w:tcW w:w="900" w:type="dxa"/>
            <w:tcBorders>
              <w:top w:val="single" w:sz="12" w:space="0" w:color="auto"/>
              <w:left w:val="single" w:sz="12" w:space="0" w:color="auto"/>
              <w:bottom w:val="single" w:sz="12" w:space="0" w:color="auto"/>
              <w:right w:val="single" w:sz="12" w:space="0" w:color="auto"/>
            </w:tcBorders>
            <w:shd w:val="clear" w:color="auto" w:fill="FF0000"/>
            <w:vAlign w:val="center"/>
          </w:tcPr>
          <w:p w:rsidR="00AB1BFC" w:rsidRPr="006E709C" w:rsidRDefault="00AB1BFC" w:rsidP="00AB1BFC">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139</w:t>
            </w:r>
          </w:p>
        </w:tc>
        <w:tc>
          <w:tcPr>
            <w:tcW w:w="810" w:type="dxa"/>
            <w:tcBorders>
              <w:top w:val="single" w:sz="12" w:space="0" w:color="auto"/>
              <w:left w:val="single" w:sz="12" w:space="0" w:color="auto"/>
              <w:bottom w:val="single" w:sz="12" w:space="0" w:color="auto"/>
              <w:right w:val="single" w:sz="12" w:space="0" w:color="auto"/>
            </w:tcBorders>
            <w:shd w:val="clear" w:color="auto" w:fill="FF0000"/>
            <w:vAlign w:val="center"/>
          </w:tcPr>
          <w:p w:rsidR="00AB1BFC" w:rsidRPr="006E709C" w:rsidRDefault="00AB1BFC" w:rsidP="00AB1BFC">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3</w:t>
            </w:r>
          </w:p>
        </w:tc>
        <w:tc>
          <w:tcPr>
            <w:tcW w:w="900" w:type="dxa"/>
            <w:tcBorders>
              <w:top w:val="single" w:sz="12" w:space="0" w:color="auto"/>
              <w:left w:val="single" w:sz="12" w:space="0" w:color="auto"/>
              <w:bottom w:val="single" w:sz="12" w:space="0" w:color="auto"/>
              <w:right w:val="single" w:sz="12" w:space="0" w:color="auto"/>
            </w:tcBorders>
            <w:shd w:val="clear" w:color="auto" w:fill="FF0000"/>
            <w:vAlign w:val="center"/>
          </w:tcPr>
          <w:p w:rsidR="00AB1BFC" w:rsidRPr="006E709C" w:rsidRDefault="00AB1BFC" w:rsidP="00AB1BFC">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5</w:t>
            </w:r>
          </w:p>
        </w:tc>
        <w:tc>
          <w:tcPr>
            <w:tcW w:w="1260" w:type="dxa"/>
            <w:tcBorders>
              <w:top w:val="single" w:sz="12" w:space="0" w:color="auto"/>
              <w:left w:val="single" w:sz="12" w:space="0" w:color="auto"/>
              <w:bottom w:val="single" w:sz="12" w:space="0" w:color="auto"/>
              <w:right w:val="single" w:sz="12" w:space="0" w:color="auto"/>
            </w:tcBorders>
            <w:shd w:val="clear" w:color="auto" w:fill="FF0000"/>
            <w:vAlign w:val="center"/>
          </w:tcPr>
          <w:p w:rsidR="00AB1BFC" w:rsidRPr="006E709C" w:rsidRDefault="00AB1BFC" w:rsidP="00AB1BFC">
            <w:pPr>
              <w:jc w:val="center"/>
              <w:rPr>
                <w:rFonts w:ascii="Times New Roman" w:hAnsi="Times New Roman" w:cs="Times New Roman"/>
                <w:b/>
                <w:sz w:val="24"/>
                <w:szCs w:val="24"/>
                <w:lang w:val="sr-Cyrl-RS"/>
              </w:rPr>
            </w:pPr>
            <w:r w:rsidRPr="006E709C">
              <w:rPr>
                <w:rFonts w:ascii="Times New Roman" w:hAnsi="Times New Roman" w:cs="Times New Roman"/>
                <w:b/>
                <w:sz w:val="24"/>
                <w:szCs w:val="24"/>
                <w:lang w:val="sr-Cyrl-RS"/>
              </w:rPr>
              <w:t>422</w:t>
            </w:r>
          </w:p>
        </w:tc>
      </w:tr>
    </w:tbl>
    <w:p w:rsidR="00020D59" w:rsidRDefault="00020D59"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020D59" w:rsidRDefault="00020D59"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AB1BFC" w:rsidRDefault="00AB1BFC" w:rsidP="00AB1BFC">
      <w:pPr>
        <w:shd w:val="clear" w:color="auto" w:fill="FFFFFF" w:themeFill="background1"/>
        <w:rPr>
          <w:rFonts w:ascii="Times New Roman" w:eastAsia="Calibri" w:hAnsi="Times New Roman" w:cs="Times New Roman"/>
          <w:b/>
          <w:i/>
          <w:sz w:val="24"/>
          <w:szCs w:val="24"/>
          <w:lang w:val="sr-Cyrl-RS"/>
        </w:rPr>
      </w:pPr>
    </w:p>
    <w:tbl>
      <w:tblPr>
        <w:tblpPr w:leftFromText="180" w:rightFromText="180" w:vertAnchor="page" w:horzAnchor="margin" w:tblpY="2731"/>
        <w:tblW w:w="9341" w:type="dxa"/>
        <w:tblLook w:val="04A0" w:firstRow="1" w:lastRow="0" w:firstColumn="1" w:lastColumn="0" w:noHBand="0" w:noVBand="1"/>
      </w:tblPr>
      <w:tblGrid>
        <w:gridCol w:w="2790"/>
        <w:gridCol w:w="3007"/>
        <w:gridCol w:w="3544"/>
      </w:tblGrid>
      <w:tr w:rsidR="00AB1BFC" w:rsidRPr="00B94BFB" w:rsidTr="00AB1BFC">
        <w:trPr>
          <w:trHeight w:val="432"/>
        </w:trPr>
        <w:tc>
          <w:tcPr>
            <w:tcW w:w="9341" w:type="dxa"/>
            <w:gridSpan w:val="3"/>
            <w:tcBorders>
              <w:top w:val="single" w:sz="12" w:space="0" w:color="auto"/>
              <w:left w:val="single" w:sz="12" w:space="0" w:color="auto"/>
              <w:bottom w:val="single" w:sz="12" w:space="0" w:color="000000"/>
              <w:right w:val="single" w:sz="12" w:space="0" w:color="000000"/>
            </w:tcBorders>
            <w:shd w:val="clear" w:color="auto" w:fill="auto"/>
            <w:vAlign w:val="center"/>
            <w:hideMark/>
          </w:tcPr>
          <w:p w:rsidR="00AB1BFC" w:rsidRPr="00483ACD" w:rsidRDefault="00AB1BFC" w:rsidP="00AB1BFC">
            <w:pPr>
              <w:shd w:val="clear" w:color="auto" w:fill="FFFFFF" w:themeFill="background1"/>
              <w:jc w:val="center"/>
              <w:rPr>
                <w:rFonts w:ascii="Times New Roman" w:hAnsi="Times New Roman" w:cs="Times New Roman"/>
                <w:b/>
                <w:bCs/>
                <w:color w:val="000000"/>
                <w:sz w:val="24"/>
                <w:szCs w:val="24"/>
                <w:lang w:val="sr-Cyrl-RS"/>
              </w:rPr>
            </w:pPr>
            <w:r w:rsidRPr="00483ACD">
              <w:rPr>
                <w:rFonts w:ascii="Times New Roman" w:hAnsi="Times New Roman" w:cs="Times New Roman"/>
                <w:b/>
                <w:bCs/>
                <w:color w:val="000000"/>
                <w:sz w:val="24"/>
                <w:szCs w:val="24"/>
                <w:lang w:val="sr-Cyrl-RS"/>
              </w:rPr>
              <w:t xml:space="preserve">ТЕШКЕ ПОВРЕДЕ НА РАДУ ПО </w:t>
            </w:r>
            <w:r w:rsidRPr="00483ACD">
              <w:rPr>
                <w:rFonts w:ascii="Times New Roman" w:hAnsi="Times New Roman" w:cs="Times New Roman"/>
                <w:b/>
                <w:bCs/>
                <w:sz w:val="24"/>
                <w:szCs w:val="24"/>
                <w:lang w:val="sr-Cyrl-RS"/>
              </w:rPr>
              <w:t>СМЕНАМА</w:t>
            </w:r>
            <w:r w:rsidRPr="00483ACD">
              <w:rPr>
                <w:rFonts w:ascii="Times New Roman" w:hAnsi="Times New Roman" w:cs="Times New Roman"/>
                <w:b/>
                <w:bCs/>
                <w:sz w:val="24"/>
                <w:szCs w:val="24"/>
              </w:rPr>
              <w:t xml:space="preserve">  </w:t>
            </w:r>
            <w:r w:rsidRPr="00483ACD">
              <w:rPr>
                <w:rFonts w:ascii="Times New Roman" w:hAnsi="Times New Roman" w:cs="Times New Roman"/>
                <w:b/>
                <w:bCs/>
                <w:sz w:val="24"/>
                <w:szCs w:val="24"/>
                <w:lang w:val="sr-Cyrl-RS"/>
              </w:rPr>
              <w:t>РАДА</w:t>
            </w:r>
          </w:p>
        </w:tc>
      </w:tr>
      <w:tr w:rsidR="00AB1BFC" w:rsidRPr="00B94BFB" w:rsidTr="00AB1BFC">
        <w:trPr>
          <w:trHeight w:val="680"/>
        </w:trPr>
        <w:tc>
          <w:tcPr>
            <w:tcW w:w="2790" w:type="dxa"/>
            <w:vMerge w:val="restart"/>
            <w:tcBorders>
              <w:top w:val="nil"/>
              <w:left w:val="single" w:sz="12" w:space="0" w:color="auto"/>
              <w:bottom w:val="single" w:sz="12" w:space="0" w:color="000000"/>
              <w:right w:val="single" w:sz="4" w:space="0" w:color="auto"/>
            </w:tcBorders>
            <w:shd w:val="clear" w:color="auto" w:fill="auto"/>
            <w:vAlign w:val="center"/>
            <w:hideMark/>
          </w:tcPr>
          <w:p w:rsidR="00AB1BFC" w:rsidRPr="00483ACD" w:rsidRDefault="00AB1BFC" w:rsidP="00AB1BFC">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I смена</w:t>
            </w:r>
          </w:p>
        </w:tc>
        <w:tc>
          <w:tcPr>
            <w:tcW w:w="3007" w:type="dxa"/>
            <w:vMerge w:val="restart"/>
            <w:tcBorders>
              <w:top w:val="nil"/>
              <w:left w:val="single" w:sz="4" w:space="0" w:color="auto"/>
              <w:bottom w:val="single" w:sz="12" w:space="0" w:color="000000"/>
              <w:right w:val="single" w:sz="4" w:space="0" w:color="auto"/>
            </w:tcBorders>
            <w:shd w:val="clear" w:color="auto" w:fill="auto"/>
            <w:vAlign w:val="center"/>
            <w:hideMark/>
          </w:tcPr>
          <w:p w:rsidR="00AB1BFC" w:rsidRPr="00483ACD" w:rsidRDefault="00AB1BFC" w:rsidP="00AB1BFC">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II смена</w:t>
            </w:r>
          </w:p>
        </w:tc>
        <w:tc>
          <w:tcPr>
            <w:tcW w:w="3544" w:type="dxa"/>
            <w:vMerge w:val="restart"/>
            <w:tcBorders>
              <w:top w:val="nil"/>
              <w:left w:val="single" w:sz="4" w:space="0" w:color="auto"/>
              <w:bottom w:val="single" w:sz="12" w:space="0" w:color="000000"/>
              <w:right w:val="single" w:sz="12" w:space="0" w:color="auto"/>
            </w:tcBorders>
            <w:shd w:val="clear" w:color="auto" w:fill="auto"/>
            <w:vAlign w:val="center"/>
            <w:hideMark/>
          </w:tcPr>
          <w:p w:rsidR="00AB1BFC" w:rsidRPr="00483ACD" w:rsidRDefault="00AB1BFC" w:rsidP="00AB1BFC">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III смена</w:t>
            </w:r>
          </w:p>
        </w:tc>
      </w:tr>
      <w:tr w:rsidR="00AB1BFC" w:rsidRPr="00B94BFB" w:rsidTr="00AB1BFC">
        <w:trPr>
          <w:trHeight w:val="610"/>
        </w:trPr>
        <w:tc>
          <w:tcPr>
            <w:tcW w:w="2790" w:type="dxa"/>
            <w:vMerge/>
            <w:tcBorders>
              <w:top w:val="nil"/>
              <w:left w:val="single" w:sz="12" w:space="0" w:color="auto"/>
              <w:bottom w:val="single" w:sz="12" w:space="0" w:color="000000"/>
              <w:right w:val="single" w:sz="4" w:space="0" w:color="auto"/>
            </w:tcBorders>
            <w:vAlign w:val="center"/>
            <w:hideMark/>
          </w:tcPr>
          <w:p w:rsidR="00AB1BFC" w:rsidRPr="00483ACD" w:rsidRDefault="00AB1BFC" w:rsidP="00AB1BFC">
            <w:pPr>
              <w:shd w:val="clear" w:color="auto" w:fill="FFFFFF" w:themeFill="background1"/>
              <w:rPr>
                <w:rFonts w:ascii="Times New Roman" w:hAnsi="Times New Roman" w:cs="Times New Roman"/>
                <w:b/>
                <w:bCs/>
                <w:color w:val="000000"/>
                <w:sz w:val="24"/>
                <w:szCs w:val="24"/>
              </w:rPr>
            </w:pPr>
          </w:p>
        </w:tc>
        <w:tc>
          <w:tcPr>
            <w:tcW w:w="3007" w:type="dxa"/>
            <w:vMerge/>
            <w:tcBorders>
              <w:top w:val="nil"/>
              <w:left w:val="single" w:sz="4" w:space="0" w:color="auto"/>
              <w:bottom w:val="single" w:sz="12" w:space="0" w:color="000000"/>
              <w:right w:val="single" w:sz="4" w:space="0" w:color="auto"/>
            </w:tcBorders>
            <w:vAlign w:val="center"/>
            <w:hideMark/>
          </w:tcPr>
          <w:p w:rsidR="00AB1BFC" w:rsidRPr="00483ACD" w:rsidRDefault="00AB1BFC" w:rsidP="00AB1BFC">
            <w:pPr>
              <w:shd w:val="clear" w:color="auto" w:fill="FFFFFF" w:themeFill="background1"/>
              <w:rPr>
                <w:rFonts w:ascii="Times New Roman" w:hAnsi="Times New Roman" w:cs="Times New Roman"/>
                <w:b/>
                <w:bCs/>
                <w:color w:val="000000"/>
                <w:sz w:val="24"/>
                <w:szCs w:val="24"/>
              </w:rPr>
            </w:pPr>
          </w:p>
        </w:tc>
        <w:tc>
          <w:tcPr>
            <w:tcW w:w="3544" w:type="dxa"/>
            <w:vMerge/>
            <w:tcBorders>
              <w:top w:val="nil"/>
              <w:left w:val="single" w:sz="4" w:space="0" w:color="auto"/>
              <w:bottom w:val="single" w:sz="12" w:space="0" w:color="000000"/>
              <w:right w:val="single" w:sz="12" w:space="0" w:color="auto"/>
            </w:tcBorders>
            <w:vAlign w:val="center"/>
            <w:hideMark/>
          </w:tcPr>
          <w:p w:rsidR="00AB1BFC" w:rsidRPr="00483ACD" w:rsidRDefault="00AB1BFC" w:rsidP="00AB1BFC">
            <w:pPr>
              <w:shd w:val="clear" w:color="auto" w:fill="FFFFFF" w:themeFill="background1"/>
              <w:rPr>
                <w:rFonts w:ascii="Times New Roman" w:hAnsi="Times New Roman" w:cs="Times New Roman"/>
                <w:b/>
                <w:bCs/>
                <w:color w:val="000000"/>
                <w:sz w:val="24"/>
                <w:szCs w:val="24"/>
              </w:rPr>
            </w:pPr>
          </w:p>
        </w:tc>
      </w:tr>
      <w:tr w:rsidR="00AB1BFC" w:rsidRPr="00B94BFB" w:rsidTr="00AB1BFC">
        <w:trPr>
          <w:trHeight w:val="567"/>
        </w:trPr>
        <w:tc>
          <w:tcPr>
            <w:tcW w:w="2790"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AB1BFC" w:rsidRPr="00483ACD" w:rsidRDefault="00AB1BFC" w:rsidP="00AB1BFC">
            <w:pPr>
              <w:jc w:val="center"/>
              <w:rPr>
                <w:rFonts w:ascii="Times New Roman" w:hAnsi="Times New Roman" w:cs="Times New Roman"/>
                <w:b/>
                <w:sz w:val="24"/>
                <w:szCs w:val="24"/>
              </w:rPr>
            </w:pPr>
            <w:r w:rsidRPr="00483ACD">
              <w:rPr>
                <w:rFonts w:ascii="Times New Roman" w:hAnsi="Times New Roman" w:cs="Times New Roman"/>
                <w:b/>
                <w:sz w:val="24"/>
                <w:szCs w:val="24"/>
              </w:rPr>
              <w:t>726</w:t>
            </w:r>
          </w:p>
        </w:tc>
        <w:tc>
          <w:tcPr>
            <w:tcW w:w="3007" w:type="dxa"/>
            <w:tcBorders>
              <w:top w:val="single" w:sz="12" w:space="0" w:color="auto"/>
              <w:left w:val="nil"/>
              <w:bottom w:val="single" w:sz="12" w:space="0" w:color="auto"/>
              <w:right w:val="single" w:sz="4" w:space="0" w:color="auto"/>
            </w:tcBorders>
            <w:shd w:val="clear" w:color="000000" w:fill="FF0000"/>
            <w:vAlign w:val="center"/>
            <w:hideMark/>
          </w:tcPr>
          <w:p w:rsidR="00AB1BFC" w:rsidRPr="00483ACD" w:rsidRDefault="00AB1BFC" w:rsidP="00AB1BFC">
            <w:pPr>
              <w:jc w:val="center"/>
              <w:rPr>
                <w:rFonts w:ascii="Times New Roman" w:hAnsi="Times New Roman" w:cs="Times New Roman"/>
                <w:b/>
                <w:sz w:val="24"/>
                <w:szCs w:val="24"/>
              </w:rPr>
            </w:pPr>
            <w:r>
              <w:rPr>
                <w:rFonts w:ascii="Times New Roman" w:hAnsi="Times New Roman" w:cs="Times New Roman"/>
                <w:b/>
                <w:sz w:val="24"/>
                <w:szCs w:val="24"/>
              </w:rPr>
              <w:t>185</w:t>
            </w:r>
          </w:p>
        </w:tc>
        <w:tc>
          <w:tcPr>
            <w:tcW w:w="3544" w:type="dxa"/>
            <w:tcBorders>
              <w:top w:val="single" w:sz="12" w:space="0" w:color="auto"/>
              <w:left w:val="nil"/>
              <w:bottom w:val="single" w:sz="12" w:space="0" w:color="auto"/>
              <w:right w:val="single" w:sz="12" w:space="0" w:color="auto"/>
            </w:tcBorders>
            <w:shd w:val="clear" w:color="000000" w:fill="FF0000"/>
            <w:vAlign w:val="center"/>
            <w:hideMark/>
          </w:tcPr>
          <w:p w:rsidR="00AB1BFC" w:rsidRPr="00483ACD" w:rsidRDefault="00AB1BFC" w:rsidP="00AB1BFC">
            <w:pPr>
              <w:jc w:val="center"/>
              <w:rPr>
                <w:rFonts w:ascii="Times New Roman" w:hAnsi="Times New Roman" w:cs="Times New Roman"/>
                <w:b/>
                <w:sz w:val="24"/>
                <w:szCs w:val="24"/>
              </w:rPr>
            </w:pPr>
            <w:r w:rsidRPr="00483ACD">
              <w:rPr>
                <w:rFonts w:ascii="Times New Roman" w:hAnsi="Times New Roman" w:cs="Times New Roman"/>
                <w:b/>
                <w:sz w:val="24"/>
                <w:szCs w:val="24"/>
              </w:rPr>
              <w:t>46</w:t>
            </w:r>
          </w:p>
        </w:tc>
      </w:tr>
    </w:tbl>
    <w:p w:rsidR="00020D59" w:rsidRDefault="00020D59"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020D59" w:rsidRDefault="00020D59" w:rsidP="00AB1BFC">
      <w:pPr>
        <w:shd w:val="clear" w:color="auto" w:fill="FFFFFF" w:themeFill="background1"/>
        <w:spacing w:after="160" w:line="256" w:lineRule="auto"/>
        <w:contextualSpacing/>
        <w:rPr>
          <w:rFonts w:ascii="Times New Roman" w:eastAsia="Calibri" w:hAnsi="Times New Roman" w:cs="Times New Roman"/>
          <w:b/>
          <w:i/>
          <w:sz w:val="24"/>
          <w:szCs w:val="24"/>
          <w:lang w:val="sr-Cyrl-RS"/>
        </w:rPr>
      </w:pPr>
    </w:p>
    <w:p w:rsidR="00020D59" w:rsidRPr="006E709C" w:rsidRDefault="00020D59" w:rsidP="00AB1BFC">
      <w:pPr>
        <w:shd w:val="clear" w:color="auto" w:fill="FFFFFF" w:themeFill="background1"/>
        <w:spacing w:after="160" w:line="256" w:lineRule="auto"/>
        <w:contextualSpacing/>
        <w:rPr>
          <w:rFonts w:ascii="Times New Roman" w:eastAsia="Calibri" w:hAnsi="Times New Roman" w:cs="Times New Roman"/>
          <w:b/>
          <w:i/>
          <w:sz w:val="24"/>
          <w:szCs w:val="24"/>
          <w:lang w:val="sr-Cyrl-RS"/>
        </w:rPr>
      </w:pPr>
    </w:p>
    <w:p w:rsidR="00483ACD" w:rsidRDefault="00483ACD" w:rsidP="00AB1BFC">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r w:rsidRPr="00483ACD">
        <w:rPr>
          <w:rFonts w:ascii="Times New Roman" w:eastAsia="Calibri" w:hAnsi="Times New Roman" w:cs="Times New Roman"/>
          <w:b/>
          <w:i/>
          <w:sz w:val="24"/>
          <w:szCs w:val="24"/>
          <w:lang w:val="sr-Cyrl-RS"/>
        </w:rPr>
        <w:t>Тешке повреде на раду по данима у недељи</w:t>
      </w:r>
    </w:p>
    <w:p w:rsidR="00020D59" w:rsidRDefault="00020D59"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p w:rsidR="00020D59" w:rsidRPr="00483ACD" w:rsidRDefault="00020D59" w:rsidP="00020D59">
      <w:pPr>
        <w:shd w:val="clear" w:color="auto" w:fill="FFFFFF" w:themeFill="background1"/>
        <w:spacing w:after="160" w:line="256" w:lineRule="auto"/>
        <w:contextualSpacing/>
        <w:jc w:val="center"/>
        <w:rPr>
          <w:rFonts w:ascii="Times New Roman" w:eastAsia="Calibri" w:hAnsi="Times New Roman" w:cs="Times New Roman"/>
          <w:b/>
          <w:i/>
          <w:sz w:val="24"/>
          <w:szCs w:val="24"/>
          <w:lang w:val="sr-Cyrl-RS"/>
        </w:rPr>
      </w:pPr>
    </w:p>
    <w:tbl>
      <w:tblPr>
        <w:tblW w:w="9465" w:type="dxa"/>
        <w:tblInd w:w="18" w:type="dxa"/>
        <w:tblLook w:val="04A0" w:firstRow="1" w:lastRow="0" w:firstColumn="1" w:lastColumn="0" w:noHBand="0" w:noVBand="1"/>
      </w:tblPr>
      <w:tblGrid>
        <w:gridCol w:w="1527"/>
        <w:gridCol w:w="1275"/>
        <w:gridCol w:w="798"/>
        <w:gridCol w:w="1329"/>
        <w:gridCol w:w="1275"/>
        <w:gridCol w:w="1701"/>
        <w:gridCol w:w="1560"/>
      </w:tblGrid>
      <w:tr w:rsidR="009E1568" w:rsidRPr="00EF27B1" w:rsidTr="008F5CB8">
        <w:trPr>
          <w:trHeight w:val="600"/>
        </w:trPr>
        <w:tc>
          <w:tcPr>
            <w:tcW w:w="9465" w:type="dxa"/>
            <w:gridSpan w:val="7"/>
            <w:tcBorders>
              <w:top w:val="single" w:sz="12" w:space="0" w:color="auto"/>
              <w:left w:val="single" w:sz="12" w:space="0" w:color="auto"/>
              <w:bottom w:val="single" w:sz="12" w:space="0" w:color="000000"/>
              <w:right w:val="single" w:sz="12" w:space="0" w:color="000000"/>
            </w:tcBorders>
            <w:shd w:val="clear" w:color="auto" w:fill="auto"/>
            <w:vAlign w:val="center"/>
            <w:hideMark/>
          </w:tcPr>
          <w:p w:rsidR="009E1568" w:rsidRPr="00483ACD" w:rsidRDefault="00483ACD"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lang w:val="sr-Cyrl-RS"/>
              </w:rPr>
              <w:t>ТЕШКЕ ПОВРЕДЕ НА РАДУ  -  ДАНИ</w:t>
            </w:r>
            <w:r w:rsidR="009E1568" w:rsidRPr="00483ACD">
              <w:rPr>
                <w:rFonts w:ascii="Times New Roman" w:hAnsi="Times New Roman" w:cs="Times New Roman"/>
                <w:b/>
                <w:bCs/>
                <w:color w:val="000000"/>
                <w:sz w:val="24"/>
                <w:szCs w:val="24"/>
                <w:lang w:val="sr-Cyrl-RS"/>
              </w:rPr>
              <w:t xml:space="preserve"> У НЕДЕЉИ</w:t>
            </w:r>
          </w:p>
        </w:tc>
      </w:tr>
      <w:tr w:rsidR="009E1568" w:rsidRPr="00EF27B1" w:rsidTr="008F5CB8">
        <w:trPr>
          <w:trHeight w:val="1110"/>
        </w:trPr>
        <w:tc>
          <w:tcPr>
            <w:tcW w:w="1527" w:type="dxa"/>
            <w:vMerge w:val="restart"/>
            <w:tcBorders>
              <w:top w:val="nil"/>
              <w:left w:val="single" w:sz="12" w:space="0" w:color="auto"/>
              <w:bottom w:val="single" w:sz="12" w:space="0" w:color="000000"/>
              <w:right w:val="single" w:sz="4" w:space="0" w:color="auto"/>
            </w:tcBorders>
            <w:shd w:val="clear" w:color="auto" w:fill="auto"/>
            <w:textDirection w:val="btLr"/>
            <w:vAlign w:val="center"/>
            <w:hideMark/>
          </w:tcPr>
          <w:p w:rsidR="009E1568" w:rsidRPr="00483ACD" w:rsidRDefault="009E1568"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Понедељак</w:t>
            </w:r>
          </w:p>
        </w:tc>
        <w:tc>
          <w:tcPr>
            <w:tcW w:w="1275"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483ACD" w:rsidRDefault="009E1568"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Уторак</w:t>
            </w:r>
          </w:p>
        </w:tc>
        <w:tc>
          <w:tcPr>
            <w:tcW w:w="798"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483ACD" w:rsidRDefault="009E1568"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Среда</w:t>
            </w:r>
          </w:p>
        </w:tc>
        <w:tc>
          <w:tcPr>
            <w:tcW w:w="1329"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483ACD" w:rsidRDefault="009E1568"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Четвртак</w:t>
            </w:r>
          </w:p>
        </w:tc>
        <w:tc>
          <w:tcPr>
            <w:tcW w:w="1275"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483ACD" w:rsidRDefault="009E1568"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Петак</w:t>
            </w:r>
          </w:p>
        </w:tc>
        <w:tc>
          <w:tcPr>
            <w:tcW w:w="1701"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483ACD" w:rsidRDefault="009E1568"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Субота</w:t>
            </w:r>
          </w:p>
        </w:tc>
        <w:tc>
          <w:tcPr>
            <w:tcW w:w="1560" w:type="dxa"/>
            <w:vMerge w:val="restart"/>
            <w:tcBorders>
              <w:top w:val="nil"/>
              <w:left w:val="single" w:sz="4" w:space="0" w:color="auto"/>
              <w:bottom w:val="single" w:sz="12" w:space="0" w:color="000000"/>
              <w:right w:val="single" w:sz="12" w:space="0" w:color="auto"/>
            </w:tcBorders>
            <w:shd w:val="clear" w:color="auto" w:fill="auto"/>
            <w:textDirection w:val="btLr"/>
            <w:vAlign w:val="center"/>
            <w:hideMark/>
          </w:tcPr>
          <w:p w:rsidR="009E1568" w:rsidRPr="00483ACD" w:rsidRDefault="009E1568"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Недеља</w:t>
            </w:r>
          </w:p>
        </w:tc>
      </w:tr>
      <w:tr w:rsidR="009E1568" w:rsidRPr="00EF27B1" w:rsidTr="008F5CB8">
        <w:trPr>
          <w:trHeight w:val="610"/>
        </w:trPr>
        <w:tc>
          <w:tcPr>
            <w:tcW w:w="1527" w:type="dxa"/>
            <w:vMerge/>
            <w:tcBorders>
              <w:top w:val="nil"/>
              <w:left w:val="single" w:sz="12" w:space="0" w:color="auto"/>
              <w:bottom w:val="single" w:sz="12" w:space="0" w:color="000000"/>
              <w:right w:val="single" w:sz="4" w:space="0" w:color="auto"/>
            </w:tcBorders>
            <w:vAlign w:val="center"/>
            <w:hideMark/>
          </w:tcPr>
          <w:p w:rsidR="009E1568" w:rsidRPr="00EF27B1" w:rsidRDefault="009E1568" w:rsidP="008143FE">
            <w:pPr>
              <w:shd w:val="clear" w:color="auto" w:fill="FFFFFF" w:themeFill="background1"/>
              <w:rPr>
                <w:b/>
                <w:bCs/>
                <w:color w:val="000000"/>
                <w:sz w:val="28"/>
                <w:szCs w:val="28"/>
              </w:rPr>
            </w:pPr>
          </w:p>
        </w:tc>
        <w:tc>
          <w:tcPr>
            <w:tcW w:w="1275" w:type="dxa"/>
            <w:vMerge/>
            <w:tcBorders>
              <w:top w:val="nil"/>
              <w:left w:val="single" w:sz="4" w:space="0" w:color="auto"/>
              <w:bottom w:val="single" w:sz="12" w:space="0" w:color="000000"/>
              <w:right w:val="single" w:sz="4" w:space="0" w:color="auto"/>
            </w:tcBorders>
            <w:vAlign w:val="center"/>
            <w:hideMark/>
          </w:tcPr>
          <w:p w:rsidR="009E1568" w:rsidRPr="00EF27B1" w:rsidRDefault="009E1568" w:rsidP="008143FE">
            <w:pPr>
              <w:shd w:val="clear" w:color="auto" w:fill="FFFFFF" w:themeFill="background1"/>
              <w:rPr>
                <w:b/>
                <w:bCs/>
                <w:color w:val="000000"/>
                <w:sz w:val="28"/>
                <w:szCs w:val="28"/>
              </w:rPr>
            </w:pPr>
          </w:p>
        </w:tc>
        <w:tc>
          <w:tcPr>
            <w:tcW w:w="798" w:type="dxa"/>
            <w:vMerge/>
            <w:tcBorders>
              <w:top w:val="nil"/>
              <w:left w:val="single" w:sz="4" w:space="0" w:color="auto"/>
              <w:bottom w:val="single" w:sz="12" w:space="0" w:color="000000"/>
              <w:right w:val="single" w:sz="4" w:space="0" w:color="auto"/>
            </w:tcBorders>
            <w:vAlign w:val="center"/>
            <w:hideMark/>
          </w:tcPr>
          <w:p w:rsidR="009E1568" w:rsidRPr="00EF27B1" w:rsidRDefault="009E1568" w:rsidP="008143FE">
            <w:pPr>
              <w:shd w:val="clear" w:color="auto" w:fill="FFFFFF" w:themeFill="background1"/>
              <w:rPr>
                <w:b/>
                <w:bCs/>
                <w:color w:val="000000"/>
                <w:sz w:val="28"/>
                <w:szCs w:val="28"/>
              </w:rPr>
            </w:pPr>
          </w:p>
        </w:tc>
        <w:tc>
          <w:tcPr>
            <w:tcW w:w="1329" w:type="dxa"/>
            <w:vMerge/>
            <w:tcBorders>
              <w:top w:val="nil"/>
              <w:left w:val="single" w:sz="4" w:space="0" w:color="auto"/>
              <w:bottom w:val="single" w:sz="12" w:space="0" w:color="000000"/>
              <w:right w:val="single" w:sz="4" w:space="0" w:color="auto"/>
            </w:tcBorders>
            <w:vAlign w:val="center"/>
            <w:hideMark/>
          </w:tcPr>
          <w:p w:rsidR="009E1568" w:rsidRPr="00EF27B1" w:rsidRDefault="009E1568" w:rsidP="008143FE">
            <w:pPr>
              <w:shd w:val="clear" w:color="auto" w:fill="FFFFFF" w:themeFill="background1"/>
              <w:rPr>
                <w:b/>
                <w:bCs/>
                <w:color w:val="000000"/>
                <w:sz w:val="28"/>
                <w:szCs w:val="28"/>
              </w:rPr>
            </w:pPr>
          </w:p>
        </w:tc>
        <w:tc>
          <w:tcPr>
            <w:tcW w:w="1275" w:type="dxa"/>
            <w:vMerge/>
            <w:tcBorders>
              <w:top w:val="nil"/>
              <w:left w:val="single" w:sz="4" w:space="0" w:color="auto"/>
              <w:bottom w:val="single" w:sz="12" w:space="0" w:color="000000"/>
              <w:right w:val="single" w:sz="4" w:space="0" w:color="auto"/>
            </w:tcBorders>
            <w:vAlign w:val="center"/>
            <w:hideMark/>
          </w:tcPr>
          <w:p w:rsidR="009E1568" w:rsidRPr="00EF27B1" w:rsidRDefault="009E1568" w:rsidP="008143FE">
            <w:pPr>
              <w:shd w:val="clear" w:color="auto" w:fill="FFFFFF" w:themeFill="background1"/>
              <w:rPr>
                <w:b/>
                <w:bCs/>
                <w:color w:val="000000"/>
                <w:sz w:val="28"/>
                <w:szCs w:val="28"/>
              </w:rPr>
            </w:pPr>
          </w:p>
        </w:tc>
        <w:tc>
          <w:tcPr>
            <w:tcW w:w="1701" w:type="dxa"/>
            <w:vMerge/>
            <w:tcBorders>
              <w:top w:val="nil"/>
              <w:left w:val="single" w:sz="4" w:space="0" w:color="auto"/>
              <w:bottom w:val="single" w:sz="12" w:space="0" w:color="000000"/>
              <w:right w:val="single" w:sz="4" w:space="0" w:color="auto"/>
            </w:tcBorders>
            <w:vAlign w:val="center"/>
            <w:hideMark/>
          </w:tcPr>
          <w:p w:rsidR="009E1568" w:rsidRPr="00EF27B1" w:rsidRDefault="009E1568" w:rsidP="008143FE">
            <w:pPr>
              <w:shd w:val="clear" w:color="auto" w:fill="FFFFFF" w:themeFill="background1"/>
              <w:rPr>
                <w:b/>
                <w:bCs/>
                <w:color w:val="000000"/>
                <w:sz w:val="28"/>
                <w:szCs w:val="28"/>
              </w:rPr>
            </w:pPr>
          </w:p>
        </w:tc>
        <w:tc>
          <w:tcPr>
            <w:tcW w:w="1560" w:type="dxa"/>
            <w:vMerge/>
            <w:tcBorders>
              <w:top w:val="nil"/>
              <w:left w:val="single" w:sz="4" w:space="0" w:color="auto"/>
              <w:bottom w:val="single" w:sz="12" w:space="0" w:color="000000"/>
              <w:right w:val="single" w:sz="12" w:space="0" w:color="auto"/>
            </w:tcBorders>
            <w:vAlign w:val="center"/>
            <w:hideMark/>
          </w:tcPr>
          <w:p w:rsidR="009E1568" w:rsidRPr="00EF27B1" w:rsidRDefault="009E1568" w:rsidP="008143FE">
            <w:pPr>
              <w:shd w:val="clear" w:color="auto" w:fill="FFFFFF" w:themeFill="background1"/>
              <w:rPr>
                <w:b/>
                <w:bCs/>
                <w:color w:val="000000"/>
                <w:sz w:val="28"/>
                <w:szCs w:val="28"/>
              </w:rPr>
            </w:pPr>
          </w:p>
        </w:tc>
      </w:tr>
      <w:tr w:rsidR="009E1568" w:rsidRPr="00EF27B1" w:rsidTr="008F5CB8">
        <w:trPr>
          <w:trHeight w:val="567"/>
        </w:trPr>
        <w:tc>
          <w:tcPr>
            <w:tcW w:w="1527" w:type="dxa"/>
            <w:tcBorders>
              <w:top w:val="single" w:sz="12" w:space="0" w:color="auto"/>
              <w:left w:val="single" w:sz="12" w:space="0" w:color="auto"/>
              <w:bottom w:val="single" w:sz="12" w:space="0" w:color="auto"/>
              <w:right w:val="single" w:sz="4" w:space="0" w:color="auto"/>
            </w:tcBorders>
            <w:shd w:val="clear" w:color="auto" w:fill="FF0000"/>
            <w:vAlign w:val="center"/>
          </w:tcPr>
          <w:p w:rsidR="009E1568" w:rsidRPr="00483ACD" w:rsidRDefault="006E709C" w:rsidP="008143FE">
            <w:pPr>
              <w:jc w:val="center"/>
              <w:rPr>
                <w:rFonts w:ascii="Times New Roman" w:hAnsi="Times New Roman" w:cs="Times New Roman"/>
                <w:b/>
                <w:sz w:val="24"/>
                <w:szCs w:val="24"/>
              </w:rPr>
            </w:pPr>
            <w:r w:rsidRPr="00483ACD">
              <w:rPr>
                <w:rFonts w:ascii="Times New Roman" w:hAnsi="Times New Roman" w:cs="Times New Roman"/>
                <w:b/>
                <w:sz w:val="24"/>
                <w:szCs w:val="24"/>
              </w:rPr>
              <w:t>162</w:t>
            </w:r>
          </w:p>
        </w:tc>
        <w:tc>
          <w:tcPr>
            <w:tcW w:w="1275" w:type="dxa"/>
            <w:tcBorders>
              <w:top w:val="single" w:sz="12" w:space="0" w:color="auto"/>
              <w:left w:val="nil"/>
              <w:bottom w:val="single" w:sz="12" w:space="0" w:color="auto"/>
              <w:right w:val="single" w:sz="4" w:space="0" w:color="auto"/>
            </w:tcBorders>
            <w:shd w:val="clear" w:color="000000" w:fill="FF0000"/>
            <w:vAlign w:val="center"/>
          </w:tcPr>
          <w:p w:rsidR="009E1568" w:rsidRPr="00483ACD" w:rsidRDefault="006E709C" w:rsidP="008143FE">
            <w:pPr>
              <w:jc w:val="center"/>
              <w:rPr>
                <w:rFonts w:ascii="Times New Roman" w:hAnsi="Times New Roman" w:cs="Times New Roman"/>
                <w:b/>
                <w:sz w:val="24"/>
                <w:szCs w:val="24"/>
              </w:rPr>
            </w:pPr>
            <w:r w:rsidRPr="00483ACD">
              <w:rPr>
                <w:rFonts w:ascii="Times New Roman" w:hAnsi="Times New Roman" w:cs="Times New Roman"/>
                <w:b/>
                <w:sz w:val="24"/>
                <w:szCs w:val="24"/>
              </w:rPr>
              <w:t>145</w:t>
            </w:r>
          </w:p>
        </w:tc>
        <w:tc>
          <w:tcPr>
            <w:tcW w:w="798" w:type="dxa"/>
            <w:tcBorders>
              <w:top w:val="single" w:sz="12" w:space="0" w:color="auto"/>
              <w:left w:val="nil"/>
              <w:bottom w:val="single" w:sz="12" w:space="0" w:color="auto"/>
              <w:right w:val="single" w:sz="4" w:space="0" w:color="auto"/>
            </w:tcBorders>
            <w:shd w:val="clear" w:color="000000" w:fill="FF0000"/>
            <w:vAlign w:val="center"/>
          </w:tcPr>
          <w:p w:rsidR="009E1568" w:rsidRPr="00483ACD" w:rsidRDefault="006E709C" w:rsidP="008143FE">
            <w:pPr>
              <w:jc w:val="center"/>
              <w:rPr>
                <w:rFonts w:ascii="Times New Roman" w:hAnsi="Times New Roman" w:cs="Times New Roman"/>
                <w:b/>
                <w:sz w:val="24"/>
                <w:szCs w:val="24"/>
              </w:rPr>
            </w:pPr>
            <w:r w:rsidRPr="00483ACD">
              <w:rPr>
                <w:rFonts w:ascii="Times New Roman" w:hAnsi="Times New Roman" w:cs="Times New Roman"/>
                <w:b/>
                <w:sz w:val="24"/>
                <w:szCs w:val="24"/>
              </w:rPr>
              <w:t>174</w:t>
            </w:r>
          </w:p>
        </w:tc>
        <w:tc>
          <w:tcPr>
            <w:tcW w:w="1329" w:type="dxa"/>
            <w:tcBorders>
              <w:top w:val="single" w:sz="12" w:space="0" w:color="auto"/>
              <w:left w:val="nil"/>
              <w:bottom w:val="single" w:sz="12" w:space="0" w:color="auto"/>
              <w:right w:val="single" w:sz="4" w:space="0" w:color="auto"/>
            </w:tcBorders>
            <w:shd w:val="clear" w:color="000000" w:fill="FF0000"/>
            <w:vAlign w:val="center"/>
          </w:tcPr>
          <w:p w:rsidR="009E1568" w:rsidRPr="00483ACD" w:rsidRDefault="006E709C" w:rsidP="008143FE">
            <w:pPr>
              <w:jc w:val="center"/>
              <w:rPr>
                <w:rFonts w:ascii="Times New Roman" w:hAnsi="Times New Roman" w:cs="Times New Roman"/>
                <w:b/>
                <w:sz w:val="24"/>
                <w:szCs w:val="24"/>
              </w:rPr>
            </w:pPr>
            <w:r w:rsidRPr="00483ACD">
              <w:rPr>
                <w:rFonts w:ascii="Times New Roman" w:hAnsi="Times New Roman" w:cs="Times New Roman"/>
                <w:b/>
                <w:sz w:val="24"/>
                <w:szCs w:val="24"/>
              </w:rPr>
              <w:t>173</w:t>
            </w:r>
          </w:p>
        </w:tc>
        <w:tc>
          <w:tcPr>
            <w:tcW w:w="1275" w:type="dxa"/>
            <w:tcBorders>
              <w:top w:val="single" w:sz="12" w:space="0" w:color="auto"/>
              <w:left w:val="nil"/>
              <w:bottom w:val="single" w:sz="12" w:space="0" w:color="auto"/>
              <w:right w:val="single" w:sz="4" w:space="0" w:color="auto"/>
            </w:tcBorders>
            <w:shd w:val="clear" w:color="000000" w:fill="FF0000"/>
            <w:vAlign w:val="center"/>
          </w:tcPr>
          <w:p w:rsidR="009E1568" w:rsidRPr="00483ACD" w:rsidRDefault="006E709C" w:rsidP="008143FE">
            <w:pPr>
              <w:jc w:val="center"/>
              <w:rPr>
                <w:rFonts w:ascii="Times New Roman" w:hAnsi="Times New Roman" w:cs="Times New Roman"/>
                <w:b/>
                <w:sz w:val="24"/>
                <w:szCs w:val="24"/>
              </w:rPr>
            </w:pPr>
            <w:r w:rsidRPr="00483ACD">
              <w:rPr>
                <w:rFonts w:ascii="Times New Roman" w:hAnsi="Times New Roman" w:cs="Times New Roman"/>
                <w:b/>
                <w:sz w:val="24"/>
                <w:szCs w:val="24"/>
              </w:rPr>
              <w:t>163</w:t>
            </w:r>
          </w:p>
        </w:tc>
        <w:tc>
          <w:tcPr>
            <w:tcW w:w="1701" w:type="dxa"/>
            <w:tcBorders>
              <w:top w:val="single" w:sz="12" w:space="0" w:color="auto"/>
              <w:left w:val="nil"/>
              <w:bottom w:val="single" w:sz="12" w:space="0" w:color="auto"/>
              <w:right w:val="single" w:sz="4" w:space="0" w:color="auto"/>
            </w:tcBorders>
            <w:shd w:val="clear" w:color="000000" w:fill="FF0000"/>
            <w:vAlign w:val="center"/>
          </w:tcPr>
          <w:p w:rsidR="009E1568" w:rsidRPr="00483ACD" w:rsidRDefault="00483ACD" w:rsidP="008143FE">
            <w:pPr>
              <w:jc w:val="center"/>
              <w:rPr>
                <w:rFonts w:ascii="Times New Roman" w:hAnsi="Times New Roman" w:cs="Times New Roman"/>
                <w:b/>
                <w:sz w:val="24"/>
                <w:szCs w:val="24"/>
              </w:rPr>
            </w:pPr>
            <w:r w:rsidRPr="00483ACD">
              <w:rPr>
                <w:rFonts w:ascii="Times New Roman" w:hAnsi="Times New Roman" w:cs="Times New Roman"/>
                <w:b/>
                <w:sz w:val="24"/>
                <w:szCs w:val="24"/>
              </w:rPr>
              <w:t>89</w:t>
            </w:r>
          </w:p>
        </w:tc>
        <w:tc>
          <w:tcPr>
            <w:tcW w:w="1560" w:type="dxa"/>
            <w:tcBorders>
              <w:top w:val="single" w:sz="12" w:space="0" w:color="auto"/>
              <w:left w:val="nil"/>
              <w:bottom w:val="single" w:sz="12" w:space="0" w:color="auto"/>
              <w:right w:val="single" w:sz="12" w:space="0" w:color="auto"/>
            </w:tcBorders>
            <w:shd w:val="clear" w:color="000000" w:fill="FF0000"/>
            <w:vAlign w:val="center"/>
          </w:tcPr>
          <w:p w:rsidR="009E1568" w:rsidRPr="00483ACD" w:rsidRDefault="00483ACD" w:rsidP="008143FE">
            <w:pPr>
              <w:jc w:val="center"/>
              <w:rPr>
                <w:rFonts w:ascii="Times New Roman" w:hAnsi="Times New Roman" w:cs="Times New Roman"/>
                <w:b/>
                <w:sz w:val="24"/>
                <w:szCs w:val="24"/>
              </w:rPr>
            </w:pPr>
            <w:r w:rsidRPr="00483ACD">
              <w:rPr>
                <w:rFonts w:ascii="Times New Roman" w:hAnsi="Times New Roman" w:cs="Times New Roman"/>
                <w:b/>
                <w:sz w:val="24"/>
                <w:szCs w:val="24"/>
              </w:rPr>
              <w:t>51</w:t>
            </w:r>
          </w:p>
        </w:tc>
      </w:tr>
    </w:tbl>
    <w:p w:rsidR="009E1568" w:rsidRDefault="009E1568" w:rsidP="008143FE">
      <w:pPr>
        <w:shd w:val="clear" w:color="auto" w:fill="FFFFFF" w:themeFill="background1"/>
        <w:rPr>
          <w:rFonts w:eastAsia="Calibri"/>
          <w:b/>
          <w:lang w:val="sr-Cyrl-RS"/>
        </w:rPr>
      </w:pPr>
    </w:p>
    <w:p w:rsidR="00483ACD" w:rsidRDefault="00483ACD" w:rsidP="008143FE">
      <w:pPr>
        <w:shd w:val="clear" w:color="auto" w:fill="FFFFFF" w:themeFill="background1"/>
        <w:rPr>
          <w:rFonts w:eastAsia="Calibri"/>
          <w:b/>
          <w:lang w:val="sr-Cyrl-RS"/>
        </w:rPr>
      </w:pPr>
    </w:p>
    <w:p w:rsidR="00483ACD" w:rsidRPr="00483ACD" w:rsidRDefault="00483ACD" w:rsidP="008143FE">
      <w:pPr>
        <w:shd w:val="clear" w:color="auto" w:fill="FFFFFF" w:themeFill="background1"/>
        <w:jc w:val="center"/>
        <w:rPr>
          <w:rFonts w:ascii="Times New Roman" w:eastAsia="Calibri" w:hAnsi="Times New Roman" w:cs="Times New Roman"/>
          <w:b/>
          <w:i/>
          <w:sz w:val="24"/>
          <w:szCs w:val="24"/>
          <w:lang w:val="sr-Cyrl-RS"/>
        </w:rPr>
      </w:pPr>
      <w:r>
        <w:rPr>
          <w:rFonts w:ascii="Times New Roman" w:eastAsia="Calibri" w:hAnsi="Times New Roman" w:cs="Times New Roman"/>
          <w:b/>
          <w:i/>
          <w:sz w:val="24"/>
          <w:szCs w:val="24"/>
          <w:lang w:val="sr-Cyrl-RS"/>
        </w:rPr>
        <w:t>Тешке повреде на раду према полу</w:t>
      </w:r>
    </w:p>
    <w:tbl>
      <w:tblPr>
        <w:tblW w:w="9356" w:type="dxa"/>
        <w:tblInd w:w="-15" w:type="dxa"/>
        <w:tblLook w:val="04A0" w:firstRow="1" w:lastRow="0" w:firstColumn="1" w:lastColumn="0" w:noHBand="0" w:noVBand="1"/>
      </w:tblPr>
      <w:tblGrid>
        <w:gridCol w:w="4962"/>
        <w:gridCol w:w="4394"/>
      </w:tblGrid>
      <w:tr w:rsidR="00483ACD" w:rsidRPr="00483ACD" w:rsidTr="00542999">
        <w:trPr>
          <w:trHeight w:val="432"/>
        </w:trPr>
        <w:tc>
          <w:tcPr>
            <w:tcW w:w="9356" w:type="dxa"/>
            <w:gridSpan w:val="2"/>
            <w:tcBorders>
              <w:top w:val="single" w:sz="12" w:space="0" w:color="auto"/>
              <w:left w:val="single" w:sz="12" w:space="0" w:color="auto"/>
              <w:bottom w:val="single" w:sz="12" w:space="0" w:color="000000"/>
              <w:right w:val="single" w:sz="12" w:space="0" w:color="000000"/>
            </w:tcBorders>
            <w:shd w:val="clear" w:color="auto" w:fill="auto"/>
            <w:vAlign w:val="center"/>
            <w:hideMark/>
          </w:tcPr>
          <w:p w:rsidR="00483ACD" w:rsidRPr="00483ACD" w:rsidRDefault="00483ACD"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lang w:val="sr-Cyrl-RS"/>
              </w:rPr>
              <w:t xml:space="preserve">ТЕШКЕ ПОВРЕДЕ НА РАДУ </w:t>
            </w:r>
            <w:r>
              <w:rPr>
                <w:rFonts w:ascii="Times New Roman" w:hAnsi="Times New Roman" w:cs="Times New Roman"/>
                <w:b/>
                <w:bCs/>
                <w:color w:val="000000"/>
                <w:sz w:val="24"/>
                <w:szCs w:val="24"/>
                <w:lang w:val="sr-Cyrl-RS"/>
              </w:rPr>
              <w:t xml:space="preserve">– ПРЕМА  </w:t>
            </w:r>
            <w:r w:rsidRPr="00483ACD">
              <w:rPr>
                <w:rFonts w:ascii="Times New Roman" w:hAnsi="Times New Roman" w:cs="Times New Roman"/>
                <w:b/>
                <w:bCs/>
                <w:color w:val="000000"/>
                <w:sz w:val="24"/>
                <w:szCs w:val="24"/>
                <w:lang w:val="sr-Cyrl-RS"/>
              </w:rPr>
              <w:t>ПОЛУ</w:t>
            </w:r>
            <w:r w:rsidRPr="00483ACD">
              <w:rPr>
                <w:rFonts w:ascii="Times New Roman" w:hAnsi="Times New Roman" w:cs="Times New Roman"/>
                <w:b/>
                <w:bCs/>
                <w:color w:val="000000"/>
                <w:sz w:val="24"/>
                <w:szCs w:val="24"/>
              </w:rPr>
              <w:t xml:space="preserve">    </w:t>
            </w:r>
          </w:p>
        </w:tc>
      </w:tr>
      <w:tr w:rsidR="00483ACD" w:rsidRPr="00483ACD" w:rsidTr="00542999">
        <w:trPr>
          <w:trHeight w:val="610"/>
        </w:trPr>
        <w:tc>
          <w:tcPr>
            <w:tcW w:w="4962" w:type="dxa"/>
            <w:vMerge w:val="restart"/>
            <w:tcBorders>
              <w:top w:val="nil"/>
              <w:left w:val="single" w:sz="12" w:space="0" w:color="auto"/>
              <w:bottom w:val="single" w:sz="12" w:space="0" w:color="000000"/>
              <w:right w:val="single" w:sz="4" w:space="0" w:color="auto"/>
            </w:tcBorders>
            <w:shd w:val="clear" w:color="auto" w:fill="auto"/>
            <w:vAlign w:val="center"/>
            <w:hideMark/>
          </w:tcPr>
          <w:p w:rsidR="00483ACD" w:rsidRPr="00483ACD" w:rsidRDefault="00483ACD"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Мушки</w:t>
            </w:r>
          </w:p>
        </w:tc>
        <w:tc>
          <w:tcPr>
            <w:tcW w:w="4394" w:type="dxa"/>
            <w:vMerge w:val="restart"/>
            <w:tcBorders>
              <w:top w:val="nil"/>
              <w:left w:val="single" w:sz="4" w:space="0" w:color="auto"/>
              <w:bottom w:val="single" w:sz="12" w:space="0" w:color="000000"/>
              <w:right w:val="single" w:sz="12" w:space="0" w:color="auto"/>
            </w:tcBorders>
            <w:shd w:val="clear" w:color="auto" w:fill="auto"/>
            <w:vAlign w:val="center"/>
            <w:hideMark/>
          </w:tcPr>
          <w:p w:rsidR="00483ACD" w:rsidRPr="00483ACD" w:rsidRDefault="00483ACD" w:rsidP="008143FE">
            <w:pPr>
              <w:shd w:val="clear" w:color="auto" w:fill="FFFFFF" w:themeFill="background1"/>
              <w:jc w:val="center"/>
              <w:rPr>
                <w:rFonts w:ascii="Times New Roman" w:hAnsi="Times New Roman" w:cs="Times New Roman"/>
                <w:b/>
                <w:bCs/>
                <w:color w:val="000000"/>
                <w:sz w:val="24"/>
                <w:szCs w:val="24"/>
              </w:rPr>
            </w:pPr>
            <w:r w:rsidRPr="00483ACD">
              <w:rPr>
                <w:rFonts w:ascii="Times New Roman" w:hAnsi="Times New Roman" w:cs="Times New Roman"/>
                <w:b/>
                <w:bCs/>
                <w:color w:val="000000"/>
                <w:sz w:val="24"/>
                <w:szCs w:val="24"/>
              </w:rPr>
              <w:t>Женски</w:t>
            </w:r>
          </w:p>
        </w:tc>
      </w:tr>
      <w:tr w:rsidR="00483ACD" w:rsidRPr="00483ACD" w:rsidTr="00542999">
        <w:trPr>
          <w:trHeight w:val="610"/>
        </w:trPr>
        <w:tc>
          <w:tcPr>
            <w:tcW w:w="4962" w:type="dxa"/>
            <w:vMerge/>
            <w:tcBorders>
              <w:top w:val="nil"/>
              <w:left w:val="single" w:sz="12" w:space="0" w:color="auto"/>
              <w:bottom w:val="single" w:sz="12" w:space="0" w:color="000000"/>
              <w:right w:val="single" w:sz="4" w:space="0" w:color="auto"/>
            </w:tcBorders>
            <w:vAlign w:val="center"/>
            <w:hideMark/>
          </w:tcPr>
          <w:p w:rsidR="00483ACD" w:rsidRPr="00483ACD" w:rsidRDefault="00483ACD" w:rsidP="008143FE">
            <w:pPr>
              <w:shd w:val="clear" w:color="auto" w:fill="FFFFFF" w:themeFill="background1"/>
              <w:rPr>
                <w:rFonts w:ascii="Times New Roman" w:hAnsi="Times New Roman" w:cs="Times New Roman"/>
                <w:b/>
                <w:bCs/>
                <w:color w:val="000000"/>
                <w:sz w:val="24"/>
                <w:szCs w:val="24"/>
              </w:rPr>
            </w:pPr>
          </w:p>
        </w:tc>
        <w:tc>
          <w:tcPr>
            <w:tcW w:w="4394" w:type="dxa"/>
            <w:vMerge/>
            <w:tcBorders>
              <w:top w:val="nil"/>
              <w:left w:val="single" w:sz="4" w:space="0" w:color="auto"/>
              <w:bottom w:val="single" w:sz="12" w:space="0" w:color="000000"/>
              <w:right w:val="single" w:sz="12" w:space="0" w:color="auto"/>
            </w:tcBorders>
            <w:vAlign w:val="center"/>
            <w:hideMark/>
          </w:tcPr>
          <w:p w:rsidR="00483ACD" w:rsidRPr="00483ACD" w:rsidRDefault="00483ACD" w:rsidP="008143FE">
            <w:pPr>
              <w:shd w:val="clear" w:color="auto" w:fill="FFFFFF" w:themeFill="background1"/>
              <w:rPr>
                <w:rFonts w:ascii="Times New Roman" w:hAnsi="Times New Roman" w:cs="Times New Roman"/>
                <w:b/>
                <w:bCs/>
                <w:color w:val="000000"/>
                <w:sz w:val="24"/>
                <w:szCs w:val="24"/>
              </w:rPr>
            </w:pPr>
          </w:p>
        </w:tc>
      </w:tr>
      <w:tr w:rsidR="00483ACD" w:rsidRPr="00483ACD" w:rsidTr="00542999">
        <w:trPr>
          <w:trHeight w:val="501"/>
        </w:trPr>
        <w:tc>
          <w:tcPr>
            <w:tcW w:w="4962" w:type="dxa"/>
            <w:tcBorders>
              <w:top w:val="single" w:sz="12" w:space="0" w:color="auto"/>
              <w:left w:val="single" w:sz="12" w:space="0" w:color="auto"/>
              <w:bottom w:val="single" w:sz="12" w:space="0" w:color="auto"/>
              <w:right w:val="single" w:sz="4" w:space="0" w:color="auto"/>
            </w:tcBorders>
            <w:shd w:val="clear" w:color="000000" w:fill="FF0000"/>
            <w:vAlign w:val="center"/>
            <w:hideMark/>
          </w:tcPr>
          <w:p w:rsidR="00483ACD" w:rsidRPr="00483ACD" w:rsidRDefault="00483ACD" w:rsidP="008143FE">
            <w:pPr>
              <w:jc w:val="center"/>
              <w:rPr>
                <w:rFonts w:ascii="Times New Roman" w:hAnsi="Times New Roman" w:cs="Times New Roman"/>
                <w:b/>
                <w:sz w:val="24"/>
                <w:szCs w:val="24"/>
              </w:rPr>
            </w:pPr>
            <w:r w:rsidRPr="00483ACD">
              <w:rPr>
                <w:rFonts w:ascii="Times New Roman" w:hAnsi="Times New Roman" w:cs="Times New Roman"/>
                <w:b/>
                <w:sz w:val="24"/>
                <w:szCs w:val="24"/>
              </w:rPr>
              <w:t>739</w:t>
            </w:r>
          </w:p>
        </w:tc>
        <w:tc>
          <w:tcPr>
            <w:tcW w:w="4394" w:type="dxa"/>
            <w:tcBorders>
              <w:top w:val="single" w:sz="12" w:space="0" w:color="auto"/>
              <w:left w:val="nil"/>
              <w:bottom w:val="single" w:sz="12" w:space="0" w:color="auto"/>
              <w:right w:val="single" w:sz="12" w:space="0" w:color="auto"/>
            </w:tcBorders>
            <w:shd w:val="clear" w:color="000000" w:fill="FF0000"/>
            <w:vAlign w:val="center"/>
            <w:hideMark/>
          </w:tcPr>
          <w:p w:rsidR="00483ACD" w:rsidRPr="00483ACD" w:rsidRDefault="00483ACD" w:rsidP="008143FE">
            <w:pPr>
              <w:jc w:val="center"/>
              <w:rPr>
                <w:rFonts w:ascii="Times New Roman" w:hAnsi="Times New Roman" w:cs="Times New Roman"/>
                <w:b/>
                <w:sz w:val="24"/>
                <w:szCs w:val="24"/>
              </w:rPr>
            </w:pPr>
            <w:r w:rsidRPr="00483ACD">
              <w:rPr>
                <w:rFonts w:ascii="Times New Roman" w:hAnsi="Times New Roman" w:cs="Times New Roman"/>
                <w:b/>
                <w:sz w:val="24"/>
                <w:szCs w:val="24"/>
              </w:rPr>
              <w:t>218</w:t>
            </w:r>
          </w:p>
        </w:tc>
      </w:tr>
    </w:tbl>
    <w:p w:rsidR="00483ACD" w:rsidRDefault="00483ACD" w:rsidP="008143FE">
      <w:pPr>
        <w:shd w:val="clear" w:color="auto" w:fill="FFFFFF" w:themeFill="background1"/>
        <w:rPr>
          <w:rFonts w:eastAsia="Calibri"/>
          <w:b/>
          <w:lang w:val="sr-Cyrl-RS"/>
        </w:rPr>
      </w:pPr>
    </w:p>
    <w:p w:rsidR="00020D59" w:rsidRDefault="00020D59" w:rsidP="008143FE">
      <w:pPr>
        <w:shd w:val="clear" w:color="auto" w:fill="FFFFFF" w:themeFill="background1"/>
        <w:rPr>
          <w:rFonts w:eastAsia="Calibri"/>
          <w:b/>
          <w:lang w:val="sr-Cyrl-RS"/>
        </w:rPr>
      </w:pPr>
    </w:p>
    <w:p w:rsidR="00483ACD" w:rsidRDefault="00483ACD" w:rsidP="008143FE">
      <w:pPr>
        <w:shd w:val="clear" w:color="auto" w:fill="FFFFFF" w:themeFill="background1"/>
        <w:jc w:val="center"/>
        <w:rPr>
          <w:rFonts w:eastAsia="Calibri"/>
          <w:b/>
          <w:lang w:val="sr-Cyrl-RS"/>
        </w:rPr>
      </w:pPr>
      <w:r w:rsidRPr="00483ACD">
        <w:rPr>
          <w:rFonts w:ascii="Times New Roman" w:eastAsia="Calibri" w:hAnsi="Times New Roman" w:cs="Times New Roman"/>
          <w:b/>
          <w:i/>
          <w:sz w:val="24"/>
          <w:szCs w:val="24"/>
          <w:lang w:val="sr-Cyrl-RS"/>
        </w:rPr>
        <w:lastRenderedPageBreak/>
        <w:t>Тешке повреде на раду по</w:t>
      </w:r>
      <w:r>
        <w:rPr>
          <w:rFonts w:ascii="Times New Roman" w:eastAsia="Calibri" w:hAnsi="Times New Roman" w:cs="Times New Roman"/>
          <w:b/>
          <w:i/>
          <w:sz w:val="24"/>
          <w:szCs w:val="24"/>
          <w:lang w:val="sr-Cyrl-RS"/>
        </w:rPr>
        <w:t xml:space="preserve"> степену стручне спреме </w:t>
      </w:r>
    </w:p>
    <w:tbl>
      <w:tblPr>
        <w:tblW w:w="9214" w:type="dxa"/>
        <w:tblInd w:w="127" w:type="dxa"/>
        <w:tblLook w:val="04A0" w:firstRow="1" w:lastRow="0" w:firstColumn="1" w:lastColumn="0" w:noHBand="0" w:noVBand="1"/>
      </w:tblPr>
      <w:tblGrid>
        <w:gridCol w:w="1172"/>
        <w:gridCol w:w="1237"/>
        <w:gridCol w:w="1277"/>
        <w:gridCol w:w="1134"/>
        <w:gridCol w:w="992"/>
        <w:gridCol w:w="1417"/>
        <w:gridCol w:w="1985"/>
      </w:tblGrid>
      <w:tr w:rsidR="00483ACD" w:rsidRPr="002A7140" w:rsidTr="009D0635">
        <w:trPr>
          <w:trHeight w:val="432"/>
        </w:trPr>
        <w:tc>
          <w:tcPr>
            <w:tcW w:w="9214" w:type="dxa"/>
            <w:gridSpan w:val="7"/>
            <w:tcBorders>
              <w:top w:val="single" w:sz="12" w:space="0" w:color="auto"/>
              <w:left w:val="single" w:sz="12" w:space="0" w:color="auto"/>
              <w:bottom w:val="single" w:sz="12" w:space="0" w:color="000000"/>
              <w:right w:val="single" w:sz="12" w:space="0" w:color="000000"/>
            </w:tcBorders>
            <w:shd w:val="clear" w:color="auto" w:fill="FFFFFF" w:themeFill="background1"/>
            <w:vAlign w:val="center"/>
            <w:hideMark/>
          </w:tcPr>
          <w:p w:rsidR="00483ACD" w:rsidRPr="00F918A9" w:rsidRDefault="00483ACD"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lang w:val="sr-Cyrl-RS"/>
              </w:rPr>
              <w:t xml:space="preserve">ТЕШКЕ ПОВРЕДЕ НА РАДУ ПО </w:t>
            </w:r>
            <w:r w:rsidRPr="00F918A9">
              <w:rPr>
                <w:rFonts w:ascii="Times New Roman" w:hAnsi="Times New Roman" w:cs="Times New Roman"/>
                <w:b/>
                <w:bCs/>
                <w:color w:val="000000"/>
                <w:sz w:val="24"/>
                <w:szCs w:val="24"/>
              </w:rPr>
              <w:t>СТЕПЕН</w:t>
            </w:r>
            <w:r w:rsidRPr="00F918A9">
              <w:rPr>
                <w:rFonts w:ascii="Times New Roman" w:hAnsi="Times New Roman" w:cs="Times New Roman"/>
                <w:b/>
                <w:bCs/>
                <w:color w:val="000000"/>
                <w:sz w:val="24"/>
                <w:szCs w:val="24"/>
                <w:lang w:val="sr-Cyrl-RS"/>
              </w:rPr>
              <w:t>У</w:t>
            </w:r>
            <w:r w:rsidRPr="00F918A9">
              <w:rPr>
                <w:rFonts w:ascii="Times New Roman" w:hAnsi="Times New Roman" w:cs="Times New Roman"/>
                <w:b/>
                <w:bCs/>
                <w:color w:val="000000"/>
                <w:sz w:val="24"/>
                <w:szCs w:val="24"/>
              </w:rPr>
              <w:t xml:space="preserve"> СТРУЧНЕ СПРЕМЕ</w:t>
            </w:r>
          </w:p>
        </w:tc>
      </w:tr>
      <w:tr w:rsidR="00206CFF" w:rsidRPr="00B94BFB" w:rsidTr="009D0635">
        <w:trPr>
          <w:trHeight w:val="1671"/>
        </w:trPr>
        <w:tc>
          <w:tcPr>
            <w:tcW w:w="1172" w:type="dxa"/>
            <w:tcBorders>
              <w:top w:val="nil"/>
              <w:left w:val="single" w:sz="12" w:space="0" w:color="auto"/>
              <w:bottom w:val="single" w:sz="12" w:space="0" w:color="000000"/>
              <w:right w:val="single" w:sz="4" w:space="0" w:color="auto"/>
            </w:tcBorders>
            <w:shd w:val="clear" w:color="auto" w:fill="FFFFFF" w:themeFill="background1"/>
            <w:vAlign w:val="center"/>
            <w:hideMark/>
          </w:tcPr>
          <w:p w:rsidR="00206CFF" w:rsidRPr="00F918A9" w:rsidRDefault="00206CFF"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I</w:t>
            </w:r>
          </w:p>
        </w:tc>
        <w:tc>
          <w:tcPr>
            <w:tcW w:w="1237" w:type="dxa"/>
            <w:tcBorders>
              <w:top w:val="nil"/>
              <w:left w:val="single" w:sz="4" w:space="0" w:color="auto"/>
              <w:bottom w:val="single" w:sz="12" w:space="0" w:color="000000"/>
              <w:right w:val="single" w:sz="4" w:space="0" w:color="auto"/>
            </w:tcBorders>
            <w:shd w:val="clear" w:color="auto" w:fill="FFFFFF" w:themeFill="background1"/>
            <w:vAlign w:val="center"/>
            <w:hideMark/>
          </w:tcPr>
          <w:p w:rsidR="00206CFF" w:rsidRPr="00F918A9" w:rsidRDefault="00206CFF"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II</w:t>
            </w:r>
          </w:p>
        </w:tc>
        <w:tc>
          <w:tcPr>
            <w:tcW w:w="1277" w:type="dxa"/>
            <w:tcBorders>
              <w:top w:val="nil"/>
              <w:left w:val="single" w:sz="4" w:space="0" w:color="auto"/>
              <w:bottom w:val="single" w:sz="12" w:space="0" w:color="000000"/>
              <w:right w:val="single" w:sz="4" w:space="0" w:color="auto"/>
            </w:tcBorders>
            <w:shd w:val="clear" w:color="auto" w:fill="FFFFFF" w:themeFill="background1"/>
            <w:vAlign w:val="center"/>
            <w:hideMark/>
          </w:tcPr>
          <w:p w:rsidR="00206CFF" w:rsidRPr="00F918A9" w:rsidRDefault="00206CFF"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III</w:t>
            </w:r>
          </w:p>
        </w:tc>
        <w:tc>
          <w:tcPr>
            <w:tcW w:w="1134" w:type="dxa"/>
            <w:tcBorders>
              <w:top w:val="nil"/>
              <w:left w:val="single" w:sz="4" w:space="0" w:color="auto"/>
              <w:bottom w:val="single" w:sz="12" w:space="0" w:color="000000"/>
              <w:right w:val="single" w:sz="4" w:space="0" w:color="auto"/>
            </w:tcBorders>
            <w:shd w:val="clear" w:color="auto" w:fill="FFFFFF" w:themeFill="background1"/>
            <w:vAlign w:val="center"/>
            <w:hideMark/>
          </w:tcPr>
          <w:p w:rsidR="00206CFF" w:rsidRPr="00F918A9" w:rsidRDefault="00206CFF"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IV</w:t>
            </w:r>
          </w:p>
        </w:tc>
        <w:tc>
          <w:tcPr>
            <w:tcW w:w="992" w:type="dxa"/>
            <w:tcBorders>
              <w:top w:val="nil"/>
              <w:left w:val="single" w:sz="4" w:space="0" w:color="auto"/>
              <w:bottom w:val="single" w:sz="12" w:space="0" w:color="000000"/>
              <w:right w:val="single" w:sz="4" w:space="0" w:color="auto"/>
            </w:tcBorders>
            <w:shd w:val="clear" w:color="auto" w:fill="FFFFFF" w:themeFill="background1"/>
            <w:vAlign w:val="center"/>
            <w:hideMark/>
          </w:tcPr>
          <w:p w:rsidR="00206CFF" w:rsidRPr="00F918A9" w:rsidRDefault="00206CFF"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V</w:t>
            </w:r>
          </w:p>
        </w:tc>
        <w:tc>
          <w:tcPr>
            <w:tcW w:w="1417" w:type="dxa"/>
            <w:tcBorders>
              <w:top w:val="nil"/>
              <w:left w:val="single" w:sz="4" w:space="0" w:color="auto"/>
              <w:bottom w:val="single" w:sz="12" w:space="0" w:color="000000"/>
              <w:right w:val="single" w:sz="12" w:space="0" w:color="auto"/>
            </w:tcBorders>
            <w:shd w:val="clear" w:color="auto" w:fill="FFFFFF" w:themeFill="background1"/>
            <w:vAlign w:val="center"/>
            <w:hideMark/>
          </w:tcPr>
          <w:p w:rsidR="00206CFF" w:rsidRPr="00F918A9" w:rsidRDefault="00206CFF"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VI</w:t>
            </w:r>
          </w:p>
        </w:tc>
        <w:tc>
          <w:tcPr>
            <w:tcW w:w="1985" w:type="dxa"/>
            <w:tcBorders>
              <w:top w:val="single" w:sz="12" w:space="0" w:color="auto"/>
              <w:left w:val="single" w:sz="12" w:space="0" w:color="auto"/>
              <w:right w:val="single" w:sz="12" w:space="0" w:color="auto"/>
            </w:tcBorders>
            <w:vAlign w:val="center"/>
          </w:tcPr>
          <w:p w:rsidR="00206CFF" w:rsidRPr="00F918A9" w:rsidRDefault="00206CFF" w:rsidP="008143FE">
            <w:pPr>
              <w:shd w:val="clear" w:color="auto" w:fill="FFFFFF" w:themeFill="background1"/>
              <w:rPr>
                <w:rFonts w:ascii="Times New Roman" w:hAnsi="Times New Roman" w:cs="Times New Roman"/>
                <w:b/>
                <w:bCs/>
                <w:color w:val="000000"/>
                <w:sz w:val="24"/>
                <w:szCs w:val="24"/>
              </w:rPr>
            </w:pPr>
            <w:r>
              <w:rPr>
                <w:rFonts w:ascii="Times New Roman" w:hAnsi="Times New Roman" w:cs="Times New Roman"/>
                <w:b/>
                <w:bCs/>
                <w:color w:val="000000"/>
                <w:sz w:val="24"/>
                <w:szCs w:val="24"/>
              </w:rPr>
              <w:t xml:space="preserve">         </w:t>
            </w:r>
            <w:r w:rsidRPr="00F918A9">
              <w:rPr>
                <w:rFonts w:ascii="Times New Roman" w:hAnsi="Times New Roman" w:cs="Times New Roman"/>
                <w:b/>
                <w:bCs/>
                <w:color w:val="000000"/>
                <w:sz w:val="24"/>
                <w:szCs w:val="24"/>
              </w:rPr>
              <w:t>VII</w:t>
            </w:r>
          </w:p>
        </w:tc>
      </w:tr>
      <w:tr w:rsidR="00483ACD" w:rsidRPr="00B762F5" w:rsidTr="009D0635">
        <w:trPr>
          <w:trHeight w:val="680"/>
        </w:trPr>
        <w:tc>
          <w:tcPr>
            <w:tcW w:w="1172" w:type="dxa"/>
            <w:tcBorders>
              <w:top w:val="single" w:sz="12" w:space="0" w:color="auto"/>
              <w:left w:val="single" w:sz="12" w:space="0" w:color="auto"/>
              <w:bottom w:val="single" w:sz="12" w:space="0" w:color="auto"/>
              <w:right w:val="single" w:sz="4" w:space="0" w:color="auto"/>
            </w:tcBorders>
            <w:shd w:val="clear" w:color="auto" w:fill="FF0000"/>
            <w:vAlign w:val="center"/>
            <w:hideMark/>
          </w:tcPr>
          <w:p w:rsidR="00483ACD"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136</w:t>
            </w:r>
          </w:p>
        </w:tc>
        <w:tc>
          <w:tcPr>
            <w:tcW w:w="1237" w:type="dxa"/>
            <w:tcBorders>
              <w:top w:val="single" w:sz="12" w:space="0" w:color="auto"/>
              <w:left w:val="nil"/>
              <w:bottom w:val="single" w:sz="12" w:space="0" w:color="auto"/>
              <w:right w:val="single" w:sz="4" w:space="0" w:color="auto"/>
            </w:tcBorders>
            <w:shd w:val="clear" w:color="auto" w:fill="FF0000"/>
            <w:vAlign w:val="center"/>
          </w:tcPr>
          <w:p w:rsidR="00483ACD"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54</w:t>
            </w:r>
          </w:p>
        </w:tc>
        <w:tc>
          <w:tcPr>
            <w:tcW w:w="1277" w:type="dxa"/>
            <w:tcBorders>
              <w:top w:val="single" w:sz="12" w:space="0" w:color="auto"/>
              <w:left w:val="nil"/>
              <w:bottom w:val="single" w:sz="12" w:space="0" w:color="auto"/>
              <w:right w:val="single" w:sz="4" w:space="0" w:color="auto"/>
            </w:tcBorders>
            <w:shd w:val="clear" w:color="auto" w:fill="FF0000"/>
            <w:vAlign w:val="center"/>
          </w:tcPr>
          <w:p w:rsidR="00483ACD"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362</w:t>
            </w:r>
          </w:p>
        </w:tc>
        <w:tc>
          <w:tcPr>
            <w:tcW w:w="1134" w:type="dxa"/>
            <w:tcBorders>
              <w:top w:val="single" w:sz="12" w:space="0" w:color="auto"/>
              <w:left w:val="nil"/>
              <w:bottom w:val="single" w:sz="12" w:space="0" w:color="auto"/>
              <w:right w:val="single" w:sz="4" w:space="0" w:color="auto"/>
            </w:tcBorders>
            <w:shd w:val="clear" w:color="auto" w:fill="FF0000"/>
            <w:vAlign w:val="center"/>
          </w:tcPr>
          <w:p w:rsidR="00483ACD"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345</w:t>
            </w:r>
          </w:p>
        </w:tc>
        <w:tc>
          <w:tcPr>
            <w:tcW w:w="992" w:type="dxa"/>
            <w:tcBorders>
              <w:top w:val="single" w:sz="12" w:space="0" w:color="auto"/>
              <w:left w:val="nil"/>
              <w:bottom w:val="single" w:sz="12" w:space="0" w:color="auto"/>
              <w:right w:val="single" w:sz="4" w:space="0" w:color="auto"/>
            </w:tcBorders>
            <w:shd w:val="clear" w:color="auto" w:fill="FF0000"/>
            <w:vAlign w:val="center"/>
          </w:tcPr>
          <w:p w:rsidR="00483ACD"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11</w:t>
            </w:r>
          </w:p>
        </w:tc>
        <w:tc>
          <w:tcPr>
            <w:tcW w:w="1417" w:type="dxa"/>
            <w:tcBorders>
              <w:top w:val="single" w:sz="12" w:space="0" w:color="auto"/>
              <w:left w:val="nil"/>
              <w:bottom w:val="single" w:sz="12" w:space="0" w:color="auto"/>
              <w:right w:val="single" w:sz="12" w:space="0" w:color="auto"/>
            </w:tcBorders>
            <w:shd w:val="clear" w:color="auto" w:fill="FF0000"/>
            <w:vAlign w:val="center"/>
          </w:tcPr>
          <w:p w:rsidR="00483ACD"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21</w:t>
            </w:r>
          </w:p>
        </w:tc>
        <w:tc>
          <w:tcPr>
            <w:tcW w:w="1985" w:type="dxa"/>
            <w:tcBorders>
              <w:top w:val="single" w:sz="12" w:space="0" w:color="auto"/>
              <w:left w:val="single" w:sz="12" w:space="0" w:color="auto"/>
              <w:bottom w:val="single" w:sz="12" w:space="0" w:color="auto"/>
              <w:right w:val="single" w:sz="12" w:space="0" w:color="auto"/>
            </w:tcBorders>
            <w:shd w:val="clear" w:color="auto" w:fill="FF0000"/>
            <w:vAlign w:val="center"/>
          </w:tcPr>
          <w:p w:rsidR="00483ACD"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28</w:t>
            </w:r>
          </w:p>
        </w:tc>
      </w:tr>
    </w:tbl>
    <w:p w:rsidR="00020D59" w:rsidRPr="00AB1BFC" w:rsidRDefault="00F918A9" w:rsidP="00AB1BFC">
      <w:pPr>
        <w:shd w:val="clear" w:color="auto" w:fill="FFFFFF" w:themeFill="background1"/>
        <w:jc w:val="center"/>
        <w:rPr>
          <w:rFonts w:ascii="Times New Roman" w:eastAsia="Calibri" w:hAnsi="Times New Roman" w:cs="Times New Roman"/>
          <w:b/>
          <w:i/>
          <w:sz w:val="24"/>
          <w:szCs w:val="24"/>
          <w:lang w:val="sr-Cyrl-RS"/>
        </w:rPr>
      </w:pPr>
      <w:r w:rsidRPr="00483ACD">
        <w:rPr>
          <w:rFonts w:ascii="Times New Roman" w:eastAsia="Calibri" w:hAnsi="Times New Roman" w:cs="Times New Roman"/>
          <w:b/>
          <w:i/>
          <w:sz w:val="24"/>
          <w:szCs w:val="24"/>
          <w:lang w:val="sr-Cyrl-RS"/>
        </w:rPr>
        <w:t>Тешке повреде на раду по</w:t>
      </w:r>
      <w:r>
        <w:rPr>
          <w:rFonts w:ascii="Times New Roman" w:eastAsia="Calibri" w:hAnsi="Times New Roman" w:cs="Times New Roman"/>
          <w:b/>
          <w:i/>
          <w:sz w:val="24"/>
          <w:szCs w:val="24"/>
          <w:lang w:val="sr-Cyrl-RS"/>
        </w:rPr>
        <w:t xml:space="preserve"> годинама старости</w:t>
      </w:r>
    </w:p>
    <w:tbl>
      <w:tblPr>
        <w:tblW w:w="9222" w:type="dxa"/>
        <w:tblInd w:w="123" w:type="dxa"/>
        <w:tblLayout w:type="fixed"/>
        <w:tblLook w:val="04A0" w:firstRow="1" w:lastRow="0" w:firstColumn="1" w:lastColumn="0" w:noHBand="0" w:noVBand="1"/>
      </w:tblPr>
      <w:tblGrid>
        <w:gridCol w:w="672"/>
        <w:gridCol w:w="656"/>
        <w:gridCol w:w="694"/>
        <w:gridCol w:w="817"/>
        <w:gridCol w:w="769"/>
        <w:gridCol w:w="932"/>
        <w:gridCol w:w="992"/>
        <w:gridCol w:w="993"/>
        <w:gridCol w:w="850"/>
        <w:gridCol w:w="992"/>
        <w:gridCol w:w="855"/>
      </w:tblGrid>
      <w:tr w:rsidR="009E1568" w:rsidRPr="002A7140" w:rsidTr="00DB0D3B">
        <w:trPr>
          <w:trHeight w:val="432"/>
        </w:trPr>
        <w:tc>
          <w:tcPr>
            <w:tcW w:w="9222" w:type="dxa"/>
            <w:gridSpan w:val="11"/>
            <w:tcBorders>
              <w:top w:val="single" w:sz="12" w:space="0" w:color="auto"/>
              <w:left w:val="single" w:sz="12" w:space="0" w:color="auto"/>
              <w:bottom w:val="single" w:sz="12" w:space="0" w:color="000000"/>
              <w:right w:val="single" w:sz="12" w:space="0" w:color="000000"/>
            </w:tcBorders>
            <w:shd w:val="clear" w:color="auto" w:fill="auto"/>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lang w:val="sr-Cyrl-RS"/>
              </w:rPr>
              <w:t xml:space="preserve">ТЕШКЕ ПОВРЕДЕ НА РАДУ </w:t>
            </w:r>
            <w:r w:rsidR="00F918A9" w:rsidRPr="00F918A9">
              <w:rPr>
                <w:rFonts w:ascii="Times New Roman" w:hAnsi="Times New Roman" w:cs="Times New Roman"/>
                <w:b/>
                <w:bCs/>
                <w:color w:val="000000"/>
                <w:sz w:val="24"/>
                <w:szCs w:val="24"/>
                <w:lang w:val="sr-Cyrl-RS"/>
              </w:rPr>
              <w:t xml:space="preserve">- </w:t>
            </w:r>
            <w:r w:rsidRPr="00F918A9">
              <w:rPr>
                <w:rFonts w:ascii="Times New Roman" w:hAnsi="Times New Roman" w:cs="Times New Roman"/>
                <w:b/>
                <w:bCs/>
                <w:color w:val="000000"/>
                <w:sz w:val="24"/>
                <w:szCs w:val="24"/>
                <w:lang w:val="sr-Cyrl-RS"/>
              </w:rPr>
              <w:t xml:space="preserve"> </w:t>
            </w:r>
            <w:r w:rsidRPr="00F918A9">
              <w:rPr>
                <w:rFonts w:ascii="Times New Roman" w:hAnsi="Times New Roman" w:cs="Times New Roman"/>
                <w:b/>
                <w:bCs/>
                <w:color w:val="000000"/>
                <w:sz w:val="24"/>
                <w:szCs w:val="24"/>
              </w:rPr>
              <w:t>ГОДИН</w:t>
            </w:r>
            <w:r w:rsidR="00F918A9" w:rsidRPr="00F918A9">
              <w:rPr>
                <w:rFonts w:ascii="Times New Roman" w:hAnsi="Times New Roman" w:cs="Times New Roman"/>
                <w:b/>
                <w:bCs/>
                <w:color w:val="000000"/>
                <w:sz w:val="24"/>
                <w:szCs w:val="24"/>
                <w:lang w:val="sr-Cyrl-RS"/>
              </w:rPr>
              <w:t>Е</w:t>
            </w:r>
            <w:r w:rsidRPr="00F918A9">
              <w:rPr>
                <w:rFonts w:ascii="Times New Roman" w:hAnsi="Times New Roman" w:cs="Times New Roman"/>
                <w:b/>
                <w:bCs/>
                <w:color w:val="000000"/>
                <w:sz w:val="24"/>
                <w:szCs w:val="24"/>
                <w:lang w:val="sr-Cyrl-RS"/>
              </w:rPr>
              <w:t xml:space="preserve"> </w:t>
            </w:r>
            <w:r w:rsidRPr="00F918A9">
              <w:rPr>
                <w:rFonts w:ascii="Times New Roman" w:hAnsi="Times New Roman" w:cs="Times New Roman"/>
                <w:b/>
                <w:bCs/>
                <w:color w:val="000000"/>
                <w:sz w:val="24"/>
                <w:szCs w:val="24"/>
              </w:rPr>
              <w:t xml:space="preserve"> СТАРОСТИ</w:t>
            </w:r>
          </w:p>
        </w:tc>
      </w:tr>
      <w:tr w:rsidR="009E1568" w:rsidRPr="00DB2EFE" w:rsidTr="00DB0D3B">
        <w:trPr>
          <w:trHeight w:val="1110"/>
        </w:trPr>
        <w:tc>
          <w:tcPr>
            <w:tcW w:w="672" w:type="dxa"/>
            <w:vMerge w:val="restart"/>
            <w:tcBorders>
              <w:top w:val="nil"/>
              <w:left w:val="single" w:sz="12" w:space="0" w:color="auto"/>
              <w:bottom w:val="single" w:sz="12" w:space="0" w:color="000000"/>
              <w:right w:val="single" w:sz="4"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до 20</w:t>
            </w:r>
          </w:p>
        </w:tc>
        <w:tc>
          <w:tcPr>
            <w:tcW w:w="656"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21-25</w:t>
            </w:r>
          </w:p>
        </w:tc>
        <w:tc>
          <w:tcPr>
            <w:tcW w:w="694"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26-30</w:t>
            </w:r>
          </w:p>
        </w:tc>
        <w:tc>
          <w:tcPr>
            <w:tcW w:w="817"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31-35</w:t>
            </w:r>
          </w:p>
        </w:tc>
        <w:tc>
          <w:tcPr>
            <w:tcW w:w="769"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36-40</w:t>
            </w:r>
          </w:p>
        </w:tc>
        <w:tc>
          <w:tcPr>
            <w:tcW w:w="932"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41-45</w:t>
            </w:r>
          </w:p>
        </w:tc>
        <w:tc>
          <w:tcPr>
            <w:tcW w:w="992"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46-50</w:t>
            </w:r>
          </w:p>
        </w:tc>
        <w:tc>
          <w:tcPr>
            <w:tcW w:w="993"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51-55</w:t>
            </w:r>
          </w:p>
        </w:tc>
        <w:tc>
          <w:tcPr>
            <w:tcW w:w="850"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56-60</w:t>
            </w:r>
          </w:p>
        </w:tc>
        <w:tc>
          <w:tcPr>
            <w:tcW w:w="992"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61-65</w:t>
            </w:r>
          </w:p>
        </w:tc>
        <w:tc>
          <w:tcPr>
            <w:tcW w:w="855" w:type="dxa"/>
            <w:vMerge w:val="restart"/>
            <w:tcBorders>
              <w:top w:val="nil"/>
              <w:left w:val="single" w:sz="4" w:space="0" w:color="auto"/>
              <w:bottom w:val="single" w:sz="12" w:space="0" w:color="000000"/>
              <w:right w:val="single" w:sz="12" w:space="0" w:color="auto"/>
            </w:tcBorders>
            <w:shd w:val="clear" w:color="auto" w:fill="auto"/>
            <w:textDirection w:val="btLr"/>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преко 65</w:t>
            </w:r>
          </w:p>
        </w:tc>
      </w:tr>
      <w:tr w:rsidR="009E1568" w:rsidRPr="00DB2EFE" w:rsidTr="00DB0D3B">
        <w:trPr>
          <w:trHeight w:val="610"/>
        </w:trPr>
        <w:tc>
          <w:tcPr>
            <w:tcW w:w="672" w:type="dxa"/>
            <w:vMerge/>
            <w:tcBorders>
              <w:top w:val="nil"/>
              <w:left w:val="single" w:sz="12"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656"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694"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817"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769"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932"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992"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993"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850"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992"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855" w:type="dxa"/>
            <w:vMerge/>
            <w:tcBorders>
              <w:top w:val="nil"/>
              <w:left w:val="single" w:sz="4" w:space="0" w:color="auto"/>
              <w:bottom w:val="single" w:sz="12" w:space="0" w:color="000000"/>
              <w:right w:val="single" w:sz="12"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r>
      <w:tr w:rsidR="009E1568" w:rsidRPr="00DE669D" w:rsidTr="00DB0D3B">
        <w:trPr>
          <w:trHeight w:val="618"/>
        </w:trPr>
        <w:tc>
          <w:tcPr>
            <w:tcW w:w="672" w:type="dxa"/>
            <w:tcBorders>
              <w:top w:val="single" w:sz="12" w:space="0" w:color="auto"/>
              <w:left w:val="single" w:sz="12" w:space="0" w:color="auto"/>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20</w:t>
            </w:r>
          </w:p>
        </w:tc>
        <w:tc>
          <w:tcPr>
            <w:tcW w:w="656"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65</w:t>
            </w:r>
          </w:p>
        </w:tc>
        <w:tc>
          <w:tcPr>
            <w:tcW w:w="694"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73</w:t>
            </w:r>
          </w:p>
        </w:tc>
        <w:tc>
          <w:tcPr>
            <w:tcW w:w="817"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82</w:t>
            </w:r>
          </w:p>
        </w:tc>
        <w:tc>
          <w:tcPr>
            <w:tcW w:w="769"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123</w:t>
            </w:r>
          </w:p>
        </w:tc>
        <w:tc>
          <w:tcPr>
            <w:tcW w:w="932"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119</w:t>
            </w:r>
          </w:p>
        </w:tc>
        <w:tc>
          <w:tcPr>
            <w:tcW w:w="992"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126</w:t>
            </w:r>
          </w:p>
        </w:tc>
        <w:tc>
          <w:tcPr>
            <w:tcW w:w="993"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158</w:t>
            </w:r>
          </w:p>
        </w:tc>
        <w:tc>
          <w:tcPr>
            <w:tcW w:w="850"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127</w:t>
            </w:r>
          </w:p>
        </w:tc>
        <w:tc>
          <w:tcPr>
            <w:tcW w:w="992"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60</w:t>
            </w:r>
          </w:p>
        </w:tc>
        <w:tc>
          <w:tcPr>
            <w:tcW w:w="855" w:type="dxa"/>
            <w:tcBorders>
              <w:top w:val="single" w:sz="12" w:space="0" w:color="auto"/>
              <w:left w:val="nil"/>
              <w:bottom w:val="single" w:sz="12" w:space="0" w:color="auto"/>
              <w:right w:val="single" w:sz="12"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rPr>
            </w:pPr>
            <w:r w:rsidRPr="00F918A9">
              <w:rPr>
                <w:rFonts w:ascii="Times New Roman" w:hAnsi="Times New Roman" w:cs="Times New Roman"/>
                <w:b/>
                <w:sz w:val="24"/>
                <w:szCs w:val="24"/>
              </w:rPr>
              <w:t>4</w:t>
            </w:r>
          </w:p>
        </w:tc>
      </w:tr>
    </w:tbl>
    <w:p w:rsidR="00020D59" w:rsidRPr="00AB1BFC" w:rsidRDefault="00F918A9" w:rsidP="00AB1BFC">
      <w:pPr>
        <w:shd w:val="clear" w:color="auto" w:fill="FFFFFF" w:themeFill="background1"/>
        <w:jc w:val="center"/>
        <w:rPr>
          <w:rFonts w:ascii="Times New Roman" w:eastAsia="Calibri" w:hAnsi="Times New Roman" w:cs="Times New Roman"/>
          <w:b/>
          <w:i/>
          <w:sz w:val="24"/>
          <w:szCs w:val="24"/>
          <w:lang w:val="sr-Cyrl-RS"/>
        </w:rPr>
      </w:pPr>
      <w:r w:rsidRPr="00483ACD">
        <w:rPr>
          <w:rFonts w:ascii="Times New Roman" w:eastAsia="Calibri" w:hAnsi="Times New Roman" w:cs="Times New Roman"/>
          <w:b/>
          <w:i/>
          <w:sz w:val="24"/>
          <w:szCs w:val="24"/>
          <w:lang w:val="sr-Cyrl-RS"/>
        </w:rPr>
        <w:t>Тешке повреде на раду по</w:t>
      </w:r>
      <w:r>
        <w:rPr>
          <w:rFonts w:ascii="Times New Roman" w:eastAsia="Calibri" w:hAnsi="Times New Roman" w:cs="Times New Roman"/>
          <w:b/>
          <w:i/>
          <w:sz w:val="24"/>
          <w:szCs w:val="24"/>
          <w:lang w:val="sr-Cyrl-RS"/>
        </w:rPr>
        <w:t xml:space="preserve"> повређеном делу тел</w:t>
      </w:r>
    </w:p>
    <w:tbl>
      <w:tblPr>
        <w:tblW w:w="9222" w:type="dxa"/>
        <w:tblInd w:w="123" w:type="dxa"/>
        <w:tblLayout w:type="fixed"/>
        <w:tblLook w:val="04A0" w:firstRow="1" w:lastRow="0" w:firstColumn="1" w:lastColumn="0" w:noHBand="0" w:noVBand="1"/>
      </w:tblPr>
      <w:tblGrid>
        <w:gridCol w:w="960"/>
        <w:gridCol w:w="960"/>
        <w:gridCol w:w="960"/>
        <w:gridCol w:w="1093"/>
        <w:gridCol w:w="827"/>
        <w:gridCol w:w="960"/>
        <w:gridCol w:w="960"/>
        <w:gridCol w:w="1080"/>
        <w:gridCol w:w="1422"/>
      </w:tblGrid>
      <w:tr w:rsidR="009E1568" w:rsidRPr="002A7140" w:rsidTr="00DB0D3B">
        <w:trPr>
          <w:trHeight w:val="432"/>
        </w:trPr>
        <w:tc>
          <w:tcPr>
            <w:tcW w:w="9222" w:type="dxa"/>
            <w:gridSpan w:val="9"/>
            <w:tcBorders>
              <w:top w:val="single" w:sz="12" w:space="0" w:color="auto"/>
              <w:left w:val="single" w:sz="12" w:space="0" w:color="auto"/>
              <w:bottom w:val="single" w:sz="12" w:space="0" w:color="000000"/>
              <w:right w:val="single" w:sz="12" w:space="0" w:color="000000"/>
            </w:tcBorders>
            <w:shd w:val="clear" w:color="auto" w:fill="auto"/>
            <w:vAlign w:val="center"/>
            <w:hideMark/>
          </w:tcPr>
          <w:p w:rsidR="009E1568" w:rsidRPr="00F918A9" w:rsidRDefault="009E1568" w:rsidP="008143FE">
            <w:pPr>
              <w:shd w:val="clear" w:color="auto" w:fill="FFFFFF" w:themeFill="background1"/>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lang w:val="sr-Cyrl-RS"/>
              </w:rPr>
              <w:t xml:space="preserve">ТЕШКЕ ПОВРЕДЕ НА РАДУ ПО ПОВРЕЂЕНОМ ДЕЛУ </w:t>
            </w:r>
            <w:r w:rsidRPr="00F918A9">
              <w:rPr>
                <w:rFonts w:ascii="Times New Roman" w:hAnsi="Times New Roman" w:cs="Times New Roman"/>
                <w:b/>
                <w:bCs/>
                <w:color w:val="000000"/>
                <w:sz w:val="24"/>
                <w:szCs w:val="24"/>
              </w:rPr>
              <w:t xml:space="preserve">ТЕЛА  </w:t>
            </w:r>
          </w:p>
        </w:tc>
      </w:tr>
      <w:tr w:rsidR="009E1568" w:rsidRPr="00DB2EFE" w:rsidTr="005F73C6">
        <w:trPr>
          <w:trHeight w:val="1110"/>
        </w:trPr>
        <w:tc>
          <w:tcPr>
            <w:tcW w:w="960" w:type="dxa"/>
            <w:vMerge w:val="restart"/>
            <w:tcBorders>
              <w:top w:val="nil"/>
              <w:left w:val="single" w:sz="12" w:space="0" w:color="auto"/>
              <w:bottom w:val="single" w:sz="12" w:space="0" w:color="000000"/>
              <w:right w:val="single" w:sz="4" w:space="0" w:color="auto"/>
            </w:tcBorders>
            <w:shd w:val="clear" w:color="auto" w:fill="auto"/>
            <w:textDirection w:val="btLr"/>
            <w:vAlign w:val="center"/>
            <w:hideMark/>
          </w:tcPr>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Повређени део тела није назначен</w:t>
            </w:r>
          </w:p>
        </w:tc>
        <w:tc>
          <w:tcPr>
            <w:tcW w:w="960"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Глава, даље није назначено</w:t>
            </w:r>
          </w:p>
        </w:tc>
        <w:tc>
          <w:tcPr>
            <w:tcW w:w="960"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Врат, укључујући кичму и вратне пршљенове</w:t>
            </w:r>
          </w:p>
        </w:tc>
        <w:tc>
          <w:tcPr>
            <w:tcW w:w="1093"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 xml:space="preserve">Леђа, укључујући кичму и леђне </w:t>
            </w:r>
          </w:p>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пршљенове</w:t>
            </w:r>
          </w:p>
        </w:tc>
        <w:tc>
          <w:tcPr>
            <w:tcW w:w="827"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Торзо и органи -даље није назначено</w:t>
            </w:r>
          </w:p>
        </w:tc>
        <w:tc>
          <w:tcPr>
            <w:tcW w:w="960"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 xml:space="preserve">Горњи екстремитети , даље није </w:t>
            </w:r>
          </w:p>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назначено</w:t>
            </w:r>
          </w:p>
        </w:tc>
        <w:tc>
          <w:tcPr>
            <w:tcW w:w="960"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 xml:space="preserve">Доњи екстремитети, даље није </w:t>
            </w:r>
          </w:p>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назначено</w:t>
            </w:r>
          </w:p>
        </w:tc>
        <w:tc>
          <w:tcPr>
            <w:tcW w:w="1080" w:type="dxa"/>
            <w:vMerge w:val="restart"/>
            <w:tcBorders>
              <w:top w:val="nil"/>
              <w:left w:val="single" w:sz="4" w:space="0" w:color="auto"/>
              <w:bottom w:val="single" w:sz="12" w:space="0" w:color="000000"/>
              <w:right w:val="single" w:sz="4" w:space="0" w:color="auto"/>
            </w:tcBorders>
            <w:shd w:val="clear" w:color="auto" w:fill="auto"/>
            <w:textDirection w:val="btLr"/>
            <w:vAlign w:val="center"/>
            <w:hideMark/>
          </w:tcPr>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 xml:space="preserve">Цело тело и вишеструке повреде, </w:t>
            </w:r>
          </w:p>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даље није назначено</w:t>
            </w:r>
          </w:p>
        </w:tc>
        <w:tc>
          <w:tcPr>
            <w:tcW w:w="1422" w:type="dxa"/>
            <w:vMerge w:val="restart"/>
            <w:tcBorders>
              <w:top w:val="nil"/>
              <w:left w:val="single" w:sz="4" w:space="0" w:color="auto"/>
              <w:bottom w:val="single" w:sz="12" w:space="0" w:color="000000"/>
              <w:right w:val="single" w:sz="12" w:space="0" w:color="auto"/>
            </w:tcBorders>
            <w:shd w:val="clear" w:color="auto" w:fill="auto"/>
            <w:textDirection w:val="btLr"/>
            <w:vAlign w:val="center"/>
            <w:hideMark/>
          </w:tcPr>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 xml:space="preserve">Други повређени делови тела , </w:t>
            </w:r>
          </w:p>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који нису</w:t>
            </w:r>
          </w:p>
          <w:p w:rsidR="009E1568" w:rsidRPr="00F918A9" w:rsidRDefault="009E1568" w:rsidP="00DB0D3B">
            <w:pPr>
              <w:shd w:val="clear" w:color="auto" w:fill="FFFFFF" w:themeFill="background1"/>
              <w:spacing w:after="0"/>
              <w:jc w:val="center"/>
              <w:rPr>
                <w:rFonts w:ascii="Times New Roman" w:hAnsi="Times New Roman" w:cs="Times New Roman"/>
                <w:b/>
                <w:bCs/>
                <w:color w:val="000000"/>
                <w:sz w:val="24"/>
                <w:szCs w:val="24"/>
              </w:rPr>
            </w:pPr>
            <w:r w:rsidRPr="00F918A9">
              <w:rPr>
                <w:rFonts w:ascii="Times New Roman" w:hAnsi="Times New Roman" w:cs="Times New Roman"/>
                <w:b/>
                <w:bCs/>
                <w:color w:val="000000"/>
                <w:sz w:val="24"/>
                <w:szCs w:val="24"/>
              </w:rPr>
              <w:t xml:space="preserve"> горе поменути</w:t>
            </w:r>
          </w:p>
        </w:tc>
      </w:tr>
      <w:tr w:rsidR="009E1568" w:rsidRPr="00DB2EFE" w:rsidTr="005F73C6">
        <w:trPr>
          <w:trHeight w:val="2384"/>
        </w:trPr>
        <w:tc>
          <w:tcPr>
            <w:tcW w:w="960" w:type="dxa"/>
            <w:vMerge/>
            <w:tcBorders>
              <w:top w:val="nil"/>
              <w:left w:val="single" w:sz="12"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960"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960"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1093"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827"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960"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960"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1080" w:type="dxa"/>
            <w:vMerge/>
            <w:tcBorders>
              <w:top w:val="nil"/>
              <w:left w:val="single" w:sz="4" w:space="0" w:color="auto"/>
              <w:bottom w:val="single" w:sz="12" w:space="0" w:color="000000"/>
              <w:right w:val="single" w:sz="4"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c>
          <w:tcPr>
            <w:tcW w:w="1422" w:type="dxa"/>
            <w:vMerge/>
            <w:tcBorders>
              <w:top w:val="nil"/>
              <w:left w:val="single" w:sz="4" w:space="0" w:color="auto"/>
              <w:bottom w:val="single" w:sz="12" w:space="0" w:color="000000"/>
              <w:right w:val="single" w:sz="12" w:space="0" w:color="auto"/>
            </w:tcBorders>
            <w:vAlign w:val="center"/>
            <w:hideMark/>
          </w:tcPr>
          <w:p w:rsidR="009E1568" w:rsidRPr="00F918A9" w:rsidRDefault="009E1568" w:rsidP="008143FE">
            <w:pPr>
              <w:shd w:val="clear" w:color="auto" w:fill="FFFFFF" w:themeFill="background1"/>
              <w:rPr>
                <w:rFonts w:ascii="Times New Roman" w:hAnsi="Times New Roman" w:cs="Times New Roman"/>
                <w:b/>
                <w:bCs/>
                <w:color w:val="000000"/>
                <w:sz w:val="24"/>
                <w:szCs w:val="24"/>
              </w:rPr>
            </w:pPr>
          </w:p>
        </w:tc>
      </w:tr>
      <w:tr w:rsidR="009E1568" w:rsidRPr="00DE669D" w:rsidTr="005F73C6">
        <w:trPr>
          <w:trHeight w:val="330"/>
        </w:trPr>
        <w:tc>
          <w:tcPr>
            <w:tcW w:w="960" w:type="dxa"/>
            <w:tcBorders>
              <w:top w:val="single" w:sz="12" w:space="0" w:color="auto"/>
              <w:left w:val="single" w:sz="12" w:space="0" w:color="auto"/>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3</w:t>
            </w:r>
          </w:p>
        </w:tc>
        <w:tc>
          <w:tcPr>
            <w:tcW w:w="960"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56</w:t>
            </w:r>
          </w:p>
        </w:tc>
        <w:tc>
          <w:tcPr>
            <w:tcW w:w="960"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10</w:t>
            </w:r>
          </w:p>
        </w:tc>
        <w:tc>
          <w:tcPr>
            <w:tcW w:w="1093"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41</w:t>
            </w:r>
          </w:p>
        </w:tc>
        <w:tc>
          <w:tcPr>
            <w:tcW w:w="827"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35</w:t>
            </w:r>
          </w:p>
        </w:tc>
        <w:tc>
          <w:tcPr>
            <w:tcW w:w="960"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514</w:t>
            </w:r>
          </w:p>
        </w:tc>
        <w:tc>
          <w:tcPr>
            <w:tcW w:w="960"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248</w:t>
            </w:r>
          </w:p>
        </w:tc>
        <w:tc>
          <w:tcPr>
            <w:tcW w:w="1080" w:type="dxa"/>
            <w:tcBorders>
              <w:top w:val="single" w:sz="12" w:space="0" w:color="auto"/>
              <w:left w:val="nil"/>
              <w:bottom w:val="single" w:sz="12" w:space="0" w:color="auto"/>
              <w:right w:val="single" w:sz="4"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7</w:t>
            </w:r>
          </w:p>
        </w:tc>
        <w:tc>
          <w:tcPr>
            <w:tcW w:w="1422" w:type="dxa"/>
            <w:tcBorders>
              <w:top w:val="single" w:sz="12" w:space="0" w:color="auto"/>
              <w:left w:val="nil"/>
              <w:bottom w:val="single" w:sz="12" w:space="0" w:color="auto"/>
              <w:right w:val="single" w:sz="12" w:space="0" w:color="auto"/>
            </w:tcBorders>
            <w:shd w:val="clear" w:color="000000" w:fill="FF0000"/>
            <w:vAlign w:val="center"/>
          </w:tcPr>
          <w:p w:rsidR="009E1568" w:rsidRPr="00F918A9" w:rsidRDefault="00F918A9"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43</w:t>
            </w:r>
          </w:p>
        </w:tc>
      </w:tr>
    </w:tbl>
    <w:p w:rsidR="009E1568" w:rsidRDefault="009E1568" w:rsidP="008143FE">
      <w:pPr>
        <w:shd w:val="clear" w:color="auto" w:fill="FFFFFF" w:themeFill="background1"/>
        <w:spacing w:after="160" w:line="256" w:lineRule="auto"/>
        <w:contextualSpacing/>
        <w:rPr>
          <w:rFonts w:eastAsia="Calibri"/>
          <w:b/>
          <w:lang w:val="sr-Cyrl-RS"/>
        </w:rPr>
      </w:pPr>
    </w:p>
    <w:p w:rsidR="00050367" w:rsidRDefault="00050367" w:rsidP="008143FE">
      <w:pPr>
        <w:shd w:val="clear" w:color="auto" w:fill="FFFFFF" w:themeFill="background1"/>
        <w:spacing w:after="160" w:line="256" w:lineRule="auto"/>
        <w:contextualSpacing/>
        <w:rPr>
          <w:rFonts w:eastAsia="Calibri"/>
          <w:b/>
          <w:lang w:val="sr-Cyrl-RS"/>
        </w:rPr>
      </w:pPr>
    </w:p>
    <w:p w:rsidR="00F918A9" w:rsidRPr="00542999" w:rsidRDefault="00F918A9" w:rsidP="008143FE">
      <w:pPr>
        <w:keepNext/>
        <w:spacing w:after="160" w:line="256" w:lineRule="auto"/>
        <w:contextualSpacing/>
        <w:jc w:val="center"/>
        <w:rPr>
          <w:rFonts w:ascii="Times New Roman" w:hAnsi="Times New Roman" w:cs="Times New Roman"/>
          <w:b/>
          <w:i/>
          <w:sz w:val="24"/>
          <w:szCs w:val="24"/>
          <w:lang w:val="sr-Cyrl-RS"/>
        </w:rPr>
      </w:pPr>
      <w:r w:rsidRPr="00542999">
        <w:rPr>
          <w:rFonts w:ascii="Times New Roman" w:hAnsi="Times New Roman" w:cs="Times New Roman"/>
          <w:b/>
          <w:i/>
          <w:sz w:val="24"/>
          <w:szCs w:val="24"/>
          <w:lang w:val="sr-Cyrl-RS"/>
        </w:rPr>
        <w:lastRenderedPageBreak/>
        <w:t>Рад  „на црно“ код тешких повреда на раду - по делатности</w:t>
      </w:r>
    </w:p>
    <w:p w:rsidR="00F918A9" w:rsidRPr="00542999" w:rsidRDefault="00F918A9" w:rsidP="008143FE">
      <w:pPr>
        <w:keepNext/>
        <w:spacing w:after="160" w:line="256" w:lineRule="auto"/>
        <w:contextualSpacing/>
        <w:jc w:val="center"/>
        <w:rPr>
          <w:rFonts w:ascii="Times New Roman" w:hAnsi="Times New Roman" w:cs="Times New Roman"/>
          <w:b/>
          <w:i/>
          <w:sz w:val="24"/>
          <w:szCs w:val="24"/>
          <w:lang w:val="sr-Cyrl-RS"/>
        </w:rPr>
      </w:pPr>
    </w:p>
    <w:tbl>
      <w:tblPr>
        <w:tblW w:w="9086" w:type="dxa"/>
        <w:tblInd w:w="255" w:type="dxa"/>
        <w:tblLook w:val="04A0" w:firstRow="1" w:lastRow="0" w:firstColumn="1" w:lastColumn="0" w:noHBand="0" w:noVBand="1"/>
      </w:tblPr>
      <w:tblGrid>
        <w:gridCol w:w="868"/>
        <w:gridCol w:w="5816"/>
        <w:gridCol w:w="2402"/>
      </w:tblGrid>
      <w:tr w:rsidR="00F918A9" w:rsidRPr="00542999" w:rsidTr="00542999">
        <w:trPr>
          <w:trHeight w:val="531"/>
        </w:trPr>
        <w:tc>
          <w:tcPr>
            <w:tcW w:w="868"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918A9" w:rsidRPr="00542999" w:rsidRDefault="00F918A9" w:rsidP="008143FE">
            <w:pPr>
              <w:jc w:val="center"/>
              <w:rPr>
                <w:rFonts w:ascii="Times New Roman" w:hAnsi="Times New Roman" w:cs="Times New Roman"/>
                <w:b/>
                <w:bCs/>
                <w:color w:val="000000"/>
                <w:sz w:val="24"/>
                <w:szCs w:val="24"/>
              </w:rPr>
            </w:pPr>
            <w:r w:rsidRPr="00542999">
              <w:rPr>
                <w:rFonts w:ascii="Times New Roman" w:hAnsi="Times New Roman" w:cs="Times New Roman"/>
                <w:b/>
                <w:bCs/>
                <w:color w:val="000000"/>
                <w:sz w:val="24"/>
                <w:szCs w:val="24"/>
              </w:rPr>
              <w:t>Редни број</w:t>
            </w:r>
          </w:p>
        </w:tc>
        <w:tc>
          <w:tcPr>
            <w:tcW w:w="5816"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918A9" w:rsidRPr="00542999" w:rsidRDefault="00F918A9" w:rsidP="008143FE">
            <w:pPr>
              <w:jc w:val="center"/>
              <w:rPr>
                <w:rFonts w:ascii="Times New Roman" w:hAnsi="Times New Roman" w:cs="Times New Roman"/>
                <w:b/>
                <w:bCs/>
                <w:color w:val="000000"/>
                <w:sz w:val="24"/>
                <w:szCs w:val="24"/>
              </w:rPr>
            </w:pPr>
            <w:r w:rsidRPr="00542999">
              <w:rPr>
                <w:rFonts w:ascii="Times New Roman" w:hAnsi="Times New Roman" w:cs="Times New Roman"/>
                <w:b/>
                <w:bCs/>
                <w:color w:val="000000"/>
                <w:sz w:val="24"/>
                <w:szCs w:val="24"/>
              </w:rPr>
              <w:t xml:space="preserve">Рад ''на црно'' код </w:t>
            </w:r>
            <w:r w:rsidRPr="00542999">
              <w:rPr>
                <w:rFonts w:ascii="Times New Roman" w:hAnsi="Times New Roman" w:cs="Times New Roman"/>
                <w:b/>
                <w:bCs/>
                <w:color w:val="000000"/>
                <w:sz w:val="24"/>
                <w:szCs w:val="24"/>
                <w:lang w:val="sr-Cyrl-RS"/>
              </w:rPr>
              <w:t xml:space="preserve"> ктешких повреда </w:t>
            </w:r>
            <w:r w:rsidRPr="00542999">
              <w:rPr>
                <w:rFonts w:ascii="Times New Roman" w:hAnsi="Times New Roman" w:cs="Times New Roman"/>
                <w:b/>
                <w:bCs/>
                <w:color w:val="000000"/>
                <w:sz w:val="24"/>
                <w:szCs w:val="24"/>
              </w:rPr>
              <w:t xml:space="preserve"> на раду  по делатностима у 2021.години</w:t>
            </w:r>
          </w:p>
        </w:tc>
        <w:tc>
          <w:tcPr>
            <w:tcW w:w="2402" w:type="dxa"/>
            <w:vMerge w:val="restart"/>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F918A9" w:rsidRPr="00542999" w:rsidRDefault="00F918A9" w:rsidP="008143FE">
            <w:pPr>
              <w:jc w:val="center"/>
              <w:rPr>
                <w:rFonts w:ascii="Times New Roman" w:hAnsi="Times New Roman" w:cs="Times New Roman"/>
                <w:b/>
                <w:bCs/>
                <w:color w:val="000000"/>
                <w:sz w:val="24"/>
                <w:szCs w:val="24"/>
              </w:rPr>
            </w:pPr>
            <w:r w:rsidRPr="00542999">
              <w:rPr>
                <w:rFonts w:ascii="Times New Roman" w:hAnsi="Times New Roman" w:cs="Times New Roman"/>
                <w:b/>
                <w:bCs/>
                <w:color w:val="000000"/>
                <w:sz w:val="24"/>
                <w:szCs w:val="24"/>
              </w:rPr>
              <w:t>Број лица на раду  ''на црно''</w:t>
            </w:r>
          </w:p>
        </w:tc>
      </w:tr>
      <w:tr w:rsidR="00F918A9" w:rsidRPr="00542999" w:rsidTr="00542999">
        <w:trPr>
          <w:trHeight w:val="531"/>
        </w:trPr>
        <w:tc>
          <w:tcPr>
            <w:tcW w:w="868" w:type="dxa"/>
            <w:vMerge/>
            <w:tcBorders>
              <w:top w:val="single" w:sz="12" w:space="0" w:color="000000"/>
              <w:left w:val="single" w:sz="12" w:space="0" w:color="000000"/>
              <w:bottom w:val="single" w:sz="12" w:space="0" w:color="000000"/>
              <w:right w:val="single" w:sz="12" w:space="0" w:color="000000"/>
            </w:tcBorders>
            <w:vAlign w:val="center"/>
            <w:hideMark/>
          </w:tcPr>
          <w:p w:rsidR="00F918A9" w:rsidRPr="00542999" w:rsidRDefault="00F918A9" w:rsidP="008143FE">
            <w:pPr>
              <w:rPr>
                <w:rFonts w:ascii="Times New Roman" w:hAnsi="Times New Roman" w:cs="Times New Roman"/>
                <w:b/>
                <w:bCs/>
                <w:color w:val="000000"/>
                <w:sz w:val="24"/>
                <w:szCs w:val="24"/>
              </w:rPr>
            </w:pPr>
          </w:p>
        </w:tc>
        <w:tc>
          <w:tcPr>
            <w:tcW w:w="5816" w:type="dxa"/>
            <w:vMerge/>
            <w:tcBorders>
              <w:top w:val="single" w:sz="12" w:space="0" w:color="000000"/>
              <w:left w:val="single" w:sz="12" w:space="0" w:color="000000"/>
              <w:bottom w:val="single" w:sz="12" w:space="0" w:color="000000"/>
              <w:right w:val="single" w:sz="12" w:space="0" w:color="000000"/>
            </w:tcBorders>
            <w:vAlign w:val="center"/>
            <w:hideMark/>
          </w:tcPr>
          <w:p w:rsidR="00F918A9" w:rsidRPr="00542999" w:rsidRDefault="00F918A9" w:rsidP="008143FE">
            <w:pPr>
              <w:rPr>
                <w:rFonts w:ascii="Times New Roman" w:hAnsi="Times New Roman" w:cs="Times New Roman"/>
                <w:b/>
                <w:bCs/>
                <w:color w:val="000000"/>
                <w:sz w:val="24"/>
                <w:szCs w:val="24"/>
              </w:rPr>
            </w:pPr>
          </w:p>
        </w:tc>
        <w:tc>
          <w:tcPr>
            <w:tcW w:w="2402" w:type="dxa"/>
            <w:vMerge/>
            <w:tcBorders>
              <w:top w:val="single" w:sz="12" w:space="0" w:color="000000"/>
              <w:left w:val="single" w:sz="12" w:space="0" w:color="000000"/>
              <w:bottom w:val="single" w:sz="12" w:space="0" w:color="000000"/>
              <w:right w:val="single" w:sz="12" w:space="0" w:color="000000"/>
            </w:tcBorders>
            <w:vAlign w:val="center"/>
            <w:hideMark/>
          </w:tcPr>
          <w:p w:rsidR="00F918A9" w:rsidRPr="00542999" w:rsidRDefault="00F918A9" w:rsidP="008143FE">
            <w:pPr>
              <w:rPr>
                <w:rFonts w:ascii="Times New Roman" w:hAnsi="Times New Roman" w:cs="Times New Roman"/>
                <w:b/>
                <w:bCs/>
                <w:color w:val="000000"/>
                <w:sz w:val="24"/>
                <w:szCs w:val="24"/>
              </w:rPr>
            </w:pPr>
          </w:p>
        </w:tc>
      </w:tr>
      <w:tr w:rsidR="00050367" w:rsidRPr="00542999" w:rsidTr="0054299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hideMark/>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1</w:t>
            </w:r>
          </w:p>
        </w:tc>
        <w:tc>
          <w:tcPr>
            <w:tcW w:w="5816"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rPr>
            </w:pPr>
            <w:r w:rsidRPr="00542999">
              <w:rPr>
                <w:rFonts w:ascii="Times New Roman" w:eastAsia="Times New Roman" w:hAnsi="Times New Roman" w:cs="Times New Roman"/>
                <w:b/>
                <w:bCs/>
                <w:color w:val="000000"/>
                <w:sz w:val="22"/>
                <w:szCs w:val="22"/>
              </w:rPr>
              <w:t>ПОЉОПРИВРЕДА, ШУМАРСТВО И РИБАРСТВО</w:t>
            </w:r>
          </w:p>
        </w:tc>
        <w:tc>
          <w:tcPr>
            <w:tcW w:w="2402"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4</w:t>
            </w:r>
          </w:p>
        </w:tc>
      </w:tr>
      <w:tr w:rsidR="00050367" w:rsidRPr="00542999" w:rsidTr="0054299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2</w:t>
            </w:r>
          </w:p>
        </w:tc>
        <w:tc>
          <w:tcPr>
            <w:tcW w:w="5816"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rPr>
            </w:pPr>
            <w:r w:rsidRPr="00542999">
              <w:rPr>
                <w:rFonts w:ascii="Times New Roman" w:eastAsia="Times New Roman" w:hAnsi="Times New Roman" w:cs="Times New Roman"/>
                <w:b/>
                <w:bCs/>
                <w:color w:val="000000"/>
                <w:sz w:val="22"/>
                <w:szCs w:val="22"/>
              </w:rPr>
              <w:t>ПРОИЗВОДЊА ПРЕХРАМБЕНИХ ПРОИЗВОДА</w:t>
            </w:r>
          </w:p>
        </w:tc>
        <w:tc>
          <w:tcPr>
            <w:tcW w:w="2402"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2</w:t>
            </w:r>
          </w:p>
        </w:tc>
      </w:tr>
      <w:tr w:rsidR="00050367" w:rsidRPr="00542999" w:rsidTr="0054299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3</w:t>
            </w:r>
          </w:p>
        </w:tc>
        <w:tc>
          <w:tcPr>
            <w:tcW w:w="5816"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rPr>
            </w:pPr>
            <w:r w:rsidRPr="00542999">
              <w:rPr>
                <w:rFonts w:ascii="Times New Roman" w:eastAsia="Times New Roman" w:hAnsi="Times New Roman" w:cs="Times New Roman"/>
                <w:b/>
                <w:bCs/>
                <w:color w:val="000000"/>
                <w:sz w:val="22"/>
                <w:szCs w:val="22"/>
              </w:rPr>
              <w:t>ПРЕРАДА ДРВЕТА</w:t>
            </w:r>
          </w:p>
        </w:tc>
        <w:tc>
          <w:tcPr>
            <w:tcW w:w="2402"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2</w:t>
            </w:r>
          </w:p>
        </w:tc>
      </w:tr>
      <w:tr w:rsidR="00050367" w:rsidRPr="00542999" w:rsidTr="0054299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4</w:t>
            </w:r>
          </w:p>
        </w:tc>
        <w:tc>
          <w:tcPr>
            <w:tcW w:w="5816" w:type="dxa"/>
            <w:tcBorders>
              <w:top w:val="nil"/>
              <w:left w:val="nil"/>
              <w:bottom w:val="single" w:sz="12" w:space="0" w:color="000000"/>
              <w:right w:val="single" w:sz="12" w:space="0" w:color="000000"/>
            </w:tcBorders>
            <w:shd w:val="clear" w:color="auto" w:fill="auto"/>
            <w:noWrap/>
            <w:vAlign w:val="center"/>
          </w:tcPr>
          <w:p w:rsid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lang w:val="sr-Cyrl-RS"/>
              </w:rPr>
            </w:pPr>
            <w:r w:rsidRPr="00542999">
              <w:rPr>
                <w:rFonts w:ascii="Times New Roman" w:eastAsia="Times New Roman" w:hAnsi="Times New Roman" w:cs="Times New Roman"/>
                <w:b/>
                <w:bCs/>
                <w:color w:val="000000"/>
                <w:sz w:val="22"/>
                <w:szCs w:val="22"/>
              </w:rPr>
              <w:t xml:space="preserve">ПРОИЗВОДЊА МЕТАЛА, МАШИНА И ДРУГЕ </w:t>
            </w:r>
            <w:r w:rsidR="00542999">
              <w:rPr>
                <w:rFonts w:ascii="Times New Roman" w:eastAsia="Times New Roman" w:hAnsi="Times New Roman" w:cs="Times New Roman"/>
                <w:b/>
                <w:bCs/>
                <w:color w:val="000000"/>
                <w:sz w:val="22"/>
                <w:szCs w:val="22"/>
                <w:lang w:val="sr-Cyrl-RS"/>
              </w:rPr>
              <w:t xml:space="preserve"> </w:t>
            </w:r>
          </w:p>
          <w:p w:rsidR="00050367" w:rsidRP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rPr>
            </w:pPr>
            <w:r w:rsidRPr="00542999">
              <w:rPr>
                <w:rFonts w:ascii="Times New Roman" w:eastAsia="Times New Roman" w:hAnsi="Times New Roman" w:cs="Times New Roman"/>
                <w:b/>
                <w:bCs/>
                <w:color w:val="000000"/>
                <w:sz w:val="22"/>
                <w:szCs w:val="22"/>
              </w:rPr>
              <w:t>ОПРЕМЕ</w:t>
            </w:r>
          </w:p>
        </w:tc>
        <w:tc>
          <w:tcPr>
            <w:tcW w:w="2402"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1</w:t>
            </w:r>
          </w:p>
        </w:tc>
      </w:tr>
      <w:tr w:rsidR="00050367" w:rsidRPr="00542999" w:rsidTr="0054299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5</w:t>
            </w:r>
          </w:p>
        </w:tc>
        <w:tc>
          <w:tcPr>
            <w:tcW w:w="5816" w:type="dxa"/>
            <w:tcBorders>
              <w:top w:val="nil"/>
              <w:left w:val="nil"/>
              <w:bottom w:val="single" w:sz="12" w:space="0" w:color="000000"/>
              <w:right w:val="single" w:sz="12" w:space="0" w:color="000000"/>
            </w:tcBorders>
            <w:shd w:val="clear" w:color="auto" w:fill="auto"/>
            <w:noWrap/>
            <w:vAlign w:val="center"/>
          </w:tcPr>
          <w:p w:rsid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rPr>
            </w:pPr>
            <w:r w:rsidRPr="00542999">
              <w:rPr>
                <w:rFonts w:ascii="Times New Roman" w:eastAsia="Times New Roman" w:hAnsi="Times New Roman" w:cs="Times New Roman"/>
                <w:b/>
                <w:bCs/>
                <w:color w:val="000000"/>
                <w:sz w:val="22"/>
                <w:szCs w:val="22"/>
              </w:rPr>
              <w:t xml:space="preserve">ПОПРАВКА МАШИНА И ОПРЕМЕ, ПРЕДМЕТА </w:t>
            </w:r>
          </w:p>
          <w:p w:rsidR="00050367" w:rsidRP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rPr>
            </w:pPr>
            <w:r w:rsidRPr="00542999">
              <w:rPr>
                <w:rFonts w:ascii="Times New Roman" w:eastAsia="Times New Roman" w:hAnsi="Times New Roman" w:cs="Times New Roman"/>
                <w:b/>
                <w:bCs/>
                <w:color w:val="000000"/>
                <w:sz w:val="22"/>
                <w:szCs w:val="22"/>
              </w:rPr>
              <w:t>ЗА ДОМАЋИНСТВО И ЛИЧНУ УПОТРЕБУ</w:t>
            </w:r>
          </w:p>
        </w:tc>
        <w:tc>
          <w:tcPr>
            <w:tcW w:w="2402"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1</w:t>
            </w:r>
          </w:p>
        </w:tc>
      </w:tr>
      <w:tr w:rsidR="00050367" w:rsidRPr="00542999" w:rsidTr="0054299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6</w:t>
            </w:r>
          </w:p>
        </w:tc>
        <w:tc>
          <w:tcPr>
            <w:tcW w:w="5816"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rPr>
            </w:pPr>
            <w:r w:rsidRPr="00542999">
              <w:rPr>
                <w:rFonts w:ascii="Times New Roman" w:eastAsia="Times New Roman" w:hAnsi="Times New Roman" w:cs="Times New Roman"/>
                <w:b/>
                <w:bCs/>
                <w:color w:val="000000"/>
                <w:sz w:val="22"/>
                <w:szCs w:val="22"/>
              </w:rPr>
              <w:t>ГРАЂЕВИНАРСТВО</w:t>
            </w:r>
          </w:p>
        </w:tc>
        <w:tc>
          <w:tcPr>
            <w:tcW w:w="2402"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15</w:t>
            </w:r>
          </w:p>
        </w:tc>
      </w:tr>
      <w:tr w:rsidR="00050367" w:rsidRPr="00542999" w:rsidTr="0054299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7</w:t>
            </w:r>
          </w:p>
        </w:tc>
        <w:tc>
          <w:tcPr>
            <w:tcW w:w="5816"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rPr>
            </w:pPr>
            <w:r w:rsidRPr="00542999">
              <w:rPr>
                <w:rFonts w:ascii="Times New Roman" w:eastAsia="Times New Roman" w:hAnsi="Times New Roman" w:cs="Times New Roman"/>
                <w:b/>
                <w:bCs/>
                <w:color w:val="000000"/>
                <w:sz w:val="22"/>
                <w:szCs w:val="22"/>
              </w:rPr>
              <w:t>ТРГОВИНА НА ВЕЛИКО И МАЛО</w:t>
            </w:r>
          </w:p>
        </w:tc>
        <w:tc>
          <w:tcPr>
            <w:tcW w:w="2402"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1</w:t>
            </w:r>
          </w:p>
        </w:tc>
      </w:tr>
      <w:tr w:rsidR="00050367" w:rsidRPr="00542999" w:rsidTr="0054299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8</w:t>
            </w:r>
          </w:p>
        </w:tc>
        <w:tc>
          <w:tcPr>
            <w:tcW w:w="5816"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rPr>
            </w:pPr>
            <w:r w:rsidRPr="00542999">
              <w:rPr>
                <w:rFonts w:ascii="Times New Roman" w:eastAsia="Times New Roman" w:hAnsi="Times New Roman" w:cs="Times New Roman"/>
                <w:b/>
                <w:bCs/>
                <w:color w:val="000000"/>
                <w:sz w:val="22"/>
                <w:szCs w:val="22"/>
              </w:rPr>
              <w:t>УСЛУГЕ СМЕШТАЈА И ИСХРАНЕ</w:t>
            </w:r>
          </w:p>
        </w:tc>
        <w:tc>
          <w:tcPr>
            <w:tcW w:w="2402"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1</w:t>
            </w:r>
          </w:p>
        </w:tc>
      </w:tr>
      <w:tr w:rsidR="00050367" w:rsidRPr="00542999" w:rsidTr="00542999">
        <w:trPr>
          <w:trHeight w:val="513"/>
        </w:trPr>
        <w:tc>
          <w:tcPr>
            <w:tcW w:w="868" w:type="dxa"/>
            <w:tcBorders>
              <w:top w:val="nil"/>
              <w:left w:val="single" w:sz="12" w:space="0" w:color="000000"/>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9</w:t>
            </w:r>
          </w:p>
        </w:tc>
        <w:tc>
          <w:tcPr>
            <w:tcW w:w="5816"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spacing w:after="0" w:line="240" w:lineRule="auto"/>
              <w:ind w:firstLineChars="100" w:firstLine="220"/>
              <w:rPr>
                <w:rFonts w:ascii="Times New Roman" w:eastAsia="Times New Roman" w:hAnsi="Times New Roman" w:cs="Times New Roman"/>
                <w:b/>
                <w:bCs/>
                <w:color w:val="000000"/>
                <w:sz w:val="22"/>
                <w:szCs w:val="22"/>
              </w:rPr>
            </w:pPr>
            <w:r w:rsidRPr="00542999">
              <w:rPr>
                <w:rFonts w:ascii="Times New Roman" w:eastAsia="Times New Roman" w:hAnsi="Times New Roman" w:cs="Times New Roman"/>
                <w:b/>
                <w:bCs/>
                <w:color w:val="000000"/>
                <w:sz w:val="22"/>
                <w:szCs w:val="22"/>
              </w:rPr>
              <w:t>ОСТАЛЕ ДЕЛАТНОСТИ</w:t>
            </w:r>
          </w:p>
        </w:tc>
        <w:tc>
          <w:tcPr>
            <w:tcW w:w="2402" w:type="dxa"/>
            <w:tcBorders>
              <w:top w:val="nil"/>
              <w:left w:val="nil"/>
              <w:bottom w:val="single" w:sz="12" w:space="0" w:color="000000"/>
              <w:right w:val="single" w:sz="12" w:space="0" w:color="000000"/>
            </w:tcBorders>
            <w:shd w:val="clear" w:color="auto" w:fill="auto"/>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1</w:t>
            </w:r>
          </w:p>
        </w:tc>
      </w:tr>
      <w:tr w:rsidR="00050367" w:rsidRPr="00542999" w:rsidTr="00542999">
        <w:trPr>
          <w:trHeight w:val="570"/>
        </w:trPr>
        <w:tc>
          <w:tcPr>
            <w:tcW w:w="6684" w:type="dxa"/>
            <w:gridSpan w:val="2"/>
            <w:tcBorders>
              <w:top w:val="nil"/>
              <w:left w:val="single" w:sz="12" w:space="0" w:color="000000"/>
              <w:bottom w:val="single" w:sz="12" w:space="0" w:color="000000"/>
              <w:right w:val="single" w:sz="12" w:space="0" w:color="000000"/>
            </w:tcBorders>
            <w:shd w:val="clear" w:color="auto" w:fill="FF0000"/>
            <w:noWrap/>
            <w:vAlign w:val="center"/>
          </w:tcPr>
          <w:p w:rsidR="00050367" w:rsidRPr="00542999" w:rsidRDefault="00050367" w:rsidP="008143FE">
            <w:pPr>
              <w:ind w:firstLineChars="100" w:firstLine="240"/>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УКУПНО</w:t>
            </w:r>
          </w:p>
        </w:tc>
        <w:tc>
          <w:tcPr>
            <w:tcW w:w="2402" w:type="dxa"/>
            <w:tcBorders>
              <w:top w:val="nil"/>
              <w:left w:val="nil"/>
              <w:bottom w:val="single" w:sz="12" w:space="0" w:color="000000"/>
              <w:right w:val="single" w:sz="12" w:space="0" w:color="000000"/>
            </w:tcBorders>
            <w:shd w:val="clear" w:color="auto" w:fill="FF0000"/>
            <w:noWrap/>
            <w:vAlign w:val="center"/>
          </w:tcPr>
          <w:p w:rsidR="00050367" w:rsidRPr="00542999" w:rsidRDefault="00050367" w:rsidP="008143FE">
            <w:pPr>
              <w:jc w:val="center"/>
              <w:rPr>
                <w:rFonts w:ascii="Times New Roman" w:hAnsi="Times New Roman" w:cs="Times New Roman"/>
                <w:b/>
                <w:bCs/>
                <w:color w:val="000000"/>
                <w:sz w:val="24"/>
                <w:szCs w:val="24"/>
                <w:lang w:val="sr-Cyrl-RS"/>
              </w:rPr>
            </w:pPr>
            <w:r w:rsidRPr="00542999">
              <w:rPr>
                <w:rFonts w:ascii="Times New Roman" w:hAnsi="Times New Roman" w:cs="Times New Roman"/>
                <w:b/>
                <w:bCs/>
                <w:color w:val="000000"/>
                <w:sz w:val="24"/>
                <w:szCs w:val="24"/>
                <w:lang w:val="sr-Cyrl-RS"/>
              </w:rPr>
              <w:t>28</w:t>
            </w:r>
          </w:p>
        </w:tc>
      </w:tr>
    </w:tbl>
    <w:p w:rsidR="009E1568" w:rsidRDefault="009E1568" w:rsidP="008143FE">
      <w:pPr>
        <w:keepNext/>
        <w:shd w:val="clear" w:color="auto" w:fill="FFFFFF" w:themeFill="background1"/>
        <w:outlineLvl w:val="1"/>
        <w:rPr>
          <w:b/>
          <w:bCs/>
          <w:sz w:val="22"/>
          <w:szCs w:val="22"/>
          <w:lang w:val="sr-Cyrl-RS"/>
        </w:rPr>
      </w:pPr>
    </w:p>
    <w:p w:rsidR="009E1568" w:rsidRDefault="009E1568" w:rsidP="008143FE">
      <w:pPr>
        <w:keepNext/>
        <w:outlineLvl w:val="1"/>
        <w:rPr>
          <w:b/>
          <w:bCs/>
          <w:sz w:val="22"/>
          <w:szCs w:val="22"/>
          <w:lang w:val="sr-Cyrl-RS"/>
        </w:rPr>
      </w:pPr>
    </w:p>
    <w:p w:rsidR="009E1568" w:rsidRPr="00131F4A" w:rsidRDefault="009E1568" w:rsidP="008143FE">
      <w:pPr>
        <w:keepNext/>
        <w:jc w:val="center"/>
        <w:outlineLvl w:val="1"/>
        <w:rPr>
          <w:rFonts w:ascii="Times New Roman" w:hAnsi="Times New Roman" w:cs="Times New Roman"/>
          <w:b/>
          <w:bCs/>
          <w:sz w:val="24"/>
          <w:szCs w:val="24"/>
          <w:lang w:val="sr-Cyrl-RS"/>
        </w:rPr>
      </w:pPr>
      <w:bookmarkStart w:id="338" w:name="_Hlk98485686"/>
      <w:r w:rsidRPr="00131F4A">
        <w:rPr>
          <w:rFonts w:ascii="Times New Roman" w:hAnsi="Times New Roman" w:cs="Times New Roman"/>
          <w:b/>
          <w:bCs/>
          <w:sz w:val="24"/>
          <w:szCs w:val="24"/>
          <w:lang w:val="sr-Cyrl-RS"/>
        </w:rPr>
        <w:t xml:space="preserve">ИНСПЕКЦИЈСКИ НАДЗОРИ ПОВОДОМ ПОВРЕДА НА РАДУ  </w:t>
      </w:r>
      <w:r w:rsidRPr="00131F4A">
        <w:rPr>
          <w:rFonts w:ascii="Times New Roman" w:hAnsi="Times New Roman" w:cs="Times New Roman"/>
          <w:b/>
          <w:sz w:val="24"/>
          <w:szCs w:val="24"/>
          <w:lang w:val="sr-Cyrl-RS" w:eastAsia="sr-Latn-RS"/>
        </w:rPr>
        <w:t xml:space="preserve">У ДЕЛАТНОСТИ ГРАЂЕВИНАРСТВА У ПЕРИОДУ  </w:t>
      </w:r>
      <w:r w:rsidRPr="00131F4A">
        <w:rPr>
          <w:rFonts w:ascii="Times New Roman" w:hAnsi="Times New Roman" w:cs="Times New Roman"/>
          <w:b/>
          <w:sz w:val="24"/>
          <w:szCs w:val="24"/>
          <w:lang w:eastAsia="sr-Latn-RS"/>
        </w:rPr>
        <w:t>ЈАНУАР –</w:t>
      </w:r>
      <w:r w:rsidR="00347778">
        <w:rPr>
          <w:rFonts w:ascii="Times New Roman" w:hAnsi="Times New Roman" w:cs="Times New Roman"/>
          <w:b/>
          <w:sz w:val="24"/>
          <w:szCs w:val="24"/>
          <w:lang w:val="sr-Cyrl-RS" w:eastAsia="sr-Latn-RS"/>
        </w:rPr>
        <w:t xml:space="preserve"> ДЕЦЕМБАР 2021</w:t>
      </w:r>
      <w:r w:rsidRPr="00131F4A">
        <w:rPr>
          <w:rFonts w:ascii="Times New Roman" w:hAnsi="Times New Roman" w:cs="Times New Roman"/>
          <w:b/>
          <w:sz w:val="24"/>
          <w:szCs w:val="24"/>
          <w:lang w:val="sr-Cyrl-RS" w:eastAsia="sr-Latn-RS"/>
        </w:rPr>
        <w:t>.ГОДИНЕ</w:t>
      </w:r>
      <w:r w:rsidRPr="00131F4A">
        <w:rPr>
          <w:rFonts w:ascii="Times New Roman" w:hAnsi="Times New Roman" w:cs="Times New Roman"/>
          <w:sz w:val="24"/>
          <w:szCs w:val="24"/>
        </w:rPr>
        <w:tab/>
      </w:r>
    </w:p>
    <w:p w:rsidR="009E1568" w:rsidRPr="00C70EE3" w:rsidRDefault="009E1568" w:rsidP="008143FE">
      <w:pPr>
        <w:keepNext/>
        <w:jc w:val="center"/>
        <w:outlineLvl w:val="1"/>
        <w:rPr>
          <w:rFonts w:ascii="Times New Roman" w:hAnsi="Times New Roman" w:cs="Times New Roman"/>
          <w:b/>
          <w:bCs/>
          <w:i/>
          <w:sz w:val="24"/>
          <w:szCs w:val="24"/>
          <w:lang w:val="sr-Cyrl-CS"/>
        </w:rPr>
      </w:pPr>
      <w:r w:rsidRPr="00C70EE3">
        <w:rPr>
          <w:rFonts w:ascii="Times New Roman" w:hAnsi="Times New Roman" w:cs="Times New Roman"/>
          <w:b/>
          <w:bCs/>
          <w:i/>
          <w:sz w:val="24"/>
          <w:szCs w:val="24"/>
          <w:lang w:val="sr-Cyrl-CS"/>
        </w:rPr>
        <w:t>Анализа смртних повреда на раду</w:t>
      </w:r>
      <w:r w:rsidR="00DD0D52" w:rsidRPr="00C70EE3">
        <w:rPr>
          <w:rFonts w:ascii="Times New Roman" w:hAnsi="Times New Roman" w:cs="Times New Roman"/>
          <w:b/>
          <w:bCs/>
          <w:i/>
          <w:sz w:val="24"/>
          <w:szCs w:val="24"/>
          <w:lang w:val="sr-Cyrl-CS"/>
        </w:rPr>
        <w:t>, које су се догодиле током 2021</w:t>
      </w:r>
      <w:r w:rsidRPr="00C70EE3">
        <w:rPr>
          <w:rFonts w:ascii="Times New Roman" w:hAnsi="Times New Roman" w:cs="Times New Roman"/>
          <w:b/>
          <w:bCs/>
          <w:i/>
          <w:sz w:val="24"/>
          <w:szCs w:val="24"/>
          <w:lang w:val="sr-Cyrl-CS"/>
        </w:rPr>
        <w:t>. године у делатности грађевинарства</w:t>
      </w:r>
    </w:p>
    <w:p w:rsidR="009E1568" w:rsidRPr="00DD0D52" w:rsidRDefault="009E1568" w:rsidP="008143FE">
      <w:pPr>
        <w:pStyle w:val="ListParagraph"/>
        <w:spacing w:after="0" w:line="240" w:lineRule="auto"/>
        <w:ind w:left="0"/>
        <w:jc w:val="both"/>
        <w:rPr>
          <w:rFonts w:ascii="Times New Roman" w:hAnsi="Times New Roman" w:cs="Times New Roman"/>
          <w:b/>
          <w:sz w:val="24"/>
          <w:szCs w:val="24"/>
          <w:lang w:val="sr-Cyrl-RS"/>
        </w:rPr>
      </w:pPr>
      <w:r w:rsidRPr="00DD0D52">
        <w:rPr>
          <w:rFonts w:ascii="Times New Roman" w:hAnsi="Times New Roman" w:cs="Times New Roman"/>
          <w:sz w:val="24"/>
          <w:szCs w:val="24"/>
          <w:lang w:val="sr-Cyrl-CS" w:eastAsia="sr-Latn-RS"/>
        </w:rPr>
        <w:t xml:space="preserve">          </w:t>
      </w:r>
      <w:r w:rsidRPr="00DD0D52">
        <w:rPr>
          <w:rFonts w:ascii="Times New Roman" w:hAnsi="Times New Roman" w:cs="Times New Roman"/>
          <w:sz w:val="24"/>
          <w:szCs w:val="24"/>
          <w:lang w:val="sr-Cyrl-CS" w:eastAsia="sr-Latn-RS"/>
        </w:rPr>
        <w:tab/>
      </w:r>
      <w:r w:rsidRPr="00DD0D52">
        <w:rPr>
          <w:rFonts w:ascii="Times New Roman" w:hAnsi="Times New Roman" w:cs="Times New Roman"/>
          <w:sz w:val="24"/>
          <w:szCs w:val="24"/>
          <w:lang w:val="sr-Cyrl-CS" w:eastAsia="sr-Latn-RS"/>
        </w:rPr>
        <w:tab/>
        <w:t xml:space="preserve">У периоду </w:t>
      </w:r>
      <w:r w:rsidRPr="00DD0D52">
        <w:rPr>
          <w:rFonts w:ascii="Times New Roman" w:hAnsi="Times New Roman" w:cs="Times New Roman"/>
          <w:b/>
          <w:sz w:val="24"/>
          <w:szCs w:val="24"/>
          <w:lang w:val="sr-Cyrl-CS" w:eastAsia="sr-Latn-RS"/>
        </w:rPr>
        <w:t xml:space="preserve">јануар – </w:t>
      </w:r>
      <w:r w:rsidRPr="00DD0D52">
        <w:rPr>
          <w:rFonts w:ascii="Times New Roman" w:hAnsi="Times New Roman" w:cs="Times New Roman"/>
          <w:b/>
          <w:sz w:val="24"/>
          <w:szCs w:val="24"/>
          <w:lang w:val="sr-Cyrl-RS" w:eastAsia="sr-Latn-RS"/>
        </w:rPr>
        <w:t xml:space="preserve">децембар </w:t>
      </w:r>
      <w:r w:rsidR="00347778" w:rsidRPr="00DD0D52">
        <w:rPr>
          <w:rFonts w:ascii="Times New Roman" w:hAnsi="Times New Roman" w:cs="Times New Roman"/>
          <w:b/>
          <w:sz w:val="24"/>
          <w:szCs w:val="24"/>
          <w:lang w:val="sr-Cyrl-CS" w:eastAsia="sr-Latn-RS"/>
        </w:rPr>
        <w:t>2021</w:t>
      </w:r>
      <w:r w:rsidRPr="00DD0D52">
        <w:rPr>
          <w:rFonts w:ascii="Times New Roman" w:hAnsi="Times New Roman" w:cs="Times New Roman"/>
          <w:b/>
          <w:sz w:val="24"/>
          <w:szCs w:val="24"/>
          <w:lang w:val="sr-Cyrl-CS" w:eastAsia="sr-Latn-RS"/>
        </w:rPr>
        <w:t>.године</w:t>
      </w:r>
      <w:r w:rsidRPr="00DD0D52">
        <w:rPr>
          <w:rFonts w:ascii="Times New Roman" w:hAnsi="Times New Roman" w:cs="Times New Roman"/>
          <w:sz w:val="24"/>
          <w:szCs w:val="24"/>
          <w:lang w:val="sr-Cyrl-CS" w:eastAsia="sr-Latn-RS"/>
        </w:rPr>
        <w:t xml:space="preserve">, инспектори рада су извршили  </w:t>
      </w:r>
      <w:r w:rsidRPr="00DD0D52">
        <w:rPr>
          <w:rFonts w:ascii="Times New Roman" w:hAnsi="Times New Roman" w:cs="Times New Roman"/>
          <w:b/>
          <w:bCs/>
          <w:sz w:val="24"/>
          <w:szCs w:val="24"/>
          <w:lang w:val="sr-Cyrl-CS" w:eastAsia="sr-Latn-RS"/>
        </w:rPr>
        <w:t xml:space="preserve"> </w:t>
      </w:r>
      <w:r w:rsidR="00DD0D52" w:rsidRPr="00DD0D52">
        <w:rPr>
          <w:rFonts w:ascii="Times New Roman" w:hAnsi="Times New Roman" w:cs="Times New Roman"/>
          <w:b/>
          <w:bCs/>
          <w:sz w:val="24"/>
          <w:szCs w:val="24"/>
          <w:lang w:val="sr-Latn-RS" w:eastAsia="sr-Latn-RS"/>
        </w:rPr>
        <w:t>44</w:t>
      </w:r>
      <w:r w:rsidRPr="00DD0D52">
        <w:rPr>
          <w:rFonts w:ascii="Times New Roman" w:hAnsi="Times New Roman" w:cs="Times New Roman"/>
          <w:b/>
          <w:bCs/>
          <w:sz w:val="24"/>
          <w:szCs w:val="24"/>
          <w:lang w:val="sr-Cyrl-CS" w:eastAsia="sr-Latn-RS"/>
        </w:rPr>
        <w:t xml:space="preserve">   инспекцијск</w:t>
      </w:r>
      <w:r w:rsidRPr="00DD0D52">
        <w:rPr>
          <w:rFonts w:ascii="Times New Roman" w:hAnsi="Times New Roman" w:cs="Times New Roman"/>
          <w:b/>
          <w:bCs/>
          <w:sz w:val="24"/>
          <w:szCs w:val="24"/>
          <w:lang w:val="sr-Cyrl-RS" w:eastAsia="sr-Latn-RS"/>
        </w:rPr>
        <w:t>и</w:t>
      </w:r>
      <w:r w:rsidR="00DD0D52" w:rsidRPr="00DD0D52">
        <w:rPr>
          <w:rFonts w:ascii="Times New Roman" w:hAnsi="Times New Roman" w:cs="Times New Roman"/>
          <w:b/>
          <w:bCs/>
          <w:sz w:val="24"/>
          <w:szCs w:val="24"/>
          <w:lang w:val="sr-Cyrl-RS" w:eastAsia="sr-Latn-RS"/>
        </w:rPr>
        <w:t>х</w:t>
      </w:r>
      <w:r w:rsidRPr="00DD0D52">
        <w:rPr>
          <w:rFonts w:ascii="Times New Roman" w:hAnsi="Times New Roman" w:cs="Times New Roman"/>
          <w:b/>
          <w:bCs/>
          <w:sz w:val="24"/>
          <w:szCs w:val="24"/>
          <w:lang w:val="sr-Cyrl-RS" w:eastAsia="sr-Latn-RS"/>
        </w:rPr>
        <w:t xml:space="preserve"> </w:t>
      </w:r>
      <w:r w:rsidRPr="00DD0D52">
        <w:rPr>
          <w:rFonts w:ascii="Times New Roman" w:hAnsi="Times New Roman" w:cs="Times New Roman"/>
          <w:b/>
          <w:bCs/>
          <w:sz w:val="24"/>
          <w:szCs w:val="24"/>
          <w:lang w:val="sr-Cyrl-CS" w:eastAsia="sr-Latn-RS"/>
        </w:rPr>
        <w:t xml:space="preserve"> надзор</w:t>
      </w:r>
      <w:r w:rsidR="00DD0D52" w:rsidRPr="00DD0D52">
        <w:rPr>
          <w:rFonts w:ascii="Times New Roman" w:hAnsi="Times New Roman" w:cs="Times New Roman"/>
          <w:b/>
          <w:sz w:val="24"/>
          <w:szCs w:val="24"/>
          <w:lang w:val="sr-Cyrl-CS" w:eastAsia="sr-Latn-RS"/>
        </w:rPr>
        <w:t xml:space="preserve">а </w:t>
      </w:r>
      <w:r w:rsidRPr="00DD0D52">
        <w:rPr>
          <w:rFonts w:ascii="Times New Roman" w:hAnsi="Times New Roman" w:cs="Times New Roman"/>
          <w:b/>
          <w:sz w:val="24"/>
          <w:szCs w:val="24"/>
          <w:lang w:val="sr-Cyrl-CS" w:eastAsia="sr-Latn-RS"/>
        </w:rPr>
        <w:t xml:space="preserve">поводом смртних повреда на раду, од чега </w:t>
      </w:r>
      <w:r w:rsidR="00DD0D52" w:rsidRPr="00DD0D52">
        <w:rPr>
          <w:rFonts w:ascii="Times New Roman" w:hAnsi="Times New Roman" w:cs="Times New Roman"/>
          <w:b/>
          <w:sz w:val="24"/>
          <w:szCs w:val="24"/>
          <w:lang w:eastAsia="sr-Latn-RS"/>
        </w:rPr>
        <w:t xml:space="preserve">24 </w:t>
      </w:r>
      <w:r w:rsidRPr="00DD0D52">
        <w:rPr>
          <w:rFonts w:ascii="Times New Roman" w:hAnsi="Times New Roman" w:cs="Times New Roman"/>
          <w:b/>
          <w:sz w:val="24"/>
          <w:szCs w:val="24"/>
          <w:lang w:val="sr-Cyrl-CS" w:eastAsia="sr-Latn-RS"/>
        </w:rPr>
        <w:t>надзора  поводом смртних повреда на раду у делатности грађевинарства.</w:t>
      </w:r>
      <w:r w:rsidRPr="00DD0D52">
        <w:rPr>
          <w:rFonts w:ascii="Times New Roman" w:hAnsi="Times New Roman" w:cs="Times New Roman"/>
          <w:b/>
          <w:sz w:val="24"/>
          <w:szCs w:val="24"/>
          <w:lang w:val="sr-Cyrl-RS"/>
        </w:rPr>
        <w:t xml:space="preserve"> </w:t>
      </w:r>
    </w:p>
    <w:p w:rsidR="009E1568" w:rsidRPr="00131F4A" w:rsidRDefault="009E1568" w:rsidP="008143FE">
      <w:pPr>
        <w:pStyle w:val="ListParagraph"/>
        <w:spacing w:after="0" w:line="240" w:lineRule="auto"/>
        <w:ind w:left="0"/>
        <w:jc w:val="both"/>
        <w:rPr>
          <w:rFonts w:ascii="Times New Roman" w:hAnsi="Times New Roman" w:cs="Times New Roman"/>
          <w:b/>
          <w:sz w:val="24"/>
          <w:szCs w:val="24"/>
          <w:lang w:val="sr-Cyrl-RS"/>
        </w:rPr>
      </w:pPr>
    </w:p>
    <w:p w:rsidR="009E1568" w:rsidRPr="00131F4A" w:rsidRDefault="009E1568" w:rsidP="008143FE">
      <w:pPr>
        <w:pStyle w:val="ListParagraph"/>
        <w:spacing w:after="0" w:line="240" w:lineRule="auto"/>
        <w:ind w:left="0"/>
        <w:jc w:val="both"/>
        <w:rPr>
          <w:rFonts w:ascii="Times New Roman" w:hAnsi="Times New Roman" w:cs="Times New Roman"/>
          <w:b/>
          <w:sz w:val="24"/>
          <w:szCs w:val="24"/>
          <w:lang w:val="sr-Cyrl-RS"/>
        </w:rPr>
      </w:pPr>
      <w:r w:rsidRPr="00131F4A">
        <w:rPr>
          <w:rFonts w:ascii="Times New Roman" w:hAnsi="Times New Roman" w:cs="Times New Roman"/>
          <w:b/>
          <w:sz w:val="24"/>
          <w:szCs w:val="24"/>
          <w:lang w:val="sr-Cyrl-RS"/>
        </w:rPr>
        <w:t xml:space="preserve">                    </w:t>
      </w:r>
      <w:r w:rsidR="00675F1D">
        <w:rPr>
          <w:rFonts w:ascii="Times New Roman" w:hAnsi="Times New Roman" w:cs="Times New Roman"/>
          <w:b/>
          <w:sz w:val="24"/>
          <w:szCs w:val="24"/>
          <w:lang w:val="sr-Cyrl-RS"/>
        </w:rPr>
        <w:tab/>
      </w:r>
      <w:r w:rsidRPr="00131F4A">
        <w:rPr>
          <w:rFonts w:ascii="Times New Roman" w:hAnsi="Times New Roman" w:cs="Times New Roman"/>
          <w:b/>
          <w:sz w:val="24"/>
          <w:szCs w:val="24"/>
          <w:lang w:val="sr-Cyrl-RS"/>
        </w:rPr>
        <w:t xml:space="preserve">Од укупно </w:t>
      </w:r>
      <w:r w:rsidR="00DD0D52">
        <w:rPr>
          <w:rFonts w:ascii="Times New Roman" w:hAnsi="Times New Roman" w:cs="Times New Roman"/>
          <w:b/>
          <w:sz w:val="24"/>
          <w:szCs w:val="24"/>
          <w:lang w:val="sr-Cyrl-RS"/>
        </w:rPr>
        <w:t>24</w:t>
      </w:r>
      <w:r w:rsidRPr="00131F4A">
        <w:rPr>
          <w:rFonts w:ascii="Times New Roman" w:hAnsi="Times New Roman" w:cs="Times New Roman"/>
          <w:b/>
          <w:sz w:val="24"/>
          <w:szCs w:val="24"/>
          <w:lang w:val="sr-Cyrl-RS"/>
        </w:rPr>
        <w:t xml:space="preserve"> лица којa су задобила смртне повреде на раду у делатности грађевинарства:</w:t>
      </w:r>
    </w:p>
    <w:p w:rsidR="009E1568" w:rsidRPr="00131F4A" w:rsidRDefault="009E1568" w:rsidP="008143FE">
      <w:pPr>
        <w:pStyle w:val="ListParagraph"/>
        <w:spacing w:after="0" w:line="240" w:lineRule="auto"/>
        <w:ind w:left="0"/>
        <w:jc w:val="both"/>
        <w:rPr>
          <w:rFonts w:ascii="Times New Roman" w:hAnsi="Times New Roman" w:cs="Times New Roman"/>
          <w:b/>
          <w:sz w:val="24"/>
          <w:szCs w:val="24"/>
          <w:lang w:val="sr-Cyrl-RS"/>
        </w:rPr>
      </w:pPr>
    </w:p>
    <w:p w:rsidR="009E1568" w:rsidRPr="00542999" w:rsidRDefault="00DD0D52" w:rsidP="008143FE">
      <w:pPr>
        <w:pStyle w:val="ListParagraph"/>
        <w:numPr>
          <w:ilvl w:val="0"/>
          <w:numId w:val="23"/>
        </w:numPr>
        <w:spacing w:after="0" w:line="240" w:lineRule="auto"/>
        <w:ind w:left="0" w:firstLine="0"/>
        <w:jc w:val="both"/>
        <w:rPr>
          <w:rFonts w:ascii="Times New Roman" w:hAnsi="Times New Roman" w:cs="Times New Roman"/>
          <w:b/>
          <w:sz w:val="24"/>
          <w:szCs w:val="24"/>
          <w:lang w:val="sr-Cyrl-RS"/>
        </w:rPr>
      </w:pPr>
      <w:r w:rsidRPr="00542999">
        <w:rPr>
          <w:rFonts w:ascii="Times New Roman" w:hAnsi="Times New Roman" w:cs="Times New Roman"/>
          <w:b/>
          <w:sz w:val="24"/>
          <w:szCs w:val="24"/>
          <w:lang w:val="sr-Cyrl-RS"/>
        </w:rPr>
        <w:t>14</w:t>
      </w:r>
      <w:r w:rsidR="00675F1D">
        <w:rPr>
          <w:rFonts w:ascii="Times New Roman" w:hAnsi="Times New Roman" w:cs="Times New Roman"/>
          <w:b/>
          <w:sz w:val="24"/>
          <w:szCs w:val="24"/>
          <w:lang w:val="sr-Cyrl-RS"/>
        </w:rPr>
        <w:t xml:space="preserve"> </w:t>
      </w:r>
      <w:r w:rsidR="009E1568" w:rsidRPr="00542999">
        <w:rPr>
          <w:rFonts w:ascii="Times New Roman" w:hAnsi="Times New Roman" w:cs="Times New Roman"/>
          <w:b/>
          <w:sz w:val="24"/>
          <w:szCs w:val="24"/>
          <w:lang w:val="sr-Cyrl-RS"/>
        </w:rPr>
        <w:t>лица је  било ангажовано  од стране 7 послодаваца  - правних лица.</w:t>
      </w:r>
    </w:p>
    <w:p w:rsidR="009E1568" w:rsidRPr="00131F4A" w:rsidRDefault="009E1568" w:rsidP="008143FE">
      <w:pPr>
        <w:contextualSpacing/>
        <w:rPr>
          <w:rFonts w:ascii="Times New Roman" w:eastAsia="Calibri" w:hAnsi="Times New Roman" w:cs="Times New Roman"/>
          <w:b/>
          <w:sz w:val="24"/>
          <w:szCs w:val="24"/>
          <w:lang w:val="sr-Cyrl-RS"/>
        </w:rPr>
      </w:pPr>
    </w:p>
    <w:p w:rsidR="009E1568" w:rsidRPr="009D0635" w:rsidRDefault="00DD0D52" w:rsidP="008143FE">
      <w:pPr>
        <w:pStyle w:val="ListParagraph"/>
        <w:numPr>
          <w:ilvl w:val="0"/>
          <w:numId w:val="23"/>
        </w:numPr>
        <w:spacing w:after="160" w:line="259" w:lineRule="auto"/>
        <w:ind w:left="0" w:firstLine="0"/>
        <w:rPr>
          <w:rFonts w:ascii="Times New Roman" w:eastAsia="Calibri" w:hAnsi="Times New Roman" w:cs="Times New Roman"/>
          <w:b/>
          <w:sz w:val="24"/>
          <w:szCs w:val="24"/>
          <w:lang w:val="sr-Cyrl-RS"/>
        </w:rPr>
      </w:pPr>
      <w:r w:rsidRPr="00542999">
        <w:rPr>
          <w:rFonts w:ascii="Times New Roman" w:eastAsia="Calibri" w:hAnsi="Times New Roman" w:cs="Times New Roman"/>
          <w:b/>
          <w:sz w:val="24"/>
          <w:szCs w:val="24"/>
          <w:lang w:val="sr-Cyrl-RS"/>
        </w:rPr>
        <w:t xml:space="preserve">10 </w:t>
      </w:r>
      <w:r w:rsidR="009E1568" w:rsidRPr="00542999">
        <w:rPr>
          <w:rFonts w:ascii="Times New Roman" w:eastAsia="Calibri" w:hAnsi="Times New Roman" w:cs="Times New Roman"/>
          <w:b/>
          <w:sz w:val="24"/>
          <w:szCs w:val="24"/>
          <w:lang w:val="sr-Cyrl-RS"/>
        </w:rPr>
        <w:t xml:space="preserve">лицa </w:t>
      </w:r>
      <w:r w:rsidRPr="00542999">
        <w:rPr>
          <w:rFonts w:ascii="Times New Roman" w:eastAsia="Calibri" w:hAnsi="Times New Roman" w:cs="Times New Roman"/>
          <w:b/>
          <w:sz w:val="24"/>
          <w:szCs w:val="24"/>
          <w:lang w:val="sr-Cyrl-RS"/>
        </w:rPr>
        <w:t xml:space="preserve">је  било  ангажовано  од стране 10 </w:t>
      </w:r>
      <w:r w:rsidR="009E1568" w:rsidRPr="00542999">
        <w:rPr>
          <w:rFonts w:ascii="Times New Roman" w:eastAsia="Calibri" w:hAnsi="Times New Roman" w:cs="Times New Roman"/>
          <w:b/>
          <w:sz w:val="24"/>
          <w:szCs w:val="24"/>
          <w:lang w:val="sr-Cyrl-RS"/>
        </w:rPr>
        <w:t xml:space="preserve">  послодаваца – предузетника  </w:t>
      </w:r>
    </w:p>
    <w:p w:rsidR="00542999" w:rsidRDefault="009E1568" w:rsidP="008143FE">
      <w:pPr>
        <w:contextualSpacing/>
        <w:jc w:val="center"/>
        <w:rPr>
          <w:rFonts w:ascii="Times New Roman" w:hAnsi="Times New Roman" w:cs="Times New Roman"/>
          <w:b/>
          <w:bCs/>
          <w:i/>
          <w:sz w:val="24"/>
          <w:szCs w:val="24"/>
        </w:rPr>
      </w:pPr>
      <w:r w:rsidRPr="00DD0D52">
        <w:rPr>
          <w:rFonts w:ascii="Times New Roman" w:hAnsi="Times New Roman" w:cs="Times New Roman"/>
          <w:b/>
          <w:bCs/>
          <w:i/>
          <w:sz w:val="24"/>
          <w:szCs w:val="24"/>
          <w:lang w:val="sr-Cyrl-RS"/>
        </w:rPr>
        <w:lastRenderedPageBreak/>
        <w:t>С</w:t>
      </w:r>
      <w:r w:rsidRPr="00DD0D52">
        <w:rPr>
          <w:rFonts w:ascii="Times New Roman" w:hAnsi="Times New Roman" w:cs="Times New Roman"/>
          <w:b/>
          <w:bCs/>
          <w:i/>
          <w:sz w:val="24"/>
          <w:szCs w:val="24"/>
        </w:rPr>
        <w:t>мртне повреде на раду у делатности грађевинарства</w:t>
      </w:r>
    </w:p>
    <w:p w:rsidR="009E1568" w:rsidRDefault="009E1568" w:rsidP="008143FE">
      <w:pPr>
        <w:contextualSpacing/>
        <w:jc w:val="center"/>
        <w:rPr>
          <w:rFonts w:ascii="Times New Roman" w:hAnsi="Times New Roman" w:cs="Times New Roman"/>
          <w:b/>
          <w:bCs/>
          <w:i/>
          <w:sz w:val="24"/>
          <w:szCs w:val="24"/>
          <w:lang w:val="sr-Cyrl-RS"/>
        </w:rPr>
      </w:pPr>
      <w:r w:rsidRPr="00DD0D52">
        <w:rPr>
          <w:rFonts w:ascii="Times New Roman" w:hAnsi="Times New Roman" w:cs="Times New Roman"/>
          <w:b/>
          <w:bCs/>
          <w:i/>
          <w:sz w:val="24"/>
          <w:szCs w:val="24"/>
        </w:rPr>
        <w:t xml:space="preserve"> по</w:t>
      </w:r>
      <w:r w:rsidRPr="00DD0D52">
        <w:rPr>
          <w:rFonts w:ascii="Times New Roman" w:hAnsi="Times New Roman" w:cs="Times New Roman"/>
          <w:b/>
          <w:bCs/>
          <w:i/>
          <w:sz w:val="24"/>
          <w:szCs w:val="24"/>
          <w:lang w:val="sr-Cyrl-RS"/>
        </w:rPr>
        <w:t xml:space="preserve"> броју запослених код послодавца </w:t>
      </w:r>
    </w:p>
    <w:p w:rsidR="00020D59" w:rsidRPr="00DD0D52" w:rsidRDefault="00020D59" w:rsidP="008143FE">
      <w:pPr>
        <w:contextualSpacing/>
        <w:jc w:val="center"/>
        <w:rPr>
          <w:rFonts w:ascii="Times New Roman" w:eastAsia="Calibri" w:hAnsi="Times New Roman" w:cs="Times New Roman"/>
          <w:b/>
          <w:i/>
          <w:sz w:val="24"/>
          <w:szCs w:val="24"/>
          <w:lang w:val="sr-Cyrl-RS"/>
        </w:rPr>
      </w:pPr>
    </w:p>
    <w:tbl>
      <w:tblPr>
        <w:tblW w:w="9237" w:type="dxa"/>
        <w:tblInd w:w="108" w:type="dxa"/>
        <w:tblLook w:val="04A0" w:firstRow="1" w:lastRow="0" w:firstColumn="1" w:lastColumn="0" w:noHBand="0" w:noVBand="1"/>
      </w:tblPr>
      <w:tblGrid>
        <w:gridCol w:w="1276"/>
        <w:gridCol w:w="1418"/>
        <w:gridCol w:w="1134"/>
        <w:gridCol w:w="1275"/>
        <w:gridCol w:w="993"/>
        <w:gridCol w:w="1275"/>
        <w:gridCol w:w="1866"/>
      </w:tblGrid>
      <w:tr w:rsidR="009E1568" w:rsidRPr="00DD0D52" w:rsidTr="00462783">
        <w:trPr>
          <w:trHeight w:val="927"/>
        </w:trPr>
        <w:tc>
          <w:tcPr>
            <w:tcW w:w="9237" w:type="dxa"/>
            <w:gridSpan w:val="7"/>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9E1568" w:rsidRPr="00DD0D52" w:rsidRDefault="009E1568" w:rsidP="008143FE">
            <w:pPr>
              <w:jc w:val="center"/>
              <w:rPr>
                <w:rFonts w:ascii="Times New Roman" w:hAnsi="Times New Roman" w:cs="Times New Roman"/>
                <w:b/>
                <w:bCs/>
                <w:sz w:val="24"/>
                <w:szCs w:val="24"/>
              </w:rPr>
            </w:pPr>
            <w:r w:rsidRPr="00DD0D52">
              <w:rPr>
                <w:rFonts w:ascii="Times New Roman" w:hAnsi="Times New Roman" w:cs="Times New Roman"/>
                <w:b/>
                <w:bCs/>
                <w:sz w:val="24"/>
                <w:szCs w:val="24"/>
              </w:rPr>
              <w:t>СМРТНЕ ПОВРЕДЕ НА РАДУ У ДЕЛАТНОСТИ ГРАЂЕВИНАРСТВА -</w:t>
            </w:r>
            <w:r w:rsidRPr="00DD0D52">
              <w:rPr>
                <w:rFonts w:ascii="Times New Roman" w:hAnsi="Times New Roman" w:cs="Times New Roman"/>
                <w:b/>
                <w:bCs/>
                <w:sz w:val="24"/>
                <w:szCs w:val="24"/>
                <w:lang w:val="sr-Cyrl-RS"/>
              </w:rPr>
              <w:t xml:space="preserve"> </w:t>
            </w:r>
            <w:r w:rsidRPr="00DD0D52">
              <w:rPr>
                <w:rFonts w:ascii="Times New Roman" w:hAnsi="Times New Roman" w:cs="Times New Roman"/>
                <w:b/>
                <w:bCs/>
                <w:sz w:val="24"/>
                <w:szCs w:val="24"/>
              </w:rPr>
              <w:t xml:space="preserve">БРОЈ ЗАПОСЛЕНИХ КОД ПОСЛОДАВЦА </w:t>
            </w:r>
          </w:p>
        </w:tc>
      </w:tr>
      <w:tr w:rsidR="009E1568" w:rsidRPr="00DD0D52" w:rsidTr="00462783">
        <w:trPr>
          <w:trHeight w:val="610"/>
        </w:trPr>
        <w:tc>
          <w:tcPr>
            <w:tcW w:w="1276" w:type="dxa"/>
            <w:vMerge w:val="restart"/>
            <w:tcBorders>
              <w:top w:val="nil"/>
              <w:left w:val="single" w:sz="12" w:space="0" w:color="000000"/>
              <w:bottom w:val="single" w:sz="12" w:space="0" w:color="000000"/>
              <w:right w:val="single" w:sz="4" w:space="0" w:color="000000"/>
            </w:tcBorders>
            <w:shd w:val="clear" w:color="auto" w:fill="auto"/>
            <w:textDirection w:val="btLr"/>
            <w:vAlign w:val="center"/>
            <w:hideMark/>
          </w:tcPr>
          <w:p w:rsidR="009E1568" w:rsidRPr="00DD0D52" w:rsidRDefault="009E1568" w:rsidP="008143FE">
            <w:pPr>
              <w:jc w:val="center"/>
              <w:rPr>
                <w:rFonts w:ascii="Times New Roman" w:hAnsi="Times New Roman" w:cs="Times New Roman"/>
                <w:b/>
                <w:bCs/>
                <w:sz w:val="24"/>
                <w:szCs w:val="24"/>
              </w:rPr>
            </w:pPr>
            <w:r w:rsidRPr="00DD0D52">
              <w:rPr>
                <w:rFonts w:ascii="Times New Roman" w:hAnsi="Times New Roman" w:cs="Times New Roman"/>
                <w:b/>
                <w:bCs/>
                <w:sz w:val="24"/>
                <w:szCs w:val="24"/>
              </w:rPr>
              <w:t>без запослених</w:t>
            </w:r>
          </w:p>
        </w:tc>
        <w:tc>
          <w:tcPr>
            <w:tcW w:w="1418"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DD0D52" w:rsidRDefault="009E1568" w:rsidP="008143FE">
            <w:pPr>
              <w:jc w:val="center"/>
              <w:rPr>
                <w:rFonts w:ascii="Times New Roman" w:hAnsi="Times New Roman" w:cs="Times New Roman"/>
                <w:b/>
                <w:bCs/>
                <w:sz w:val="24"/>
                <w:szCs w:val="24"/>
              </w:rPr>
            </w:pPr>
            <w:r w:rsidRPr="00DD0D52">
              <w:rPr>
                <w:rFonts w:ascii="Times New Roman" w:hAnsi="Times New Roman" w:cs="Times New Roman"/>
                <w:b/>
                <w:bCs/>
                <w:sz w:val="24"/>
                <w:szCs w:val="24"/>
              </w:rPr>
              <w:t>од 1-9 запослених</w:t>
            </w:r>
          </w:p>
        </w:tc>
        <w:tc>
          <w:tcPr>
            <w:tcW w:w="1134"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DD0D52" w:rsidRDefault="009E1568" w:rsidP="008143FE">
            <w:pPr>
              <w:jc w:val="center"/>
              <w:rPr>
                <w:rFonts w:ascii="Times New Roman" w:hAnsi="Times New Roman" w:cs="Times New Roman"/>
                <w:b/>
                <w:bCs/>
                <w:sz w:val="24"/>
                <w:szCs w:val="24"/>
              </w:rPr>
            </w:pPr>
            <w:r w:rsidRPr="00DD0D52">
              <w:rPr>
                <w:rFonts w:ascii="Times New Roman" w:hAnsi="Times New Roman" w:cs="Times New Roman"/>
                <w:b/>
                <w:bCs/>
                <w:sz w:val="24"/>
                <w:szCs w:val="24"/>
              </w:rPr>
              <w:t>од 10 - 49 запослених</w:t>
            </w:r>
          </w:p>
        </w:tc>
        <w:tc>
          <w:tcPr>
            <w:tcW w:w="1275"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DD0D52" w:rsidRDefault="009E1568" w:rsidP="008143FE">
            <w:pPr>
              <w:jc w:val="center"/>
              <w:rPr>
                <w:rFonts w:ascii="Times New Roman" w:hAnsi="Times New Roman" w:cs="Times New Roman"/>
                <w:b/>
                <w:bCs/>
                <w:sz w:val="24"/>
                <w:szCs w:val="24"/>
              </w:rPr>
            </w:pPr>
            <w:r w:rsidRPr="00DD0D52">
              <w:rPr>
                <w:rFonts w:ascii="Times New Roman" w:hAnsi="Times New Roman" w:cs="Times New Roman"/>
                <w:b/>
                <w:bCs/>
                <w:sz w:val="24"/>
                <w:szCs w:val="24"/>
              </w:rPr>
              <w:t>од 50 - 249 запослених</w:t>
            </w:r>
          </w:p>
        </w:tc>
        <w:tc>
          <w:tcPr>
            <w:tcW w:w="993"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DD0D52" w:rsidRDefault="009E1568" w:rsidP="008143FE">
            <w:pPr>
              <w:jc w:val="center"/>
              <w:rPr>
                <w:rFonts w:ascii="Times New Roman" w:hAnsi="Times New Roman" w:cs="Times New Roman"/>
                <w:b/>
                <w:bCs/>
                <w:sz w:val="24"/>
                <w:szCs w:val="24"/>
              </w:rPr>
            </w:pPr>
            <w:r w:rsidRPr="00DD0D52">
              <w:rPr>
                <w:rFonts w:ascii="Times New Roman" w:hAnsi="Times New Roman" w:cs="Times New Roman"/>
                <w:b/>
                <w:bCs/>
                <w:sz w:val="24"/>
                <w:szCs w:val="24"/>
              </w:rPr>
              <w:t xml:space="preserve">од 250 - 499 запослених </w:t>
            </w:r>
          </w:p>
        </w:tc>
        <w:tc>
          <w:tcPr>
            <w:tcW w:w="1275"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DD0D52" w:rsidRDefault="009E1568" w:rsidP="008143FE">
            <w:pPr>
              <w:jc w:val="center"/>
              <w:rPr>
                <w:rFonts w:ascii="Times New Roman" w:hAnsi="Times New Roman" w:cs="Times New Roman"/>
                <w:b/>
                <w:bCs/>
                <w:sz w:val="24"/>
                <w:szCs w:val="24"/>
              </w:rPr>
            </w:pPr>
            <w:r w:rsidRPr="00DD0D52">
              <w:rPr>
                <w:rFonts w:ascii="Times New Roman" w:hAnsi="Times New Roman" w:cs="Times New Roman"/>
                <w:b/>
                <w:bCs/>
                <w:sz w:val="24"/>
                <w:szCs w:val="24"/>
              </w:rPr>
              <w:t xml:space="preserve"> 500 и вишезапослених </w:t>
            </w:r>
          </w:p>
        </w:tc>
        <w:tc>
          <w:tcPr>
            <w:tcW w:w="1866" w:type="dxa"/>
            <w:vMerge w:val="restart"/>
            <w:tcBorders>
              <w:top w:val="nil"/>
              <w:left w:val="single" w:sz="4" w:space="0" w:color="000000"/>
              <w:bottom w:val="single" w:sz="12" w:space="0" w:color="000000"/>
              <w:right w:val="single" w:sz="12" w:space="0" w:color="000000"/>
            </w:tcBorders>
            <w:shd w:val="clear" w:color="auto" w:fill="auto"/>
            <w:textDirection w:val="btLr"/>
            <w:vAlign w:val="center"/>
            <w:hideMark/>
          </w:tcPr>
          <w:p w:rsidR="009E1568" w:rsidRPr="00DD0D52" w:rsidRDefault="009E1568" w:rsidP="008143FE">
            <w:pPr>
              <w:jc w:val="center"/>
              <w:rPr>
                <w:rFonts w:ascii="Times New Roman" w:hAnsi="Times New Roman" w:cs="Times New Roman"/>
                <w:b/>
                <w:bCs/>
                <w:sz w:val="24"/>
                <w:szCs w:val="24"/>
              </w:rPr>
            </w:pPr>
            <w:r w:rsidRPr="00DD0D52">
              <w:rPr>
                <w:rFonts w:ascii="Times New Roman" w:hAnsi="Times New Roman" w:cs="Times New Roman"/>
                <w:b/>
                <w:bCs/>
                <w:sz w:val="24"/>
                <w:szCs w:val="24"/>
              </w:rPr>
              <w:t xml:space="preserve">број запослених није познат </w:t>
            </w:r>
          </w:p>
        </w:tc>
      </w:tr>
      <w:tr w:rsidR="009E1568" w:rsidRPr="00DD0D52" w:rsidTr="00462783">
        <w:trPr>
          <w:trHeight w:val="2859"/>
        </w:trPr>
        <w:tc>
          <w:tcPr>
            <w:tcW w:w="1276" w:type="dxa"/>
            <w:vMerge/>
            <w:tcBorders>
              <w:top w:val="nil"/>
              <w:left w:val="single" w:sz="12" w:space="0" w:color="000000"/>
              <w:bottom w:val="single" w:sz="12" w:space="0" w:color="000000"/>
              <w:right w:val="single" w:sz="4" w:space="0" w:color="000000"/>
            </w:tcBorders>
            <w:shd w:val="clear" w:color="auto" w:fill="auto"/>
            <w:vAlign w:val="center"/>
            <w:hideMark/>
          </w:tcPr>
          <w:p w:rsidR="009E1568" w:rsidRPr="00DD0D52" w:rsidRDefault="009E1568" w:rsidP="008143FE">
            <w:pPr>
              <w:shd w:val="clear" w:color="auto" w:fill="FFFF00"/>
              <w:rPr>
                <w:rFonts w:ascii="Times New Roman" w:hAnsi="Times New Roman" w:cs="Times New Roman"/>
                <w:b/>
                <w:bCs/>
                <w:sz w:val="24"/>
                <w:szCs w:val="24"/>
              </w:rPr>
            </w:pPr>
          </w:p>
        </w:tc>
        <w:tc>
          <w:tcPr>
            <w:tcW w:w="1418" w:type="dxa"/>
            <w:vMerge/>
            <w:tcBorders>
              <w:top w:val="nil"/>
              <w:left w:val="single" w:sz="4" w:space="0" w:color="000000"/>
              <w:bottom w:val="single" w:sz="12" w:space="0" w:color="000000"/>
              <w:right w:val="single" w:sz="4" w:space="0" w:color="000000"/>
            </w:tcBorders>
            <w:shd w:val="clear" w:color="auto" w:fill="auto"/>
            <w:vAlign w:val="center"/>
            <w:hideMark/>
          </w:tcPr>
          <w:p w:rsidR="009E1568" w:rsidRPr="00DD0D52" w:rsidRDefault="009E1568" w:rsidP="008143FE">
            <w:pPr>
              <w:shd w:val="clear" w:color="auto" w:fill="FFFF00"/>
              <w:rPr>
                <w:rFonts w:ascii="Times New Roman" w:hAnsi="Times New Roman" w:cs="Times New Roman"/>
                <w:b/>
                <w:bCs/>
                <w:sz w:val="24"/>
                <w:szCs w:val="24"/>
              </w:rPr>
            </w:pPr>
          </w:p>
        </w:tc>
        <w:tc>
          <w:tcPr>
            <w:tcW w:w="1134" w:type="dxa"/>
            <w:vMerge/>
            <w:tcBorders>
              <w:top w:val="nil"/>
              <w:left w:val="single" w:sz="4" w:space="0" w:color="000000"/>
              <w:bottom w:val="single" w:sz="12" w:space="0" w:color="000000"/>
              <w:right w:val="single" w:sz="4" w:space="0" w:color="000000"/>
            </w:tcBorders>
            <w:shd w:val="clear" w:color="auto" w:fill="auto"/>
            <w:vAlign w:val="center"/>
            <w:hideMark/>
          </w:tcPr>
          <w:p w:rsidR="009E1568" w:rsidRPr="00DD0D52" w:rsidRDefault="009E1568" w:rsidP="008143FE">
            <w:pPr>
              <w:shd w:val="clear" w:color="auto" w:fill="FFFF00"/>
              <w:rPr>
                <w:rFonts w:ascii="Times New Roman" w:hAnsi="Times New Roman" w:cs="Times New Roman"/>
                <w:b/>
                <w:bCs/>
                <w:sz w:val="24"/>
                <w:szCs w:val="24"/>
              </w:rPr>
            </w:pPr>
          </w:p>
        </w:tc>
        <w:tc>
          <w:tcPr>
            <w:tcW w:w="1275" w:type="dxa"/>
            <w:vMerge/>
            <w:tcBorders>
              <w:top w:val="nil"/>
              <w:left w:val="single" w:sz="4" w:space="0" w:color="000000"/>
              <w:bottom w:val="single" w:sz="12" w:space="0" w:color="000000"/>
              <w:right w:val="single" w:sz="4" w:space="0" w:color="000000"/>
            </w:tcBorders>
            <w:shd w:val="clear" w:color="auto" w:fill="auto"/>
            <w:vAlign w:val="center"/>
            <w:hideMark/>
          </w:tcPr>
          <w:p w:rsidR="009E1568" w:rsidRPr="00DD0D52" w:rsidRDefault="009E1568" w:rsidP="008143FE">
            <w:pPr>
              <w:shd w:val="clear" w:color="auto" w:fill="FFFF00"/>
              <w:rPr>
                <w:rFonts w:ascii="Times New Roman" w:hAnsi="Times New Roman" w:cs="Times New Roman"/>
                <w:b/>
                <w:bCs/>
                <w:sz w:val="24"/>
                <w:szCs w:val="24"/>
              </w:rPr>
            </w:pPr>
          </w:p>
        </w:tc>
        <w:tc>
          <w:tcPr>
            <w:tcW w:w="993" w:type="dxa"/>
            <w:vMerge/>
            <w:tcBorders>
              <w:top w:val="nil"/>
              <w:left w:val="single" w:sz="4" w:space="0" w:color="000000"/>
              <w:bottom w:val="single" w:sz="12" w:space="0" w:color="000000"/>
              <w:right w:val="single" w:sz="4" w:space="0" w:color="000000"/>
            </w:tcBorders>
            <w:shd w:val="clear" w:color="auto" w:fill="auto"/>
            <w:vAlign w:val="center"/>
            <w:hideMark/>
          </w:tcPr>
          <w:p w:rsidR="009E1568" w:rsidRPr="00DD0D52" w:rsidRDefault="009E1568" w:rsidP="008143FE">
            <w:pPr>
              <w:shd w:val="clear" w:color="auto" w:fill="FFFF00"/>
              <w:rPr>
                <w:rFonts w:ascii="Times New Roman" w:hAnsi="Times New Roman" w:cs="Times New Roman"/>
                <w:b/>
                <w:bCs/>
                <w:sz w:val="24"/>
                <w:szCs w:val="24"/>
              </w:rPr>
            </w:pPr>
          </w:p>
        </w:tc>
        <w:tc>
          <w:tcPr>
            <w:tcW w:w="1275" w:type="dxa"/>
            <w:vMerge/>
            <w:tcBorders>
              <w:top w:val="nil"/>
              <w:left w:val="single" w:sz="4" w:space="0" w:color="000000"/>
              <w:bottom w:val="single" w:sz="12" w:space="0" w:color="000000"/>
              <w:right w:val="single" w:sz="4" w:space="0" w:color="000000"/>
            </w:tcBorders>
            <w:shd w:val="clear" w:color="auto" w:fill="auto"/>
            <w:vAlign w:val="center"/>
            <w:hideMark/>
          </w:tcPr>
          <w:p w:rsidR="009E1568" w:rsidRPr="00DD0D52" w:rsidRDefault="009E1568" w:rsidP="008143FE">
            <w:pPr>
              <w:shd w:val="clear" w:color="auto" w:fill="FFFF00"/>
              <w:rPr>
                <w:rFonts w:ascii="Times New Roman" w:hAnsi="Times New Roman" w:cs="Times New Roman"/>
                <w:b/>
                <w:bCs/>
                <w:sz w:val="24"/>
                <w:szCs w:val="24"/>
              </w:rPr>
            </w:pPr>
          </w:p>
        </w:tc>
        <w:tc>
          <w:tcPr>
            <w:tcW w:w="1866" w:type="dxa"/>
            <w:vMerge/>
            <w:tcBorders>
              <w:top w:val="nil"/>
              <w:left w:val="single" w:sz="4" w:space="0" w:color="000000"/>
              <w:bottom w:val="single" w:sz="12" w:space="0" w:color="000000"/>
              <w:right w:val="single" w:sz="12" w:space="0" w:color="000000"/>
            </w:tcBorders>
            <w:shd w:val="clear" w:color="auto" w:fill="auto"/>
            <w:vAlign w:val="center"/>
            <w:hideMark/>
          </w:tcPr>
          <w:p w:rsidR="009E1568" w:rsidRPr="00DD0D52" w:rsidRDefault="009E1568" w:rsidP="008143FE">
            <w:pPr>
              <w:shd w:val="clear" w:color="auto" w:fill="FFFF00"/>
              <w:rPr>
                <w:rFonts w:ascii="Times New Roman" w:hAnsi="Times New Roman" w:cs="Times New Roman"/>
                <w:b/>
                <w:bCs/>
                <w:sz w:val="24"/>
                <w:szCs w:val="24"/>
              </w:rPr>
            </w:pPr>
          </w:p>
        </w:tc>
      </w:tr>
      <w:tr w:rsidR="009E1568" w:rsidRPr="00DD0D52" w:rsidTr="00462783">
        <w:trPr>
          <w:trHeight w:val="680"/>
        </w:trPr>
        <w:tc>
          <w:tcPr>
            <w:tcW w:w="1276" w:type="dxa"/>
            <w:tcBorders>
              <w:top w:val="nil"/>
              <w:left w:val="single" w:sz="12" w:space="0" w:color="000000"/>
              <w:bottom w:val="single" w:sz="12" w:space="0" w:color="000000"/>
              <w:right w:val="single" w:sz="4" w:space="0" w:color="000000"/>
            </w:tcBorders>
            <w:shd w:val="clear" w:color="auto" w:fill="FF0000"/>
            <w:noWrap/>
            <w:vAlign w:val="center"/>
            <w:hideMark/>
          </w:tcPr>
          <w:p w:rsidR="009E1568" w:rsidRPr="00DD0D52" w:rsidRDefault="00DD0D52" w:rsidP="008143FE">
            <w:pPr>
              <w:jc w:val="center"/>
              <w:rPr>
                <w:rFonts w:ascii="Times New Roman" w:hAnsi="Times New Roman" w:cs="Times New Roman"/>
                <w:b/>
                <w:bCs/>
                <w:sz w:val="24"/>
                <w:szCs w:val="24"/>
              </w:rPr>
            </w:pPr>
            <w:r>
              <w:rPr>
                <w:rFonts w:ascii="Times New Roman" w:hAnsi="Times New Roman" w:cs="Times New Roman"/>
                <w:b/>
                <w:bCs/>
                <w:sz w:val="24"/>
                <w:szCs w:val="24"/>
              </w:rPr>
              <w:t>2</w:t>
            </w:r>
          </w:p>
        </w:tc>
        <w:tc>
          <w:tcPr>
            <w:tcW w:w="1418" w:type="dxa"/>
            <w:tcBorders>
              <w:top w:val="nil"/>
              <w:left w:val="nil"/>
              <w:bottom w:val="single" w:sz="12" w:space="0" w:color="000000"/>
              <w:right w:val="single" w:sz="4" w:space="0" w:color="000000"/>
            </w:tcBorders>
            <w:shd w:val="clear" w:color="auto" w:fill="FF0000"/>
            <w:noWrap/>
            <w:vAlign w:val="center"/>
            <w:hideMark/>
          </w:tcPr>
          <w:p w:rsidR="009E1568" w:rsidRPr="00DD0D52" w:rsidRDefault="00DD0D52"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8</w:t>
            </w:r>
          </w:p>
        </w:tc>
        <w:tc>
          <w:tcPr>
            <w:tcW w:w="1134" w:type="dxa"/>
            <w:tcBorders>
              <w:top w:val="nil"/>
              <w:left w:val="nil"/>
              <w:bottom w:val="single" w:sz="12" w:space="0" w:color="000000"/>
              <w:right w:val="single" w:sz="4" w:space="0" w:color="000000"/>
            </w:tcBorders>
            <w:shd w:val="clear" w:color="auto" w:fill="FF0000"/>
            <w:noWrap/>
            <w:vAlign w:val="center"/>
            <w:hideMark/>
          </w:tcPr>
          <w:p w:rsidR="009E1568" w:rsidRPr="00DD0D52" w:rsidRDefault="00DD0D52" w:rsidP="008143FE">
            <w:pPr>
              <w:jc w:val="center"/>
              <w:rPr>
                <w:rFonts w:ascii="Times New Roman" w:hAnsi="Times New Roman" w:cs="Times New Roman"/>
                <w:b/>
                <w:bCs/>
                <w:sz w:val="24"/>
                <w:szCs w:val="24"/>
              </w:rPr>
            </w:pPr>
            <w:r>
              <w:rPr>
                <w:rFonts w:ascii="Times New Roman" w:hAnsi="Times New Roman" w:cs="Times New Roman"/>
                <w:b/>
                <w:bCs/>
                <w:sz w:val="24"/>
                <w:szCs w:val="24"/>
              </w:rPr>
              <w:t>7</w:t>
            </w:r>
          </w:p>
        </w:tc>
        <w:tc>
          <w:tcPr>
            <w:tcW w:w="1275" w:type="dxa"/>
            <w:tcBorders>
              <w:top w:val="nil"/>
              <w:left w:val="nil"/>
              <w:bottom w:val="single" w:sz="12" w:space="0" w:color="000000"/>
              <w:right w:val="single" w:sz="4" w:space="0" w:color="000000"/>
            </w:tcBorders>
            <w:shd w:val="clear" w:color="auto" w:fill="FF0000"/>
            <w:noWrap/>
            <w:vAlign w:val="center"/>
            <w:hideMark/>
          </w:tcPr>
          <w:p w:rsidR="009E1568" w:rsidRPr="00DD0D52" w:rsidRDefault="00DD0D52" w:rsidP="008143FE">
            <w:pPr>
              <w:jc w:val="center"/>
              <w:rPr>
                <w:rFonts w:ascii="Times New Roman" w:hAnsi="Times New Roman" w:cs="Times New Roman"/>
                <w:b/>
                <w:bCs/>
                <w:sz w:val="24"/>
                <w:szCs w:val="24"/>
              </w:rPr>
            </w:pPr>
            <w:r>
              <w:rPr>
                <w:rFonts w:ascii="Times New Roman" w:hAnsi="Times New Roman" w:cs="Times New Roman"/>
                <w:b/>
                <w:bCs/>
                <w:sz w:val="24"/>
                <w:szCs w:val="24"/>
              </w:rPr>
              <w:t>5</w:t>
            </w:r>
          </w:p>
        </w:tc>
        <w:tc>
          <w:tcPr>
            <w:tcW w:w="993" w:type="dxa"/>
            <w:tcBorders>
              <w:top w:val="nil"/>
              <w:left w:val="nil"/>
              <w:bottom w:val="single" w:sz="12" w:space="0" w:color="000000"/>
              <w:right w:val="single" w:sz="4" w:space="0" w:color="000000"/>
            </w:tcBorders>
            <w:shd w:val="clear" w:color="auto" w:fill="FF0000"/>
            <w:noWrap/>
            <w:vAlign w:val="center"/>
            <w:hideMark/>
          </w:tcPr>
          <w:p w:rsidR="009E1568" w:rsidRPr="00DD0D52" w:rsidRDefault="009E1568" w:rsidP="008143FE">
            <w:pPr>
              <w:jc w:val="center"/>
              <w:rPr>
                <w:rFonts w:ascii="Times New Roman" w:hAnsi="Times New Roman" w:cs="Times New Roman"/>
                <w:b/>
                <w:bCs/>
                <w:sz w:val="24"/>
                <w:szCs w:val="24"/>
                <w:lang w:val="sr-Cyrl-RS"/>
              </w:rPr>
            </w:pPr>
            <w:r w:rsidRPr="00DD0D52">
              <w:rPr>
                <w:rFonts w:ascii="Times New Roman" w:hAnsi="Times New Roman" w:cs="Times New Roman"/>
                <w:b/>
                <w:bCs/>
                <w:sz w:val="24"/>
                <w:szCs w:val="24"/>
              </w:rPr>
              <w:t> </w:t>
            </w:r>
            <w:r w:rsidR="00DD0D52">
              <w:rPr>
                <w:rFonts w:ascii="Times New Roman" w:hAnsi="Times New Roman" w:cs="Times New Roman"/>
                <w:b/>
                <w:bCs/>
                <w:sz w:val="24"/>
                <w:szCs w:val="24"/>
                <w:lang w:val="sr-Cyrl-RS"/>
              </w:rPr>
              <w:t>2</w:t>
            </w:r>
          </w:p>
        </w:tc>
        <w:tc>
          <w:tcPr>
            <w:tcW w:w="1275" w:type="dxa"/>
            <w:tcBorders>
              <w:top w:val="nil"/>
              <w:left w:val="nil"/>
              <w:bottom w:val="single" w:sz="12" w:space="0" w:color="000000"/>
              <w:right w:val="single" w:sz="4" w:space="0" w:color="000000"/>
            </w:tcBorders>
            <w:shd w:val="clear" w:color="auto" w:fill="FF0000"/>
            <w:noWrap/>
            <w:vAlign w:val="center"/>
            <w:hideMark/>
          </w:tcPr>
          <w:p w:rsidR="009E1568" w:rsidRPr="00DD0D52" w:rsidRDefault="009E1568" w:rsidP="008143FE">
            <w:pPr>
              <w:jc w:val="center"/>
              <w:rPr>
                <w:rFonts w:ascii="Times New Roman" w:hAnsi="Times New Roman" w:cs="Times New Roman"/>
                <w:b/>
                <w:bCs/>
                <w:sz w:val="24"/>
                <w:szCs w:val="24"/>
              </w:rPr>
            </w:pPr>
            <w:r w:rsidRPr="00DD0D52">
              <w:rPr>
                <w:rFonts w:ascii="Times New Roman" w:hAnsi="Times New Roman" w:cs="Times New Roman"/>
                <w:b/>
                <w:bCs/>
                <w:sz w:val="24"/>
                <w:szCs w:val="24"/>
                <w:lang w:val="sr-Cyrl-RS"/>
              </w:rPr>
              <w:t>0</w:t>
            </w:r>
            <w:r w:rsidRPr="00DD0D52">
              <w:rPr>
                <w:rFonts w:ascii="Times New Roman" w:hAnsi="Times New Roman" w:cs="Times New Roman"/>
                <w:b/>
                <w:bCs/>
                <w:sz w:val="24"/>
                <w:szCs w:val="24"/>
              </w:rPr>
              <w:t> </w:t>
            </w:r>
          </w:p>
        </w:tc>
        <w:tc>
          <w:tcPr>
            <w:tcW w:w="1866" w:type="dxa"/>
            <w:tcBorders>
              <w:top w:val="nil"/>
              <w:left w:val="nil"/>
              <w:bottom w:val="single" w:sz="12" w:space="0" w:color="000000"/>
              <w:right w:val="single" w:sz="12" w:space="0" w:color="000000"/>
            </w:tcBorders>
            <w:shd w:val="clear" w:color="auto" w:fill="FF0000"/>
            <w:noWrap/>
            <w:vAlign w:val="center"/>
            <w:hideMark/>
          </w:tcPr>
          <w:p w:rsidR="009E1568" w:rsidRPr="00DD0D52" w:rsidRDefault="009E1568" w:rsidP="008143FE">
            <w:pPr>
              <w:jc w:val="center"/>
              <w:rPr>
                <w:rFonts w:ascii="Times New Roman" w:hAnsi="Times New Roman" w:cs="Times New Roman"/>
                <w:b/>
                <w:bCs/>
                <w:sz w:val="24"/>
                <w:szCs w:val="24"/>
                <w:lang w:val="sr-Cyrl-RS"/>
              </w:rPr>
            </w:pPr>
            <w:r w:rsidRPr="00DD0D52">
              <w:rPr>
                <w:rFonts w:ascii="Times New Roman" w:hAnsi="Times New Roman" w:cs="Times New Roman"/>
                <w:b/>
                <w:bCs/>
                <w:sz w:val="24"/>
                <w:szCs w:val="24"/>
              </w:rPr>
              <w:t> </w:t>
            </w:r>
            <w:r w:rsidRPr="00DD0D52">
              <w:rPr>
                <w:rFonts w:ascii="Times New Roman" w:hAnsi="Times New Roman" w:cs="Times New Roman"/>
                <w:b/>
                <w:bCs/>
                <w:sz w:val="24"/>
                <w:szCs w:val="24"/>
                <w:lang w:val="sr-Cyrl-RS"/>
              </w:rPr>
              <w:t>0</w:t>
            </w:r>
          </w:p>
        </w:tc>
      </w:tr>
    </w:tbl>
    <w:p w:rsidR="009E1568" w:rsidRPr="00DD0D52" w:rsidRDefault="009E1568" w:rsidP="008143FE">
      <w:pPr>
        <w:rPr>
          <w:b/>
          <w:lang w:val="sr-Latn-RS" w:eastAsia="sr-Latn-RS"/>
        </w:rPr>
      </w:pPr>
    </w:p>
    <w:p w:rsidR="00027193" w:rsidRDefault="009E1568" w:rsidP="008143FE">
      <w:pPr>
        <w:tabs>
          <w:tab w:val="left" w:pos="851"/>
        </w:tabs>
        <w:contextualSpacing/>
        <w:jc w:val="both"/>
        <w:rPr>
          <w:rFonts w:ascii="Times New Roman" w:hAnsi="Times New Roman" w:cs="Times New Roman"/>
          <w:sz w:val="24"/>
          <w:szCs w:val="24"/>
          <w:lang w:val="sr-Cyrl-RS" w:eastAsia="sr-Latn-RS"/>
        </w:rPr>
      </w:pPr>
      <w:r w:rsidRPr="006B5F6B">
        <w:rPr>
          <w:lang w:val="sr-Cyrl-RS" w:eastAsia="sr-Latn-RS"/>
        </w:rPr>
        <w:tab/>
      </w:r>
      <w:r w:rsidRPr="006B5F6B">
        <w:rPr>
          <w:lang w:val="sr-Cyrl-RS" w:eastAsia="sr-Latn-RS"/>
        </w:rPr>
        <w:tab/>
      </w:r>
      <w:r w:rsidRPr="00027193">
        <w:rPr>
          <w:rFonts w:ascii="Times New Roman" w:hAnsi="Times New Roman" w:cs="Times New Roman"/>
          <w:sz w:val="24"/>
          <w:szCs w:val="24"/>
          <w:lang w:val="sr-Cyrl-RS" w:eastAsia="sr-Latn-RS"/>
        </w:rPr>
        <w:t xml:space="preserve">Приликом извршених инспекцијских надзора поводом </w:t>
      </w:r>
      <w:r w:rsidR="00DD0D52" w:rsidRPr="00027193">
        <w:rPr>
          <w:rFonts w:ascii="Times New Roman" w:hAnsi="Times New Roman" w:cs="Times New Roman"/>
          <w:b/>
          <w:sz w:val="24"/>
          <w:szCs w:val="24"/>
          <w:lang w:val="sr-Cyrl-RS" w:eastAsia="sr-Latn-RS"/>
        </w:rPr>
        <w:t>24</w:t>
      </w:r>
      <w:r w:rsidRPr="00027193">
        <w:rPr>
          <w:rFonts w:ascii="Times New Roman" w:hAnsi="Times New Roman" w:cs="Times New Roman"/>
          <w:b/>
          <w:sz w:val="24"/>
          <w:szCs w:val="24"/>
          <w:lang w:val="sr-Cyrl-RS" w:eastAsia="sr-Latn-RS"/>
        </w:rPr>
        <w:t xml:space="preserve"> </w:t>
      </w:r>
      <w:r w:rsidRPr="00027193">
        <w:rPr>
          <w:rFonts w:ascii="Times New Roman" w:hAnsi="Times New Roman" w:cs="Times New Roman"/>
          <w:sz w:val="24"/>
          <w:szCs w:val="24"/>
          <w:lang w:val="sr-Cyrl-RS" w:eastAsia="sr-Latn-RS"/>
        </w:rPr>
        <w:t xml:space="preserve"> смртн</w:t>
      </w:r>
      <w:r w:rsidR="00DD0D52" w:rsidRPr="00027193">
        <w:rPr>
          <w:rFonts w:ascii="Times New Roman" w:hAnsi="Times New Roman" w:cs="Times New Roman"/>
          <w:sz w:val="24"/>
          <w:szCs w:val="24"/>
          <w:lang w:val="sr-Cyrl-RS" w:eastAsia="sr-Latn-RS"/>
        </w:rPr>
        <w:t>е</w:t>
      </w:r>
      <w:r w:rsidRPr="00027193">
        <w:rPr>
          <w:rFonts w:ascii="Times New Roman" w:hAnsi="Times New Roman" w:cs="Times New Roman"/>
          <w:sz w:val="24"/>
          <w:szCs w:val="24"/>
          <w:lang w:val="sr-Cyrl-RS" w:eastAsia="sr-Latn-RS"/>
        </w:rPr>
        <w:t xml:space="preserve"> повред</w:t>
      </w:r>
      <w:r w:rsidR="00DD0D52" w:rsidRPr="00027193">
        <w:rPr>
          <w:rFonts w:ascii="Times New Roman" w:hAnsi="Times New Roman" w:cs="Times New Roman"/>
          <w:sz w:val="24"/>
          <w:szCs w:val="24"/>
          <w:lang w:val="sr-Cyrl-RS" w:eastAsia="sr-Latn-RS"/>
        </w:rPr>
        <w:t>е</w:t>
      </w:r>
      <w:r w:rsidRPr="00027193">
        <w:rPr>
          <w:rFonts w:ascii="Times New Roman" w:hAnsi="Times New Roman" w:cs="Times New Roman"/>
          <w:sz w:val="24"/>
          <w:szCs w:val="24"/>
          <w:lang w:val="sr-Cyrl-RS" w:eastAsia="sr-Latn-RS"/>
        </w:rPr>
        <w:t xml:space="preserve"> на раду  у делатности грађевинарс</w:t>
      </w:r>
      <w:r w:rsidR="00027193" w:rsidRPr="00027193">
        <w:rPr>
          <w:rFonts w:ascii="Times New Roman" w:hAnsi="Times New Roman" w:cs="Times New Roman"/>
          <w:sz w:val="24"/>
          <w:szCs w:val="24"/>
          <w:lang w:val="sr-Cyrl-RS" w:eastAsia="sr-Latn-RS"/>
        </w:rPr>
        <w:t xml:space="preserve">тва, инспектори рада су поднели </w:t>
      </w:r>
      <w:r w:rsidR="00027193" w:rsidRPr="00027193">
        <w:rPr>
          <w:rFonts w:ascii="Times New Roman" w:hAnsi="Times New Roman" w:cs="Times New Roman"/>
          <w:b/>
          <w:sz w:val="24"/>
          <w:szCs w:val="24"/>
          <w:lang w:val="sr-Cyrl-RS" w:eastAsia="sr-Latn-RS"/>
        </w:rPr>
        <w:t xml:space="preserve">21 </w:t>
      </w:r>
      <w:r w:rsidRPr="00027193">
        <w:rPr>
          <w:rFonts w:ascii="Times New Roman" w:hAnsi="Times New Roman" w:cs="Times New Roman"/>
          <w:b/>
          <w:sz w:val="24"/>
          <w:szCs w:val="24"/>
          <w:lang w:val="sr-Cyrl-RS" w:eastAsia="sr-Latn-RS"/>
        </w:rPr>
        <w:t xml:space="preserve"> </w:t>
      </w:r>
      <w:r w:rsidR="00027193" w:rsidRPr="00027193">
        <w:rPr>
          <w:rFonts w:ascii="Times New Roman" w:hAnsi="Times New Roman" w:cs="Times New Roman"/>
          <w:b/>
          <w:sz w:val="24"/>
          <w:szCs w:val="24"/>
          <w:lang w:val="sr-Cyrl-RS" w:eastAsia="sr-Latn-RS"/>
        </w:rPr>
        <w:t>кривичну пр</w:t>
      </w:r>
      <w:r w:rsidRPr="00027193">
        <w:rPr>
          <w:rFonts w:ascii="Times New Roman" w:hAnsi="Times New Roman" w:cs="Times New Roman"/>
          <w:b/>
          <w:sz w:val="24"/>
          <w:szCs w:val="24"/>
          <w:lang w:val="sr-Cyrl-RS" w:eastAsia="sr-Latn-RS"/>
        </w:rPr>
        <w:t>ијав</w:t>
      </w:r>
      <w:r w:rsidR="00027193" w:rsidRPr="00027193">
        <w:rPr>
          <w:rFonts w:ascii="Times New Roman" w:hAnsi="Times New Roman" w:cs="Times New Roman"/>
          <w:b/>
          <w:sz w:val="24"/>
          <w:szCs w:val="24"/>
          <w:lang w:val="sr-Cyrl-RS" w:eastAsia="sr-Latn-RS"/>
        </w:rPr>
        <w:t>у</w:t>
      </w:r>
      <w:r w:rsidRPr="00027193">
        <w:rPr>
          <w:rFonts w:ascii="Times New Roman" w:hAnsi="Times New Roman" w:cs="Times New Roman"/>
          <w:b/>
          <w:sz w:val="24"/>
          <w:szCs w:val="24"/>
          <w:u w:val="single"/>
          <w:lang w:val="sr-Cyrl-RS" w:eastAsia="sr-Latn-RS"/>
        </w:rPr>
        <w:t xml:space="preserve"> </w:t>
      </w:r>
      <w:r w:rsidRPr="00027193">
        <w:rPr>
          <w:rFonts w:ascii="Times New Roman" w:hAnsi="Times New Roman" w:cs="Times New Roman"/>
          <w:b/>
          <w:sz w:val="24"/>
          <w:szCs w:val="24"/>
          <w:lang w:val="sr-Cyrl-RS" w:eastAsia="sr-Latn-RS"/>
        </w:rPr>
        <w:t xml:space="preserve">против одговорних лица </w:t>
      </w:r>
      <w:r w:rsidRPr="00027193">
        <w:rPr>
          <w:rFonts w:ascii="Times New Roman" w:hAnsi="Times New Roman" w:cs="Times New Roman"/>
          <w:sz w:val="24"/>
          <w:szCs w:val="24"/>
          <w:lang w:val="sr-Cyrl-RS" w:eastAsia="sr-Latn-RS"/>
        </w:rPr>
        <w:t>због основане сумње да су починили кривично дело изазивања опасности необезбеђењем мер</w:t>
      </w:r>
      <w:r w:rsidR="00027193" w:rsidRPr="00027193">
        <w:rPr>
          <w:rFonts w:ascii="Times New Roman" w:hAnsi="Times New Roman" w:cs="Times New Roman"/>
          <w:sz w:val="24"/>
          <w:szCs w:val="24"/>
          <w:lang w:val="sr-Cyrl-RS" w:eastAsia="sr-Latn-RS"/>
        </w:rPr>
        <w:t xml:space="preserve">а безбедности и здравља на раду, а поднели су и </w:t>
      </w:r>
      <w:r w:rsidR="00027193" w:rsidRPr="00913875">
        <w:rPr>
          <w:rFonts w:ascii="Times New Roman" w:hAnsi="Times New Roman" w:cs="Times New Roman"/>
          <w:b/>
          <w:sz w:val="24"/>
          <w:szCs w:val="24"/>
          <w:lang w:val="sr-Cyrl-RS" w:eastAsia="sr-Latn-RS"/>
        </w:rPr>
        <w:t xml:space="preserve">2 </w:t>
      </w:r>
      <w:r w:rsidR="00027193" w:rsidRPr="00027193">
        <w:rPr>
          <w:rFonts w:ascii="Times New Roman" w:hAnsi="Times New Roman" w:cs="Times New Roman"/>
          <w:sz w:val="24"/>
          <w:szCs w:val="24"/>
          <w:lang w:val="sr-Cyrl-RS" w:eastAsia="sr-Latn-RS"/>
        </w:rPr>
        <w:t xml:space="preserve">крвичне у области радних односа. </w:t>
      </w:r>
    </w:p>
    <w:p w:rsidR="00027193" w:rsidRPr="00027193" w:rsidRDefault="00027193" w:rsidP="008143FE">
      <w:pPr>
        <w:tabs>
          <w:tab w:val="left" w:pos="851"/>
        </w:tabs>
        <w:contextualSpacing/>
        <w:jc w:val="both"/>
        <w:rPr>
          <w:rFonts w:ascii="Times New Roman" w:hAnsi="Times New Roman" w:cs="Times New Roman"/>
          <w:sz w:val="24"/>
          <w:szCs w:val="24"/>
          <w:lang w:val="sr-Cyrl-RS" w:eastAsia="sr-Latn-RS"/>
        </w:rPr>
      </w:pPr>
    </w:p>
    <w:p w:rsidR="009E1568" w:rsidRPr="00027193" w:rsidRDefault="00027193" w:rsidP="008143FE">
      <w:pPr>
        <w:tabs>
          <w:tab w:val="left" w:pos="851"/>
        </w:tabs>
        <w:contextualSpacing/>
        <w:jc w:val="both"/>
        <w:rPr>
          <w:rFonts w:ascii="Times New Roman" w:hAnsi="Times New Roman" w:cs="Times New Roman"/>
          <w:b/>
          <w:sz w:val="24"/>
          <w:szCs w:val="24"/>
          <w:lang w:val="sr-Cyrl-RS" w:eastAsia="sr-Latn-RS"/>
        </w:rPr>
      </w:pPr>
      <w:r w:rsidRPr="00027193">
        <w:rPr>
          <w:rFonts w:ascii="Times New Roman" w:hAnsi="Times New Roman" w:cs="Times New Roman"/>
          <w:sz w:val="24"/>
          <w:szCs w:val="24"/>
          <w:lang w:val="sr-Cyrl-RS" w:eastAsia="sr-Latn-RS"/>
        </w:rPr>
        <w:t xml:space="preserve">                        Због утврђених незаконитости инспектори рада су поднели  </w:t>
      </w:r>
      <w:r w:rsidRPr="00027193">
        <w:rPr>
          <w:rFonts w:ascii="Times New Roman" w:hAnsi="Times New Roman" w:cs="Times New Roman"/>
          <w:b/>
          <w:sz w:val="24"/>
          <w:szCs w:val="24"/>
          <w:u w:val="single"/>
          <w:lang w:val="sr-Cyrl-RS" w:eastAsia="sr-Latn-RS"/>
        </w:rPr>
        <w:t>31</w:t>
      </w:r>
      <w:r w:rsidR="009E1568" w:rsidRPr="00027193">
        <w:rPr>
          <w:rFonts w:ascii="Times New Roman" w:hAnsi="Times New Roman" w:cs="Times New Roman"/>
          <w:b/>
          <w:sz w:val="24"/>
          <w:szCs w:val="24"/>
          <w:u w:val="single"/>
          <w:lang w:val="sr-Cyrl-RS" w:eastAsia="sr-Latn-RS"/>
        </w:rPr>
        <w:t xml:space="preserve"> захтев за покретање прекршајног поступка</w:t>
      </w:r>
      <w:r w:rsidRPr="00027193">
        <w:rPr>
          <w:rFonts w:ascii="Times New Roman" w:hAnsi="Times New Roman" w:cs="Times New Roman"/>
          <w:b/>
          <w:sz w:val="24"/>
          <w:szCs w:val="24"/>
          <w:u w:val="single"/>
          <w:lang w:val="sr-Cyrl-RS" w:eastAsia="sr-Latn-RS"/>
        </w:rPr>
        <w:t xml:space="preserve">, од којих 25 у области </w:t>
      </w:r>
      <w:r w:rsidRPr="00027193">
        <w:rPr>
          <w:rFonts w:ascii="Times New Roman" w:hAnsi="Times New Roman" w:cs="Times New Roman"/>
          <w:b/>
          <w:sz w:val="24"/>
          <w:szCs w:val="24"/>
          <w:lang w:val="sr-Cyrl-RS" w:eastAsia="sr-Latn-RS"/>
        </w:rPr>
        <w:t xml:space="preserve">безбедности и здравља на раду ( 11 против правног лица и одговорног лица у правном лицу, 7 против предузетника, 4 против инвеститора, 1 против лица за безбедност и здравље на раду и 2 против запослених) и 6 у области радних односа ( 3 </w:t>
      </w:r>
      <w:r w:rsidR="009E1568" w:rsidRPr="00027193">
        <w:rPr>
          <w:rFonts w:ascii="Times New Roman" w:hAnsi="Times New Roman" w:cs="Times New Roman"/>
          <w:b/>
          <w:sz w:val="24"/>
          <w:szCs w:val="24"/>
          <w:lang w:val="sr-Cyrl-RS" w:eastAsia="sr-Latn-RS"/>
        </w:rPr>
        <w:t xml:space="preserve"> </w:t>
      </w:r>
      <w:r w:rsidRPr="00027193">
        <w:rPr>
          <w:rFonts w:ascii="Times New Roman" w:hAnsi="Times New Roman" w:cs="Times New Roman"/>
          <w:b/>
          <w:sz w:val="24"/>
          <w:szCs w:val="24"/>
          <w:lang w:val="sr-Cyrl-RS" w:eastAsia="sr-Latn-RS"/>
        </w:rPr>
        <w:t>против правног лица и одговорног лица у правном лицу и 3  против предузетника )</w:t>
      </w:r>
      <w:r w:rsidR="009E1568" w:rsidRPr="00027193">
        <w:rPr>
          <w:rFonts w:ascii="Times New Roman" w:hAnsi="Times New Roman" w:cs="Times New Roman"/>
          <w:b/>
          <w:sz w:val="24"/>
          <w:szCs w:val="24"/>
          <w:lang w:val="sr-Cyrl-RS" w:eastAsia="sr-Latn-RS"/>
        </w:rPr>
        <w:t>.</w:t>
      </w:r>
    </w:p>
    <w:p w:rsidR="009E1568" w:rsidRPr="00027193" w:rsidRDefault="009E1568" w:rsidP="008143FE">
      <w:pPr>
        <w:tabs>
          <w:tab w:val="left" w:pos="851"/>
        </w:tabs>
        <w:contextualSpacing/>
        <w:jc w:val="both"/>
        <w:rPr>
          <w:rFonts w:ascii="Times New Roman" w:hAnsi="Times New Roman" w:cs="Times New Roman"/>
          <w:sz w:val="24"/>
          <w:szCs w:val="24"/>
          <w:lang w:val="sr-Cyrl-CS" w:eastAsia="sr-Latn-RS"/>
        </w:rPr>
      </w:pPr>
    </w:p>
    <w:p w:rsidR="009E1568" w:rsidRPr="00131F4A" w:rsidRDefault="009E1568" w:rsidP="008143FE">
      <w:pPr>
        <w:spacing w:after="160" w:line="256" w:lineRule="auto"/>
        <w:jc w:val="both"/>
        <w:rPr>
          <w:rFonts w:ascii="Times New Roman" w:eastAsia="Calibri" w:hAnsi="Times New Roman" w:cs="Times New Roman"/>
          <w:b/>
          <w:sz w:val="24"/>
          <w:szCs w:val="24"/>
          <w:lang w:val="sr-Cyrl-RS"/>
        </w:rPr>
      </w:pPr>
      <w:r w:rsidRPr="00027193">
        <w:rPr>
          <w:rFonts w:ascii="Times New Roman" w:hAnsi="Times New Roman" w:cs="Times New Roman"/>
          <w:sz w:val="24"/>
          <w:szCs w:val="24"/>
          <w:lang w:val="sr-Latn-RS" w:eastAsia="sr-Latn-RS"/>
        </w:rPr>
        <w:t xml:space="preserve">            </w:t>
      </w:r>
      <w:r w:rsidRPr="00027193">
        <w:rPr>
          <w:rFonts w:ascii="Times New Roman" w:hAnsi="Times New Roman" w:cs="Times New Roman"/>
          <w:sz w:val="24"/>
          <w:szCs w:val="24"/>
          <w:lang w:val="sr-Latn-RS" w:eastAsia="sr-Latn-RS"/>
        </w:rPr>
        <w:tab/>
      </w:r>
      <w:r w:rsidRPr="00027193">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Pr="00027193">
        <w:rPr>
          <w:rFonts w:ascii="Times New Roman" w:eastAsia="Calibri" w:hAnsi="Times New Roman" w:cs="Times New Roman"/>
          <w:sz w:val="24"/>
          <w:szCs w:val="24"/>
          <w:lang w:val="sr-Cyrl-RS"/>
        </w:rPr>
        <w:t xml:space="preserve">онета су </w:t>
      </w:r>
      <w:r w:rsidR="00027193" w:rsidRPr="00027193">
        <w:rPr>
          <w:rFonts w:ascii="Times New Roman" w:eastAsia="Calibri" w:hAnsi="Times New Roman" w:cs="Times New Roman"/>
          <w:b/>
          <w:sz w:val="24"/>
          <w:szCs w:val="24"/>
          <w:lang w:val="sr-Cyrl-RS"/>
        </w:rPr>
        <w:t>7</w:t>
      </w:r>
      <w:r w:rsidRPr="00027193">
        <w:rPr>
          <w:rFonts w:ascii="Times New Roman" w:eastAsia="Calibri" w:hAnsi="Times New Roman" w:cs="Times New Roman"/>
          <w:b/>
          <w:sz w:val="24"/>
          <w:szCs w:val="24"/>
          <w:lang w:val="sr-Cyrl-RS"/>
        </w:rPr>
        <w:t xml:space="preserve"> решења за отклањање  утврђених недостатака у области бе</w:t>
      </w:r>
      <w:r w:rsidR="00027193" w:rsidRPr="00027193">
        <w:rPr>
          <w:rFonts w:ascii="Times New Roman" w:eastAsia="Calibri" w:hAnsi="Times New Roman" w:cs="Times New Roman"/>
          <w:b/>
          <w:sz w:val="24"/>
          <w:szCs w:val="24"/>
          <w:lang w:val="sr-Cyrl-RS"/>
        </w:rPr>
        <w:t>збедности и здравља на раду  и 10</w:t>
      </w:r>
      <w:r w:rsidRPr="00027193">
        <w:rPr>
          <w:rFonts w:ascii="Times New Roman" w:eastAsia="Calibri" w:hAnsi="Times New Roman" w:cs="Times New Roman"/>
          <w:b/>
          <w:sz w:val="24"/>
          <w:szCs w:val="24"/>
          <w:lang w:val="sr-Cyrl-RS"/>
        </w:rPr>
        <w:t xml:space="preserve"> решења </w:t>
      </w:r>
      <w:r w:rsidR="00027193" w:rsidRPr="00027193">
        <w:rPr>
          <w:rFonts w:ascii="Times New Roman" w:eastAsia="Calibri" w:hAnsi="Times New Roman" w:cs="Times New Roman"/>
          <w:b/>
          <w:sz w:val="24"/>
          <w:szCs w:val="24"/>
          <w:lang w:val="sr-Cyrl-RS"/>
        </w:rPr>
        <w:t>о забрани рада на месту рада</w:t>
      </w:r>
      <w:r w:rsidRPr="00027193">
        <w:rPr>
          <w:rFonts w:ascii="Times New Roman" w:eastAsia="Calibri" w:hAnsi="Times New Roman" w:cs="Times New Roman"/>
          <w:b/>
          <w:sz w:val="24"/>
          <w:szCs w:val="24"/>
          <w:lang w:val="sr-Cyrl-RS"/>
        </w:rPr>
        <w:t>.</w:t>
      </w:r>
    </w:p>
    <w:p w:rsidR="009E1568" w:rsidRDefault="009E1568" w:rsidP="008143FE">
      <w:pPr>
        <w:spacing w:after="160" w:line="256" w:lineRule="auto"/>
        <w:jc w:val="both"/>
        <w:rPr>
          <w:rFonts w:ascii="Times New Roman" w:eastAsia="Calibri" w:hAnsi="Times New Roman" w:cs="Times New Roman"/>
          <w:b/>
          <w:sz w:val="24"/>
          <w:szCs w:val="24"/>
          <w:lang w:val="sr-Cyrl-RS"/>
        </w:rPr>
      </w:pPr>
    </w:p>
    <w:p w:rsidR="00A97201" w:rsidRDefault="00A97201" w:rsidP="008143FE">
      <w:pPr>
        <w:spacing w:after="160" w:line="256" w:lineRule="auto"/>
        <w:jc w:val="both"/>
        <w:rPr>
          <w:rFonts w:ascii="Times New Roman" w:eastAsia="Calibri" w:hAnsi="Times New Roman" w:cs="Times New Roman"/>
          <w:b/>
          <w:sz w:val="24"/>
          <w:szCs w:val="24"/>
          <w:lang w:val="sr-Cyrl-RS"/>
        </w:rPr>
      </w:pPr>
    </w:p>
    <w:p w:rsidR="001F4CFE" w:rsidRPr="00131F4A" w:rsidRDefault="001F4CFE" w:rsidP="008143FE">
      <w:pPr>
        <w:spacing w:after="160" w:line="256" w:lineRule="auto"/>
        <w:jc w:val="both"/>
        <w:rPr>
          <w:rFonts w:ascii="Times New Roman" w:eastAsia="Calibri" w:hAnsi="Times New Roman" w:cs="Times New Roman"/>
          <w:b/>
          <w:sz w:val="24"/>
          <w:szCs w:val="24"/>
          <w:lang w:val="sr-Cyrl-RS"/>
        </w:rPr>
      </w:pPr>
    </w:p>
    <w:p w:rsidR="009E1568" w:rsidRPr="00027193" w:rsidRDefault="009E1568" w:rsidP="008143FE">
      <w:pPr>
        <w:shd w:val="clear" w:color="auto" w:fill="FFFFFF" w:themeFill="background1"/>
        <w:contextualSpacing/>
        <w:jc w:val="center"/>
        <w:rPr>
          <w:rFonts w:ascii="Times New Roman" w:hAnsi="Times New Roman" w:cs="Times New Roman"/>
          <w:b/>
          <w:bCs/>
          <w:i/>
          <w:sz w:val="24"/>
          <w:szCs w:val="24"/>
          <w:lang w:val="sr-Cyrl-RS"/>
        </w:rPr>
      </w:pPr>
      <w:r w:rsidRPr="00027193">
        <w:rPr>
          <w:rFonts w:ascii="Times New Roman" w:hAnsi="Times New Roman" w:cs="Times New Roman"/>
          <w:b/>
          <w:bCs/>
          <w:i/>
          <w:sz w:val="24"/>
          <w:szCs w:val="24"/>
          <w:lang w:val="sr-Cyrl-RS"/>
        </w:rPr>
        <w:lastRenderedPageBreak/>
        <w:t>С</w:t>
      </w:r>
      <w:r w:rsidRPr="00027193">
        <w:rPr>
          <w:rFonts w:ascii="Times New Roman" w:hAnsi="Times New Roman" w:cs="Times New Roman"/>
          <w:b/>
          <w:bCs/>
          <w:i/>
          <w:sz w:val="24"/>
          <w:szCs w:val="24"/>
        </w:rPr>
        <w:t>мртне повреде на раду у делатности грађевинарства по</w:t>
      </w:r>
      <w:r w:rsidRPr="00027193">
        <w:rPr>
          <w:rFonts w:ascii="Times New Roman" w:hAnsi="Times New Roman" w:cs="Times New Roman"/>
          <w:b/>
          <w:bCs/>
          <w:i/>
          <w:sz w:val="24"/>
          <w:szCs w:val="24"/>
          <w:lang w:val="sr-Cyrl-RS"/>
        </w:rPr>
        <w:t xml:space="preserve"> ра</w:t>
      </w:r>
      <w:r w:rsidR="00131F4A" w:rsidRPr="00027193">
        <w:rPr>
          <w:rFonts w:ascii="Times New Roman" w:hAnsi="Times New Roman" w:cs="Times New Roman"/>
          <w:b/>
          <w:bCs/>
          <w:i/>
          <w:sz w:val="24"/>
          <w:szCs w:val="24"/>
          <w:lang w:val="sr-Cyrl-RS"/>
        </w:rPr>
        <w:t>дно-правном статусу  повређеног</w:t>
      </w:r>
    </w:p>
    <w:tbl>
      <w:tblPr>
        <w:tblW w:w="9072" w:type="dxa"/>
        <w:tblInd w:w="269" w:type="dxa"/>
        <w:tblLayout w:type="fixed"/>
        <w:tblLook w:val="04A0" w:firstRow="1" w:lastRow="0" w:firstColumn="1" w:lastColumn="0" w:noHBand="0" w:noVBand="1"/>
      </w:tblPr>
      <w:tblGrid>
        <w:gridCol w:w="1843"/>
        <w:gridCol w:w="1701"/>
        <w:gridCol w:w="1842"/>
        <w:gridCol w:w="1985"/>
        <w:gridCol w:w="1701"/>
      </w:tblGrid>
      <w:tr w:rsidR="003E51D5" w:rsidRPr="00027193" w:rsidTr="00542999">
        <w:trPr>
          <w:trHeight w:val="1131"/>
        </w:trPr>
        <w:tc>
          <w:tcPr>
            <w:tcW w:w="9072" w:type="dxa"/>
            <w:gridSpan w:val="5"/>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СМРТНЕ ПОВРЕДЕ НА РАДУ У ДЕЛАТНОСТИ ГРАЂЕВИНАРСТВА -РАДНО-ПРАВНИ СТАТУС ПОВРЕЂЕНОГ</w:t>
            </w:r>
          </w:p>
        </w:tc>
      </w:tr>
      <w:tr w:rsidR="003E51D5" w:rsidRPr="00027193" w:rsidTr="00542999">
        <w:trPr>
          <w:trHeight w:val="540"/>
        </w:trPr>
        <w:tc>
          <w:tcPr>
            <w:tcW w:w="1843" w:type="dxa"/>
            <w:vMerge w:val="restart"/>
            <w:tcBorders>
              <w:top w:val="single" w:sz="12" w:space="0" w:color="000000"/>
              <w:left w:val="single" w:sz="12" w:space="0" w:color="000000"/>
              <w:bottom w:val="single" w:sz="12" w:space="0" w:color="000000"/>
              <w:right w:val="single" w:sz="4" w:space="0" w:color="000000"/>
            </w:tcBorders>
            <w:shd w:val="clear" w:color="auto" w:fill="FFFFFF" w:themeFill="background1"/>
            <w:textDirection w:val="btLr"/>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Радни однос на неодређено време</w:t>
            </w:r>
          </w:p>
        </w:tc>
        <w:tc>
          <w:tcPr>
            <w:tcW w:w="1701" w:type="dxa"/>
            <w:vMerge w:val="restart"/>
            <w:tcBorders>
              <w:top w:val="single" w:sz="12" w:space="0" w:color="000000"/>
              <w:left w:val="single" w:sz="4" w:space="0" w:color="000000"/>
              <w:bottom w:val="single" w:sz="12" w:space="0" w:color="000000"/>
              <w:right w:val="single" w:sz="4" w:space="0" w:color="000000"/>
            </w:tcBorders>
            <w:shd w:val="clear" w:color="auto" w:fill="FFFFFF" w:themeFill="background1"/>
            <w:textDirection w:val="btLr"/>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Радни однос на одређено време</w:t>
            </w:r>
          </w:p>
        </w:tc>
        <w:tc>
          <w:tcPr>
            <w:tcW w:w="1842" w:type="dxa"/>
            <w:vMerge w:val="restart"/>
            <w:tcBorders>
              <w:top w:val="single" w:sz="12" w:space="0" w:color="000000"/>
              <w:left w:val="single" w:sz="4" w:space="0" w:color="000000"/>
              <w:bottom w:val="single" w:sz="12" w:space="0" w:color="000000"/>
              <w:right w:val="single" w:sz="4" w:space="0" w:color="000000"/>
            </w:tcBorders>
            <w:shd w:val="clear" w:color="auto" w:fill="FFFFFF" w:themeFill="background1"/>
            <w:textDirection w:val="btLr"/>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Уговор о обављању привремених и повремених послова</w:t>
            </w:r>
          </w:p>
        </w:tc>
        <w:tc>
          <w:tcPr>
            <w:tcW w:w="1985" w:type="dxa"/>
            <w:vMerge w:val="restart"/>
            <w:tcBorders>
              <w:top w:val="single" w:sz="12" w:space="0" w:color="000000"/>
              <w:left w:val="single" w:sz="4" w:space="0" w:color="000000"/>
              <w:bottom w:val="single" w:sz="12" w:space="0" w:color="000000"/>
              <w:right w:val="single" w:sz="12" w:space="0" w:color="000000"/>
            </w:tcBorders>
            <w:shd w:val="clear" w:color="auto" w:fill="FFFFFF" w:themeFill="background1"/>
            <w:textDirection w:val="btLr"/>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Уговор о делу, ауторски уговор, уговор о стручном оспособљавању и усавршавању</w:t>
            </w:r>
          </w:p>
        </w:tc>
        <w:tc>
          <w:tcPr>
            <w:tcW w:w="1701" w:type="dxa"/>
            <w:vMerge w:val="restart"/>
            <w:tcBorders>
              <w:top w:val="single" w:sz="12" w:space="0" w:color="000000"/>
              <w:left w:val="single" w:sz="12" w:space="0" w:color="000000"/>
              <w:bottom w:val="single" w:sz="12" w:space="0" w:color="000000"/>
              <w:right w:val="single" w:sz="12" w:space="0" w:color="000000"/>
            </w:tcBorders>
            <w:shd w:val="clear" w:color="auto" w:fill="FFFFFF" w:themeFill="background1"/>
            <w:textDirection w:val="btLr"/>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Фактички рад</w:t>
            </w:r>
          </w:p>
        </w:tc>
      </w:tr>
      <w:tr w:rsidR="003E51D5" w:rsidRPr="00027193" w:rsidTr="009D0635">
        <w:trPr>
          <w:trHeight w:val="3118"/>
        </w:trPr>
        <w:tc>
          <w:tcPr>
            <w:tcW w:w="1843" w:type="dxa"/>
            <w:vMerge/>
            <w:tcBorders>
              <w:top w:val="single" w:sz="12" w:space="0" w:color="000000"/>
              <w:left w:val="single" w:sz="12" w:space="0" w:color="000000"/>
              <w:bottom w:val="single" w:sz="12" w:space="0" w:color="000000"/>
              <w:right w:val="single" w:sz="4" w:space="0" w:color="000000"/>
            </w:tcBorders>
            <w:shd w:val="clear" w:color="auto" w:fill="FFFFFF" w:themeFill="background1"/>
            <w:vAlign w:val="center"/>
            <w:hideMark/>
          </w:tcPr>
          <w:p w:rsidR="003E51D5" w:rsidRPr="00027193" w:rsidRDefault="003E51D5" w:rsidP="008143FE">
            <w:pPr>
              <w:jc w:val="center"/>
              <w:rPr>
                <w:rFonts w:ascii="Times New Roman" w:hAnsi="Times New Roman" w:cs="Times New Roman"/>
                <w:b/>
                <w:sz w:val="24"/>
                <w:szCs w:val="24"/>
              </w:rPr>
            </w:pPr>
          </w:p>
        </w:tc>
        <w:tc>
          <w:tcPr>
            <w:tcW w:w="1701" w:type="dxa"/>
            <w:vMerge/>
            <w:tcBorders>
              <w:top w:val="single" w:sz="12" w:space="0" w:color="000000"/>
              <w:left w:val="single" w:sz="4" w:space="0" w:color="000000"/>
              <w:bottom w:val="single" w:sz="12" w:space="0" w:color="000000"/>
              <w:right w:val="single" w:sz="4" w:space="0" w:color="000000"/>
            </w:tcBorders>
            <w:shd w:val="clear" w:color="auto" w:fill="FFFFFF" w:themeFill="background1"/>
            <w:vAlign w:val="center"/>
            <w:hideMark/>
          </w:tcPr>
          <w:p w:rsidR="003E51D5" w:rsidRPr="00027193" w:rsidRDefault="003E51D5" w:rsidP="008143FE">
            <w:pPr>
              <w:jc w:val="center"/>
              <w:rPr>
                <w:rFonts w:ascii="Times New Roman" w:hAnsi="Times New Roman" w:cs="Times New Roman"/>
                <w:b/>
                <w:sz w:val="24"/>
                <w:szCs w:val="24"/>
              </w:rPr>
            </w:pPr>
          </w:p>
        </w:tc>
        <w:tc>
          <w:tcPr>
            <w:tcW w:w="1842" w:type="dxa"/>
            <w:vMerge/>
            <w:tcBorders>
              <w:top w:val="single" w:sz="12" w:space="0" w:color="000000"/>
              <w:left w:val="single" w:sz="4" w:space="0" w:color="000000"/>
              <w:bottom w:val="single" w:sz="12" w:space="0" w:color="000000"/>
              <w:right w:val="single" w:sz="4" w:space="0" w:color="000000"/>
            </w:tcBorders>
            <w:shd w:val="clear" w:color="auto" w:fill="FFFFFF" w:themeFill="background1"/>
            <w:vAlign w:val="center"/>
            <w:hideMark/>
          </w:tcPr>
          <w:p w:rsidR="003E51D5" w:rsidRPr="00027193" w:rsidRDefault="003E51D5" w:rsidP="008143FE">
            <w:pPr>
              <w:jc w:val="center"/>
              <w:rPr>
                <w:rFonts w:ascii="Times New Roman" w:hAnsi="Times New Roman" w:cs="Times New Roman"/>
                <w:b/>
                <w:sz w:val="24"/>
                <w:szCs w:val="24"/>
              </w:rPr>
            </w:pPr>
          </w:p>
        </w:tc>
        <w:tc>
          <w:tcPr>
            <w:tcW w:w="1985" w:type="dxa"/>
            <w:vMerge/>
            <w:tcBorders>
              <w:top w:val="single" w:sz="12" w:space="0" w:color="000000"/>
              <w:left w:val="single" w:sz="4" w:space="0" w:color="000000"/>
              <w:bottom w:val="single" w:sz="12" w:space="0" w:color="000000"/>
              <w:right w:val="single" w:sz="12" w:space="0" w:color="000000"/>
            </w:tcBorders>
            <w:shd w:val="clear" w:color="auto" w:fill="FFFFFF" w:themeFill="background1"/>
            <w:vAlign w:val="center"/>
            <w:hideMark/>
          </w:tcPr>
          <w:p w:rsidR="003E51D5" w:rsidRPr="00027193" w:rsidRDefault="003E51D5" w:rsidP="008143FE">
            <w:pPr>
              <w:jc w:val="center"/>
              <w:rPr>
                <w:rFonts w:ascii="Times New Roman" w:hAnsi="Times New Roman" w:cs="Times New Roman"/>
                <w:b/>
                <w:sz w:val="24"/>
                <w:szCs w:val="24"/>
              </w:rPr>
            </w:pPr>
          </w:p>
        </w:tc>
        <w:tc>
          <w:tcPr>
            <w:tcW w:w="1701" w:type="dxa"/>
            <w:vMerge/>
            <w:tcBorders>
              <w:top w:val="single" w:sz="12" w:space="0" w:color="000000"/>
              <w:left w:val="single" w:sz="12" w:space="0" w:color="000000"/>
              <w:bottom w:val="single" w:sz="12" w:space="0" w:color="000000"/>
              <w:right w:val="single" w:sz="12" w:space="0" w:color="000000"/>
            </w:tcBorders>
            <w:shd w:val="clear" w:color="auto" w:fill="FFFFFF" w:themeFill="background1"/>
            <w:vAlign w:val="center"/>
            <w:hideMark/>
          </w:tcPr>
          <w:p w:rsidR="003E51D5" w:rsidRPr="00027193" w:rsidRDefault="003E51D5" w:rsidP="008143FE">
            <w:pPr>
              <w:jc w:val="center"/>
              <w:rPr>
                <w:rFonts w:ascii="Times New Roman" w:hAnsi="Times New Roman" w:cs="Times New Roman"/>
                <w:b/>
                <w:sz w:val="24"/>
                <w:szCs w:val="24"/>
              </w:rPr>
            </w:pPr>
          </w:p>
        </w:tc>
      </w:tr>
      <w:tr w:rsidR="003E51D5" w:rsidRPr="00027193" w:rsidTr="009E62CA">
        <w:trPr>
          <w:trHeight w:val="780"/>
        </w:trPr>
        <w:tc>
          <w:tcPr>
            <w:tcW w:w="1843"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10</w:t>
            </w:r>
          </w:p>
        </w:tc>
        <w:tc>
          <w:tcPr>
            <w:tcW w:w="1701"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7</w:t>
            </w:r>
          </w:p>
        </w:tc>
        <w:tc>
          <w:tcPr>
            <w:tcW w:w="1842"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1</w:t>
            </w:r>
          </w:p>
        </w:tc>
        <w:tc>
          <w:tcPr>
            <w:tcW w:w="1985"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0</w:t>
            </w:r>
          </w:p>
        </w:tc>
        <w:tc>
          <w:tcPr>
            <w:tcW w:w="1701" w:type="dxa"/>
            <w:tcBorders>
              <w:top w:val="single" w:sz="12" w:space="0" w:color="000000"/>
              <w:left w:val="single" w:sz="12" w:space="0" w:color="000000"/>
              <w:bottom w:val="single" w:sz="12" w:space="0" w:color="000000"/>
              <w:right w:val="single" w:sz="12" w:space="0" w:color="000000"/>
            </w:tcBorders>
            <w:shd w:val="clear" w:color="auto" w:fill="FF0000"/>
            <w:noWrap/>
            <w:vAlign w:val="center"/>
            <w:hideMark/>
          </w:tcPr>
          <w:p w:rsidR="003E51D5" w:rsidRPr="00027193" w:rsidRDefault="003E51D5" w:rsidP="008143FE">
            <w:pPr>
              <w:jc w:val="center"/>
              <w:rPr>
                <w:rFonts w:ascii="Times New Roman" w:hAnsi="Times New Roman" w:cs="Times New Roman"/>
                <w:b/>
                <w:sz w:val="24"/>
                <w:szCs w:val="24"/>
              </w:rPr>
            </w:pPr>
            <w:r w:rsidRPr="00027193">
              <w:rPr>
                <w:rFonts w:ascii="Times New Roman" w:hAnsi="Times New Roman" w:cs="Times New Roman"/>
                <w:b/>
                <w:sz w:val="24"/>
                <w:szCs w:val="24"/>
              </w:rPr>
              <w:t>6</w:t>
            </w:r>
          </w:p>
        </w:tc>
      </w:tr>
    </w:tbl>
    <w:p w:rsidR="00A97201" w:rsidRPr="00131F4A" w:rsidRDefault="00A97201" w:rsidP="008143FE">
      <w:pPr>
        <w:shd w:val="clear" w:color="auto" w:fill="FFFFFF" w:themeFill="background1"/>
        <w:rPr>
          <w:rFonts w:ascii="Times New Roman" w:eastAsia="Calibri" w:hAnsi="Times New Roman" w:cs="Times New Roman"/>
          <w:b/>
          <w:i/>
          <w:sz w:val="24"/>
          <w:szCs w:val="24"/>
          <w:u w:val="single"/>
          <w:lang w:val="sr-Cyrl-RS"/>
        </w:rPr>
      </w:pPr>
    </w:p>
    <w:p w:rsidR="00020D59" w:rsidRPr="009D0635" w:rsidRDefault="00131F4A" w:rsidP="009D0635">
      <w:pPr>
        <w:shd w:val="clear" w:color="auto" w:fill="FFFFFF" w:themeFill="background1"/>
        <w:jc w:val="center"/>
        <w:rPr>
          <w:rFonts w:ascii="Times New Roman" w:hAnsi="Times New Roman" w:cs="Times New Roman"/>
          <w:b/>
          <w:bCs/>
          <w:i/>
          <w:sz w:val="24"/>
          <w:szCs w:val="24"/>
          <w:lang w:val="sr-Cyrl-RS"/>
        </w:rPr>
      </w:pPr>
      <w:r w:rsidRPr="00131F4A">
        <w:rPr>
          <w:rFonts w:ascii="Times New Roman" w:hAnsi="Times New Roman" w:cs="Times New Roman"/>
          <w:b/>
          <w:bCs/>
          <w:i/>
          <w:sz w:val="24"/>
          <w:szCs w:val="24"/>
          <w:lang w:val="sr-Cyrl-RS"/>
        </w:rPr>
        <w:t>С</w:t>
      </w:r>
      <w:r w:rsidRPr="00131F4A">
        <w:rPr>
          <w:rFonts w:ascii="Times New Roman" w:hAnsi="Times New Roman" w:cs="Times New Roman"/>
          <w:b/>
          <w:bCs/>
          <w:i/>
          <w:sz w:val="24"/>
          <w:szCs w:val="24"/>
        </w:rPr>
        <w:t>мртне повреде на раду у делатности грађевинарства по</w:t>
      </w:r>
      <w:r w:rsidRPr="00131F4A">
        <w:rPr>
          <w:rFonts w:ascii="Times New Roman" w:hAnsi="Times New Roman" w:cs="Times New Roman"/>
          <w:b/>
          <w:bCs/>
          <w:i/>
          <w:sz w:val="24"/>
          <w:szCs w:val="24"/>
          <w:lang w:val="sr-Cyrl-RS"/>
        </w:rPr>
        <w:t xml:space="preserve"> узроку повређивања</w:t>
      </w:r>
    </w:p>
    <w:tbl>
      <w:tblPr>
        <w:tblW w:w="9233" w:type="dxa"/>
        <w:tblInd w:w="108" w:type="dxa"/>
        <w:tblLayout w:type="fixed"/>
        <w:tblLook w:val="04A0" w:firstRow="1" w:lastRow="0" w:firstColumn="1" w:lastColumn="0" w:noHBand="0" w:noVBand="1"/>
      </w:tblPr>
      <w:tblGrid>
        <w:gridCol w:w="630"/>
        <w:gridCol w:w="810"/>
        <w:gridCol w:w="990"/>
        <w:gridCol w:w="810"/>
        <w:gridCol w:w="1170"/>
        <w:gridCol w:w="630"/>
        <w:gridCol w:w="1074"/>
        <w:gridCol w:w="456"/>
        <w:gridCol w:w="1245"/>
        <w:gridCol w:w="1418"/>
      </w:tblGrid>
      <w:tr w:rsidR="009E1568" w:rsidRPr="00A97201" w:rsidTr="009E62CA">
        <w:trPr>
          <w:trHeight w:val="564"/>
        </w:trPr>
        <w:tc>
          <w:tcPr>
            <w:tcW w:w="9233" w:type="dxa"/>
            <w:gridSpan w:val="10"/>
            <w:tcBorders>
              <w:top w:val="single" w:sz="12" w:space="0" w:color="000000"/>
              <w:left w:val="single" w:sz="12" w:space="0" w:color="000000"/>
              <w:bottom w:val="single" w:sz="4" w:space="0" w:color="000000"/>
              <w:right w:val="single" w:sz="12" w:space="0" w:color="000000"/>
            </w:tcBorders>
            <w:shd w:val="clear" w:color="auto" w:fill="FFFFFF"/>
            <w:vAlign w:val="center"/>
          </w:tcPr>
          <w:p w:rsidR="009E1568" w:rsidRPr="00A97201" w:rsidRDefault="009E156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СМРТНЕ ПОВРЕДЕ НА РАДУ У ДЕЛАТНОСТИ ГРАЂЕВИНАРСТВА – УЗРОК ПОВРЕЂИВАЊА</w:t>
            </w:r>
          </w:p>
        </w:tc>
      </w:tr>
      <w:tr w:rsidR="009E1568" w:rsidRPr="00A97201" w:rsidTr="009E62CA">
        <w:trPr>
          <w:trHeight w:val="3759"/>
        </w:trPr>
        <w:tc>
          <w:tcPr>
            <w:tcW w:w="630" w:type="dxa"/>
            <w:tcBorders>
              <w:top w:val="nil"/>
              <w:left w:val="single" w:sz="12" w:space="0" w:color="000000"/>
              <w:bottom w:val="single" w:sz="4" w:space="0" w:color="000000"/>
              <w:right w:val="single" w:sz="4" w:space="0" w:color="000000"/>
            </w:tcBorders>
            <w:shd w:val="clear" w:color="auto" w:fill="FFFFFF"/>
            <w:textDirection w:val="btLr"/>
            <w:vAlign w:val="center"/>
          </w:tcPr>
          <w:p w:rsidR="009E1568" w:rsidRPr="009E62CA" w:rsidRDefault="009E1568" w:rsidP="008143FE">
            <w:pPr>
              <w:jc w:val="center"/>
              <w:rPr>
                <w:rFonts w:ascii="Times New Roman" w:hAnsi="Times New Roman" w:cs="Times New Roman"/>
                <w:b/>
                <w:sz w:val="22"/>
                <w:szCs w:val="22"/>
              </w:rPr>
            </w:pPr>
            <w:r w:rsidRPr="009E62CA">
              <w:rPr>
                <w:rFonts w:ascii="Times New Roman" w:hAnsi="Times New Roman" w:cs="Times New Roman"/>
                <w:b/>
                <w:sz w:val="22"/>
                <w:szCs w:val="22"/>
              </w:rPr>
              <w:t>Нема информација</w:t>
            </w:r>
          </w:p>
        </w:tc>
        <w:tc>
          <w:tcPr>
            <w:tcW w:w="810"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9E62CA" w:rsidRDefault="009E1568" w:rsidP="008143FE">
            <w:pPr>
              <w:jc w:val="center"/>
              <w:rPr>
                <w:rFonts w:ascii="Times New Roman" w:hAnsi="Times New Roman" w:cs="Times New Roman"/>
                <w:b/>
                <w:sz w:val="22"/>
                <w:szCs w:val="22"/>
              </w:rPr>
            </w:pPr>
            <w:r w:rsidRPr="009E62CA">
              <w:rPr>
                <w:rFonts w:ascii="Times New Roman" w:hAnsi="Times New Roman" w:cs="Times New Roman"/>
                <w:b/>
                <w:sz w:val="22"/>
                <w:szCs w:val="22"/>
              </w:rPr>
              <w:t>догађај који је претходио повреди због електричних кварова, експлозије и пожара – није назначено</w:t>
            </w:r>
          </w:p>
        </w:tc>
        <w:tc>
          <w:tcPr>
            <w:tcW w:w="990"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9E62CA" w:rsidRDefault="009E1568" w:rsidP="008143FE">
            <w:pPr>
              <w:jc w:val="center"/>
              <w:rPr>
                <w:rFonts w:ascii="Times New Roman" w:hAnsi="Times New Roman" w:cs="Times New Roman"/>
                <w:b/>
                <w:sz w:val="22"/>
                <w:szCs w:val="22"/>
              </w:rPr>
            </w:pPr>
            <w:r w:rsidRPr="009E62CA">
              <w:rPr>
                <w:rFonts w:ascii="Times New Roman" w:hAnsi="Times New Roman" w:cs="Times New Roman"/>
                <w:b/>
                <w:sz w:val="22"/>
                <w:szCs w:val="22"/>
              </w:rPr>
              <w:t>догађај који је претходио повреди услед преливања, превртања, цурења, протока, испаравања и емисије – није назначено Удар падајућег објекта</w:t>
            </w:r>
          </w:p>
        </w:tc>
        <w:tc>
          <w:tcPr>
            <w:tcW w:w="810"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9E62CA" w:rsidRDefault="009E1568" w:rsidP="008143FE">
            <w:pPr>
              <w:jc w:val="center"/>
              <w:rPr>
                <w:rFonts w:ascii="Times New Roman" w:hAnsi="Times New Roman" w:cs="Times New Roman"/>
                <w:b/>
                <w:sz w:val="22"/>
                <w:szCs w:val="22"/>
              </w:rPr>
            </w:pPr>
            <w:r w:rsidRPr="009E62CA">
              <w:rPr>
                <w:rFonts w:ascii="Times New Roman" w:hAnsi="Times New Roman" w:cs="Times New Roman"/>
                <w:b/>
                <w:sz w:val="22"/>
                <w:szCs w:val="22"/>
              </w:rPr>
              <w:t>ломљење, пуцање, раздвајање, клизање, пад лица и пад материјала или предмета – није назначено</w:t>
            </w:r>
          </w:p>
        </w:tc>
        <w:tc>
          <w:tcPr>
            <w:tcW w:w="1170" w:type="dxa"/>
            <w:tcBorders>
              <w:top w:val="nil"/>
              <w:left w:val="single" w:sz="4" w:space="0" w:color="000000"/>
              <w:bottom w:val="single" w:sz="4" w:space="0" w:color="000000"/>
              <w:right w:val="single" w:sz="4" w:space="0" w:color="000000"/>
            </w:tcBorders>
            <w:shd w:val="clear" w:color="auto" w:fill="FFFFFF"/>
            <w:noWrap/>
            <w:textDirection w:val="btLr"/>
            <w:vAlign w:val="center"/>
          </w:tcPr>
          <w:p w:rsidR="009E1568" w:rsidRPr="009E62CA" w:rsidRDefault="009E1568" w:rsidP="008143FE">
            <w:pPr>
              <w:jc w:val="center"/>
              <w:rPr>
                <w:rFonts w:ascii="Times New Roman" w:hAnsi="Times New Roman" w:cs="Times New Roman"/>
                <w:b/>
                <w:sz w:val="22"/>
                <w:szCs w:val="22"/>
              </w:rPr>
            </w:pPr>
            <w:r w:rsidRPr="009E62CA">
              <w:rPr>
                <w:rFonts w:ascii="Times New Roman" w:hAnsi="Times New Roman" w:cs="Times New Roman"/>
                <w:b/>
                <w:sz w:val="22"/>
                <w:szCs w:val="22"/>
              </w:rPr>
              <w:t>губитак контроле (потпуне или делимичне) над машином, превозним средством или при руковању опремом, ручним алатом, предметом и животињом – није назначено</w:t>
            </w:r>
          </w:p>
        </w:tc>
        <w:tc>
          <w:tcPr>
            <w:tcW w:w="630" w:type="dxa"/>
            <w:tcBorders>
              <w:top w:val="nil"/>
              <w:left w:val="single" w:sz="4" w:space="0" w:color="000000"/>
              <w:bottom w:val="single" w:sz="4" w:space="0" w:color="000000"/>
              <w:right w:val="single" w:sz="4" w:space="0" w:color="000000"/>
            </w:tcBorders>
            <w:shd w:val="clear" w:color="auto" w:fill="FFFFFF"/>
            <w:noWrap/>
            <w:textDirection w:val="btLr"/>
            <w:vAlign w:val="center"/>
          </w:tcPr>
          <w:p w:rsidR="009E1568" w:rsidRPr="009E62CA" w:rsidRDefault="009E1568" w:rsidP="008143FE">
            <w:pPr>
              <w:jc w:val="center"/>
              <w:rPr>
                <w:rFonts w:ascii="Times New Roman" w:hAnsi="Times New Roman" w:cs="Times New Roman"/>
                <w:b/>
                <w:sz w:val="22"/>
                <w:szCs w:val="22"/>
              </w:rPr>
            </w:pPr>
            <w:r w:rsidRPr="009E62CA">
              <w:rPr>
                <w:rFonts w:ascii="Times New Roman" w:hAnsi="Times New Roman" w:cs="Times New Roman"/>
                <w:b/>
                <w:sz w:val="22"/>
                <w:szCs w:val="22"/>
              </w:rPr>
              <w:t>клизање, спотицање и пад лица – није назначено</w:t>
            </w:r>
          </w:p>
        </w:tc>
        <w:tc>
          <w:tcPr>
            <w:tcW w:w="1074" w:type="dxa"/>
            <w:tcBorders>
              <w:top w:val="nil"/>
              <w:left w:val="single" w:sz="4" w:space="0" w:color="000000"/>
              <w:right w:val="single" w:sz="4" w:space="0" w:color="000000"/>
            </w:tcBorders>
            <w:shd w:val="clear" w:color="auto" w:fill="FFFFFF"/>
            <w:textDirection w:val="btLr"/>
          </w:tcPr>
          <w:p w:rsidR="009E1568" w:rsidRPr="009E62CA" w:rsidRDefault="009E1568" w:rsidP="008143FE">
            <w:pPr>
              <w:jc w:val="center"/>
              <w:rPr>
                <w:rFonts w:ascii="Times New Roman" w:hAnsi="Times New Roman" w:cs="Times New Roman"/>
                <w:b/>
                <w:sz w:val="22"/>
                <w:szCs w:val="22"/>
              </w:rPr>
            </w:pPr>
            <w:r w:rsidRPr="009E62CA">
              <w:rPr>
                <w:rFonts w:ascii="Times New Roman" w:hAnsi="Times New Roman" w:cs="Times New Roman"/>
                <w:b/>
                <w:sz w:val="22"/>
                <w:szCs w:val="22"/>
              </w:rPr>
              <w:t>покрети тела без икаквог физичког напора (који доводе до спољашњих повреда) – није назначено</w:t>
            </w:r>
          </w:p>
        </w:tc>
        <w:tc>
          <w:tcPr>
            <w:tcW w:w="456" w:type="dxa"/>
            <w:tcBorders>
              <w:top w:val="nil"/>
              <w:left w:val="single" w:sz="4" w:space="0" w:color="000000"/>
              <w:right w:val="single" w:sz="4" w:space="0" w:color="000000"/>
            </w:tcBorders>
            <w:shd w:val="clear" w:color="auto" w:fill="FFFFFF"/>
            <w:textDirection w:val="btLr"/>
          </w:tcPr>
          <w:p w:rsidR="009E1568" w:rsidRPr="009E62CA" w:rsidRDefault="009E1568" w:rsidP="008143FE">
            <w:pPr>
              <w:jc w:val="center"/>
              <w:rPr>
                <w:rFonts w:ascii="Times New Roman" w:hAnsi="Times New Roman" w:cs="Times New Roman"/>
                <w:b/>
                <w:sz w:val="22"/>
                <w:szCs w:val="22"/>
              </w:rPr>
            </w:pPr>
            <w:r w:rsidRPr="009E62CA">
              <w:rPr>
                <w:rFonts w:ascii="Times New Roman" w:hAnsi="Times New Roman" w:cs="Times New Roman"/>
                <w:b/>
                <w:sz w:val="22"/>
                <w:szCs w:val="22"/>
              </w:rPr>
              <w:t>покрети тела са или без физичког напора (који доводе до унутрашњих повреда) – није назначено</w:t>
            </w:r>
          </w:p>
        </w:tc>
        <w:tc>
          <w:tcPr>
            <w:tcW w:w="1245" w:type="dxa"/>
            <w:tcBorders>
              <w:top w:val="nil"/>
              <w:left w:val="single" w:sz="4" w:space="0" w:color="000000"/>
              <w:bottom w:val="single" w:sz="12" w:space="0" w:color="000000"/>
              <w:right w:val="single" w:sz="4" w:space="0" w:color="000000"/>
            </w:tcBorders>
            <w:shd w:val="clear" w:color="auto" w:fill="FFFFFF"/>
            <w:textDirection w:val="btLr"/>
          </w:tcPr>
          <w:p w:rsidR="009E1568" w:rsidRPr="009E62CA" w:rsidRDefault="009E1568" w:rsidP="008143FE">
            <w:pPr>
              <w:jc w:val="center"/>
              <w:rPr>
                <w:rFonts w:ascii="Times New Roman" w:hAnsi="Times New Roman" w:cs="Times New Roman"/>
                <w:b/>
                <w:sz w:val="22"/>
                <w:szCs w:val="22"/>
              </w:rPr>
            </w:pPr>
            <w:r w:rsidRPr="009E62CA">
              <w:rPr>
                <w:rFonts w:ascii="Times New Roman" w:hAnsi="Times New Roman" w:cs="Times New Roman"/>
                <w:b/>
                <w:sz w:val="22"/>
                <w:szCs w:val="22"/>
              </w:rPr>
              <w:t>шок, страх, насиље, напад, претња и присуство – није назначено</w:t>
            </w:r>
          </w:p>
        </w:tc>
        <w:tc>
          <w:tcPr>
            <w:tcW w:w="1418" w:type="dxa"/>
            <w:tcBorders>
              <w:top w:val="nil"/>
              <w:left w:val="single" w:sz="4" w:space="0" w:color="000000"/>
              <w:bottom w:val="single" w:sz="12" w:space="0" w:color="000000"/>
              <w:right w:val="single" w:sz="12" w:space="0" w:color="000000"/>
            </w:tcBorders>
            <w:shd w:val="clear" w:color="auto" w:fill="FFFFFF"/>
            <w:textDirection w:val="btLr"/>
          </w:tcPr>
          <w:p w:rsidR="009E1568" w:rsidRPr="009E62CA" w:rsidRDefault="009E1568" w:rsidP="008143FE">
            <w:pPr>
              <w:jc w:val="center"/>
              <w:rPr>
                <w:rFonts w:ascii="Times New Roman" w:hAnsi="Times New Roman" w:cs="Times New Roman"/>
                <w:b/>
                <w:sz w:val="22"/>
                <w:szCs w:val="22"/>
              </w:rPr>
            </w:pPr>
            <w:r w:rsidRPr="009E62CA">
              <w:rPr>
                <w:rFonts w:ascii="Times New Roman" w:hAnsi="Times New Roman" w:cs="Times New Roman"/>
                <w:b/>
                <w:sz w:val="22"/>
                <w:szCs w:val="22"/>
              </w:rPr>
              <w:t>други догађај који није наведен у класификацији</w:t>
            </w:r>
          </w:p>
        </w:tc>
      </w:tr>
      <w:tr w:rsidR="009E1568" w:rsidRPr="00A97201" w:rsidTr="009E62CA">
        <w:trPr>
          <w:trHeight w:val="645"/>
        </w:trPr>
        <w:tc>
          <w:tcPr>
            <w:tcW w:w="630" w:type="dxa"/>
            <w:tcBorders>
              <w:top w:val="single" w:sz="12" w:space="0" w:color="000000"/>
              <w:left w:val="single" w:sz="12" w:space="0" w:color="000000"/>
              <w:bottom w:val="single" w:sz="12" w:space="0" w:color="000000"/>
              <w:right w:val="single" w:sz="4" w:space="0" w:color="000000"/>
            </w:tcBorders>
            <w:shd w:val="clear" w:color="auto" w:fill="FF0000"/>
            <w:noWrap/>
            <w:vAlign w:val="center"/>
          </w:tcPr>
          <w:p w:rsidR="009E1568" w:rsidRPr="00A97201" w:rsidRDefault="009E1568" w:rsidP="008143FE">
            <w:pPr>
              <w:rPr>
                <w:rFonts w:ascii="Times New Roman" w:hAnsi="Times New Roman" w:cs="Times New Roman"/>
                <w:b/>
                <w:sz w:val="24"/>
                <w:szCs w:val="24"/>
              </w:rPr>
            </w:pPr>
            <w:r w:rsidRPr="00A97201">
              <w:rPr>
                <w:rFonts w:ascii="Times New Roman" w:hAnsi="Times New Roman" w:cs="Times New Roman"/>
                <w:b/>
                <w:sz w:val="24"/>
                <w:szCs w:val="24"/>
              </w:rPr>
              <w:t>0</w:t>
            </w:r>
          </w:p>
        </w:tc>
        <w:tc>
          <w:tcPr>
            <w:tcW w:w="81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A97201" w:rsidRDefault="00A97201" w:rsidP="008143FE">
            <w:pPr>
              <w:rPr>
                <w:rFonts w:ascii="Times New Roman" w:hAnsi="Times New Roman" w:cs="Times New Roman"/>
                <w:b/>
                <w:sz w:val="24"/>
                <w:szCs w:val="24"/>
              </w:rPr>
            </w:pPr>
            <w:r>
              <w:rPr>
                <w:rFonts w:ascii="Times New Roman" w:hAnsi="Times New Roman" w:cs="Times New Roman"/>
                <w:b/>
                <w:sz w:val="24"/>
                <w:szCs w:val="24"/>
              </w:rPr>
              <w:t>0</w:t>
            </w:r>
          </w:p>
        </w:tc>
        <w:tc>
          <w:tcPr>
            <w:tcW w:w="99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A97201" w:rsidRDefault="00A97201" w:rsidP="008143FE">
            <w:pPr>
              <w:rPr>
                <w:rFonts w:ascii="Times New Roman" w:hAnsi="Times New Roman" w:cs="Times New Roman"/>
                <w:b/>
                <w:sz w:val="24"/>
                <w:szCs w:val="24"/>
              </w:rPr>
            </w:pPr>
            <w:r>
              <w:rPr>
                <w:rFonts w:ascii="Times New Roman" w:hAnsi="Times New Roman" w:cs="Times New Roman"/>
                <w:b/>
                <w:sz w:val="24"/>
                <w:szCs w:val="24"/>
              </w:rPr>
              <w:t>0</w:t>
            </w:r>
          </w:p>
        </w:tc>
        <w:tc>
          <w:tcPr>
            <w:tcW w:w="81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A97201" w:rsidRDefault="00A97201" w:rsidP="008143FE">
            <w:pPr>
              <w:rPr>
                <w:rFonts w:ascii="Times New Roman" w:hAnsi="Times New Roman" w:cs="Times New Roman"/>
                <w:b/>
                <w:sz w:val="24"/>
                <w:szCs w:val="24"/>
              </w:rPr>
            </w:pPr>
            <w:r>
              <w:rPr>
                <w:rFonts w:ascii="Times New Roman" w:hAnsi="Times New Roman" w:cs="Times New Roman"/>
                <w:b/>
                <w:sz w:val="24"/>
                <w:szCs w:val="24"/>
              </w:rPr>
              <w:t>9</w:t>
            </w:r>
          </w:p>
        </w:tc>
        <w:tc>
          <w:tcPr>
            <w:tcW w:w="117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A97201" w:rsidRDefault="00A97201" w:rsidP="008143FE">
            <w:pPr>
              <w:rPr>
                <w:rFonts w:ascii="Times New Roman" w:hAnsi="Times New Roman" w:cs="Times New Roman"/>
                <w:b/>
                <w:sz w:val="24"/>
                <w:szCs w:val="24"/>
                <w:lang w:val="sr-Cyrl-RS"/>
              </w:rPr>
            </w:pPr>
            <w:r>
              <w:rPr>
                <w:rFonts w:ascii="Times New Roman" w:hAnsi="Times New Roman" w:cs="Times New Roman"/>
                <w:b/>
                <w:sz w:val="24"/>
                <w:szCs w:val="24"/>
                <w:lang w:val="sr-Cyrl-RS"/>
              </w:rPr>
              <w:t>3</w:t>
            </w:r>
          </w:p>
        </w:tc>
        <w:tc>
          <w:tcPr>
            <w:tcW w:w="63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A97201" w:rsidRDefault="00A97201" w:rsidP="008143FE">
            <w:pPr>
              <w:rPr>
                <w:rFonts w:ascii="Times New Roman" w:hAnsi="Times New Roman" w:cs="Times New Roman"/>
                <w:b/>
                <w:sz w:val="24"/>
                <w:szCs w:val="24"/>
              </w:rPr>
            </w:pPr>
            <w:r>
              <w:rPr>
                <w:rFonts w:ascii="Times New Roman" w:hAnsi="Times New Roman" w:cs="Times New Roman"/>
                <w:b/>
                <w:sz w:val="24"/>
                <w:szCs w:val="24"/>
                <w:lang w:val="sr-Cyrl-RS"/>
              </w:rPr>
              <w:t>8</w:t>
            </w:r>
          </w:p>
        </w:tc>
        <w:tc>
          <w:tcPr>
            <w:tcW w:w="1074"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9E1568" w:rsidRPr="00A97201" w:rsidRDefault="00A97201" w:rsidP="008143FE">
            <w:pPr>
              <w:rPr>
                <w:rFonts w:ascii="Times New Roman" w:hAnsi="Times New Roman" w:cs="Times New Roman"/>
                <w:b/>
                <w:sz w:val="24"/>
                <w:szCs w:val="24"/>
                <w:lang w:val="sr-Cyrl-RS"/>
              </w:rPr>
            </w:pPr>
            <w:r>
              <w:rPr>
                <w:rFonts w:ascii="Times New Roman" w:hAnsi="Times New Roman" w:cs="Times New Roman"/>
                <w:b/>
                <w:sz w:val="24"/>
                <w:szCs w:val="24"/>
                <w:lang w:val="sr-Cyrl-RS"/>
              </w:rPr>
              <w:t>0</w:t>
            </w:r>
          </w:p>
        </w:tc>
        <w:tc>
          <w:tcPr>
            <w:tcW w:w="456"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9E1568" w:rsidRPr="00A97201" w:rsidRDefault="00A97201" w:rsidP="008143FE">
            <w:pPr>
              <w:rPr>
                <w:rFonts w:ascii="Times New Roman" w:hAnsi="Times New Roman" w:cs="Times New Roman"/>
                <w:b/>
                <w:sz w:val="24"/>
                <w:szCs w:val="24"/>
                <w:lang w:val="sr-Cyrl-RS"/>
              </w:rPr>
            </w:pPr>
            <w:r>
              <w:rPr>
                <w:rFonts w:ascii="Times New Roman" w:hAnsi="Times New Roman" w:cs="Times New Roman"/>
                <w:b/>
                <w:sz w:val="24"/>
                <w:szCs w:val="24"/>
                <w:lang w:val="sr-Cyrl-RS"/>
              </w:rPr>
              <w:t>1</w:t>
            </w:r>
          </w:p>
        </w:tc>
        <w:tc>
          <w:tcPr>
            <w:tcW w:w="1245" w:type="dxa"/>
            <w:tcBorders>
              <w:top w:val="single" w:sz="12" w:space="0" w:color="000000"/>
              <w:left w:val="single" w:sz="4" w:space="0" w:color="000000"/>
              <w:bottom w:val="single" w:sz="12" w:space="0" w:color="000000"/>
            </w:tcBorders>
            <w:shd w:val="clear" w:color="auto" w:fill="FF0000"/>
            <w:vAlign w:val="center"/>
          </w:tcPr>
          <w:p w:rsidR="009E1568" w:rsidRPr="00A97201" w:rsidRDefault="00A97201" w:rsidP="008143FE">
            <w:pPr>
              <w:rPr>
                <w:rFonts w:ascii="Times New Roman" w:hAnsi="Times New Roman" w:cs="Times New Roman"/>
                <w:b/>
                <w:sz w:val="24"/>
                <w:szCs w:val="24"/>
                <w:lang w:val="sr-Cyrl-RS"/>
              </w:rPr>
            </w:pPr>
            <w:r>
              <w:rPr>
                <w:rFonts w:ascii="Times New Roman" w:hAnsi="Times New Roman" w:cs="Times New Roman"/>
                <w:b/>
                <w:sz w:val="24"/>
                <w:szCs w:val="24"/>
                <w:lang w:val="sr-Cyrl-RS"/>
              </w:rPr>
              <w:t>1</w:t>
            </w:r>
          </w:p>
        </w:tc>
        <w:tc>
          <w:tcPr>
            <w:tcW w:w="1418" w:type="dxa"/>
            <w:tcBorders>
              <w:top w:val="single" w:sz="12" w:space="0" w:color="000000"/>
              <w:left w:val="single" w:sz="4" w:space="0" w:color="000000"/>
              <w:bottom w:val="single" w:sz="12" w:space="0" w:color="000000"/>
              <w:right w:val="single" w:sz="12" w:space="0" w:color="000000"/>
            </w:tcBorders>
            <w:shd w:val="clear" w:color="auto" w:fill="FF0000"/>
            <w:vAlign w:val="center"/>
          </w:tcPr>
          <w:p w:rsidR="009E1568" w:rsidRPr="00A97201" w:rsidRDefault="00A97201" w:rsidP="008143FE">
            <w:pPr>
              <w:rPr>
                <w:rFonts w:ascii="Times New Roman" w:hAnsi="Times New Roman" w:cs="Times New Roman"/>
                <w:b/>
                <w:sz w:val="24"/>
                <w:szCs w:val="24"/>
                <w:lang w:val="sr-Cyrl-RS"/>
              </w:rPr>
            </w:pPr>
            <w:r>
              <w:rPr>
                <w:rFonts w:ascii="Times New Roman" w:hAnsi="Times New Roman" w:cs="Times New Roman"/>
                <w:b/>
                <w:sz w:val="24"/>
                <w:szCs w:val="24"/>
                <w:lang w:val="sr-Cyrl-RS"/>
              </w:rPr>
              <w:t>2</w:t>
            </w:r>
          </w:p>
        </w:tc>
      </w:tr>
    </w:tbl>
    <w:p w:rsidR="009E1568" w:rsidRPr="00A97201" w:rsidRDefault="009E1568" w:rsidP="008143FE">
      <w:pPr>
        <w:rPr>
          <w:highlight w:val="yellow"/>
        </w:rPr>
      </w:pPr>
    </w:p>
    <w:p w:rsidR="009E1568" w:rsidRDefault="00347778" w:rsidP="008143FE">
      <w:pPr>
        <w:jc w:val="center"/>
        <w:rPr>
          <w:rFonts w:ascii="Times New Roman" w:hAnsi="Times New Roman" w:cs="Times New Roman"/>
          <w:b/>
          <w:i/>
          <w:sz w:val="24"/>
          <w:szCs w:val="24"/>
        </w:rPr>
      </w:pPr>
      <w:r w:rsidRPr="00A97201">
        <w:rPr>
          <w:rFonts w:ascii="Times New Roman" w:hAnsi="Times New Roman" w:cs="Times New Roman"/>
          <w:b/>
          <w:i/>
          <w:sz w:val="24"/>
          <w:szCs w:val="24"/>
        </w:rPr>
        <w:lastRenderedPageBreak/>
        <w:t>Смртне повреде на раду у делатности грађевинарства по дану у недељи</w:t>
      </w:r>
    </w:p>
    <w:p w:rsidR="00020D59" w:rsidRPr="00A97201" w:rsidRDefault="00020D59" w:rsidP="008143FE">
      <w:pPr>
        <w:jc w:val="center"/>
        <w:rPr>
          <w:rFonts w:ascii="Times New Roman" w:hAnsi="Times New Roman" w:cs="Times New Roman"/>
          <w:b/>
          <w:i/>
          <w:sz w:val="24"/>
          <w:szCs w:val="24"/>
          <w:highlight w:val="yellow"/>
        </w:rPr>
      </w:pPr>
    </w:p>
    <w:tbl>
      <w:tblPr>
        <w:tblW w:w="9248" w:type="dxa"/>
        <w:tblInd w:w="93" w:type="dxa"/>
        <w:tblLook w:val="04A0" w:firstRow="1" w:lastRow="0" w:firstColumn="1" w:lastColumn="0" w:noHBand="0" w:noVBand="1"/>
      </w:tblPr>
      <w:tblGrid>
        <w:gridCol w:w="1310"/>
        <w:gridCol w:w="1276"/>
        <w:gridCol w:w="1194"/>
        <w:gridCol w:w="1357"/>
        <w:gridCol w:w="1134"/>
        <w:gridCol w:w="1276"/>
        <w:gridCol w:w="1701"/>
      </w:tblGrid>
      <w:tr w:rsidR="008F5CB8" w:rsidRPr="00A97201" w:rsidTr="009E62CA">
        <w:trPr>
          <w:trHeight w:val="951"/>
        </w:trPr>
        <w:tc>
          <w:tcPr>
            <w:tcW w:w="9248" w:type="dxa"/>
            <w:gridSpan w:val="7"/>
            <w:tcBorders>
              <w:top w:val="single" w:sz="12" w:space="0" w:color="000000"/>
              <w:left w:val="single" w:sz="12" w:space="0" w:color="000000"/>
              <w:bottom w:val="single" w:sz="4" w:space="0" w:color="000000"/>
              <w:right w:val="single" w:sz="12" w:space="0" w:color="000000"/>
            </w:tcBorders>
            <w:shd w:val="clear" w:color="auto" w:fill="FFFFFF"/>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СМРТНЕ ПОВРЕДЕ НА РАДУ У ДЕЛАТНОСТИ ГРАЂЕВИНАРСТВА - ДАН У НЕДЕЉИ</w:t>
            </w:r>
          </w:p>
        </w:tc>
      </w:tr>
      <w:tr w:rsidR="008F5CB8" w:rsidRPr="00A97201" w:rsidTr="009E62CA">
        <w:trPr>
          <w:trHeight w:val="531"/>
        </w:trPr>
        <w:tc>
          <w:tcPr>
            <w:tcW w:w="1310" w:type="dxa"/>
            <w:vMerge w:val="restart"/>
            <w:tcBorders>
              <w:top w:val="nil"/>
              <w:left w:val="single" w:sz="12" w:space="0" w:color="000000"/>
              <w:bottom w:val="single" w:sz="4" w:space="0" w:color="000000"/>
              <w:right w:val="single" w:sz="4" w:space="0" w:color="000000"/>
            </w:tcBorders>
            <w:shd w:val="clear" w:color="auto" w:fill="auto"/>
            <w:textDirection w:val="btLr"/>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Понедељак</w:t>
            </w:r>
          </w:p>
        </w:tc>
        <w:tc>
          <w:tcPr>
            <w:tcW w:w="1276"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Уторак</w:t>
            </w:r>
          </w:p>
        </w:tc>
        <w:tc>
          <w:tcPr>
            <w:tcW w:w="1194"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Среда</w:t>
            </w:r>
          </w:p>
        </w:tc>
        <w:tc>
          <w:tcPr>
            <w:tcW w:w="1357" w:type="dxa"/>
            <w:vMerge w:val="restart"/>
            <w:tcBorders>
              <w:top w:val="nil"/>
              <w:left w:val="single" w:sz="4" w:space="0" w:color="000000"/>
              <w:bottom w:val="single" w:sz="4" w:space="0" w:color="000000"/>
              <w:right w:val="single" w:sz="4" w:space="0" w:color="000000"/>
            </w:tcBorders>
            <w:shd w:val="clear" w:color="auto" w:fill="FFFFFF"/>
            <w:textDirection w:val="btLr"/>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Четвртак</w:t>
            </w:r>
          </w:p>
        </w:tc>
        <w:tc>
          <w:tcPr>
            <w:tcW w:w="1134" w:type="dxa"/>
            <w:vMerge w:val="restart"/>
            <w:tcBorders>
              <w:top w:val="nil"/>
              <w:left w:val="single" w:sz="4" w:space="0" w:color="000000"/>
              <w:bottom w:val="single" w:sz="4" w:space="0" w:color="000000"/>
              <w:right w:val="single" w:sz="4" w:space="0" w:color="000000"/>
            </w:tcBorders>
            <w:shd w:val="clear" w:color="auto" w:fill="FFFFFF"/>
            <w:noWrap/>
            <w:textDirection w:val="btLr"/>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Петак</w:t>
            </w:r>
          </w:p>
        </w:tc>
        <w:tc>
          <w:tcPr>
            <w:tcW w:w="1276" w:type="dxa"/>
            <w:vMerge w:val="restart"/>
            <w:tcBorders>
              <w:top w:val="nil"/>
              <w:left w:val="single" w:sz="4" w:space="0" w:color="000000"/>
              <w:bottom w:val="single" w:sz="4" w:space="0" w:color="000000"/>
              <w:right w:val="single" w:sz="4" w:space="0" w:color="000000"/>
            </w:tcBorders>
            <w:shd w:val="clear" w:color="auto" w:fill="FFFFFF"/>
            <w:noWrap/>
            <w:textDirection w:val="btLr"/>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Субота</w:t>
            </w:r>
          </w:p>
        </w:tc>
        <w:tc>
          <w:tcPr>
            <w:tcW w:w="1701" w:type="dxa"/>
            <w:vMerge w:val="restart"/>
            <w:tcBorders>
              <w:top w:val="nil"/>
              <w:left w:val="single" w:sz="4" w:space="0" w:color="000000"/>
              <w:bottom w:val="single" w:sz="4" w:space="0" w:color="000000"/>
              <w:right w:val="single" w:sz="12" w:space="0" w:color="000000"/>
            </w:tcBorders>
            <w:shd w:val="clear" w:color="auto" w:fill="FFFFFF"/>
            <w:textDirection w:val="btLr"/>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Недеља</w:t>
            </w:r>
          </w:p>
        </w:tc>
      </w:tr>
      <w:tr w:rsidR="008F5CB8" w:rsidRPr="00A97201" w:rsidTr="009E62CA">
        <w:trPr>
          <w:trHeight w:val="1520"/>
        </w:trPr>
        <w:tc>
          <w:tcPr>
            <w:tcW w:w="1310" w:type="dxa"/>
            <w:vMerge/>
            <w:tcBorders>
              <w:top w:val="nil"/>
              <w:left w:val="single" w:sz="12" w:space="0" w:color="000000"/>
              <w:bottom w:val="single" w:sz="12" w:space="0" w:color="000000"/>
              <w:right w:val="single" w:sz="4"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c>
          <w:tcPr>
            <w:tcW w:w="1276" w:type="dxa"/>
            <w:vMerge/>
            <w:tcBorders>
              <w:top w:val="nil"/>
              <w:left w:val="single" w:sz="4" w:space="0" w:color="000000"/>
              <w:bottom w:val="single" w:sz="12" w:space="0" w:color="000000"/>
              <w:right w:val="single" w:sz="4"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c>
          <w:tcPr>
            <w:tcW w:w="1194" w:type="dxa"/>
            <w:vMerge/>
            <w:tcBorders>
              <w:top w:val="nil"/>
              <w:left w:val="single" w:sz="4" w:space="0" w:color="000000"/>
              <w:bottom w:val="single" w:sz="12" w:space="0" w:color="000000"/>
              <w:right w:val="single" w:sz="4"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c>
          <w:tcPr>
            <w:tcW w:w="1357" w:type="dxa"/>
            <w:vMerge/>
            <w:tcBorders>
              <w:top w:val="nil"/>
              <w:left w:val="single" w:sz="4" w:space="0" w:color="000000"/>
              <w:bottom w:val="single" w:sz="12" w:space="0" w:color="000000"/>
              <w:right w:val="single" w:sz="4" w:space="0" w:color="000000"/>
            </w:tcBorders>
            <w:shd w:val="clear" w:color="auto" w:fill="FFFFFF"/>
            <w:vAlign w:val="center"/>
            <w:hideMark/>
          </w:tcPr>
          <w:p w:rsidR="008F5CB8" w:rsidRPr="00A97201" w:rsidRDefault="008F5CB8" w:rsidP="008143FE">
            <w:pPr>
              <w:jc w:val="center"/>
              <w:rPr>
                <w:rFonts w:ascii="Times New Roman" w:hAnsi="Times New Roman" w:cs="Times New Roman"/>
                <w:b/>
                <w:sz w:val="24"/>
                <w:szCs w:val="24"/>
              </w:rPr>
            </w:pPr>
          </w:p>
        </w:tc>
        <w:tc>
          <w:tcPr>
            <w:tcW w:w="1134" w:type="dxa"/>
            <w:vMerge/>
            <w:tcBorders>
              <w:top w:val="nil"/>
              <w:left w:val="single" w:sz="4" w:space="0" w:color="000000"/>
              <w:bottom w:val="single" w:sz="12" w:space="0" w:color="000000"/>
              <w:right w:val="single" w:sz="4" w:space="0" w:color="000000"/>
            </w:tcBorders>
            <w:shd w:val="clear" w:color="auto" w:fill="FFFFFF"/>
            <w:vAlign w:val="center"/>
            <w:hideMark/>
          </w:tcPr>
          <w:p w:rsidR="008F5CB8" w:rsidRPr="00A97201" w:rsidRDefault="008F5CB8" w:rsidP="008143FE">
            <w:pPr>
              <w:jc w:val="center"/>
              <w:rPr>
                <w:rFonts w:ascii="Times New Roman" w:hAnsi="Times New Roman" w:cs="Times New Roman"/>
                <w:b/>
                <w:sz w:val="24"/>
                <w:szCs w:val="24"/>
              </w:rPr>
            </w:pPr>
          </w:p>
        </w:tc>
        <w:tc>
          <w:tcPr>
            <w:tcW w:w="1276" w:type="dxa"/>
            <w:vMerge/>
            <w:tcBorders>
              <w:top w:val="nil"/>
              <w:left w:val="single" w:sz="4" w:space="0" w:color="000000"/>
              <w:bottom w:val="single" w:sz="12" w:space="0" w:color="000000"/>
              <w:right w:val="single" w:sz="4" w:space="0" w:color="000000"/>
            </w:tcBorders>
            <w:shd w:val="clear" w:color="auto" w:fill="FFFFFF"/>
            <w:vAlign w:val="center"/>
            <w:hideMark/>
          </w:tcPr>
          <w:p w:rsidR="008F5CB8" w:rsidRPr="00A97201" w:rsidRDefault="008F5CB8" w:rsidP="008143FE">
            <w:pPr>
              <w:jc w:val="center"/>
              <w:rPr>
                <w:rFonts w:ascii="Times New Roman" w:hAnsi="Times New Roman" w:cs="Times New Roman"/>
                <w:b/>
                <w:sz w:val="24"/>
                <w:szCs w:val="24"/>
              </w:rPr>
            </w:pPr>
          </w:p>
        </w:tc>
        <w:tc>
          <w:tcPr>
            <w:tcW w:w="1701" w:type="dxa"/>
            <w:vMerge/>
            <w:tcBorders>
              <w:top w:val="nil"/>
              <w:left w:val="single" w:sz="4" w:space="0" w:color="000000"/>
              <w:bottom w:val="single" w:sz="12" w:space="0" w:color="000000"/>
              <w:right w:val="single" w:sz="12" w:space="0" w:color="000000"/>
            </w:tcBorders>
            <w:shd w:val="clear" w:color="auto" w:fill="FFFFFF"/>
            <w:vAlign w:val="center"/>
            <w:hideMark/>
          </w:tcPr>
          <w:p w:rsidR="008F5CB8" w:rsidRPr="00A97201" w:rsidRDefault="008F5CB8" w:rsidP="008143FE">
            <w:pPr>
              <w:jc w:val="center"/>
              <w:rPr>
                <w:rFonts w:ascii="Times New Roman" w:hAnsi="Times New Roman" w:cs="Times New Roman"/>
                <w:b/>
                <w:sz w:val="24"/>
                <w:szCs w:val="24"/>
              </w:rPr>
            </w:pPr>
          </w:p>
        </w:tc>
      </w:tr>
      <w:tr w:rsidR="008F5CB8" w:rsidRPr="00A97201" w:rsidTr="009E62CA">
        <w:trPr>
          <w:trHeight w:val="645"/>
        </w:trPr>
        <w:tc>
          <w:tcPr>
            <w:tcW w:w="1310" w:type="dxa"/>
            <w:tcBorders>
              <w:top w:val="single" w:sz="12" w:space="0" w:color="000000"/>
              <w:left w:val="single" w:sz="12" w:space="0" w:color="000000"/>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3</w:t>
            </w:r>
          </w:p>
        </w:tc>
        <w:tc>
          <w:tcPr>
            <w:tcW w:w="1276" w:type="dxa"/>
            <w:tcBorders>
              <w:top w:val="single" w:sz="12" w:space="0" w:color="000000"/>
              <w:left w:val="nil"/>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w:t>
            </w:r>
          </w:p>
        </w:tc>
        <w:tc>
          <w:tcPr>
            <w:tcW w:w="1194" w:type="dxa"/>
            <w:tcBorders>
              <w:top w:val="single" w:sz="12" w:space="0" w:color="000000"/>
              <w:left w:val="nil"/>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4</w:t>
            </w:r>
          </w:p>
        </w:tc>
        <w:tc>
          <w:tcPr>
            <w:tcW w:w="1357" w:type="dxa"/>
            <w:tcBorders>
              <w:top w:val="single" w:sz="12" w:space="0" w:color="000000"/>
              <w:left w:val="nil"/>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3</w:t>
            </w:r>
          </w:p>
        </w:tc>
        <w:tc>
          <w:tcPr>
            <w:tcW w:w="1134" w:type="dxa"/>
            <w:tcBorders>
              <w:top w:val="single" w:sz="12" w:space="0" w:color="000000"/>
              <w:left w:val="nil"/>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8</w:t>
            </w:r>
          </w:p>
        </w:tc>
        <w:tc>
          <w:tcPr>
            <w:tcW w:w="1276" w:type="dxa"/>
            <w:tcBorders>
              <w:top w:val="single" w:sz="12" w:space="0" w:color="000000"/>
              <w:left w:val="nil"/>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3</w:t>
            </w:r>
          </w:p>
        </w:tc>
        <w:tc>
          <w:tcPr>
            <w:tcW w:w="1701" w:type="dxa"/>
            <w:tcBorders>
              <w:top w:val="single" w:sz="12" w:space="0" w:color="000000"/>
              <w:left w:val="nil"/>
              <w:bottom w:val="single" w:sz="12" w:space="0" w:color="000000"/>
              <w:right w:val="single" w:sz="12"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1</w:t>
            </w:r>
          </w:p>
        </w:tc>
      </w:tr>
    </w:tbl>
    <w:p w:rsidR="00020D59" w:rsidRPr="00A97201" w:rsidRDefault="00020D59" w:rsidP="008143FE"/>
    <w:p w:rsidR="009E1568" w:rsidRPr="00020D59" w:rsidRDefault="00347778" w:rsidP="008143FE">
      <w:pPr>
        <w:jc w:val="center"/>
        <w:rPr>
          <w:rFonts w:ascii="Times New Roman" w:hAnsi="Times New Roman" w:cs="Times New Roman"/>
          <w:b/>
          <w:i/>
          <w:sz w:val="24"/>
          <w:szCs w:val="24"/>
        </w:rPr>
      </w:pPr>
      <w:r w:rsidRPr="00020D59">
        <w:rPr>
          <w:rFonts w:ascii="Times New Roman" w:hAnsi="Times New Roman" w:cs="Times New Roman"/>
          <w:b/>
          <w:i/>
          <w:sz w:val="24"/>
          <w:szCs w:val="24"/>
        </w:rPr>
        <w:t>Смртне повреде на раду у делатности грађевинарства по смени рада</w:t>
      </w:r>
    </w:p>
    <w:tbl>
      <w:tblPr>
        <w:tblW w:w="9223" w:type="dxa"/>
        <w:tblInd w:w="1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844"/>
        <w:gridCol w:w="3402"/>
        <w:gridCol w:w="2977"/>
      </w:tblGrid>
      <w:tr w:rsidR="009E1568" w:rsidRPr="00A97201" w:rsidTr="009E62CA">
        <w:trPr>
          <w:trHeight w:val="862"/>
        </w:trPr>
        <w:tc>
          <w:tcPr>
            <w:tcW w:w="9223" w:type="dxa"/>
            <w:gridSpan w:val="3"/>
            <w:shd w:val="clear" w:color="auto" w:fill="auto"/>
            <w:vAlign w:val="center"/>
            <w:hideMark/>
          </w:tcPr>
          <w:p w:rsidR="009E1568" w:rsidRPr="00A97201" w:rsidRDefault="009E156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СМРТНЕ ПОВРЕДЕ НА РАДУ У ДЕЛАТНОСТИ ГРАЂЕВИНАРСТВА - СМЕНА РАДА</w:t>
            </w:r>
          </w:p>
        </w:tc>
      </w:tr>
      <w:tr w:rsidR="009E1568" w:rsidRPr="00A97201" w:rsidTr="009E62CA">
        <w:trPr>
          <w:trHeight w:val="794"/>
        </w:trPr>
        <w:tc>
          <w:tcPr>
            <w:tcW w:w="2844" w:type="dxa"/>
            <w:shd w:val="clear" w:color="auto" w:fill="auto"/>
            <w:vAlign w:val="center"/>
            <w:hideMark/>
          </w:tcPr>
          <w:p w:rsidR="009E1568" w:rsidRPr="00A97201" w:rsidRDefault="009E156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I смена</w:t>
            </w:r>
          </w:p>
        </w:tc>
        <w:tc>
          <w:tcPr>
            <w:tcW w:w="3402" w:type="dxa"/>
            <w:shd w:val="clear" w:color="auto" w:fill="auto"/>
            <w:vAlign w:val="center"/>
            <w:hideMark/>
          </w:tcPr>
          <w:p w:rsidR="009E1568" w:rsidRPr="00A97201" w:rsidRDefault="009E156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II смена</w:t>
            </w:r>
          </w:p>
        </w:tc>
        <w:tc>
          <w:tcPr>
            <w:tcW w:w="2977" w:type="dxa"/>
            <w:shd w:val="clear" w:color="auto" w:fill="auto"/>
            <w:vAlign w:val="center"/>
            <w:hideMark/>
          </w:tcPr>
          <w:p w:rsidR="009E1568" w:rsidRPr="00A97201" w:rsidRDefault="009E156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III смена</w:t>
            </w:r>
          </w:p>
        </w:tc>
      </w:tr>
      <w:tr w:rsidR="009E1568" w:rsidRPr="00A97201" w:rsidTr="009E62CA">
        <w:trPr>
          <w:trHeight w:val="567"/>
        </w:trPr>
        <w:tc>
          <w:tcPr>
            <w:tcW w:w="2844" w:type="dxa"/>
            <w:shd w:val="clear" w:color="auto" w:fill="FF0000"/>
            <w:noWrap/>
            <w:vAlign w:val="center"/>
          </w:tcPr>
          <w:p w:rsidR="009E1568" w:rsidRPr="00A97201" w:rsidRDefault="00A97201" w:rsidP="008143FE">
            <w:pPr>
              <w:jc w:val="center"/>
              <w:rPr>
                <w:rFonts w:ascii="Times New Roman" w:hAnsi="Times New Roman" w:cs="Times New Roman"/>
                <w:b/>
                <w:sz w:val="24"/>
                <w:szCs w:val="24"/>
              </w:rPr>
            </w:pPr>
            <w:r>
              <w:rPr>
                <w:rFonts w:ascii="Times New Roman" w:hAnsi="Times New Roman" w:cs="Times New Roman"/>
                <w:b/>
                <w:sz w:val="24"/>
                <w:szCs w:val="24"/>
              </w:rPr>
              <w:t>22</w:t>
            </w:r>
          </w:p>
        </w:tc>
        <w:tc>
          <w:tcPr>
            <w:tcW w:w="3402" w:type="dxa"/>
            <w:shd w:val="clear" w:color="auto" w:fill="FF0000"/>
            <w:noWrap/>
            <w:vAlign w:val="center"/>
          </w:tcPr>
          <w:p w:rsidR="009E1568" w:rsidRPr="00A97201" w:rsidRDefault="00A97201" w:rsidP="008143FE">
            <w:pPr>
              <w:jc w:val="center"/>
              <w:rPr>
                <w:rFonts w:ascii="Times New Roman" w:hAnsi="Times New Roman" w:cs="Times New Roman"/>
                <w:b/>
                <w:sz w:val="24"/>
                <w:szCs w:val="24"/>
              </w:rPr>
            </w:pPr>
            <w:r>
              <w:rPr>
                <w:rFonts w:ascii="Times New Roman" w:hAnsi="Times New Roman" w:cs="Times New Roman"/>
                <w:b/>
                <w:sz w:val="24"/>
                <w:szCs w:val="24"/>
              </w:rPr>
              <w:t>2</w:t>
            </w:r>
          </w:p>
        </w:tc>
        <w:tc>
          <w:tcPr>
            <w:tcW w:w="2977" w:type="dxa"/>
            <w:shd w:val="clear" w:color="auto" w:fill="FF0000"/>
            <w:noWrap/>
            <w:vAlign w:val="center"/>
          </w:tcPr>
          <w:p w:rsidR="009E1568" w:rsidRPr="00A97201" w:rsidRDefault="009E156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0</w:t>
            </w:r>
          </w:p>
        </w:tc>
      </w:tr>
    </w:tbl>
    <w:p w:rsidR="009E1568" w:rsidRPr="00A97201" w:rsidRDefault="009E1568" w:rsidP="008143FE">
      <w:pPr>
        <w:jc w:val="center"/>
        <w:rPr>
          <w:rFonts w:ascii="Times New Roman" w:hAnsi="Times New Roman" w:cs="Times New Roman"/>
          <w:b/>
          <w:sz w:val="24"/>
          <w:szCs w:val="24"/>
        </w:rPr>
      </w:pPr>
    </w:p>
    <w:p w:rsidR="009E1568" w:rsidRPr="00A97201" w:rsidRDefault="009E1568" w:rsidP="008143FE"/>
    <w:p w:rsidR="009E1568" w:rsidRPr="009E62CA" w:rsidRDefault="00347778" w:rsidP="008143FE">
      <w:pPr>
        <w:jc w:val="center"/>
        <w:rPr>
          <w:rFonts w:ascii="Times New Roman" w:hAnsi="Times New Roman" w:cs="Times New Roman"/>
          <w:b/>
          <w:i/>
          <w:sz w:val="24"/>
          <w:szCs w:val="24"/>
        </w:rPr>
      </w:pPr>
      <w:r w:rsidRPr="00A97201">
        <w:rPr>
          <w:rFonts w:ascii="Times New Roman" w:hAnsi="Times New Roman" w:cs="Times New Roman"/>
          <w:b/>
          <w:i/>
          <w:sz w:val="24"/>
          <w:szCs w:val="24"/>
        </w:rPr>
        <w:t>Смртне повреде на раду у делатности грађевинарства по полу</w:t>
      </w:r>
    </w:p>
    <w:tbl>
      <w:tblPr>
        <w:tblW w:w="9248" w:type="dxa"/>
        <w:tblInd w:w="93" w:type="dxa"/>
        <w:tblLayout w:type="fixed"/>
        <w:tblLook w:val="04A0" w:firstRow="1" w:lastRow="0" w:firstColumn="1" w:lastColumn="0" w:noHBand="0" w:noVBand="1"/>
      </w:tblPr>
      <w:tblGrid>
        <w:gridCol w:w="4570"/>
        <w:gridCol w:w="4678"/>
      </w:tblGrid>
      <w:tr w:rsidR="008F5CB8" w:rsidRPr="00A97201" w:rsidTr="009E62CA">
        <w:trPr>
          <w:trHeight w:val="432"/>
        </w:trPr>
        <w:tc>
          <w:tcPr>
            <w:tcW w:w="9248" w:type="dxa"/>
            <w:gridSpan w:val="2"/>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СМРТНЕ ПОВРЕДЕ НА РАДУ У ДЕЛАТНОСТИ ГРАЂЕВИНАРСТВА - ПОЛ</w:t>
            </w:r>
          </w:p>
        </w:tc>
      </w:tr>
      <w:tr w:rsidR="008F5CB8" w:rsidRPr="00A97201" w:rsidTr="009E62CA">
        <w:trPr>
          <w:trHeight w:val="531"/>
        </w:trPr>
        <w:tc>
          <w:tcPr>
            <w:tcW w:w="4570" w:type="dxa"/>
            <w:vMerge w:val="restart"/>
            <w:tcBorders>
              <w:top w:val="nil"/>
              <w:left w:val="single" w:sz="12" w:space="0" w:color="000000"/>
              <w:bottom w:val="single" w:sz="12" w:space="0" w:color="000000"/>
              <w:right w:val="single" w:sz="4" w:space="0" w:color="000000"/>
            </w:tcBorders>
            <w:shd w:val="clear" w:color="auto" w:fill="auto"/>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Мушки</w:t>
            </w:r>
          </w:p>
        </w:tc>
        <w:tc>
          <w:tcPr>
            <w:tcW w:w="4678" w:type="dxa"/>
            <w:vMerge w:val="restart"/>
            <w:tcBorders>
              <w:top w:val="nil"/>
              <w:left w:val="single" w:sz="4" w:space="0" w:color="000000"/>
              <w:bottom w:val="single" w:sz="12" w:space="0" w:color="000000"/>
              <w:right w:val="single" w:sz="12" w:space="0" w:color="000000"/>
            </w:tcBorders>
            <w:shd w:val="clear" w:color="auto" w:fill="auto"/>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Женски</w:t>
            </w:r>
          </w:p>
        </w:tc>
      </w:tr>
      <w:tr w:rsidR="008F5CB8" w:rsidRPr="00A97201" w:rsidTr="009E62CA">
        <w:trPr>
          <w:trHeight w:val="1212"/>
        </w:trPr>
        <w:tc>
          <w:tcPr>
            <w:tcW w:w="4570" w:type="dxa"/>
            <w:vMerge/>
            <w:tcBorders>
              <w:top w:val="nil"/>
              <w:left w:val="single" w:sz="12" w:space="0" w:color="000000"/>
              <w:bottom w:val="single" w:sz="12" w:space="0" w:color="000000"/>
              <w:right w:val="single" w:sz="4"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c>
          <w:tcPr>
            <w:tcW w:w="4678" w:type="dxa"/>
            <w:vMerge/>
            <w:tcBorders>
              <w:top w:val="nil"/>
              <w:left w:val="single" w:sz="4" w:space="0" w:color="000000"/>
              <w:bottom w:val="single" w:sz="12" w:space="0" w:color="000000"/>
              <w:right w:val="single" w:sz="12"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r>
      <w:tr w:rsidR="008F5CB8" w:rsidRPr="00A97201" w:rsidTr="009E62CA">
        <w:trPr>
          <w:trHeight w:val="50"/>
        </w:trPr>
        <w:tc>
          <w:tcPr>
            <w:tcW w:w="4570" w:type="dxa"/>
            <w:tcBorders>
              <w:top w:val="nil"/>
              <w:left w:val="single" w:sz="12" w:space="0" w:color="000000"/>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24</w:t>
            </w:r>
          </w:p>
        </w:tc>
        <w:tc>
          <w:tcPr>
            <w:tcW w:w="4678" w:type="dxa"/>
            <w:tcBorders>
              <w:top w:val="nil"/>
              <w:left w:val="nil"/>
              <w:bottom w:val="single" w:sz="12" w:space="0" w:color="000000"/>
              <w:right w:val="single" w:sz="12"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0</w:t>
            </w:r>
          </w:p>
        </w:tc>
      </w:tr>
    </w:tbl>
    <w:p w:rsidR="009E1568" w:rsidRPr="00A97201" w:rsidRDefault="009E1568" w:rsidP="008143FE"/>
    <w:p w:rsidR="00347778" w:rsidRPr="005F73C6" w:rsidRDefault="00347778" w:rsidP="008143FE">
      <w:pPr>
        <w:jc w:val="center"/>
        <w:rPr>
          <w:rFonts w:ascii="Times New Roman" w:hAnsi="Times New Roman" w:cs="Times New Roman"/>
          <w:b/>
          <w:i/>
          <w:sz w:val="24"/>
          <w:szCs w:val="24"/>
        </w:rPr>
      </w:pPr>
      <w:r w:rsidRPr="005F73C6">
        <w:rPr>
          <w:rFonts w:ascii="Times New Roman" w:hAnsi="Times New Roman" w:cs="Times New Roman"/>
          <w:b/>
          <w:i/>
          <w:sz w:val="24"/>
          <w:szCs w:val="24"/>
        </w:rPr>
        <w:lastRenderedPageBreak/>
        <w:t>Смртне повреде на раду у делатности грађевинарства по степену стручне спреме</w:t>
      </w:r>
    </w:p>
    <w:tbl>
      <w:tblPr>
        <w:tblW w:w="9248" w:type="dxa"/>
        <w:tblInd w:w="93" w:type="dxa"/>
        <w:tblLook w:val="04A0" w:firstRow="1" w:lastRow="0" w:firstColumn="1" w:lastColumn="0" w:noHBand="0" w:noVBand="1"/>
      </w:tblPr>
      <w:tblGrid>
        <w:gridCol w:w="1134"/>
        <w:gridCol w:w="1134"/>
        <w:gridCol w:w="1134"/>
        <w:gridCol w:w="1310"/>
        <w:gridCol w:w="1417"/>
        <w:gridCol w:w="1418"/>
        <w:gridCol w:w="1701"/>
      </w:tblGrid>
      <w:tr w:rsidR="008F5CB8" w:rsidRPr="00A97201" w:rsidTr="009E62CA">
        <w:trPr>
          <w:trHeight w:val="753"/>
        </w:trPr>
        <w:tc>
          <w:tcPr>
            <w:tcW w:w="9248" w:type="dxa"/>
            <w:gridSpan w:val="7"/>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СМРТНЕ ПОВРЕДЕ НА РАДУ У ДЕЛАТНОСТИ ГРАЂЕВИНАРСТВА - СТЕПЕН СТРУЧНЕ СПРЕМЕ</w:t>
            </w:r>
          </w:p>
        </w:tc>
      </w:tr>
      <w:tr w:rsidR="008F5CB8" w:rsidRPr="00A97201" w:rsidTr="009E62CA">
        <w:trPr>
          <w:trHeight w:val="531"/>
        </w:trPr>
        <w:tc>
          <w:tcPr>
            <w:tcW w:w="1134" w:type="dxa"/>
            <w:vMerge w:val="restart"/>
            <w:tcBorders>
              <w:top w:val="nil"/>
              <w:left w:val="single" w:sz="12" w:space="0" w:color="000000"/>
              <w:bottom w:val="single" w:sz="12" w:space="0" w:color="000000"/>
              <w:right w:val="single" w:sz="4" w:space="0" w:color="000000"/>
            </w:tcBorders>
            <w:shd w:val="clear" w:color="auto" w:fill="auto"/>
            <w:noWrap/>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I</w:t>
            </w:r>
          </w:p>
        </w:tc>
        <w:tc>
          <w:tcPr>
            <w:tcW w:w="1134" w:type="dxa"/>
            <w:vMerge w:val="restart"/>
            <w:tcBorders>
              <w:top w:val="nil"/>
              <w:left w:val="single" w:sz="4" w:space="0" w:color="000000"/>
              <w:bottom w:val="single" w:sz="12" w:space="0" w:color="000000"/>
              <w:right w:val="single" w:sz="4" w:space="0" w:color="000000"/>
            </w:tcBorders>
            <w:shd w:val="clear" w:color="auto" w:fill="auto"/>
            <w:noWrap/>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II</w:t>
            </w:r>
          </w:p>
        </w:tc>
        <w:tc>
          <w:tcPr>
            <w:tcW w:w="1134" w:type="dxa"/>
            <w:vMerge w:val="restart"/>
            <w:tcBorders>
              <w:top w:val="nil"/>
              <w:left w:val="single" w:sz="4" w:space="0" w:color="000000"/>
              <w:bottom w:val="single" w:sz="12" w:space="0" w:color="000000"/>
              <w:right w:val="single" w:sz="4" w:space="0" w:color="000000"/>
            </w:tcBorders>
            <w:shd w:val="clear" w:color="auto" w:fill="auto"/>
            <w:noWrap/>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III</w:t>
            </w:r>
          </w:p>
        </w:tc>
        <w:tc>
          <w:tcPr>
            <w:tcW w:w="1310" w:type="dxa"/>
            <w:vMerge w:val="restart"/>
            <w:tcBorders>
              <w:top w:val="nil"/>
              <w:left w:val="single" w:sz="4" w:space="0" w:color="000000"/>
              <w:bottom w:val="single" w:sz="12" w:space="0" w:color="000000"/>
              <w:right w:val="single" w:sz="4" w:space="0" w:color="000000"/>
            </w:tcBorders>
            <w:shd w:val="clear" w:color="auto" w:fill="auto"/>
            <w:noWrap/>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IV</w:t>
            </w:r>
          </w:p>
        </w:tc>
        <w:tc>
          <w:tcPr>
            <w:tcW w:w="1417" w:type="dxa"/>
            <w:vMerge w:val="restart"/>
            <w:tcBorders>
              <w:top w:val="nil"/>
              <w:left w:val="single" w:sz="4" w:space="0" w:color="000000"/>
              <w:bottom w:val="single" w:sz="12" w:space="0" w:color="000000"/>
              <w:right w:val="single" w:sz="4" w:space="0" w:color="000000"/>
            </w:tcBorders>
            <w:shd w:val="clear" w:color="auto" w:fill="auto"/>
            <w:noWrap/>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V</w:t>
            </w:r>
          </w:p>
        </w:tc>
        <w:tc>
          <w:tcPr>
            <w:tcW w:w="1418" w:type="dxa"/>
            <w:vMerge w:val="restart"/>
            <w:tcBorders>
              <w:top w:val="nil"/>
              <w:left w:val="single" w:sz="4" w:space="0" w:color="000000"/>
              <w:bottom w:val="single" w:sz="12" w:space="0" w:color="000000"/>
              <w:right w:val="single" w:sz="4" w:space="0" w:color="000000"/>
            </w:tcBorders>
            <w:shd w:val="clear" w:color="auto" w:fill="auto"/>
            <w:noWrap/>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VI</w:t>
            </w:r>
          </w:p>
        </w:tc>
        <w:tc>
          <w:tcPr>
            <w:tcW w:w="1701" w:type="dxa"/>
            <w:vMerge w:val="restart"/>
            <w:tcBorders>
              <w:top w:val="nil"/>
              <w:left w:val="single" w:sz="4" w:space="0" w:color="000000"/>
              <w:bottom w:val="single" w:sz="12" w:space="0" w:color="000000"/>
              <w:right w:val="single" w:sz="12" w:space="0" w:color="000000"/>
            </w:tcBorders>
            <w:shd w:val="clear" w:color="auto" w:fill="auto"/>
            <w:noWrap/>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VII</w:t>
            </w:r>
          </w:p>
        </w:tc>
      </w:tr>
      <w:tr w:rsidR="008F5CB8" w:rsidRPr="00A97201" w:rsidTr="009E62CA">
        <w:trPr>
          <w:trHeight w:val="1311"/>
        </w:trPr>
        <w:tc>
          <w:tcPr>
            <w:tcW w:w="1134" w:type="dxa"/>
            <w:vMerge/>
            <w:tcBorders>
              <w:top w:val="nil"/>
              <w:left w:val="single" w:sz="12" w:space="0" w:color="000000"/>
              <w:bottom w:val="single" w:sz="12" w:space="0" w:color="000000"/>
              <w:right w:val="single" w:sz="4"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c>
          <w:tcPr>
            <w:tcW w:w="1134" w:type="dxa"/>
            <w:vMerge/>
            <w:tcBorders>
              <w:top w:val="nil"/>
              <w:left w:val="single" w:sz="4" w:space="0" w:color="000000"/>
              <w:bottom w:val="single" w:sz="12" w:space="0" w:color="000000"/>
              <w:right w:val="single" w:sz="4"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c>
          <w:tcPr>
            <w:tcW w:w="1134" w:type="dxa"/>
            <w:vMerge/>
            <w:tcBorders>
              <w:top w:val="nil"/>
              <w:left w:val="single" w:sz="4" w:space="0" w:color="000000"/>
              <w:bottom w:val="single" w:sz="12" w:space="0" w:color="000000"/>
              <w:right w:val="single" w:sz="4"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c>
          <w:tcPr>
            <w:tcW w:w="1310" w:type="dxa"/>
            <w:vMerge/>
            <w:tcBorders>
              <w:top w:val="nil"/>
              <w:left w:val="single" w:sz="4" w:space="0" w:color="000000"/>
              <w:bottom w:val="single" w:sz="12" w:space="0" w:color="000000"/>
              <w:right w:val="single" w:sz="4"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c>
          <w:tcPr>
            <w:tcW w:w="1417" w:type="dxa"/>
            <w:vMerge/>
            <w:tcBorders>
              <w:top w:val="nil"/>
              <w:left w:val="single" w:sz="4" w:space="0" w:color="000000"/>
              <w:bottom w:val="single" w:sz="12" w:space="0" w:color="000000"/>
              <w:right w:val="single" w:sz="4"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c>
          <w:tcPr>
            <w:tcW w:w="1418" w:type="dxa"/>
            <w:vMerge/>
            <w:tcBorders>
              <w:top w:val="nil"/>
              <w:left w:val="single" w:sz="4" w:space="0" w:color="000000"/>
              <w:bottom w:val="single" w:sz="12" w:space="0" w:color="000000"/>
              <w:right w:val="single" w:sz="4"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c>
          <w:tcPr>
            <w:tcW w:w="1701" w:type="dxa"/>
            <w:vMerge/>
            <w:tcBorders>
              <w:top w:val="nil"/>
              <w:left w:val="single" w:sz="4" w:space="0" w:color="000000"/>
              <w:bottom w:val="single" w:sz="12" w:space="0" w:color="000000"/>
              <w:right w:val="single" w:sz="12" w:space="0" w:color="000000"/>
            </w:tcBorders>
            <w:vAlign w:val="center"/>
            <w:hideMark/>
          </w:tcPr>
          <w:p w:rsidR="008F5CB8" w:rsidRPr="00A97201" w:rsidRDefault="008F5CB8" w:rsidP="008143FE">
            <w:pPr>
              <w:jc w:val="center"/>
              <w:rPr>
                <w:rFonts w:ascii="Times New Roman" w:hAnsi="Times New Roman" w:cs="Times New Roman"/>
                <w:b/>
                <w:sz w:val="24"/>
                <w:szCs w:val="24"/>
              </w:rPr>
            </w:pPr>
          </w:p>
        </w:tc>
      </w:tr>
      <w:tr w:rsidR="008F5CB8" w:rsidRPr="00A97201" w:rsidTr="009E62CA">
        <w:trPr>
          <w:trHeight w:val="673"/>
        </w:trPr>
        <w:tc>
          <w:tcPr>
            <w:tcW w:w="1134" w:type="dxa"/>
            <w:tcBorders>
              <w:top w:val="nil"/>
              <w:left w:val="single" w:sz="12" w:space="0" w:color="000000"/>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6</w:t>
            </w:r>
          </w:p>
        </w:tc>
        <w:tc>
          <w:tcPr>
            <w:tcW w:w="1134" w:type="dxa"/>
            <w:tcBorders>
              <w:top w:val="nil"/>
              <w:left w:val="nil"/>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2</w:t>
            </w:r>
          </w:p>
        </w:tc>
        <w:tc>
          <w:tcPr>
            <w:tcW w:w="1134" w:type="dxa"/>
            <w:tcBorders>
              <w:top w:val="nil"/>
              <w:left w:val="nil"/>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lang w:val="sr-Cyrl-RS"/>
              </w:rPr>
              <w:t>1</w:t>
            </w:r>
            <w:r w:rsidRPr="00A97201">
              <w:rPr>
                <w:rFonts w:ascii="Times New Roman" w:hAnsi="Times New Roman" w:cs="Times New Roman"/>
                <w:b/>
                <w:sz w:val="24"/>
                <w:szCs w:val="24"/>
              </w:rPr>
              <w:t>2</w:t>
            </w:r>
          </w:p>
        </w:tc>
        <w:tc>
          <w:tcPr>
            <w:tcW w:w="1310" w:type="dxa"/>
            <w:tcBorders>
              <w:top w:val="nil"/>
              <w:left w:val="nil"/>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3</w:t>
            </w:r>
          </w:p>
        </w:tc>
        <w:tc>
          <w:tcPr>
            <w:tcW w:w="1417" w:type="dxa"/>
            <w:tcBorders>
              <w:top w:val="nil"/>
              <w:left w:val="nil"/>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sidRPr="00A97201">
              <w:rPr>
                <w:rFonts w:ascii="Times New Roman" w:hAnsi="Times New Roman" w:cs="Times New Roman"/>
                <w:b/>
                <w:sz w:val="24"/>
                <w:szCs w:val="24"/>
              </w:rPr>
              <w:t>0</w:t>
            </w:r>
          </w:p>
        </w:tc>
        <w:tc>
          <w:tcPr>
            <w:tcW w:w="1418" w:type="dxa"/>
            <w:tcBorders>
              <w:top w:val="nil"/>
              <w:left w:val="nil"/>
              <w:bottom w:val="single" w:sz="12" w:space="0" w:color="000000"/>
              <w:right w:val="single" w:sz="4"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0</w:t>
            </w:r>
          </w:p>
        </w:tc>
        <w:tc>
          <w:tcPr>
            <w:tcW w:w="1701" w:type="dxa"/>
            <w:tcBorders>
              <w:top w:val="nil"/>
              <w:left w:val="nil"/>
              <w:bottom w:val="single" w:sz="12" w:space="0" w:color="000000"/>
              <w:right w:val="single" w:sz="12" w:space="0" w:color="000000"/>
            </w:tcBorders>
            <w:shd w:val="clear" w:color="auto" w:fill="FF0000"/>
            <w:noWrap/>
            <w:vAlign w:val="center"/>
            <w:hideMark/>
          </w:tcPr>
          <w:p w:rsidR="008F5CB8" w:rsidRPr="00A97201"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1</w:t>
            </w:r>
          </w:p>
        </w:tc>
      </w:tr>
    </w:tbl>
    <w:p w:rsidR="00020D59" w:rsidRPr="00A97201" w:rsidRDefault="00020D59" w:rsidP="008143FE"/>
    <w:p w:rsidR="008F5CB8" w:rsidRPr="005F73C6" w:rsidRDefault="00347778" w:rsidP="008143FE">
      <w:pPr>
        <w:spacing w:after="0" w:line="240" w:lineRule="auto"/>
        <w:jc w:val="center"/>
        <w:rPr>
          <w:rFonts w:ascii="Times New Roman" w:hAnsi="Times New Roman" w:cs="Times New Roman"/>
          <w:b/>
          <w:i/>
          <w:sz w:val="24"/>
          <w:szCs w:val="24"/>
        </w:rPr>
      </w:pPr>
      <w:r w:rsidRPr="005F73C6">
        <w:rPr>
          <w:rFonts w:ascii="Times New Roman" w:hAnsi="Times New Roman" w:cs="Times New Roman"/>
          <w:b/>
          <w:i/>
          <w:sz w:val="24"/>
          <w:szCs w:val="24"/>
        </w:rPr>
        <w:t>Смртне повреде на раду у делатности грађевинарства</w:t>
      </w:r>
    </w:p>
    <w:p w:rsidR="009E1568" w:rsidRPr="005F73C6" w:rsidRDefault="00347778" w:rsidP="008143FE">
      <w:pPr>
        <w:spacing w:after="0" w:line="240" w:lineRule="auto"/>
        <w:jc w:val="center"/>
        <w:rPr>
          <w:rFonts w:ascii="Times New Roman" w:hAnsi="Times New Roman" w:cs="Times New Roman"/>
          <w:b/>
          <w:i/>
          <w:sz w:val="24"/>
          <w:szCs w:val="24"/>
          <w:highlight w:val="yellow"/>
        </w:rPr>
      </w:pPr>
      <w:r w:rsidRPr="005F73C6">
        <w:rPr>
          <w:rFonts w:ascii="Times New Roman" w:hAnsi="Times New Roman" w:cs="Times New Roman"/>
          <w:b/>
          <w:i/>
          <w:sz w:val="24"/>
          <w:szCs w:val="24"/>
        </w:rPr>
        <w:t xml:space="preserve"> по годинама старости</w:t>
      </w:r>
    </w:p>
    <w:tbl>
      <w:tblPr>
        <w:tblW w:w="9248" w:type="dxa"/>
        <w:tblInd w:w="93" w:type="dxa"/>
        <w:tblLayout w:type="fixed"/>
        <w:tblLook w:val="04A0" w:firstRow="1" w:lastRow="0" w:firstColumn="1" w:lastColumn="0" w:noHBand="0" w:noVBand="1"/>
      </w:tblPr>
      <w:tblGrid>
        <w:gridCol w:w="885"/>
        <w:gridCol w:w="708"/>
        <w:gridCol w:w="709"/>
        <w:gridCol w:w="709"/>
        <w:gridCol w:w="709"/>
        <w:gridCol w:w="850"/>
        <w:gridCol w:w="851"/>
        <w:gridCol w:w="850"/>
        <w:gridCol w:w="992"/>
        <w:gridCol w:w="993"/>
        <w:gridCol w:w="992"/>
      </w:tblGrid>
      <w:tr w:rsidR="008F5CB8" w:rsidRPr="00450D9B" w:rsidTr="009E62CA">
        <w:trPr>
          <w:trHeight w:val="951"/>
        </w:trPr>
        <w:tc>
          <w:tcPr>
            <w:tcW w:w="9248" w:type="dxa"/>
            <w:gridSpan w:val="11"/>
            <w:tcBorders>
              <w:top w:val="single" w:sz="12" w:space="0" w:color="000000"/>
              <w:left w:val="single" w:sz="12" w:space="0" w:color="000000"/>
              <w:bottom w:val="single" w:sz="4" w:space="0" w:color="000000"/>
              <w:right w:val="single" w:sz="12" w:space="0" w:color="000000"/>
            </w:tcBorders>
            <w:shd w:val="clear" w:color="auto" w:fill="FFFFFF"/>
            <w:vAlign w:val="center"/>
          </w:tcPr>
          <w:p w:rsidR="008F5CB8" w:rsidRPr="00450D9B" w:rsidRDefault="008F5CB8" w:rsidP="008143FE">
            <w:pPr>
              <w:tabs>
                <w:tab w:val="left" w:pos="7933"/>
              </w:tabs>
              <w:jc w:val="center"/>
              <w:rPr>
                <w:rFonts w:ascii="Times New Roman" w:hAnsi="Times New Roman" w:cs="Times New Roman"/>
                <w:b/>
                <w:sz w:val="24"/>
                <w:szCs w:val="24"/>
              </w:rPr>
            </w:pPr>
            <w:r w:rsidRPr="00450D9B">
              <w:rPr>
                <w:rFonts w:ascii="Times New Roman" w:hAnsi="Times New Roman" w:cs="Times New Roman"/>
                <w:b/>
                <w:sz w:val="24"/>
                <w:szCs w:val="24"/>
              </w:rPr>
              <w:t>СМРТНЕ ПОВРЕДЕ НА РАДУ У ДЕЛАТНОСТИ ГРАЂЕВИНАРСТВА – ГОДИНЕ СТАРОСТИ</w:t>
            </w:r>
          </w:p>
        </w:tc>
      </w:tr>
      <w:tr w:rsidR="008F5CB8" w:rsidRPr="00450D9B" w:rsidTr="009E62CA">
        <w:trPr>
          <w:trHeight w:val="540"/>
        </w:trPr>
        <w:tc>
          <w:tcPr>
            <w:tcW w:w="885" w:type="dxa"/>
            <w:vMerge w:val="restart"/>
            <w:tcBorders>
              <w:top w:val="nil"/>
              <w:left w:val="single" w:sz="12" w:space="0" w:color="000000"/>
              <w:bottom w:val="single" w:sz="4" w:space="0" w:color="000000"/>
              <w:right w:val="single" w:sz="4" w:space="0" w:color="000000"/>
            </w:tcBorders>
            <w:shd w:val="clear" w:color="auto" w:fill="FFFFFF"/>
            <w:textDirection w:val="btLr"/>
            <w:vAlign w:val="cente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до 20</w:t>
            </w:r>
          </w:p>
        </w:tc>
        <w:tc>
          <w:tcPr>
            <w:tcW w:w="708" w:type="dxa"/>
            <w:vMerge w:val="restart"/>
            <w:tcBorders>
              <w:top w:val="nil"/>
              <w:left w:val="single" w:sz="4" w:space="0" w:color="000000"/>
              <w:bottom w:val="single" w:sz="4" w:space="0" w:color="000000"/>
              <w:right w:val="single" w:sz="4" w:space="0" w:color="000000"/>
            </w:tcBorders>
            <w:shd w:val="clear" w:color="auto" w:fill="FFFFFF"/>
            <w:textDirection w:val="btLr"/>
            <w:vAlign w:val="cente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21-25</w:t>
            </w:r>
          </w:p>
        </w:tc>
        <w:tc>
          <w:tcPr>
            <w:tcW w:w="709" w:type="dxa"/>
            <w:vMerge w:val="restart"/>
            <w:tcBorders>
              <w:top w:val="nil"/>
              <w:left w:val="single" w:sz="4" w:space="0" w:color="000000"/>
              <w:bottom w:val="single" w:sz="4" w:space="0" w:color="000000"/>
              <w:right w:val="single" w:sz="4" w:space="0" w:color="000000"/>
            </w:tcBorders>
            <w:shd w:val="clear" w:color="auto" w:fill="FFFFFF"/>
            <w:textDirection w:val="btLr"/>
            <w:vAlign w:val="cente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26-30</w:t>
            </w:r>
          </w:p>
        </w:tc>
        <w:tc>
          <w:tcPr>
            <w:tcW w:w="709" w:type="dxa"/>
            <w:vMerge w:val="restart"/>
            <w:tcBorders>
              <w:top w:val="nil"/>
              <w:left w:val="single" w:sz="4" w:space="0" w:color="000000"/>
              <w:bottom w:val="single" w:sz="4" w:space="0" w:color="000000"/>
              <w:right w:val="single" w:sz="4" w:space="0" w:color="000000"/>
            </w:tcBorders>
            <w:shd w:val="clear" w:color="auto" w:fill="FFFFFF"/>
            <w:textDirection w:val="btLr"/>
            <w:vAlign w:val="cente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31-35</w:t>
            </w:r>
          </w:p>
        </w:tc>
        <w:tc>
          <w:tcPr>
            <w:tcW w:w="709" w:type="dxa"/>
            <w:vMerge w:val="restart"/>
            <w:tcBorders>
              <w:top w:val="nil"/>
              <w:left w:val="single" w:sz="4" w:space="0" w:color="000000"/>
              <w:bottom w:val="single" w:sz="4" w:space="0" w:color="000000"/>
              <w:right w:val="single" w:sz="4" w:space="0" w:color="000000"/>
            </w:tcBorders>
            <w:shd w:val="clear" w:color="auto" w:fill="FFFFFF"/>
            <w:noWrap/>
            <w:textDirection w:val="btLr"/>
            <w:vAlign w:val="cente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36-40</w:t>
            </w:r>
          </w:p>
        </w:tc>
        <w:tc>
          <w:tcPr>
            <w:tcW w:w="850" w:type="dxa"/>
            <w:vMerge w:val="restart"/>
            <w:tcBorders>
              <w:top w:val="nil"/>
              <w:left w:val="single" w:sz="4" w:space="0" w:color="000000"/>
              <w:bottom w:val="single" w:sz="4" w:space="0" w:color="000000"/>
              <w:right w:val="single" w:sz="4" w:space="0" w:color="000000"/>
            </w:tcBorders>
            <w:shd w:val="clear" w:color="auto" w:fill="FFFFFF"/>
            <w:noWrap/>
            <w:textDirection w:val="btLr"/>
            <w:vAlign w:val="cente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41-45</w:t>
            </w:r>
          </w:p>
        </w:tc>
        <w:tc>
          <w:tcPr>
            <w:tcW w:w="851" w:type="dxa"/>
            <w:vMerge w:val="restart"/>
            <w:tcBorders>
              <w:top w:val="nil"/>
              <w:left w:val="single" w:sz="4" w:space="0" w:color="000000"/>
              <w:right w:val="single" w:sz="4" w:space="0" w:color="000000"/>
            </w:tcBorders>
            <w:shd w:val="clear" w:color="auto" w:fill="FFFFFF"/>
            <w:textDirection w:val="btL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46-50</w:t>
            </w:r>
          </w:p>
        </w:tc>
        <w:tc>
          <w:tcPr>
            <w:tcW w:w="850" w:type="dxa"/>
            <w:vMerge w:val="restart"/>
            <w:tcBorders>
              <w:top w:val="nil"/>
              <w:left w:val="single" w:sz="4" w:space="0" w:color="000000"/>
              <w:right w:val="single" w:sz="4" w:space="0" w:color="000000"/>
            </w:tcBorders>
            <w:shd w:val="clear" w:color="auto" w:fill="FFFFFF"/>
            <w:textDirection w:val="btL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51-55</w:t>
            </w:r>
          </w:p>
        </w:tc>
        <w:tc>
          <w:tcPr>
            <w:tcW w:w="992" w:type="dxa"/>
            <w:vMerge w:val="restart"/>
            <w:tcBorders>
              <w:top w:val="nil"/>
              <w:left w:val="single" w:sz="4" w:space="0" w:color="000000"/>
              <w:right w:val="single" w:sz="4" w:space="0" w:color="000000"/>
            </w:tcBorders>
            <w:shd w:val="clear" w:color="auto" w:fill="FFFFFF"/>
            <w:textDirection w:val="btL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56-60</w:t>
            </w:r>
          </w:p>
        </w:tc>
        <w:tc>
          <w:tcPr>
            <w:tcW w:w="993" w:type="dxa"/>
            <w:vMerge w:val="restart"/>
            <w:tcBorders>
              <w:top w:val="nil"/>
              <w:left w:val="single" w:sz="4" w:space="0" w:color="000000"/>
              <w:right w:val="single" w:sz="4" w:space="0" w:color="000000"/>
            </w:tcBorders>
            <w:shd w:val="clear" w:color="auto" w:fill="FFFFFF"/>
            <w:textDirection w:val="btL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61-65</w:t>
            </w:r>
          </w:p>
        </w:tc>
        <w:tc>
          <w:tcPr>
            <w:tcW w:w="992" w:type="dxa"/>
            <w:vMerge w:val="restart"/>
            <w:tcBorders>
              <w:top w:val="nil"/>
              <w:left w:val="single" w:sz="4" w:space="0" w:color="000000"/>
              <w:bottom w:val="single" w:sz="4" w:space="0" w:color="000000"/>
              <w:right w:val="single" w:sz="12" w:space="0" w:color="000000"/>
            </w:tcBorders>
            <w:shd w:val="clear" w:color="auto" w:fill="auto"/>
            <w:textDirection w:val="btLr"/>
            <w:vAlign w:val="center"/>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преко 65</w:t>
            </w:r>
          </w:p>
        </w:tc>
      </w:tr>
      <w:tr w:rsidR="008F5CB8" w:rsidRPr="00450D9B" w:rsidTr="009E62CA">
        <w:trPr>
          <w:trHeight w:val="1520"/>
        </w:trPr>
        <w:tc>
          <w:tcPr>
            <w:tcW w:w="885" w:type="dxa"/>
            <w:vMerge/>
            <w:tcBorders>
              <w:top w:val="nil"/>
              <w:left w:val="single" w:sz="12" w:space="0" w:color="000000"/>
              <w:bottom w:val="single" w:sz="12" w:space="0" w:color="000000"/>
              <w:right w:val="single" w:sz="4" w:space="0" w:color="000000"/>
            </w:tcBorders>
            <w:shd w:val="clear" w:color="auto" w:fill="FFFFFF"/>
            <w:textDirection w:val="btLr"/>
            <w:vAlign w:val="center"/>
            <w:hideMark/>
          </w:tcPr>
          <w:p w:rsidR="008F5CB8" w:rsidRPr="00450D9B" w:rsidRDefault="008F5CB8" w:rsidP="008143FE">
            <w:pPr>
              <w:jc w:val="center"/>
              <w:rPr>
                <w:rFonts w:ascii="Times New Roman" w:hAnsi="Times New Roman" w:cs="Times New Roman"/>
                <w:b/>
                <w:sz w:val="24"/>
                <w:szCs w:val="24"/>
              </w:rPr>
            </w:pPr>
          </w:p>
        </w:tc>
        <w:tc>
          <w:tcPr>
            <w:tcW w:w="708" w:type="dxa"/>
            <w:vMerge/>
            <w:tcBorders>
              <w:top w:val="nil"/>
              <w:left w:val="single" w:sz="4" w:space="0" w:color="000000"/>
              <w:bottom w:val="single" w:sz="12" w:space="0" w:color="000000"/>
              <w:right w:val="single" w:sz="4" w:space="0" w:color="000000"/>
            </w:tcBorders>
            <w:shd w:val="clear" w:color="auto" w:fill="FFFFFF"/>
            <w:textDirection w:val="btLr"/>
            <w:vAlign w:val="center"/>
            <w:hideMark/>
          </w:tcPr>
          <w:p w:rsidR="008F5CB8" w:rsidRPr="00450D9B" w:rsidRDefault="008F5CB8" w:rsidP="008143FE">
            <w:pPr>
              <w:jc w:val="center"/>
              <w:rPr>
                <w:rFonts w:ascii="Times New Roman" w:hAnsi="Times New Roman" w:cs="Times New Roman"/>
                <w:b/>
                <w:sz w:val="24"/>
                <w:szCs w:val="24"/>
              </w:rPr>
            </w:pPr>
          </w:p>
        </w:tc>
        <w:tc>
          <w:tcPr>
            <w:tcW w:w="709" w:type="dxa"/>
            <w:vMerge/>
            <w:tcBorders>
              <w:top w:val="nil"/>
              <w:left w:val="single" w:sz="4" w:space="0" w:color="000000"/>
              <w:bottom w:val="single" w:sz="12" w:space="0" w:color="000000"/>
              <w:right w:val="single" w:sz="4" w:space="0" w:color="000000"/>
            </w:tcBorders>
            <w:shd w:val="clear" w:color="auto" w:fill="FFFFFF"/>
            <w:textDirection w:val="btLr"/>
            <w:vAlign w:val="center"/>
            <w:hideMark/>
          </w:tcPr>
          <w:p w:rsidR="008F5CB8" w:rsidRPr="00450D9B" w:rsidRDefault="008F5CB8" w:rsidP="008143FE">
            <w:pPr>
              <w:jc w:val="center"/>
              <w:rPr>
                <w:rFonts w:ascii="Times New Roman" w:hAnsi="Times New Roman" w:cs="Times New Roman"/>
                <w:b/>
                <w:sz w:val="24"/>
                <w:szCs w:val="24"/>
              </w:rPr>
            </w:pPr>
          </w:p>
        </w:tc>
        <w:tc>
          <w:tcPr>
            <w:tcW w:w="709" w:type="dxa"/>
            <w:vMerge/>
            <w:tcBorders>
              <w:top w:val="nil"/>
              <w:left w:val="single" w:sz="4" w:space="0" w:color="000000"/>
              <w:bottom w:val="single" w:sz="12" w:space="0" w:color="000000"/>
              <w:right w:val="single" w:sz="4" w:space="0" w:color="000000"/>
            </w:tcBorders>
            <w:shd w:val="clear" w:color="auto" w:fill="FFFFFF"/>
            <w:textDirection w:val="btLr"/>
            <w:vAlign w:val="center"/>
            <w:hideMark/>
          </w:tcPr>
          <w:p w:rsidR="008F5CB8" w:rsidRPr="00450D9B" w:rsidRDefault="008F5CB8" w:rsidP="008143FE">
            <w:pPr>
              <w:jc w:val="center"/>
              <w:rPr>
                <w:rFonts w:ascii="Times New Roman" w:hAnsi="Times New Roman" w:cs="Times New Roman"/>
                <w:b/>
                <w:sz w:val="24"/>
                <w:szCs w:val="24"/>
              </w:rPr>
            </w:pPr>
          </w:p>
        </w:tc>
        <w:tc>
          <w:tcPr>
            <w:tcW w:w="709" w:type="dxa"/>
            <w:vMerge/>
            <w:tcBorders>
              <w:top w:val="nil"/>
              <w:left w:val="single" w:sz="4" w:space="0" w:color="000000"/>
              <w:bottom w:val="single" w:sz="12" w:space="0" w:color="000000"/>
              <w:right w:val="single" w:sz="4" w:space="0" w:color="000000"/>
            </w:tcBorders>
            <w:shd w:val="clear" w:color="auto" w:fill="FFFFFF"/>
            <w:textDirection w:val="btLr"/>
            <w:vAlign w:val="center"/>
            <w:hideMark/>
          </w:tcPr>
          <w:p w:rsidR="008F5CB8" w:rsidRPr="00450D9B" w:rsidRDefault="008F5CB8" w:rsidP="008143FE">
            <w:pPr>
              <w:jc w:val="center"/>
              <w:rPr>
                <w:rFonts w:ascii="Times New Roman" w:hAnsi="Times New Roman" w:cs="Times New Roman"/>
                <w:b/>
                <w:sz w:val="24"/>
                <w:szCs w:val="24"/>
              </w:rPr>
            </w:pPr>
          </w:p>
        </w:tc>
        <w:tc>
          <w:tcPr>
            <w:tcW w:w="850" w:type="dxa"/>
            <w:vMerge/>
            <w:tcBorders>
              <w:top w:val="nil"/>
              <w:left w:val="single" w:sz="4" w:space="0" w:color="000000"/>
              <w:bottom w:val="single" w:sz="12" w:space="0" w:color="000000"/>
              <w:right w:val="single" w:sz="4" w:space="0" w:color="000000"/>
            </w:tcBorders>
            <w:shd w:val="clear" w:color="auto" w:fill="FFFFFF"/>
            <w:textDirection w:val="btLr"/>
            <w:vAlign w:val="center"/>
            <w:hideMark/>
          </w:tcPr>
          <w:p w:rsidR="008F5CB8" w:rsidRPr="00450D9B" w:rsidRDefault="008F5CB8" w:rsidP="008143FE">
            <w:pPr>
              <w:jc w:val="center"/>
              <w:rPr>
                <w:rFonts w:ascii="Times New Roman" w:hAnsi="Times New Roman" w:cs="Times New Roman"/>
                <w:b/>
                <w:sz w:val="24"/>
                <w:szCs w:val="24"/>
              </w:rPr>
            </w:pPr>
          </w:p>
        </w:tc>
        <w:tc>
          <w:tcPr>
            <w:tcW w:w="851" w:type="dxa"/>
            <w:vMerge/>
            <w:tcBorders>
              <w:left w:val="single" w:sz="4" w:space="0" w:color="000000"/>
              <w:bottom w:val="single" w:sz="12" w:space="0" w:color="000000"/>
              <w:right w:val="single" w:sz="4" w:space="0" w:color="000000"/>
            </w:tcBorders>
            <w:shd w:val="clear" w:color="auto" w:fill="FFFFFF"/>
            <w:textDirection w:val="btLr"/>
          </w:tcPr>
          <w:p w:rsidR="008F5CB8" w:rsidRPr="00450D9B" w:rsidRDefault="008F5CB8" w:rsidP="008143FE">
            <w:pPr>
              <w:jc w:val="center"/>
              <w:rPr>
                <w:rFonts w:ascii="Times New Roman" w:hAnsi="Times New Roman" w:cs="Times New Roman"/>
                <w:b/>
                <w:sz w:val="24"/>
                <w:szCs w:val="24"/>
              </w:rPr>
            </w:pPr>
          </w:p>
        </w:tc>
        <w:tc>
          <w:tcPr>
            <w:tcW w:w="850" w:type="dxa"/>
            <w:vMerge/>
            <w:tcBorders>
              <w:left w:val="single" w:sz="4" w:space="0" w:color="000000"/>
              <w:bottom w:val="single" w:sz="12" w:space="0" w:color="000000"/>
              <w:right w:val="single" w:sz="4" w:space="0" w:color="000000"/>
            </w:tcBorders>
            <w:shd w:val="clear" w:color="auto" w:fill="FFFFFF"/>
            <w:textDirection w:val="btLr"/>
          </w:tcPr>
          <w:p w:rsidR="008F5CB8" w:rsidRPr="00450D9B" w:rsidRDefault="008F5CB8" w:rsidP="008143FE">
            <w:pPr>
              <w:jc w:val="center"/>
              <w:rPr>
                <w:rFonts w:ascii="Times New Roman" w:hAnsi="Times New Roman" w:cs="Times New Roman"/>
                <w:b/>
                <w:sz w:val="24"/>
                <w:szCs w:val="24"/>
              </w:rPr>
            </w:pPr>
          </w:p>
        </w:tc>
        <w:tc>
          <w:tcPr>
            <w:tcW w:w="992" w:type="dxa"/>
            <w:vMerge/>
            <w:tcBorders>
              <w:left w:val="single" w:sz="4" w:space="0" w:color="000000"/>
              <w:bottom w:val="single" w:sz="12" w:space="0" w:color="000000"/>
              <w:right w:val="single" w:sz="4" w:space="0" w:color="000000"/>
            </w:tcBorders>
            <w:shd w:val="clear" w:color="auto" w:fill="FFFFFF"/>
            <w:textDirection w:val="btLr"/>
          </w:tcPr>
          <w:p w:rsidR="008F5CB8" w:rsidRPr="00450D9B" w:rsidRDefault="008F5CB8" w:rsidP="008143FE">
            <w:pPr>
              <w:jc w:val="center"/>
              <w:rPr>
                <w:rFonts w:ascii="Times New Roman" w:hAnsi="Times New Roman" w:cs="Times New Roman"/>
                <w:b/>
                <w:sz w:val="24"/>
                <w:szCs w:val="24"/>
              </w:rPr>
            </w:pPr>
          </w:p>
        </w:tc>
        <w:tc>
          <w:tcPr>
            <w:tcW w:w="993" w:type="dxa"/>
            <w:vMerge/>
            <w:tcBorders>
              <w:left w:val="single" w:sz="4" w:space="0" w:color="000000"/>
              <w:bottom w:val="single" w:sz="12" w:space="0" w:color="000000"/>
              <w:right w:val="single" w:sz="4" w:space="0" w:color="000000"/>
            </w:tcBorders>
            <w:shd w:val="clear" w:color="auto" w:fill="FFFFFF"/>
            <w:textDirection w:val="btLr"/>
            <w:vAlign w:val="center"/>
          </w:tcPr>
          <w:p w:rsidR="008F5CB8" w:rsidRPr="00450D9B" w:rsidRDefault="008F5CB8" w:rsidP="008143FE">
            <w:pPr>
              <w:jc w:val="center"/>
              <w:rPr>
                <w:rFonts w:ascii="Times New Roman" w:hAnsi="Times New Roman" w:cs="Times New Roman"/>
                <w:b/>
                <w:sz w:val="24"/>
                <w:szCs w:val="24"/>
              </w:rPr>
            </w:pPr>
          </w:p>
        </w:tc>
        <w:tc>
          <w:tcPr>
            <w:tcW w:w="992" w:type="dxa"/>
            <w:vMerge/>
            <w:tcBorders>
              <w:top w:val="nil"/>
              <w:left w:val="single" w:sz="4" w:space="0" w:color="000000"/>
              <w:bottom w:val="single" w:sz="12" w:space="0" w:color="000000"/>
              <w:right w:val="single" w:sz="12" w:space="0" w:color="000000"/>
            </w:tcBorders>
            <w:shd w:val="clear" w:color="auto" w:fill="auto"/>
            <w:textDirection w:val="btLr"/>
            <w:vAlign w:val="center"/>
            <w:hideMark/>
          </w:tcPr>
          <w:p w:rsidR="008F5CB8" w:rsidRPr="00450D9B" w:rsidRDefault="008F5CB8" w:rsidP="008143FE">
            <w:pPr>
              <w:jc w:val="center"/>
              <w:rPr>
                <w:rFonts w:ascii="Times New Roman" w:hAnsi="Times New Roman" w:cs="Times New Roman"/>
                <w:b/>
                <w:sz w:val="24"/>
                <w:szCs w:val="24"/>
              </w:rPr>
            </w:pPr>
          </w:p>
        </w:tc>
      </w:tr>
      <w:tr w:rsidR="008F5CB8" w:rsidRPr="00450D9B" w:rsidTr="009E62CA">
        <w:trPr>
          <w:trHeight w:val="645"/>
        </w:trPr>
        <w:tc>
          <w:tcPr>
            <w:tcW w:w="885" w:type="dxa"/>
            <w:tcBorders>
              <w:top w:val="single" w:sz="12" w:space="0" w:color="000000"/>
              <w:left w:val="single" w:sz="12" w:space="0" w:color="000000"/>
              <w:bottom w:val="single" w:sz="12" w:space="0" w:color="000000"/>
              <w:right w:val="single" w:sz="4" w:space="0" w:color="000000"/>
            </w:tcBorders>
            <w:shd w:val="clear" w:color="auto" w:fill="FF0000"/>
            <w:noWrap/>
            <w:vAlign w:val="center"/>
            <w:hideMark/>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0</w:t>
            </w:r>
          </w:p>
        </w:tc>
        <w:tc>
          <w:tcPr>
            <w:tcW w:w="708" w:type="dxa"/>
            <w:tcBorders>
              <w:top w:val="single" w:sz="12" w:space="0" w:color="000000"/>
              <w:left w:val="single" w:sz="4" w:space="0" w:color="000000"/>
              <w:bottom w:val="single" w:sz="12" w:space="0" w:color="000000"/>
              <w:right w:val="single" w:sz="4" w:space="0" w:color="000000"/>
            </w:tcBorders>
            <w:shd w:val="clear" w:color="auto" w:fill="FF0000"/>
            <w:noWrap/>
            <w:vAlign w:val="center"/>
            <w:hideMark/>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1</w:t>
            </w:r>
          </w:p>
        </w:tc>
        <w:tc>
          <w:tcPr>
            <w:tcW w:w="709" w:type="dxa"/>
            <w:tcBorders>
              <w:top w:val="single" w:sz="12" w:space="0" w:color="000000"/>
              <w:left w:val="single" w:sz="4" w:space="0" w:color="000000"/>
              <w:bottom w:val="single" w:sz="12" w:space="0" w:color="000000"/>
              <w:right w:val="single" w:sz="4" w:space="0" w:color="000000"/>
            </w:tcBorders>
            <w:shd w:val="clear" w:color="auto" w:fill="FF0000"/>
            <w:noWrap/>
            <w:vAlign w:val="center"/>
            <w:hideMark/>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1</w:t>
            </w:r>
          </w:p>
        </w:tc>
        <w:tc>
          <w:tcPr>
            <w:tcW w:w="709" w:type="dxa"/>
            <w:tcBorders>
              <w:top w:val="single" w:sz="12" w:space="0" w:color="000000"/>
              <w:left w:val="single" w:sz="4" w:space="0" w:color="000000"/>
              <w:bottom w:val="single" w:sz="12" w:space="0" w:color="000000"/>
              <w:right w:val="single" w:sz="4" w:space="0" w:color="000000"/>
            </w:tcBorders>
            <w:shd w:val="clear" w:color="auto" w:fill="FF0000"/>
            <w:noWrap/>
            <w:vAlign w:val="center"/>
            <w:hideMark/>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1</w:t>
            </w:r>
          </w:p>
        </w:tc>
        <w:tc>
          <w:tcPr>
            <w:tcW w:w="709" w:type="dxa"/>
            <w:tcBorders>
              <w:top w:val="single" w:sz="12" w:space="0" w:color="000000"/>
              <w:left w:val="single" w:sz="4" w:space="0" w:color="000000"/>
              <w:bottom w:val="single" w:sz="12" w:space="0" w:color="000000"/>
              <w:right w:val="single" w:sz="4" w:space="0" w:color="000000"/>
            </w:tcBorders>
            <w:shd w:val="clear" w:color="auto" w:fill="FF0000"/>
            <w:noWrap/>
            <w:vAlign w:val="center"/>
            <w:hideMark/>
          </w:tcPr>
          <w:p w:rsidR="008F5CB8" w:rsidRPr="00450D9B"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6</w:t>
            </w:r>
          </w:p>
        </w:tc>
        <w:tc>
          <w:tcPr>
            <w:tcW w:w="850" w:type="dxa"/>
            <w:tcBorders>
              <w:top w:val="single" w:sz="12" w:space="0" w:color="000000"/>
              <w:left w:val="single" w:sz="4" w:space="0" w:color="000000"/>
              <w:bottom w:val="single" w:sz="12" w:space="0" w:color="000000"/>
              <w:right w:val="single" w:sz="4" w:space="0" w:color="000000"/>
            </w:tcBorders>
            <w:shd w:val="clear" w:color="auto" w:fill="FF0000"/>
            <w:noWrap/>
            <w:vAlign w:val="center"/>
            <w:hideMark/>
          </w:tcPr>
          <w:p w:rsidR="008F5CB8" w:rsidRPr="00450D9B" w:rsidRDefault="008F5CB8" w:rsidP="008143FE">
            <w:pPr>
              <w:jc w:val="center"/>
              <w:rPr>
                <w:rFonts w:ascii="Times New Roman" w:hAnsi="Times New Roman" w:cs="Times New Roman"/>
                <w:b/>
                <w:sz w:val="24"/>
                <w:szCs w:val="24"/>
              </w:rPr>
            </w:pPr>
            <w:r w:rsidRPr="00450D9B">
              <w:rPr>
                <w:rFonts w:ascii="Times New Roman" w:hAnsi="Times New Roman" w:cs="Times New Roman"/>
                <w:b/>
                <w:sz w:val="24"/>
                <w:szCs w:val="24"/>
              </w:rPr>
              <w:t>2</w:t>
            </w:r>
          </w:p>
        </w:tc>
        <w:tc>
          <w:tcPr>
            <w:tcW w:w="851"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8F5CB8" w:rsidRPr="00450D9B"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2</w:t>
            </w:r>
          </w:p>
        </w:tc>
        <w:tc>
          <w:tcPr>
            <w:tcW w:w="850"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8F5CB8" w:rsidRPr="00450D9B"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5</w:t>
            </w:r>
          </w:p>
        </w:tc>
        <w:tc>
          <w:tcPr>
            <w:tcW w:w="992"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8F5CB8" w:rsidRPr="00450D9B"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3"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8F5CB8" w:rsidRPr="00450D9B"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3</w:t>
            </w:r>
          </w:p>
        </w:tc>
        <w:tc>
          <w:tcPr>
            <w:tcW w:w="992" w:type="dxa"/>
            <w:tcBorders>
              <w:top w:val="single" w:sz="12" w:space="0" w:color="000000"/>
              <w:left w:val="single" w:sz="4" w:space="0" w:color="000000"/>
              <w:bottom w:val="single" w:sz="12" w:space="0" w:color="000000"/>
              <w:right w:val="single" w:sz="12" w:space="0" w:color="000000"/>
            </w:tcBorders>
            <w:shd w:val="clear" w:color="auto" w:fill="FF0000"/>
            <w:noWrap/>
            <w:vAlign w:val="center"/>
            <w:hideMark/>
          </w:tcPr>
          <w:p w:rsidR="008F5CB8" w:rsidRPr="00450D9B" w:rsidRDefault="008F5CB8" w:rsidP="008143FE">
            <w:pPr>
              <w:jc w:val="center"/>
              <w:rPr>
                <w:rFonts w:ascii="Times New Roman" w:hAnsi="Times New Roman" w:cs="Times New Roman"/>
                <w:b/>
                <w:sz w:val="24"/>
                <w:szCs w:val="24"/>
              </w:rPr>
            </w:pPr>
            <w:r>
              <w:rPr>
                <w:rFonts w:ascii="Times New Roman" w:hAnsi="Times New Roman" w:cs="Times New Roman"/>
                <w:b/>
                <w:sz w:val="24"/>
                <w:szCs w:val="24"/>
              </w:rPr>
              <w:t>0</w:t>
            </w:r>
          </w:p>
        </w:tc>
      </w:tr>
    </w:tbl>
    <w:p w:rsidR="009E1568" w:rsidRPr="00A97201" w:rsidRDefault="009E1568" w:rsidP="008143FE"/>
    <w:p w:rsidR="009E1568" w:rsidRPr="00BF20C9" w:rsidRDefault="009E1568" w:rsidP="008143FE">
      <w:pPr>
        <w:keepNext/>
        <w:outlineLvl w:val="1"/>
        <w:rPr>
          <w:rFonts w:ascii="Times New Roman" w:hAnsi="Times New Roman" w:cs="Times New Roman"/>
          <w:b/>
          <w:bCs/>
          <w:sz w:val="24"/>
          <w:szCs w:val="24"/>
          <w:lang w:val="sr-Cyrl-CS"/>
        </w:rPr>
      </w:pPr>
    </w:p>
    <w:p w:rsidR="00450D9B" w:rsidRPr="00BF20C9" w:rsidRDefault="009E1568" w:rsidP="008143FE">
      <w:pPr>
        <w:keepNext/>
        <w:jc w:val="center"/>
        <w:outlineLvl w:val="1"/>
        <w:rPr>
          <w:rFonts w:ascii="Times New Roman" w:hAnsi="Times New Roman" w:cs="Times New Roman"/>
          <w:b/>
          <w:bCs/>
          <w:i/>
          <w:sz w:val="24"/>
          <w:szCs w:val="24"/>
          <w:lang w:val="sr-Cyrl-CS"/>
        </w:rPr>
      </w:pPr>
      <w:r w:rsidRPr="00BF20C9">
        <w:rPr>
          <w:rFonts w:ascii="Times New Roman" w:hAnsi="Times New Roman" w:cs="Times New Roman"/>
          <w:b/>
          <w:bCs/>
          <w:i/>
          <w:sz w:val="24"/>
          <w:szCs w:val="24"/>
          <w:lang w:val="sr-Cyrl-CS"/>
        </w:rPr>
        <w:t xml:space="preserve">Анализа тешких повреда на раду са смртним исходом, које су се догодиле током </w:t>
      </w:r>
      <w:r w:rsidR="00347778" w:rsidRPr="00BF20C9">
        <w:rPr>
          <w:rFonts w:ascii="Times New Roman" w:hAnsi="Times New Roman" w:cs="Times New Roman"/>
          <w:b/>
          <w:bCs/>
          <w:i/>
          <w:sz w:val="24"/>
          <w:szCs w:val="24"/>
          <w:lang w:val="sr-Cyrl-CS"/>
        </w:rPr>
        <w:t>2021</w:t>
      </w:r>
      <w:r w:rsidRPr="00BF20C9">
        <w:rPr>
          <w:rFonts w:ascii="Times New Roman" w:hAnsi="Times New Roman" w:cs="Times New Roman"/>
          <w:b/>
          <w:bCs/>
          <w:i/>
          <w:sz w:val="24"/>
          <w:szCs w:val="24"/>
          <w:lang w:val="sr-Cyrl-CS"/>
        </w:rPr>
        <w:t>. године у делатности грађевинарства</w:t>
      </w:r>
    </w:p>
    <w:p w:rsidR="009E1568" w:rsidRPr="00BF20C9" w:rsidRDefault="009E1568" w:rsidP="008143FE">
      <w:pPr>
        <w:jc w:val="both"/>
        <w:rPr>
          <w:rFonts w:ascii="Times New Roman" w:hAnsi="Times New Roman" w:cs="Times New Roman"/>
          <w:b/>
          <w:sz w:val="24"/>
          <w:szCs w:val="24"/>
          <w:lang w:val="sr-Cyrl-RS" w:eastAsia="sr-Latn-RS"/>
        </w:rPr>
      </w:pPr>
      <w:r w:rsidRPr="00BF20C9">
        <w:rPr>
          <w:rFonts w:ascii="Times New Roman" w:hAnsi="Times New Roman" w:cs="Times New Roman"/>
          <w:sz w:val="24"/>
          <w:szCs w:val="24"/>
          <w:lang w:val="sr-Cyrl-CS" w:eastAsia="sr-Latn-RS"/>
        </w:rPr>
        <w:t xml:space="preserve">         </w:t>
      </w:r>
      <w:r w:rsidRPr="00BF20C9">
        <w:rPr>
          <w:rFonts w:ascii="Times New Roman" w:hAnsi="Times New Roman" w:cs="Times New Roman"/>
          <w:sz w:val="24"/>
          <w:szCs w:val="24"/>
          <w:lang w:val="sr-Cyrl-CS" w:eastAsia="sr-Latn-RS"/>
        </w:rPr>
        <w:tab/>
      </w:r>
      <w:r w:rsidRPr="00BF20C9">
        <w:rPr>
          <w:rFonts w:ascii="Times New Roman" w:hAnsi="Times New Roman" w:cs="Times New Roman"/>
          <w:sz w:val="24"/>
          <w:szCs w:val="24"/>
          <w:lang w:val="sr-Cyrl-CS" w:eastAsia="sr-Latn-RS"/>
        </w:rPr>
        <w:tab/>
        <w:t xml:space="preserve"> У </w:t>
      </w:r>
      <w:r w:rsidRPr="00BF20C9">
        <w:rPr>
          <w:rFonts w:ascii="Times New Roman" w:hAnsi="Times New Roman" w:cs="Times New Roman"/>
          <w:b/>
          <w:sz w:val="24"/>
          <w:szCs w:val="24"/>
          <w:lang w:val="sr-Cyrl-RS" w:eastAsia="sr-Latn-RS"/>
        </w:rPr>
        <w:t xml:space="preserve"> </w:t>
      </w:r>
      <w:r w:rsidR="00450D9B" w:rsidRPr="00BF20C9">
        <w:rPr>
          <w:rFonts w:ascii="Times New Roman" w:hAnsi="Times New Roman" w:cs="Times New Roman"/>
          <w:b/>
          <w:sz w:val="24"/>
          <w:szCs w:val="24"/>
          <w:lang w:val="sr-Cyrl-CS" w:eastAsia="sr-Latn-RS"/>
        </w:rPr>
        <w:t>2021</w:t>
      </w:r>
      <w:r w:rsidRPr="00BF20C9">
        <w:rPr>
          <w:rFonts w:ascii="Times New Roman" w:hAnsi="Times New Roman" w:cs="Times New Roman"/>
          <w:b/>
          <w:sz w:val="24"/>
          <w:szCs w:val="24"/>
          <w:lang w:val="sr-Cyrl-CS" w:eastAsia="sr-Latn-RS"/>
        </w:rPr>
        <w:t>.години</w:t>
      </w:r>
      <w:r w:rsidRPr="00BF20C9">
        <w:rPr>
          <w:rFonts w:ascii="Times New Roman" w:hAnsi="Times New Roman" w:cs="Times New Roman"/>
          <w:sz w:val="24"/>
          <w:szCs w:val="24"/>
          <w:lang w:val="sr-Cyrl-CS" w:eastAsia="sr-Latn-RS"/>
        </w:rPr>
        <w:t xml:space="preserve">, инспектори рада су извршили  </w:t>
      </w:r>
      <w:r w:rsidRPr="00BF20C9">
        <w:rPr>
          <w:rFonts w:ascii="Times New Roman" w:hAnsi="Times New Roman" w:cs="Times New Roman"/>
          <w:b/>
          <w:bCs/>
          <w:sz w:val="24"/>
          <w:szCs w:val="24"/>
          <w:lang w:val="sr-Cyrl-CS" w:eastAsia="sr-Latn-RS"/>
        </w:rPr>
        <w:t xml:space="preserve"> </w:t>
      </w:r>
      <w:r w:rsidR="00BF20C9" w:rsidRPr="00BF20C9">
        <w:rPr>
          <w:rFonts w:ascii="Times New Roman" w:hAnsi="Times New Roman" w:cs="Times New Roman"/>
          <w:b/>
          <w:sz w:val="24"/>
          <w:szCs w:val="24"/>
          <w:lang w:val="sr-Cyrl-RS" w:eastAsia="sr-Latn-RS"/>
        </w:rPr>
        <w:t xml:space="preserve">17 </w:t>
      </w:r>
      <w:r w:rsidRPr="00BF20C9">
        <w:rPr>
          <w:rFonts w:ascii="Times New Roman" w:hAnsi="Times New Roman" w:cs="Times New Roman"/>
          <w:b/>
          <w:sz w:val="24"/>
          <w:szCs w:val="24"/>
          <w:lang w:val="sr-Cyrl-CS" w:eastAsia="sr-Latn-RS"/>
        </w:rPr>
        <w:t xml:space="preserve"> </w:t>
      </w:r>
      <w:r w:rsidRPr="00BF20C9">
        <w:rPr>
          <w:rFonts w:ascii="Times New Roman" w:hAnsi="Times New Roman" w:cs="Times New Roman"/>
          <w:sz w:val="24"/>
          <w:szCs w:val="24"/>
          <w:lang w:val="sr-Cyrl-CS" w:eastAsia="sr-Latn-RS"/>
        </w:rPr>
        <w:t xml:space="preserve">инспекцијских надзора поводом </w:t>
      </w:r>
      <w:r w:rsidRPr="00BF20C9">
        <w:rPr>
          <w:rFonts w:ascii="Times New Roman" w:hAnsi="Times New Roman" w:cs="Times New Roman"/>
          <w:b/>
          <w:sz w:val="24"/>
          <w:szCs w:val="24"/>
          <w:lang w:val="sr-Cyrl-CS" w:eastAsia="sr-Latn-RS"/>
        </w:rPr>
        <w:t xml:space="preserve">тешких  повреда на раду са смртним исходом, од чега </w:t>
      </w:r>
      <w:r w:rsidR="00BF20C9" w:rsidRPr="00BF20C9">
        <w:rPr>
          <w:rFonts w:ascii="Times New Roman" w:hAnsi="Times New Roman" w:cs="Times New Roman"/>
          <w:b/>
          <w:sz w:val="24"/>
          <w:szCs w:val="24"/>
          <w:lang w:val="sr-Cyrl-RS" w:eastAsia="sr-Latn-RS"/>
        </w:rPr>
        <w:t xml:space="preserve">9 </w:t>
      </w:r>
      <w:r w:rsidRPr="00BF20C9">
        <w:rPr>
          <w:rFonts w:ascii="Times New Roman" w:hAnsi="Times New Roman" w:cs="Times New Roman"/>
          <w:b/>
          <w:sz w:val="24"/>
          <w:szCs w:val="24"/>
          <w:lang w:val="sr-Cyrl-CS" w:eastAsia="sr-Latn-RS"/>
        </w:rPr>
        <w:t xml:space="preserve"> надзора поводом тешких повреда на раду са смртним исходом </w:t>
      </w:r>
      <w:r w:rsidRPr="00BF20C9">
        <w:rPr>
          <w:rFonts w:ascii="Times New Roman" w:hAnsi="Times New Roman" w:cs="Times New Roman"/>
          <w:b/>
          <w:sz w:val="24"/>
          <w:szCs w:val="24"/>
          <w:lang w:val="sr-Latn-CS" w:eastAsia="sr-Latn-RS"/>
        </w:rPr>
        <w:t>у делатности грађевинарства</w:t>
      </w:r>
      <w:r w:rsidRPr="00BF20C9">
        <w:rPr>
          <w:rFonts w:ascii="Times New Roman" w:hAnsi="Times New Roman" w:cs="Times New Roman"/>
          <w:b/>
          <w:sz w:val="24"/>
          <w:szCs w:val="24"/>
          <w:lang w:val="sr-Cyrl-RS" w:eastAsia="sr-Latn-RS"/>
        </w:rPr>
        <w:t>.</w:t>
      </w:r>
    </w:p>
    <w:p w:rsidR="009E1568" w:rsidRPr="00BF20C9" w:rsidRDefault="009E1568" w:rsidP="008143FE">
      <w:pPr>
        <w:pStyle w:val="ListParagraph"/>
        <w:spacing w:after="0" w:line="240" w:lineRule="auto"/>
        <w:ind w:left="0"/>
        <w:jc w:val="both"/>
        <w:rPr>
          <w:rFonts w:ascii="Times New Roman" w:hAnsi="Times New Roman" w:cs="Times New Roman"/>
          <w:b/>
          <w:sz w:val="24"/>
          <w:szCs w:val="24"/>
          <w:lang w:val="sr-Cyrl-RS"/>
        </w:rPr>
      </w:pPr>
      <w:r w:rsidRPr="00BF20C9">
        <w:rPr>
          <w:rFonts w:ascii="Times New Roman" w:hAnsi="Times New Roman" w:cs="Times New Roman"/>
          <w:sz w:val="24"/>
          <w:szCs w:val="24"/>
          <w:lang w:val="sr-Cyrl-RS" w:eastAsia="sr-Latn-RS"/>
        </w:rPr>
        <w:tab/>
      </w:r>
      <w:r w:rsidRPr="00BF20C9">
        <w:rPr>
          <w:rFonts w:ascii="Times New Roman" w:hAnsi="Times New Roman" w:cs="Times New Roman"/>
          <w:b/>
          <w:sz w:val="24"/>
          <w:szCs w:val="24"/>
          <w:lang w:val="sr-Cyrl-RS"/>
        </w:rPr>
        <w:t xml:space="preserve">                </w:t>
      </w:r>
      <w:r w:rsidR="00BF20C9" w:rsidRPr="00BF20C9">
        <w:rPr>
          <w:rFonts w:ascii="Times New Roman" w:hAnsi="Times New Roman" w:cs="Times New Roman"/>
          <w:b/>
          <w:sz w:val="24"/>
          <w:szCs w:val="24"/>
          <w:lang w:val="sr-Cyrl-RS"/>
        </w:rPr>
        <w:t xml:space="preserve">Укупно 6 лица </w:t>
      </w:r>
      <w:r w:rsidRPr="00BF20C9">
        <w:rPr>
          <w:rFonts w:ascii="Times New Roman" w:hAnsi="Times New Roman" w:cs="Times New Roman"/>
          <w:b/>
          <w:sz w:val="24"/>
          <w:szCs w:val="24"/>
          <w:lang w:val="sr-Cyrl-RS"/>
        </w:rPr>
        <w:t xml:space="preserve"> која су задобила тешке повреде на раду са смртним исходом била су  ангажована од стране послодавца </w:t>
      </w:r>
      <w:r w:rsidR="00BF20C9" w:rsidRPr="00BF20C9">
        <w:rPr>
          <w:rFonts w:ascii="Times New Roman" w:hAnsi="Times New Roman" w:cs="Times New Roman"/>
          <w:b/>
          <w:sz w:val="24"/>
          <w:szCs w:val="24"/>
          <w:lang w:val="sr-Cyrl-RS"/>
        </w:rPr>
        <w:t>правног лица, 2 од стране предузетника, док је 1 лице био ангажовано од стране  физичког лица које је вршило нерегистровану делатност</w:t>
      </w:r>
      <w:r w:rsidRPr="00BF20C9">
        <w:rPr>
          <w:rFonts w:ascii="Times New Roman" w:hAnsi="Times New Roman" w:cs="Times New Roman"/>
          <w:b/>
          <w:sz w:val="24"/>
          <w:szCs w:val="24"/>
          <w:lang w:val="sr-Cyrl-RS"/>
        </w:rPr>
        <w:t>.</w:t>
      </w:r>
    </w:p>
    <w:p w:rsidR="009E1568" w:rsidRPr="00BF20C9" w:rsidRDefault="009E1568" w:rsidP="008143FE">
      <w:pPr>
        <w:spacing w:after="160" w:line="259" w:lineRule="auto"/>
        <w:contextualSpacing/>
        <w:jc w:val="both"/>
        <w:rPr>
          <w:rFonts w:ascii="Times New Roman" w:hAnsi="Times New Roman" w:cs="Times New Roman"/>
          <w:sz w:val="24"/>
          <w:szCs w:val="24"/>
          <w:lang w:eastAsia="sr-Latn-RS"/>
        </w:rPr>
      </w:pPr>
    </w:p>
    <w:p w:rsidR="009E1568" w:rsidRPr="00BF20C9" w:rsidRDefault="009E1568" w:rsidP="008143FE">
      <w:pPr>
        <w:tabs>
          <w:tab w:val="left" w:pos="709"/>
        </w:tabs>
        <w:contextualSpacing/>
        <w:jc w:val="both"/>
        <w:rPr>
          <w:rFonts w:ascii="Times New Roman" w:hAnsi="Times New Roman" w:cs="Times New Roman"/>
          <w:b/>
          <w:sz w:val="24"/>
          <w:szCs w:val="24"/>
          <w:lang w:val="sr-Cyrl-RS" w:eastAsia="sr-Latn-RS"/>
        </w:rPr>
      </w:pPr>
      <w:r w:rsidRPr="00BF20C9">
        <w:rPr>
          <w:rFonts w:ascii="Times New Roman" w:hAnsi="Times New Roman" w:cs="Times New Roman"/>
          <w:sz w:val="24"/>
          <w:szCs w:val="24"/>
          <w:lang w:val="sr-Cyrl-RS" w:eastAsia="sr-Latn-RS"/>
        </w:rPr>
        <w:tab/>
        <w:t xml:space="preserve">          Приликом извршених инспекцијских надзора поводом </w:t>
      </w:r>
      <w:r w:rsidR="00BF20C9" w:rsidRPr="00BF20C9">
        <w:rPr>
          <w:rFonts w:ascii="Times New Roman" w:hAnsi="Times New Roman" w:cs="Times New Roman"/>
          <w:b/>
          <w:sz w:val="24"/>
          <w:szCs w:val="24"/>
          <w:lang w:val="sr-Cyrl-RS" w:eastAsia="sr-Latn-RS"/>
        </w:rPr>
        <w:t>9</w:t>
      </w:r>
      <w:r w:rsidR="00BF20C9" w:rsidRPr="00BF20C9">
        <w:rPr>
          <w:rFonts w:ascii="Times New Roman" w:hAnsi="Times New Roman" w:cs="Times New Roman"/>
          <w:sz w:val="24"/>
          <w:szCs w:val="24"/>
          <w:lang w:val="sr-Cyrl-RS" w:eastAsia="sr-Latn-RS"/>
        </w:rPr>
        <w:t xml:space="preserve"> тешких</w:t>
      </w:r>
      <w:r w:rsidRPr="00BF20C9">
        <w:rPr>
          <w:rFonts w:ascii="Times New Roman" w:hAnsi="Times New Roman" w:cs="Times New Roman"/>
          <w:sz w:val="24"/>
          <w:szCs w:val="24"/>
          <w:lang w:val="sr-Cyrl-RS" w:eastAsia="sr-Latn-RS"/>
        </w:rPr>
        <w:t xml:space="preserve"> повреде на раду са смртним исходом у делатности грађевинарства, инспектори рада су поднели</w:t>
      </w:r>
      <w:r w:rsidRPr="00BF20C9">
        <w:rPr>
          <w:rFonts w:ascii="Times New Roman" w:hAnsi="Times New Roman" w:cs="Times New Roman"/>
          <w:sz w:val="24"/>
          <w:szCs w:val="24"/>
          <w:lang w:eastAsia="sr-Latn-RS"/>
        </w:rPr>
        <w:t xml:space="preserve"> </w:t>
      </w:r>
      <w:r w:rsidRPr="00BF20C9">
        <w:rPr>
          <w:rFonts w:ascii="Times New Roman" w:hAnsi="Times New Roman" w:cs="Times New Roman"/>
          <w:sz w:val="24"/>
          <w:szCs w:val="24"/>
          <w:lang w:val="sr-Cyrl-RS" w:eastAsia="sr-Latn-RS"/>
        </w:rPr>
        <w:t xml:space="preserve">у области безбедности и здравља на раду  </w:t>
      </w:r>
      <w:r w:rsidR="00BF20C9" w:rsidRPr="00BF20C9">
        <w:rPr>
          <w:rFonts w:ascii="Times New Roman" w:hAnsi="Times New Roman" w:cs="Times New Roman"/>
          <w:b/>
          <w:sz w:val="24"/>
          <w:szCs w:val="24"/>
          <w:lang w:val="sr-Cyrl-RS" w:eastAsia="sr-Latn-RS"/>
        </w:rPr>
        <w:t>7</w:t>
      </w:r>
      <w:r w:rsidRPr="00BF20C9">
        <w:rPr>
          <w:rFonts w:ascii="Times New Roman" w:hAnsi="Times New Roman" w:cs="Times New Roman"/>
          <w:b/>
          <w:sz w:val="24"/>
          <w:szCs w:val="24"/>
          <w:lang w:val="sr-Cyrl-RS" w:eastAsia="sr-Latn-RS"/>
        </w:rPr>
        <w:t xml:space="preserve"> кривичн</w:t>
      </w:r>
      <w:r w:rsidR="00BF20C9" w:rsidRPr="00BF20C9">
        <w:rPr>
          <w:rFonts w:ascii="Times New Roman" w:hAnsi="Times New Roman" w:cs="Times New Roman"/>
          <w:b/>
          <w:sz w:val="24"/>
          <w:szCs w:val="24"/>
          <w:lang w:val="sr-Cyrl-RS" w:eastAsia="sr-Latn-RS"/>
        </w:rPr>
        <w:t xml:space="preserve">их </w:t>
      </w:r>
      <w:r w:rsidRPr="00BF20C9">
        <w:rPr>
          <w:rFonts w:ascii="Times New Roman" w:hAnsi="Times New Roman" w:cs="Times New Roman"/>
          <w:b/>
          <w:sz w:val="24"/>
          <w:szCs w:val="24"/>
          <w:lang w:val="sr-Cyrl-RS" w:eastAsia="sr-Latn-RS"/>
        </w:rPr>
        <w:t xml:space="preserve"> пријав</w:t>
      </w:r>
      <w:r w:rsidR="00BF20C9" w:rsidRPr="00BF20C9">
        <w:rPr>
          <w:rFonts w:ascii="Times New Roman" w:hAnsi="Times New Roman" w:cs="Times New Roman"/>
          <w:b/>
          <w:sz w:val="24"/>
          <w:szCs w:val="24"/>
          <w:lang w:val="sr-Cyrl-RS" w:eastAsia="sr-Latn-RS"/>
        </w:rPr>
        <w:t xml:space="preserve">а </w:t>
      </w:r>
      <w:r w:rsidRPr="00BF20C9">
        <w:rPr>
          <w:rFonts w:ascii="Times New Roman" w:hAnsi="Times New Roman" w:cs="Times New Roman"/>
          <w:b/>
          <w:sz w:val="24"/>
          <w:szCs w:val="24"/>
          <w:lang w:val="sr-Cyrl-RS" w:eastAsia="sr-Latn-RS"/>
        </w:rPr>
        <w:t xml:space="preserve"> против одговорних лица</w:t>
      </w:r>
      <w:r w:rsidR="00BF20C9" w:rsidRPr="00BF20C9">
        <w:rPr>
          <w:rFonts w:ascii="Times New Roman" w:hAnsi="Times New Roman" w:cs="Times New Roman"/>
          <w:b/>
          <w:sz w:val="24"/>
          <w:szCs w:val="24"/>
          <w:lang w:val="sr-Cyrl-RS" w:eastAsia="sr-Latn-RS"/>
        </w:rPr>
        <w:t xml:space="preserve">, док су у области радних однноса поднели 2 кривичне пријаве. </w:t>
      </w:r>
    </w:p>
    <w:p w:rsidR="009E1568" w:rsidRPr="00BF20C9" w:rsidRDefault="009E1568" w:rsidP="008143FE">
      <w:pPr>
        <w:tabs>
          <w:tab w:val="left" w:pos="709"/>
        </w:tabs>
        <w:contextualSpacing/>
        <w:jc w:val="both"/>
        <w:rPr>
          <w:rFonts w:ascii="Times New Roman" w:hAnsi="Times New Roman" w:cs="Times New Roman"/>
          <w:b/>
          <w:sz w:val="24"/>
          <w:szCs w:val="24"/>
          <w:lang w:val="sr-Cyrl-RS" w:eastAsia="sr-Latn-RS"/>
        </w:rPr>
      </w:pPr>
      <w:r w:rsidRPr="00BF20C9">
        <w:rPr>
          <w:rFonts w:ascii="Times New Roman" w:hAnsi="Times New Roman" w:cs="Times New Roman"/>
          <w:sz w:val="24"/>
          <w:szCs w:val="24"/>
          <w:lang w:val="sr-Cyrl-RS" w:eastAsia="sr-Latn-RS"/>
        </w:rPr>
        <w:t xml:space="preserve">        </w:t>
      </w:r>
    </w:p>
    <w:p w:rsidR="009E1568" w:rsidRDefault="009E1568" w:rsidP="008143FE">
      <w:pPr>
        <w:spacing w:after="160" w:line="256" w:lineRule="auto"/>
        <w:jc w:val="both"/>
        <w:rPr>
          <w:rFonts w:ascii="Times New Roman" w:eastAsia="Calibri" w:hAnsi="Times New Roman" w:cs="Times New Roman"/>
          <w:b/>
          <w:sz w:val="24"/>
          <w:szCs w:val="24"/>
          <w:lang w:val="sr-Cyrl-RS"/>
        </w:rPr>
      </w:pPr>
      <w:r w:rsidRPr="00BF20C9">
        <w:rPr>
          <w:rFonts w:ascii="Times New Roman" w:eastAsia="Calibri" w:hAnsi="Times New Roman" w:cs="Times New Roman"/>
          <w:sz w:val="24"/>
          <w:szCs w:val="24"/>
          <w:lang w:val="sr-Cyrl-RS"/>
        </w:rPr>
        <w:t xml:space="preserve">           </w:t>
      </w:r>
      <w:r w:rsidRPr="00BF20C9">
        <w:rPr>
          <w:rFonts w:ascii="Times New Roman" w:eastAsia="Calibri" w:hAnsi="Times New Roman" w:cs="Times New Roman"/>
          <w:sz w:val="24"/>
          <w:szCs w:val="24"/>
          <w:lang w:val="sr-Cyrl-RS"/>
        </w:rPr>
        <w:tab/>
      </w:r>
      <w:r w:rsidRPr="00BF20C9">
        <w:rPr>
          <w:rFonts w:ascii="Times New Roman" w:eastAsia="Calibri" w:hAnsi="Times New Roman" w:cs="Times New Roman"/>
          <w:sz w:val="24"/>
          <w:szCs w:val="24"/>
          <w:lang w:val="sr-Cyrl-RS"/>
        </w:rPr>
        <w:tab/>
      </w:r>
      <w:r w:rsidRPr="00BF20C9">
        <w:rPr>
          <w:rFonts w:ascii="Times New Roman" w:hAnsi="Times New Roman" w:cs="Times New Roman"/>
          <w:sz w:val="24"/>
          <w:szCs w:val="24"/>
          <w:lang w:val="sr-Cyrl-RS" w:eastAsia="sr-Latn-RS"/>
        </w:rPr>
        <w:t>Приликом извршених инспекцијских надзора поводом  тешких повреда на раду са смртним исходом у делатности грађевинарства</w:t>
      </w:r>
      <w:r w:rsidRPr="00BF20C9">
        <w:rPr>
          <w:rFonts w:ascii="Times New Roman" w:eastAsia="Calibri" w:hAnsi="Times New Roman" w:cs="Times New Roman"/>
          <w:sz w:val="24"/>
          <w:szCs w:val="24"/>
          <w:lang w:val="sr-Cyrl-RS"/>
        </w:rPr>
        <w:t xml:space="preserve">, инспектори рада су </w:t>
      </w:r>
      <w:r w:rsidR="00BF20C9">
        <w:rPr>
          <w:rFonts w:ascii="Times New Roman" w:eastAsia="Calibri" w:hAnsi="Times New Roman" w:cs="Times New Roman"/>
          <w:b/>
          <w:sz w:val="24"/>
          <w:szCs w:val="24"/>
          <w:lang w:val="sr-Cyrl-RS"/>
        </w:rPr>
        <w:t>против послодаваца</w:t>
      </w:r>
      <w:r w:rsidRPr="00BF20C9">
        <w:rPr>
          <w:rFonts w:ascii="Times New Roman" w:eastAsia="Calibri" w:hAnsi="Times New Roman" w:cs="Times New Roman"/>
          <w:sz w:val="24"/>
          <w:szCs w:val="24"/>
          <w:lang w:val="sr-Cyrl-RS"/>
        </w:rPr>
        <w:t xml:space="preserve"> </w:t>
      </w:r>
      <w:r w:rsidR="00BF20C9">
        <w:rPr>
          <w:rFonts w:ascii="Times New Roman" w:eastAsia="Calibri" w:hAnsi="Times New Roman" w:cs="Times New Roman"/>
          <w:b/>
          <w:sz w:val="24"/>
          <w:szCs w:val="24"/>
          <w:lang w:val="sr-Cyrl-RS"/>
        </w:rPr>
        <w:t>поднели  укупно 10</w:t>
      </w:r>
      <w:r w:rsidRPr="00BF20C9">
        <w:rPr>
          <w:rFonts w:ascii="Times New Roman" w:eastAsia="Calibri" w:hAnsi="Times New Roman" w:cs="Times New Roman"/>
          <w:b/>
          <w:sz w:val="24"/>
          <w:szCs w:val="24"/>
          <w:lang w:val="sr-Cyrl-RS"/>
        </w:rPr>
        <w:t xml:space="preserve"> захтева за покретање </w:t>
      </w:r>
      <w:r w:rsidR="00BF20C9">
        <w:rPr>
          <w:rFonts w:ascii="Times New Roman" w:eastAsia="Calibri" w:hAnsi="Times New Roman" w:cs="Times New Roman"/>
          <w:b/>
          <w:sz w:val="24"/>
          <w:szCs w:val="24"/>
          <w:lang w:val="sr-Cyrl-RS"/>
        </w:rPr>
        <w:t>прекршајног поступка, од којих 8</w:t>
      </w:r>
      <w:r w:rsidRPr="00BF20C9">
        <w:rPr>
          <w:rFonts w:ascii="Times New Roman" w:eastAsia="Calibri" w:hAnsi="Times New Roman" w:cs="Times New Roman"/>
          <w:b/>
          <w:sz w:val="24"/>
          <w:szCs w:val="24"/>
          <w:lang w:val="sr-Cyrl-RS"/>
        </w:rPr>
        <w:t xml:space="preserve"> у области безбедности и здравља на раду</w:t>
      </w:r>
      <w:r w:rsidR="00BF20C9">
        <w:rPr>
          <w:rFonts w:ascii="Times New Roman" w:eastAsia="Calibri" w:hAnsi="Times New Roman" w:cs="Times New Roman"/>
          <w:b/>
          <w:sz w:val="24"/>
          <w:szCs w:val="24"/>
          <w:lang w:val="sr-Cyrl-RS"/>
        </w:rPr>
        <w:t xml:space="preserve"> ( 4 против правног лица и одговорног лица у правном лицу, 1 против предузетниа, 1 против инвеститора</w:t>
      </w:r>
      <w:r w:rsidRPr="00BF20C9">
        <w:rPr>
          <w:rFonts w:ascii="Times New Roman" w:eastAsia="Calibri" w:hAnsi="Times New Roman" w:cs="Times New Roman"/>
          <w:b/>
          <w:sz w:val="24"/>
          <w:szCs w:val="24"/>
          <w:lang w:val="sr-Cyrl-RS"/>
        </w:rPr>
        <w:t xml:space="preserve"> </w:t>
      </w:r>
      <w:r w:rsidR="00BF20C9">
        <w:rPr>
          <w:rFonts w:ascii="Times New Roman" w:eastAsia="Calibri" w:hAnsi="Times New Roman" w:cs="Times New Roman"/>
          <w:b/>
          <w:sz w:val="24"/>
          <w:szCs w:val="24"/>
          <w:lang w:val="sr-Cyrl-RS"/>
        </w:rPr>
        <w:t xml:space="preserve">и 1 против лица за безбедност и здравље на раду), а поднели су и </w:t>
      </w:r>
      <w:r w:rsidRPr="00BF20C9">
        <w:rPr>
          <w:rFonts w:ascii="Times New Roman" w:eastAsia="Calibri" w:hAnsi="Times New Roman" w:cs="Times New Roman"/>
          <w:b/>
          <w:sz w:val="24"/>
          <w:szCs w:val="24"/>
          <w:lang w:val="sr-Cyrl-RS"/>
        </w:rPr>
        <w:t xml:space="preserve">2 </w:t>
      </w:r>
      <w:r w:rsidR="00BF20C9">
        <w:rPr>
          <w:rFonts w:ascii="Times New Roman" w:eastAsia="Calibri" w:hAnsi="Times New Roman" w:cs="Times New Roman"/>
          <w:b/>
          <w:sz w:val="24"/>
          <w:szCs w:val="24"/>
          <w:lang w:val="sr-Cyrl-RS"/>
        </w:rPr>
        <w:t xml:space="preserve">захтева </w:t>
      </w:r>
      <w:r w:rsidRPr="00BF20C9">
        <w:rPr>
          <w:rFonts w:ascii="Times New Roman" w:eastAsia="Calibri" w:hAnsi="Times New Roman" w:cs="Times New Roman"/>
          <w:b/>
          <w:sz w:val="24"/>
          <w:szCs w:val="24"/>
          <w:lang w:val="sr-Cyrl-RS"/>
        </w:rPr>
        <w:t>у области радних односа против предузетника.</w:t>
      </w:r>
    </w:p>
    <w:p w:rsidR="009E1568" w:rsidRPr="00550D6B" w:rsidRDefault="00BF20C9" w:rsidP="008143FE">
      <w:pPr>
        <w:spacing w:after="160" w:line="256" w:lineRule="auto"/>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 xml:space="preserve">                          </w:t>
      </w:r>
      <w:r w:rsidRPr="00027193">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Pr="00027193">
        <w:rPr>
          <w:rFonts w:ascii="Times New Roman" w:eastAsia="Calibri" w:hAnsi="Times New Roman" w:cs="Times New Roman"/>
          <w:sz w:val="24"/>
          <w:szCs w:val="24"/>
          <w:lang w:val="sr-Cyrl-RS"/>
        </w:rPr>
        <w:t xml:space="preserve">онета су </w:t>
      </w:r>
      <w:r>
        <w:rPr>
          <w:rFonts w:ascii="Times New Roman" w:eastAsia="Calibri" w:hAnsi="Times New Roman" w:cs="Times New Roman"/>
          <w:b/>
          <w:sz w:val="24"/>
          <w:szCs w:val="24"/>
          <w:lang w:val="sr-Cyrl-RS"/>
        </w:rPr>
        <w:t>2</w:t>
      </w:r>
      <w:r w:rsidRPr="00027193">
        <w:rPr>
          <w:rFonts w:ascii="Times New Roman" w:eastAsia="Calibri" w:hAnsi="Times New Roman" w:cs="Times New Roman"/>
          <w:b/>
          <w:sz w:val="24"/>
          <w:szCs w:val="24"/>
          <w:lang w:val="sr-Cyrl-RS"/>
        </w:rPr>
        <w:t xml:space="preserve"> решења за отклањање  утврђених недостатака у области без</w:t>
      </w:r>
      <w:r>
        <w:rPr>
          <w:rFonts w:ascii="Times New Roman" w:eastAsia="Calibri" w:hAnsi="Times New Roman" w:cs="Times New Roman"/>
          <w:b/>
          <w:sz w:val="24"/>
          <w:szCs w:val="24"/>
          <w:lang w:val="sr-Cyrl-RS"/>
        </w:rPr>
        <w:t>бедности и здравља на раду  и 4</w:t>
      </w:r>
      <w:r w:rsidRPr="00027193">
        <w:rPr>
          <w:rFonts w:ascii="Times New Roman" w:eastAsia="Calibri" w:hAnsi="Times New Roman" w:cs="Times New Roman"/>
          <w:b/>
          <w:sz w:val="24"/>
          <w:szCs w:val="24"/>
          <w:lang w:val="sr-Cyrl-RS"/>
        </w:rPr>
        <w:t xml:space="preserve"> решења о забрани рада на месту рада</w:t>
      </w:r>
      <w:r>
        <w:rPr>
          <w:rFonts w:ascii="Times New Roman" w:eastAsia="Calibri" w:hAnsi="Times New Roman" w:cs="Times New Roman"/>
          <w:b/>
          <w:sz w:val="24"/>
          <w:szCs w:val="24"/>
          <w:lang w:val="sr-Cyrl-RS"/>
        </w:rPr>
        <w:t>, док су</w:t>
      </w:r>
      <w:r w:rsidR="00550D6B">
        <w:rPr>
          <w:rFonts w:ascii="Times New Roman" w:eastAsia="Calibri" w:hAnsi="Times New Roman" w:cs="Times New Roman"/>
          <w:b/>
          <w:sz w:val="24"/>
          <w:szCs w:val="24"/>
          <w:lang w:val="sr-Cyrl-RS"/>
        </w:rPr>
        <w:t xml:space="preserve"> </w:t>
      </w:r>
      <w:r>
        <w:rPr>
          <w:rFonts w:ascii="Times New Roman" w:eastAsia="Calibri" w:hAnsi="Times New Roman" w:cs="Times New Roman"/>
          <w:b/>
          <w:sz w:val="24"/>
          <w:szCs w:val="24"/>
          <w:lang w:val="sr-Cyrl-RS"/>
        </w:rPr>
        <w:t>у области</w:t>
      </w:r>
      <w:r w:rsidR="00550D6B">
        <w:rPr>
          <w:rFonts w:ascii="Times New Roman" w:eastAsia="Calibri" w:hAnsi="Times New Roman" w:cs="Times New Roman"/>
          <w:b/>
          <w:sz w:val="24"/>
          <w:szCs w:val="24"/>
          <w:lang w:val="sr-Cyrl-RS"/>
        </w:rPr>
        <w:t xml:space="preserve"> радних односа донели 2 решења и  1 налог на записник за отклањање утврђених неправилности</w:t>
      </w:r>
      <w:r w:rsidRPr="00027193">
        <w:rPr>
          <w:rFonts w:ascii="Times New Roman" w:eastAsia="Calibri" w:hAnsi="Times New Roman" w:cs="Times New Roman"/>
          <w:b/>
          <w:sz w:val="24"/>
          <w:szCs w:val="24"/>
          <w:lang w:val="sr-Cyrl-RS"/>
        </w:rPr>
        <w:t>.</w:t>
      </w:r>
    </w:p>
    <w:p w:rsidR="00131F4A" w:rsidRPr="00BF20C9" w:rsidRDefault="00131F4A" w:rsidP="008143FE">
      <w:pPr>
        <w:tabs>
          <w:tab w:val="left" w:pos="709"/>
        </w:tabs>
        <w:contextualSpacing/>
        <w:rPr>
          <w:rFonts w:ascii="Times New Roman" w:hAnsi="Times New Roman" w:cs="Times New Roman"/>
          <w:sz w:val="24"/>
          <w:szCs w:val="24"/>
          <w:highlight w:val="yellow"/>
          <w:lang w:val="sr-Cyrl-RS" w:eastAsia="sr-Latn-RS"/>
        </w:rPr>
      </w:pPr>
    </w:p>
    <w:p w:rsidR="009E62CA" w:rsidRDefault="009E1568" w:rsidP="008143FE">
      <w:pPr>
        <w:tabs>
          <w:tab w:val="left" w:pos="709"/>
        </w:tabs>
        <w:contextualSpacing/>
        <w:jc w:val="center"/>
        <w:rPr>
          <w:rFonts w:ascii="Times New Roman" w:hAnsi="Times New Roman" w:cs="Times New Roman"/>
          <w:b/>
          <w:bCs/>
          <w:i/>
          <w:sz w:val="24"/>
          <w:szCs w:val="24"/>
        </w:rPr>
      </w:pPr>
      <w:r w:rsidRPr="00131F4A">
        <w:rPr>
          <w:rFonts w:ascii="Times New Roman" w:hAnsi="Times New Roman" w:cs="Times New Roman"/>
          <w:b/>
          <w:bCs/>
          <w:i/>
          <w:sz w:val="24"/>
          <w:szCs w:val="24"/>
          <w:lang w:val="sr-Cyrl-RS"/>
        </w:rPr>
        <w:t xml:space="preserve">Тешке повреде </w:t>
      </w:r>
      <w:r w:rsidRPr="00131F4A">
        <w:rPr>
          <w:rFonts w:ascii="Times New Roman" w:hAnsi="Times New Roman" w:cs="Times New Roman"/>
          <w:b/>
          <w:bCs/>
          <w:i/>
          <w:sz w:val="24"/>
          <w:szCs w:val="24"/>
        </w:rPr>
        <w:t xml:space="preserve"> на раду</w:t>
      </w:r>
      <w:r w:rsidRPr="00131F4A">
        <w:rPr>
          <w:rFonts w:ascii="Times New Roman" w:hAnsi="Times New Roman" w:cs="Times New Roman"/>
          <w:b/>
          <w:bCs/>
          <w:i/>
          <w:sz w:val="24"/>
          <w:szCs w:val="24"/>
          <w:lang w:val="sr-Cyrl-RS"/>
        </w:rPr>
        <w:t xml:space="preserve"> са смртним исходом </w:t>
      </w:r>
      <w:r w:rsidRPr="00131F4A">
        <w:rPr>
          <w:rFonts w:ascii="Times New Roman" w:hAnsi="Times New Roman" w:cs="Times New Roman"/>
          <w:b/>
          <w:bCs/>
          <w:i/>
          <w:sz w:val="24"/>
          <w:szCs w:val="24"/>
        </w:rPr>
        <w:t xml:space="preserve"> у делатности грађевинарства </w:t>
      </w:r>
    </w:p>
    <w:p w:rsidR="009E1568" w:rsidRDefault="009E1568" w:rsidP="00462783">
      <w:pPr>
        <w:tabs>
          <w:tab w:val="left" w:pos="709"/>
        </w:tabs>
        <w:contextualSpacing/>
        <w:jc w:val="center"/>
        <w:rPr>
          <w:rFonts w:ascii="Times New Roman" w:hAnsi="Times New Roman" w:cs="Times New Roman"/>
          <w:b/>
          <w:bCs/>
          <w:i/>
          <w:sz w:val="24"/>
          <w:szCs w:val="24"/>
          <w:lang w:val="sr-Cyrl-RS"/>
        </w:rPr>
      </w:pPr>
      <w:r w:rsidRPr="00131F4A">
        <w:rPr>
          <w:rFonts w:ascii="Times New Roman" w:hAnsi="Times New Roman" w:cs="Times New Roman"/>
          <w:b/>
          <w:bCs/>
          <w:i/>
          <w:sz w:val="24"/>
          <w:szCs w:val="24"/>
        </w:rPr>
        <w:t>по</w:t>
      </w:r>
      <w:r w:rsidRPr="00131F4A">
        <w:rPr>
          <w:rFonts w:ascii="Times New Roman" w:hAnsi="Times New Roman" w:cs="Times New Roman"/>
          <w:b/>
          <w:bCs/>
          <w:i/>
          <w:sz w:val="24"/>
          <w:szCs w:val="24"/>
          <w:lang w:val="sr-Cyrl-RS"/>
        </w:rPr>
        <w:t xml:space="preserve"> броју запослених код послодавца</w:t>
      </w:r>
    </w:p>
    <w:p w:rsidR="009D0635" w:rsidRPr="00131F4A" w:rsidRDefault="009D0635" w:rsidP="00462783">
      <w:pPr>
        <w:tabs>
          <w:tab w:val="left" w:pos="709"/>
        </w:tabs>
        <w:contextualSpacing/>
        <w:jc w:val="center"/>
        <w:rPr>
          <w:rFonts w:ascii="Times New Roman" w:hAnsi="Times New Roman" w:cs="Times New Roman"/>
          <w:sz w:val="24"/>
          <w:szCs w:val="24"/>
          <w:highlight w:val="yellow"/>
          <w:lang w:val="sr-Cyrl-RS" w:eastAsia="sr-Latn-RS"/>
        </w:rPr>
      </w:pPr>
    </w:p>
    <w:tbl>
      <w:tblPr>
        <w:tblW w:w="9237" w:type="dxa"/>
        <w:tblInd w:w="108" w:type="dxa"/>
        <w:tblLook w:val="04A0" w:firstRow="1" w:lastRow="0" w:firstColumn="1" w:lastColumn="0" w:noHBand="0" w:noVBand="1"/>
      </w:tblPr>
      <w:tblGrid>
        <w:gridCol w:w="1260"/>
        <w:gridCol w:w="1170"/>
        <w:gridCol w:w="1080"/>
        <w:gridCol w:w="1170"/>
        <w:gridCol w:w="1170"/>
        <w:gridCol w:w="1350"/>
        <w:gridCol w:w="2037"/>
      </w:tblGrid>
      <w:tr w:rsidR="009E1568" w:rsidRPr="00131F4A" w:rsidTr="00462783">
        <w:trPr>
          <w:trHeight w:val="942"/>
        </w:trPr>
        <w:tc>
          <w:tcPr>
            <w:tcW w:w="9237" w:type="dxa"/>
            <w:gridSpan w:val="7"/>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9E1568" w:rsidRPr="00131F4A" w:rsidRDefault="009E1568" w:rsidP="008143FE">
            <w:pPr>
              <w:jc w:val="center"/>
              <w:rPr>
                <w:rFonts w:ascii="Times New Roman" w:hAnsi="Times New Roman" w:cs="Times New Roman"/>
                <w:b/>
                <w:bCs/>
                <w:sz w:val="24"/>
                <w:szCs w:val="24"/>
                <w:highlight w:val="yellow"/>
              </w:rPr>
            </w:pPr>
            <w:r w:rsidRPr="00131F4A">
              <w:rPr>
                <w:rFonts w:ascii="Times New Roman" w:hAnsi="Times New Roman" w:cs="Times New Roman"/>
                <w:b/>
                <w:bCs/>
                <w:sz w:val="24"/>
                <w:szCs w:val="24"/>
              </w:rPr>
              <w:t xml:space="preserve">ТЕШКЕ ПОВРЕДЕ НА РАДУ  СА СМРТНИМ ИСХОДОМ У ДЕЛАТНОСТИ ГРАЂЕВИНАРСТВА - БРОЈ ЗАПОСЛЕНИХ КОД ПОСЛОДАВЦА </w:t>
            </w:r>
          </w:p>
        </w:tc>
      </w:tr>
      <w:tr w:rsidR="009E1568" w:rsidRPr="00131F4A" w:rsidTr="00462783">
        <w:trPr>
          <w:trHeight w:val="610"/>
        </w:trPr>
        <w:tc>
          <w:tcPr>
            <w:tcW w:w="1260" w:type="dxa"/>
            <w:vMerge w:val="restart"/>
            <w:tcBorders>
              <w:top w:val="nil"/>
              <w:left w:val="single" w:sz="12"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без запослених</w:t>
            </w:r>
          </w:p>
        </w:tc>
        <w:tc>
          <w:tcPr>
            <w:tcW w:w="1170"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од 1-9 запослених</w:t>
            </w:r>
          </w:p>
        </w:tc>
        <w:tc>
          <w:tcPr>
            <w:tcW w:w="1080"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од 10 - 49 запослених</w:t>
            </w:r>
          </w:p>
        </w:tc>
        <w:tc>
          <w:tcPr>
            <w:tcW w:w="1170"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од 50 - 249 запослених</w:t>
            </w:r>
          </w:p>
        </w:tc>
        <w:tc>
          <w:tcPr>
            <w:tcW w:w="1170"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 xml:space="preserve">од 250 - 499 запослених </w:t>
            </w:r>
          </w:p>
        </w:tc>
        <w:tc>
          <w:tcPr>
            <w:tcW w:w="1350"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 xml:space="preserve"> 500 и вишезапослених </w:t>
            </w:r>
          </w:p>
        </w:tc>
        <w:tc>
          <w:tcPr>
            <w:tcW w:w="2037" w:type="dxa"/>
            <w:vMerge w:val="restart"/>
            <w:tcBorders>
              <w:top w:val="nil"/>
              <w:left w:val="single" w:sz="4" w:space="0" w:color="000000"/>
              <w:bottom w:val="single" w:sz="12" w:space="0" w:color="000000"/>
              <w:right w:val="single" w:sz="12"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 xml:space="preserve">број запослених није познат </w:t>
            </w:r>
          </w:p>
        </w:tc>
      </w:tr>
      <w:tr w:rsidR="009E1568" w:rsidRPr="00131F4A" w:rsidTr="00462783">
        <w:trPr>
          <w:trHeight w:val="2139"/>
        </w:trPr>
        <w:tc>
          <w:tcPr>
            <w:tcW w:w="1260" w:type="dxa"/>
            <w:vMerge/>
            <w:tcBorders>
              <w:top w:val="nil"/>
              <w:left w:val="single" w:sz="12" w:space="0" w:color="000000"/>
              <w:bottom w:val="single" w:sz="12" w:space="0" w:color="000000"/>
              <w:right w:val="single" w:sz="4" w:space="0" w:color="000000"/>
            </w:tcBorders>
            <w:vAlign w:val="center"/>
            <w:hideMark/>
          </w:tcPr>
          <w:p w:rsidR="009E1568" w:rsidRPr="00131F4A" w:rsidRDefault="009E1568" w:rsidP="008143FE">
            <w:pPr>
              <w:rPr>
                <w:rFonts w:ascii="Times New Roman" w:hAnsi="Times New Roman" w:cs="Times New Roman"/>
                <w:b/>
                <w:bCs/>
                <w:sz w:val="24"/>
                <w:szCs w:val="24"/>
                <w:highlight w:val="yellow"/>
              </w:rPr>
            </w:pPr>
          </w:p>
        </w:tc>
        <w:tc>
          <w:tcPr>
            <w:tcW w:w="117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rPr>
                <w:rFonts w:ascii="Times New Roman" w:hAnsi="Times New Roman" w:cs="Times New Roman"/>
                <w:b/>
                <w:bCs/>
                <w:sz w:val="24"/>
                <w:szCs w:val="24"/>
                <w:highlight w:val="yellow"/>
              </w:rPr>
            </w:pPr>
          </w:p>
        </w:tc>
        <w:tc>
          <w:tcPr>
            <w:tcW w:w="108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rPr>
                <w:rFonts w:ascii="Times New Roman" w:hAnsi="Times New Roman" w:cs="Times New Roman"/>
                <w:b/>
                <w:bCs/>
                <w:sz w:val="24"/>
                <w:szCs w:val="24"/>
                <w:highlight w:val="yellow"/>
              </w:rPr>
            </w:pPr>
          </w:p>
        </w:tc>
        <w:tc>
          <w:tcPr>
            <w:tcW w:w="117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rPr>
                <w:rFonts w:ascii="Times New Roman" w:hAnsi="Times New Roman" w:cs="Times New Roman"/>
                <w:b/>
                <w:bCs/>
                <w:sz w:val="24"/>
                <w:szCs w:val="24"/>
                <w:highlight w:val="yellow"/>
              </w:rPr>
            </w:pPr>
          </w:p>
        </w:tc>
        <w:tc>
          <w:tcPr>
            <w:tcW w:w="117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rPr>
                <w:rFonts w:ascii="Times New Roman" w:hAnsi="Times New Roman" w:cs="Times New Roman"/>
                <w:b/>
                <w:bCs/>
                <w:sz w:val="24"/>
                <w:szCs w:val="24"/>
                <w:highlight w:val="yellow"/>
              </w:rPr>
            </w:pPr>
          </w:p>
        </w:tc>
        <w:tc>
          <w:tcPr>
            <w:tcW w:w="135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rPr>
                <w:rFonts w:ascii="Times New Roman" w:hAnsi="Times New Roman" w:cs="Times New Roman"/>
                <w:b/>
                <w:bCs/>
                <w:sz w:val="24"/>
                <w:szCs w:val="24"/>
                <w:highlight w:val="yellow"/>
              </w:rPr>
            </w:pPr>
          </w:p>
        </w:tc>
        <w:tc>
          <w:tcPr>
            <w:tcW w:w="2037" w:type="dxa"/>
            <w:vMerge/>
            <w:tcBorders>
              <w:top w:val="nil"/>
              <w:left w:val="single" w:sz="4" w:space="0" w:color="000000"/>
              <w:bottom w:val="single" w:sz="12" w:space="0" w:color="000000"/>
              <w:right w:val="single" w:sz="12" w:space="0" w:color="000000"/>
            </w:tcBorders>
            <w:vAlign w:val="center"/>
            <w:hideMark/>
          </w:tcPr>
          <w:p w:rsidR="009E1568" w:rsidRPr="00131F4A" w:rsidRDefault="009E1568" w:rsidP="008143FE">
            <w:pPr>
              <w:rPr>
                <w:rFonts w:ascii="Times New Roman" w:hAnsi="Times New Roman" w:cs="Times New Roman"/>
                <w:b/>
                <w:bCs/>
                <w:sz w:val="24"/>
                <w:szCs w:val="24"/>
                <w:highlight w:val="yellow"/>
              </w:rPr>
            </w:pPr>
          </w:p>
        </w:tc>
      </w:tr>
      <w:tr w:rsidR="009E1568" w:rsidRPr="00131F4A" w:rsidTr="00462783">
        <w:trPr>
          <w:trHeight w:val="384"/>
        </w:trPr>
        <w:tc>
          <w:tcPr>
            <w:tcW w:w="1260" w:type="dxa"/>
            <w:tcBorders>
              <w:top w:val="nil"/>
              <w:left w:val="single" w:sz="12" w:space="0" w:color="000000"/>
              <w:bottom w:val="single" w:sz="12" w:space="0" w:color="000000"/>
              <w:right w:val="single" w:sz="4" w:space="0" w:color="000000"/>
            </w:tcBorders>
            <w:shd w:val="clear" w:color="auto" w:fill="FF0000"/>
            <w:noWrap/>
            <w:vAlign w:val="center"/>
          </w:tcPr>
          <w:p w:rsidR="009E1568" w:rsidRPr="00131F4A" w:rsidRDefault="00542512"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c>
          <w:tcPr>
            <w:tcW w:w="1170" w:type="dxa"/>
            <w:tcBorders>
              <w:top w:val="nil"/>
              <w:left w:val="nil"/>
              <w:bottom w:val="single" w:sz="12" w:space="0" w:color="000000"/>
              <w:right w:val="single" w:sz="4" w:space="0" w:color="000000"/>
            </w:tcBorders>
            <w:shd w:val="clear" w:color="auto" w:fill="FF0000"/>
            <w:noWrap/>
            <w:vAlign w:val="center"/>
          </w:tcPr>
          <w:p w:rsidR="009E1568" w:rsidRPr="00131F4A" w:rsidRDefault="00542512"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3</w:t>
            </w:r>
          </w:p>
        </w:tc>
        <w:tc>
          <w:tcPr>
            <w:tcW w:w="1080" w:type="dxa"/>
            <w:tcBorders>
              <w:top w:val="nil"/>
              <w:left w:val="nil"/>
              <w:bottom w:val="single" w:sz="12" w:space="0" w:color="000000"/>
              <w:right w:val="single" w:sz="4" w:space="0" w:color="000000"/>
            </w:tcBorders>
            <w:shd w:val="clear" w:color="auto" w:fill="FF0000"/>
            <w:noWrap/>
            <w:vAlign w:val="center"/>
          </w:tcPr>
          <w:p w:rsidR="009E1568" w:rsidRPr="00542512" w:rsidRDefault="00542512"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c>
          <w:tcPr>
            <w:tcW w:w="1170" w:type="dxa"/>
            <w:tcBorders>
              <w:top w:val="nil"/>
              <w:left w:val="nil"/>
              <w:bottom w:val="single" w:sz="12" w:space="0" w:color="000000"/>
              <w:right w:val="single" w:sz="4" w:space="0" w:color="000000"/>
            </w:tcBorders>
            <w:shd w:val="clear" w:color="auto" w:fill="FF0000"/>
            <w:noWrap/>
            <w:vAlign w:val="center"/>
          </w:tcPr>
          <w:p w:rsidR="009E1568" w:rsidRPr="00542512" w:rsidRDefault="00542512"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1170" w:type="dxa"/>
            <w:tcBorders>
              <w:top w:val="nil"/>
              <w:left w:val="nil"/>
              <w:bottom w:val="single" w:sz="12" w:space="0" w:color="000000"/>
              <w:right w:val="single" w:sz="4" w:space="0" w:color="000000"/>
            </w:tcBorders>
            <w:shd w:val="clear" w:color="auto" w:fill="FF0000"/>
            <w:noWrap/>
            <w:vAlign w:val="center"/>
          </w:tcPr>
          <w:p w:rsidR="009E1568" w:rsidRPr="00542512" w:rsidRDefault="00542512"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c>
          <w:tcPr>
            <w:tcW w:w="1350" w:type="dxa"/>
            <w:tcBorders>
              <w:top w:val="nil"/>
              <w:left w:val="nil"/>
              <w:bottom w:val="single" w:sz="12" w:space="0" w:color="000000"/>
              <w:right w:val="single" w:sz="4" w:space="0" w:color="000000"/>
            </w:tcBorders>
            <w:shd w:val="clear" w:color="auto" w:fill="FF0000"/>
            <w:noWrap/>
            <w:vAlign w:val="center"/>
          </w:tcPr>
          <w:p w:rsidR="009E1568" w:rsidRPr="00131F4A" w:rsidRDefault="00542512"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2037" w:type="dxa"/>
            <w:tcBorders>
              <w:top w:val="nil"/>
              <w:left w:val="nil"/>
              <w:bottom w:val="single" w:sz="12" w:space="0" w:color="000000"/>
              <w:right w:val="single" w:sz="12" w:space="0" w:color="000000"/>
            </w:tcBorders>
            <w:shd w:val="clear" w:color="auto" w:fill="FF0000"/>
            <w:noWrap/>
            <w:vAlign w:val="center"/>
          </w:tcPr>
          <w:p w:rsidR="009E1568" w:rsidRPr="00542512" w:rsidRDefault="00542512"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r>
    </w:tbl>
    <w:p w:rsidR="009E1568" w:rsidRDefault="009E1568" w:rsidP="008143FE">
      <w:pPr>
        <w:tabs>
          <w:tab w:val="left" w:pos="709"/>
        </w:tabs>
        <w:contextualSpacing/>
        <w:rPr>
          <w:rFonts w:ascii="Times New Roman" w:hAnsi="Times New Roman" w:cs="Times New Roman"/>
          <w:b/>
          <w:bCs/>
          <w:i/>
          <w:sz w:val="24"/>
          <w:szCs w:val="24"/>
          <w:lang w:val="sr-Cyrl-RS"/>
        </w:rPr>
      </w:pPr>
    </w:p>
    <w:p w:rsidR="009D0635" w:rsidRDefault="009D0635" w:rsidP="008143FE">
      <w:pPr>
        <w:tabs>
          <w:tab w:val="left" w:pos="709"/>
        </w:tabs>
        <w:contextualSpacing/>
        <w:rPr>
          <w:rFonts w:ascii="Times New Roman" w:hAnsi="Times New Roman" w:cs="Times New Roman"/>
          <w:b/>
          <w:bCs/>
          <w:i/>
          <w:sz w:val="24"/>
          <w:szCs w:val="24"/>
          <w:lang w:val="sr-Cyrl-RS"/>
        </w:rPr>
      </w:pPr>
    </w:p>
    <w:p w:rsidR="009D0635" w:rsidRDefault="009D0635" w:rsidP="008143FE">
      <w:pPr>
        <w:tabs>
          <w:tab w:val="left" w:pos="709"/>
        </w:tabs>
        <w:contextualSpacing/>
        <w:rPr>
          <w:rFonts w:ascii="Times New Roman" w:hAnsi="Times New Roman" w:cs="Times New Roman"/>
          <w:b/>
          <w:bCs/>
          <w:i/>
          <w:sz w:val="24"/>
          <w:szCs w:val="24"/>
          <w:lang w:val="sr-Cyrl-RS"/>
        </w:rPr>
      </w:pPr>
    </w:p>
    <w:p w:rsidR="009D0635" w:rsidRDefault="009D0635" w:rsidP="008143FE">
      <w:pPr>
        <w:tabs>
          <w:tab w:val="left" w:pos="709"/>
        </w:tabs>
        <w:contextualSpacing/>
        <w:rPr>
          <w:rFonts w:ascii="Times New Roman" w:hAnsi="Times New Roman" w:cs="Times New Roman"/>
          <w:b/>
          <w:bCs/>
          <w:i/>
          <w:sz w:val="24"/>
          <w:szCs w:val="24"/>
          <w:lang w:val="sr-Cyrl-RS"/>
        </w:rPr>
      </w:pPr>
    </w:p>
    <w:p w:rsidR="009D0635" w:rsidRDefault="009D0635" w:rsidP="008143FE">
      <w:pPr>
        <w:tabs>
          <w:tab w:val="left" w:pos="709"/>
        </w:tabs>
        <w:contextualSpacing/>
        <w:rPr>
          <w:rFonts w:ascii="Times New Roman" w:hAnsi="Times New Roman" w:cs="Times New Roman"/>
          <w:b/>
          <w:bCs/>
          <w:i/>
          <w:sz w:val="24"/>
          <w:szCs w:val="24"/>
          <w:lang w:val="sr-Cyrl-RS"/>
        </w:rPr>
      </w:pPr>
    </w:p>
    <w:p w:rsidR="009D0635" w:rsidRPr="00131F4A" w:rsidRDefault="009D0635" w:rsidP="008143FE">
      <w:pPr>
        <w:tabs>
          <w:tab w:val="left" w:pos="709"/>
        </w:tabs>
        <w:contextualSpacing/>
        <w:rPr>
          <w:rFonts w:ascii="Times New Roman" w:hAnsi="Times New Roman" w:cs="Times New Roman"/>
          <w:b/>
          <w:bCs/>
          <w:i/>
          <w:sz w:val="24"/>
          <w:szCs w:val="24"/>
          <w:lang w:val="sr-Cyrl-RS"/>
        </w:rPr>
      </w:pPr>
    </w:p>
    <w:p w:rsidR="009E62CA" w:rsidRDefault="009E62CA" w:rsidP="008143FE">
      <w:pPr>
        <w:tabs>
          <w:tab w:val="left" w:pos="709"/>
        </w:tabs>
        <w:contextualSpacing/>
        <w:jc w:val="center"/>
        <w:rPr>
          <w:rFonts w:ascii="Times New Roman" w:hAnsi="Times New Roman" w:cs="Times New Roman"/>
          <w:b/>
          <w:bCs/>
          <w:i/>
          <w:sz w:val="24"/>
          <w:szCs w:val="24"/>
        </w:rPr>
      </w:pPr>
      <w:r w:rsidRPr="00131F4A">
        <w:rPr>
          <w:rFonts w:ascii="Times New Roman" w:hAnsi="Times New Roman" w:cs="Times New Roman"/>
          <w:b/>
          <w:bCs/>
          <w:i/>
          <w:sz w:val="24"/>
          <w:szCs w:val="24"/>
          <w:lang w:val="sr-Cyrl-RS"/>
        </w:rPr>
        <w:t xml:space="preserve">Тешке повреде </w:t>
      </w:r>
      <w:r w:rsidRPr="00131F4A">
        <w:rPr>
          <w:rFonts w:ascii="Times New Roman" w:hAnsi="Times New Roman" w:cs="Times New Roman"/>
          <w:b/>
          <w:bCs/>
          <w:i/>
          <w:sz w:val="24"/>
          <w:szCs w:val="24"/>
        </w:rPr>
        <w:t xml:space="preserve"> на раду</w:t>
      </w:r>
      <w:r w:rsidRPr="00131F4A">
        <w:rPr>
          <w:rFonts w:ascii="Times New Roman" w:hAnsi="Times New Roman" w:cs="Times New Roman"/>
          <w:b/>
          <w:bCs/>
          <w:i/>
          <w:sz w:val="24"/>
          <w:szCs w:val="24"/>
          <w:lang w:val="sr-Cyrl-RS"/>
        </w:rPr>
        <w:t xml:space="preserve"> са смртним исходом </w:t>
      </w:r>
      <w:r w:rsidRPr="00131F4A">
        <w:rPr>
          <w:rFonts w:ascii="Times New Roman" w:hAnsi="Times New Roman" w:cs="Times New Roman"/>
          <w:b/>
          <w:bCs/>
          <w:i/>
          <w:sz w:val="24"/>
          <w:szCs w:val="24"/>
        </w:rPr>
        <w:t xml:space="preserve"> у делатности грађевинарства</w:t>
      </w:r>
    </w:p>
    <w:p w:rsidR="009E62CA" w:rsidRPr="00131F4A" w:rsidRDefault="009E62CA" w:rsidP="008143FE">
      <w:pPr>
        <w:tabs>
          <w:tab w:val="left" w:pos="709"/>
        </w:tabs>
        <w:contextualSpacing/>
        <w:jc w:val="center"/>
        <w:rPr>
          <w:rFonts w:ascii="Times New Roman" w:hAnsi="Times New Roman" w:cs="Times New Roman"/>
          <w:sz w:val="24"/>
          <w:szCs w:val="24"/>
          <w:highlight w:val="yellow"/>
          <w:lang w:val="sr-Cyrl-RS" w:eastAsia="sr-Latn-RS"/>
        </w:rPr>
      </w:pPr>
      <w:r>
        <w:rPr>
          <w:rFonts w:ascii="Times New Roman" w:hAnsi="Times New Roman" w:cs="Times New Roman"/>
          <w:b/>
          <w:bCs/>
          <w:i/>
          <w:sz w:val="24"/>
          <w:szCs w:val="24"/>
          <w:lang w:val="sr-Cyrl-RS"/>
        </w:rPr>
        <w:t>по радно-правном статусу повређеног</w:t>
      </w:r>
    </w:p>
    <w:tbl>
      <w:tblPr>
        <w:tblW w:w="9222" w:type="dxa"/>
        <w:tblInd w:w="123" w:type="dxa"/>
        <w:tblLook w:val="04A0" w:firstRow="1" w:lastRow="0" w:firstColumn="1" w:lastColumn="0" w:noHBand="0" w:noVBand="1"/>
      </w:tblPr>
      <w:tblGrid>
        <w:gridCol w:w="1572"/>
        <w:gridCol w:w="1440"/>
        <w:gridCol w:w="1800"/>
        <w:gridCol w:w="2280"/>
        <w:gridCol w:w="2130"/>
      </w:tblGrid>
      <w:tr w:rsidR="009E1568" w:rsidRPr="00131F4A" w:rsidTr="00462783">
        <w:trPr>
          <w:trHeight w:val="969"/>
        </w:trPr>
        <w:tc>
          <w:tcPr>
            <w:tcW w:w="9222" w:type="dxa"/>
            <w:gridSpan w:val="5"/>
            <w:tcBorders>
              <w:top w:val="single" w:sz="12" w:space="0" w:color="000000"/>
              <w:left w:val="single" w:sz="12" w:space="0" w:color="000000"/>
              <w:bottom w:val="single" w:sz="12" w:space="0" w:color="000000"/>
              <w:right w:val="single" w:sz="12" w:space="0" w:color="000000"/>
            </w:tcBorders>
            <w:shd w:val="clear" w:color="auto" w:fill="auto"/>
            <w:vAlign w:val="center"/>
            <w:hideMark/>
          </w:tcPr>
          <w:p w:rsidR="009E1568" w:rsidRPr="00131F4A" w:rsidRDefault="009E1568" w:rsidP="008143FE">
            <w:pPr>
              <w:jc w:val="center"/>
              <w:rPr>
                <w:rFonts w:ascii="Times New Roman" w:hAnsi="Times New Roman" w:cs="Times New Roman"/>
                <w:b/>
                <w:bCs/>
                <w:sz w:val="24"/>
                <w:szCs w:val="24"/>
                <w:highlight w:val="yellow"/>
              </w:rPr>
            </w:pPr>
            <w:r w:rsidRPr="00131F4A">
              <w:rPr>
                <w:rFonts w:ascii="Times New Roman" w:hAnsi="Times New Roman" w:cs="Times New Roman"/>
                <w:b/>
                <w:bCs/>
                <w:sz w:val="24"/>
                <w:szCs w:val="24"/>
              </w:rPr>
              <w:t xml:space="preserve">ТЕШКЕ ПОВРЕДЕ НА РАДУ  СА СМРТНИМ ИСХОДОМ У ДЕЛАТНОСТИ ГРАЂЕВИНАРСТВА - РАДНО-ПРАВНИ СТАТУС ПОВРЕЂЕНОГ  </w:t>
            </w:r>
          </w:p>
        </w:tc>
      </w:tr>
      <w:tr w:rsidR="00550D6B" w:rsidRPr="00131F4A" w:rsidTr="00462783">
        <w:trPr>
          <w:trHeight w:val="610"/>
        </w:trPr>
        <w:tc>
          <w:tcPr>
            <w:tcW w:w="1572" w:type="dxa"/>
            <w:vMerge w:val="restart"/>
            <w:tcBorders>
              <w:top w:val="nil"/>
              <w:left w:val="single" w:sz="12" w:space="0" w:color="000000"/>
              <w:bottom w:val="single" w:sz="12" w:space="0" w:color="000000"/>
              <w:right w:val="single" w:sz="4" w:space="0" w:color="000000"/>
            </w:tcBorders>
            <w:shd w:val="clear" w:color="auto" w:fill="auto"/>
            <w:textDirection w:val="btLr"/>
            <w:vAlign w:val="center"/>
            <w:hideMark/>
          </w:tcPr>
          <w:p w:rsidR="00550D6B" w:rsidRPr="00131F4A" w:rsidRDefault="00550D6B"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Радни однос на неодређено време</w:t>
            </w:r>
          </w:p>
        </w:tc>
        <w:tc>
          <w:tcPr>
            <w:tcW w:w="1440"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550D6B" w:rsidRPr="00131F4A" w:rsidRDefault="00550D6B"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Радни однос на одређено време</w:t>
            </w:r>
          </w:p>
        </w:tc>
        <w:tc>
          <w:tcPr>
            <w:tcW w:w="1800"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550D6B" w:rsidRPr="00131F4A" w:rsidRDefault="00550D6B"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Уговор о обављању привремених и повремених послова</w:t>
            </w:r>
          </w:p>
        </w:tc>
        <w:tc>
          <w:tcPr>
            <w:tcW w:w="2280"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550D6B" w:rsidRPr="00131F4A" w:rsidRDefault="00550D6B"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Уговор о делу, ауторски уговор, уговор о стручном оспособљавању и усавршавању</w:t>
            </w:r>
          </w:p>
        </w:tc>
        <w:tc>
          <w:tcPr>
            <w:tcW w:w="2130" w:type="dxa"/>
            <w:vMerge w:val="restart"/>
            <w:tcBorders>
              <w:top w:val="nil"/>
              <w:left w:val="single" w:sz="4" w:space="0" w:color="000000"/>
              <w:bottom w:val="single" w:sz="12" w:space="0" w:color="000000"/>
              <w:right w:val="single" w:sz="12" w:space="0" w:color="000000"/>
            </w:tcBorders>
            <w:shd w:val="clear" w:color="auto" w:fill="auto"/>
            <w:textDirection w:val="btLr"/>
            <w:vAlign w:val="center"/>
            <w:hideMark/>
          </w:tcPr>
          <w:p w:rsidR="00550D6B" w:rsidRPr="00131F4A" w:rsidRDefault="00550D6B"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Фактички рад</w:t>
            </w:r>
          </w:p>
        </w:tc>
      </w:tr>
      <w:tr w:rsidR="00550D6B" w:rsidRPr="00131F4A" w:rsidTr="00462783">
        <w:trPr>
          <w:trHeight w:val="3120"/>
        </w:trPr>
        <w:tc>
          <w:tcPr>
            <w:tcW w:w="1572" w:type="dxa"/>
            <w:vMerge/>
            <w:tcBorders>
              <w:top w:val="nil"/>
              <w:left w:val="single" w:sz="12" w:space="0" w:color="000000"/>
              <w:bottom w:val="single" w:sz="12" w:space="0" w:color="000000"/>
              <w:right w:val="single" w:sz="4" w:space="0" w:color="000000"/>
            </w:tcBorders>
            <w:vAlign w:val="center"/>
            <w:hideMark/>
          </w:tcPr>
          <w:p w:rsidR="00550D6B" w:rsidRPr="00131F4A" w:rsidRDefault="00550D6B" w:rsidP="008143FE">
            <w:pPr>
              <w:rPr>
                <w:rFonts w:ascii="Times New Roman" w:hAnsi="Times New Roman" w:cs="Times New Roman"/>
                <w:b/>
                <w:bCs/>
                <w:sz w:val="24"/>
                <w:szCs w:val="24"/>
              </w:rPr>
            </w:pPr>
          </w:p>
        </w:tc>
        <w:tc>
          <w:tcPr>
            <w:tcW w:w="1440" w:type="dxa"/>
            <w:vMerge/>
            <w:tcBorders>
              <w:top w:val="nil"/>
              <w:left w:val="single" w:sz="4" w:space="0" w:color="000000"/>
              <w:bottom w:val="single" w:sz="12" w:space="0" w:color="000000"/>
              <w:right w:val="single" w:sz="4" w:space="0" w:color="000000"/>
            </w:tcBorders>
            <w:vAlign w:val="center"/>
            <w:hideMark/>
          </w:tcPr>
          <w:p w:rsidR="00550D6B" w:rsidRPr="00131F4A" w:rsidRDefault="00550D6B" w:rsidP="008143FE">
            <w:pPr>
              <w:rPr>
                <w:rFonts w:ascii="Times New Roman" w:hAnsi="Times New Roman" w:cs="Times New Roman"/>
                <w:b/>
                <w:bCs/>
                <w:sz w:val="24"/>
                <w:szCs w:val="24"/>
              </w:rPr>
            </w:pPr>
          </w:p>
        </w:tc>
        <w:tc>
          <w:tcPr>
            <w:tcW w:w="1800" w:type="dxa"/>
            <w:vMerge/>
            <w:tcBorders>
              <w:top w:val="nil"/>
              <w:left w:val="single" w:sz="4" w:space="0" w:color="000000"/>
              <w:bottom w:val="single" w:sz="12" w:space="0" w:color="000000"/>
              <w:right w:val="single" w:sz="4" w:space="0" w:color="000000"/>
            </w:tcBorders>
            <w:vAlign w:val="center"/>
            <w:hideMark/>
          </w:tcPr>
          <w:p w:rsidR="00550D6B" w:rsidRPr="00131F4A" w:rsidRDefault="00550D6B" w:rsidP="008143FE">
            <w:pPr>
              <w:rPr>
                <w:rFonts w:ascii="Times New Roman" w:hAnsi="Times New Roman" w:cs="Times New Roman"/>
                <w:b/>
                <w:bCs/>
                <w:sz w:val="24"/>
                <w:szCs w:val="24"/>
              </w:rPr>
            </w:pPr>
          </w:p>
        </w:tc>
        <w:tc>
          <w:tcPr>
            <w:tcW w:w="2280" w:type="dxa"/>
            <w:vMerge/>
            <w:tcBorders>
              <w:top w:val="nil"/>
              <w:left w:val="single" w:sz="4" w:space="0" w:color="000000"/>
              <w:bottom w:val="single" w:sz="12" w:space="0" w:color="000000"/>
              <w:right w:val="single" w:sz="4" w:space="0" w:color="000000"/>
            </w:tcBorders>
            <w:vAlign w:val="center"/>
            <w:hideMark/>
          </w:tcPr>
          <w:p w:rsidR="00550D6B" w:rsidRPr="00131F4A" w:rsidRDefault="00550D6B" w:rsidP="008143FE">
            <w:pPr>
              <w:rPr>
                <w:rFonts w:ascii="Times New Roman" w:hAnsi="Times New Roman" w:cs="Times New Roman"/>
                <w:b/>
                <w:bCs/>
                <w:sz w:val="24"/>
                <w:szCs w:val="24"/>
              </w:rPr>
            </w:pPr>
          </w:p>
        </w:tc>
        <w:tc>
          <w:tcPr>
            <w:tcW w:w="2130" w:type="dxa"/>
            <w:vMerge/>
            <w:tcBorders>
              <w:top w:val="nil"/>
              <w:left w:val="single" w:sz="4" w:space="0" w:color="000000"/>
              <w:bottom w:val="single" w:sz="12" w:space="0" w:color="000000"/>
              <w:right w:val="single" w:sz="12" w:space="0" w:color="000000"/>
            </w:tcBorders>
            <w:vAlign w:val="center"/>
            <w:hideMark/>
          </w:tcPr>
          <w:p w:rsidR="00550D6B" w:rsidRPr="00131F4A" w:rsidRDefault="00550D6B" w:rsidP="008143FE">
            <w:pPr>
              <w:rPr>
                <w:rFonts w:ascii="Times New Roman" w:hAnsi="Times New Roman" w:cs="Times New Roman"/>
                <w:b/>
                <w:bCs/>
                <w:sz w:val="24"/>
                <w:szCs w:val="24"/>
              </w:rPr>
            </w:pPr>
          </w:p>
        </w:tc>
      </w:tr>
      <w:tr w:rsidR="00550D6B" w:rsidRPr="00131F4A" w:rsidTr="00462783">
        <w:trPr>
          <w:trHeight w:val="395"/>
        </w:trPr>
        <w:tc>
          <w:tcPr>
            <w:tcW w:w="1572" w:type="dxa"/>
            <w:tcBorders>
              <w:top w:val="nil"/>
              <w:left w:val="single" w:sz="12" w:space="0" w:color="000000"/>
              <w:bottom w:val="single" w:sz="12" w:space="0" w:color="000000"/>
              <w:right w:val="single" w:sz="4" w:space="0" w:color="000000"/>
            </w:tcBorders>
            <w:shd w:val="clear" w:color="auto" w:fill="FF0000"/>
            <w:noWrap/>
            <w:vAlign w:val="center"/>
          </w:tcPr>
          <w:p w:rsidR="00550D6B" w:rsidRPr="00550D6B"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3</w:t>
            </w:r>
          </w:p>
        </w:tc>
        <w:tc>
          <w:tcPr>
            <w:tcW w:w="1440" w:type="dxa"/>
            <w:tcBorders>
              <w:top w:val="nil"/>
              <w:left w:val="nil"/>
              <w:bottom w:val="single" w:sz="12" w:space="0" w:color="000000"/>
              <w:right w:val="single" w:sz="4" w:space="0" w:color="000000"/>
            </w:tcBorders>
            <w:shd w:val="clear" w:color="auto" w:fill="FF0000"/>
            <w:noWrap/>
            <w:vAlign w:val="center"/>
          </w:tcPr>
          <w:p w:rsidR="00550D6B"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c>
          <w:tcPr>
            <w:tcW w:w="1800" w:type="dxa"/>
            <w:tcBorders>
              <w:top w:val="nil"/>
              <w:left w:val="nil"/>
              <w:bottom w:val="single" w:sz="12" w:space="0" w:color="000000"/>
              <w:right w:val="single" w:sz="4" w:space="0" w:color="000000"/>
            </w:tcBorders>
            <w:shd w:val="clear" w:color="auto" w:fill="FF0000"/>
            <w:noWrap/>
            <w:vAlign w:val="center"/>
          </w:tcPr>
          <w:p w:rsidR="00550D6B"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2280" w:type="dxa"/>
            <w:tcBorders>
              <w:top w:val="nil"/>
              <w:left w:val="nil"/>
              <w:bottom w:val="single" w:sz="12" w:space="0" w:color="000000"/>
              <w:right w:val="single" w:sz="4" w:space="0" w:color="000000"/>
            </w:tcBorders>
            <w:shd w:val="clear" w:color="auto" w:fill="FF0000"/>
            <w:noWrap/>
            <w:vAlign w:val="center"/>
          </w:tcPr>
          <w:p w:rsidR="00550D6B" w:rsidRPr="00550D6B"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2130" w:type="dxa"/>
            <w:tcBorders>
              <w:top w:val="nil"/>
              <w:left w:val="nil"/>
              <w:bottom w:val="single" w:sz="12" w:space="0" w:color="000000"/>
              <w:right w:val="single" w:sz="4" w:space="0" w:color="000000"/>
            </w:tcBorders>
            <w:shd w:val="clear" w:color="auto" w:fill="FF0000"/>
            <w:noWrap/>
            <w:vAlign w:val="center"/>
          </w:tcPr>
          <w:p w:rsidR="00550D6B"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4</w:t>
            </w:r>
          </w:p>
        </w:tc>
      </w:tr>
    </w:tbl>
    <w:p w:rsidR="001F4CFE" w:rsidRDefault="001F4CFE" w:rsidP="00462783">
      <w:pPr>
        <w:tabs>
          <w:tab w:val="left" w:pos="709"/>
        </w:tabs>
        <w:contextualSpacing/>
        <w:rPr>
          <w:rFonts w:ascii="Times New Roman" w:hAnsi="Times New Roman" w:cs="Times New Roman"/>
          <w:b/>
          <w:bCs/>
          <w:i/>
          <w:sz w:val="24"/>
          <w:szCs w:val="24"/>
          <w:lang w:val="sr-Cyrl-RS"/>
        </w:rPr>
      </w:pPr>
    </w:p>
    <w:p w:rsidR="005F73C6" w:rsidRDefault="005F73C6" w:rsidP="008143FE">
      <w:pPr>
        <w:tabs>
          <w:tab w:val="left" w:pos="709"/>
        </w:tabs>
        <w:contextualSpacing/>
        <w:jc w:val="center"/>
        <w:rPr>
          <w:rFonts w:ascii="Times New Roman" w:hAnsi="Times New Roman" w:cs="Times New Roman"/>
          <w:b/>
          <w:bCs/>
          <w:i/>
          <w:sz w:val="24"/>
          <w:szCs w:val="24"/>
          <w:lang w:val="sr-Cyrl-RS"/>
        </w:rPr>
      </w:pPr>
    </w:p>
    <w:p w:rsidR="009E62CA" w:rsidRDefault="009E62CA" w:rsidP="008143FE">
      <w:pPr>
        <w:tabs>
          <w:tab w:val="left" w:pos="709"/>
        </w:tabs>
        <w:contextualSpacing/>
        <w:jc w:val="center"/>
        <w:rPr>
          <w:rFonts w:ascii="Times New Roman" w:hAnsi="Times New Roman" w:cs="Times New Roman"/>
          <w:b/>
          <w:bCs/>
          <w:i/>
          <w:sz w:val="24"/>
          <w:szCs w:val="24"/>
        </w:rPr>
      </w:pPr>
      <w:r w:rsidRPr="00131F4A">
        <w:rPr>
          <w:rFonts w:ascii="Times New Roman" w:hAnsi="Times New Roman" w:cs="Times New Roman"/>
          <w:b/>
          <w:bCs/>
          <w:i/>
          <w:sz w:val="24"/>
          <w:szCs w:val="24"/>
          <w:lang w:val="sr-Cyrl-RS"/>
        </w:rPr>
        <w:t xml:space="preserve">Тешке повреде </w:t>
      </w:r>
      <w:r w:rsidRPr="00131F4A">
        <w:rPr>
          <w:rFonts w:ascii="Times New Roman" w:hAnsi="Times New Roman" w:cs="Times New Roman"/>
          <w:b/>
          <w:bCs/>
          <w:i/>
          <w:sz w:val="24"/>
          <w:szCs w:val="24"/>
        </w:rPr>
        <w:t xml:space="preserve"> на раду</w:t>
      </w:r>
      <w:r w:rsidRPr="00131F4A">
        <w:rPr>
          <w:rFonts w:ascii="Times New Roman" w:hAnsi="Times New Roman" w:cs="Times New Roman"/>
          <w:b/>
          <w:bCs/>
          <w:i/>
          <w:sz w:val="24"/>
          <w:szCs w:val="24"/>
          <w:lang w:val="sr-Cyrl-RS"/>
        </w:rPr>
        <w:t xml:space="preserve"> са смртним исходом </w:t>
      </w:r>
      <w:r w:rsidRPr="00131F4A">
        <w:rPr>
          <w:rFonts w:ascii="Times New Roman" w:hAnsi="Times New Roman" w:cs="Times New Roman"/>
          <w:b/>
          <w:bCs/>
          <w:i/>
          <w:sz w:val="24"/>
          <w:szCs w:val="24"/>
        </w:rPr>
        <w:t xml:space="preserve"> у делатности грађевинарства </w:t>
      </w:r>
    </w:p>
    <w:p w:rsidR="009E1568" w:rsidRPr="009E62CA" w:rsidRDefault="009E62CA" w:rsidP="008143FE">
      <w:pPr>
        <w:spacing w:after="160" w:line="256" w:lineRule="auto"/>
        <w:jc w:val="center"/>
        <w:rPr>
          <w:rFonts w:ascii="Times New Roman" w:eastAsia="Calibri" w:hAnsi="Times New Roman" w:cs="Times New Roman"/>
          <w:b/>
          <w:sz w:val="24"/>
          <w:szCs w:val="24"/>
          <w:lang w:val="sr-Cyrl-RS"/>
        </w:rPr>
      </w:pPr>
      <w:r>
        <w:rPr>
          <w:rFonts w:ascii="Times New Roman" w:hAnsi="Times New Roman" w:cs="Times New Roman"/>
          <w:b/>
          <w:bCs/>
          <w:i/>
          <w:sz w:val="24"/>
          <w:szCs w:val="24"/>
          <w:lang w:val="sr-Cyrl-RS"/>
        </w:rPr>
        <w:t>п</w:t>
      </w:r>
      <w:r w:rsidRPr="00131F4A">
        <w:rPr>
          <w:rFonts w:ascii="Times New Roman" w:hAnsi="Times New Roman" w:cs="Times New Roman"/>
          <w:b/>
          <w:bCs/>
          <w:i/>
          <w:sz w:val="24"/>
          <w:szCs w:val="24"/>
        </w:rPr>
        <w:t>о</w:t>
      </w:r>
      <w:r>
        <w:rPr>
          <w:rFonts w:ascii="Times New Roman" w:hAnsi="Times New Roman" w:cs="Times New Roman"/>
          <w:b/>
          <w:bCs/>
          <w:i/>
          <w:sz w:val="24"/>
          <w:szCs w:val="24"/>
          <w:lang w:val="sr-Cyrl-RS"/>
        </w:rPr>
        <w:t xml:space="preserve"> узроку повређивања</w:t>
      </w:r>
    </w:p>
    <w:tbl>
      <w:tblPr>
        <w:tblW w:w="9233" w:type="dxa"/>
        <w:tblInd w:w="108" w:type="dxa"/>
        <w:tblLayout w:type="fixed"/>
        <w:tblLook w:val="04A0" w:firstRow="1" w:lastRow="0" w:firstColumn="1" w:lastColumn="0" w:noHBand="0" w:noVBand="1"/>
      </w:tblPr>
      <w:tblGrid>
        <w:gridCol w:w="720"/>
        <w:gridCol w:w="810"/>
        <w:gridCol w:w="1170"/>
        <w:gridCol w:w="810"/>
        <w:gridCol w:w="1260"/>
        <w:gridCol w:w="540"/>
        <w:gridCol w:w="810"/>
        <w:gridCol w:w="810"/>
        <w:gridCol w:w="720"/>
        <w:gridCol w:w="1583"/>
      </w:tblGrid>
      <w:tr w:rsidR="009E1568" w:rsidRPr="00131F4A" w:rsidTr="009E62CA">
        <w:trPr>
          <w:trHeight w:val="564"/>
        </w:trPr>
        <w:tc>
          <w:tcPr>
            <w:tcW w:w="9233" w:type="dxa"/>
            <w:gridSpan w:val="10"/>
            <w:tcBorders>
              <w:top w:val="single" w:sz="12" w:space="0" w:color="000000"/>
              <w:left w:val="single" w:sz="12" w:space="0" w:color="000000"/>
              <w:bottom w:val="single" w:sz="4" w:space="0" w:color="000000"/>
              <w:right w:val="single" w:sz="12" w:space="0" w:color="000000"/>
            </w:tcBorders>
            <w:shd w:val="clear" w:color="auto" w:fill="FFFFFF"/>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 xml:space="preserve">ТЕШКЕ </w:t>
            </w:r>
            <w:r w:rsidRPr="00131F4A">
              <w:rPr>
                <w:rFonts w:ascii="Times New Roman" w:hAnsi="Times New Roman" w:cs="Times New Roman"/>
                <w:b/>
                <w:bCs/>
                <w:sz w:val="24"/>
                <w:szCs w:val="24"/>
              </w:rPr>
              <w:t xml:space="preserve"> ПОВРЕДЕ НА РАДУ</w:t>
            </w:r>
            <w:r w:rsidRPr="00131F4A">
              <w:rPr>
                <w:rFonts w:ascii="Times New Roman" w:hAnsi="Times New Roman" w:cs="Times New Roman"/>
                <w:b/>
                <w:bCs/>
                <w:sz w:val="24"/>
                <w:szCs w:val="24"/>
                <w:lang w:val="sr-Cyrl-RS"/>
              </w:rPr>
              <w:t xml:space="preserve"> СА СМРТНИМ ИСХОДОМ </w:t>
            </w:r>
            <w:r w:rsidRPr="00131F4A">
              <w:rPr>
                <w:rFonts w:ascii="Times New Roman" w:hAnsi="Times New Roman" w:cs="Times New Roman"/>
                <w:b/>
                <w:bCs/>
                <w:sz w:val="24"/>
                <w:szCs w:val="24"/>
              </w:rPr>
              <w:t xml:space="preserve"> У ДЕЛАТНОСТИ ГРАЂЕВИНАРСТВА – </w:t>
            </w:r>
            <w:r w:rsidRPr="00131F4A">
              <w:rPr>
                <w:rFonts w:ascii="Times New Roman" w:hAnsi="Times New Roman" w:cs="Times New Roman"/>
                <w:b/>
                <w:bCs/>
                <w:sz w:val="24"/>
                <w:szCs w:val="24"/>
                <w:lang w:val="sr-Cyrl-RS"/>
              </w:rPr>
              <w:t>УЗРОК ПОВРЕЂИВАЊА</w:t>
            </w:r>
          </w:p>
        </w:tc>
      </w:tr>
      <w:tr w:rsidR="009E1568" w:rsidRPr="00131F4A" w:rsidTr="009E62CA">
        <w:trPr>
          <w:trHeight w:val="3759"/>
        </w:trPr>
        <w:tc>
          <w:tcPr>
            <w:tcW w:w="720" w:type="dxa"/>
            <w:tcBorders>
              <w:top w:val="nil"/>
              <w:left w:val="single" w:sz="12" w:space="0" w:color="000000"/>
              <w:bottom w:val="single" w:sz="4" w:space="0" w:color="000000"/>
              <w:right w:val="single" w:sz="4" w:space="0" w:color="000000"/>
            </w:tcBorders>
            <w:shd w:val="clear" w:color="auto" w:fill="FFFFFF"/>
            <w:textDirection w:val="btLr"/>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Нема информација</w:t>
            </w:r>
          </w:p>
        </w:tc>
        <w:tc>
          <w:tcPr>
            <w:tcW w:w="810"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догађај који је претходио повреди због електричних кварова, експлозије и пожара – није назначено</w:t>
            </w:r>
          </w:p>
        </w:tc>
        <w:tc>
          <w:tcPr>
            <w:tcW w:w="1170"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догађај који је претходио  повреди услед преливања, превртања, цурења, протока, испаравања и емисије – није назначено Удар падајућег објекта</w:t>
            </w:r>
          </w:p>
        </w:tc>
        <w:tc>
          <w:tcPr>
            <w:tcW w:w="810"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ломљење, пуцање, раздвајање, клизање, пад лица и пад материјала или предмета – није назначено</w:t>
            </w:r>
          </w:p>
        </w:tc>
        <w:tc>
          <w:tcPr>
            <w:tcW w:w="1260" w:type="dxa"/>
            <w:tcBorders>
              <w:top w:val="nil"/>
              <w:left w:val="single" w:sz="4" w:space="0" w:color="000000"/>
              <w:bottom w:val="single" w:sz="4" w:space="0" w:color="000000"/>
              <w:right w:val="single" w:sz="4" w:space="0" w:color="000000"/>
            </w:tcBorders>
            <w:shd w:val="clear" w:color="auto" w:fill="FFFFFF"/>
            <w:noWrap/>
            <w:textDirection w:val="btLr"/>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губитак контроле (потпуне или делимичне) над машином, превозним средством или при руковању опремом, ручним алатом, предметом и животињом – није назначено</w:t>
            </w:r>
          </w:p>
        </w:tc>
        <w:tc>
          <w:tcPr>
            <w:tcW w:w="540" w:type="dxa"/>
            <w:tcBorders>
              <w:top w:val="nil"/>
              <w:left w:val="single" w:sz="4" w:space="0" w:color="000000"/>
              <w:bottom w:val="single" w:sz="4" w:space="0" w:color="000000"/>
              <w:right w:val="single" w:sz="4" w:space="0" w:color="000000"/>
            </w:tcBorders>
            <w:shd w:val="clear" w:color="auto" w:fill="FFFFFF"/>
            <w:noWrap/>
            <w:textDirection w:val="btLr"/>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клизање, спотицање и пад лица – није назначено</w:t>
            </w:r>
          </w:p>
        </w:tc>
        <w:tc>
          <w:tcPr>
            <w:tcW w:w="810" w:type="dxa"/>
            <w:tcBorders>
              <w:top w:val="nil"/>
              <w:left w:val="single" w:sz="4" w:space="0" w:color="000000"/>
              <w:right w:val="single" w:sz="4" w:space="0" w:color="000000"/>
            </w:tcBorders>
            <w:shd w:val="clear" w:color="auto" w:fill="FFFFFF"/>
            <w:textDirection w:val="btL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покрети тела без икаквог физичког напора (који доводе до спољашњих повреда) – није назначено</w:t>
            </w:r>
          </w:p>
        </w:tc>
        <w:tc>
          <w:tcPr>
            <w:tcW w:w="810" w:type="dxa"/>
            <w:tcBorders>
              <w:top w:val="nil"/>
              <w:left w:val="single" w:sz="4" w:space="0" w:color="000000"/>
              <w:right w:val="single" w:sz="4" w:space="0" w:color="000000"/>
            </w:tcBorders>
            <w:shd w:val="clear" w:color="auto" w:fill="FFFFFF"/>
            <w:textDirection w:val="btLr"/>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покрети тела са или без физичког напора (који доводе до унутрашњих повреда) – није назначено</w:t>
            </w:r>
          </w:p>
        </w:tc>
        <w:tc>
          <w:tcPr>
            <w:tcW w:w="720" w:type="dxa"/>
            <w:tcBorders>
              <w:top w:val="nil"/>
              <w:left w:val="single" w:sz="4" w:space="0" w:color="000000"/>
              <w:bottom w:val="single" w:sz="12" w:space="0" w:color="000000"/>
              <w:right w:val="single" w:sz="4" w:space="0" w:color="000000"/>
            </w:tcBorders>
            <w:shd w:val="clear" w:color="auto" w:fill="FFFFFF"/>
            <w:textDirection w:val="btLr"/>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шок, страх, насиље, напад, претња и присуство – није назначено</w:t>
            </w:r>
          </w:p>
        </w:tc>
        <w:tc>
          <w:tcPr>
            <w:tcW w:w="1583" w:type="dxa"/>
            <w:tcBorders>
              <w:top w:val="nil"/>
              <w:left w:val="single" w:sz="4" w:space="0" w:color="000000"/>
              <w:bottom w:val="single" w:sz="12" w:space="0" w:color="000000"/>
              <w:right w:val="single" w:sz="12" w:space="0" w:color="000000"/>
            </w:tcBorders>
            <w:shd w:val="clear" w:color="auto" w:fill="FFFFFF"/>
            <w:textDirection w:val="btL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rPr>
              <w:t>други догађај који није наведен у класификацији</w:t>
            </w:r>
          </w:p>
        </w:tc>
      </w:tr>
      <w:tr w:rsidR="009E1568" w:rsidRPr="00131F4A" w:rsidTr="009E62CA">
        <w:trPr>
          <w:trHeight w:val="645"/>
        </w:trPr>
        <w:tc>
          <w:tcPr>
            <w:tcW w:w="720" w:type="dxa"/>
            <w:tcBorders>
              <w:top w:val="single" w:sz="12" w:space="0" w:color="000000"/>
              <w:left w:val="single" w:sz="12" w:space="0" w:color="000000"/>
              <w:bottom w:val="single" w:sz="12" w:space="0" w:color="000000"/>
              <w:right w:val="single" w:sz="4" w:space="0" w:color="000000"/>
            </w:tcBorders>
            <w:shd w:val="clear" w:color="auto" w:fill="FF0000"/>
            <w:noWrap/>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81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117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81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5</w:t>
            </w:r>
          </w:p>
        </w:tc>
        <w:tc>
          <w:tcPr>
            <w:tcW w:w="126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54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c>
          <w:tcPr>
            <w:tcW w:w="810"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810"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720" w:type="dxa"/>
            <w:tcBorders>
              <w:top w:val="single" w:sz="12" w:space="0" w:color="000000"/>
              <w:left w:val="single" w:sz="4" w:space="0" w:color="000000"/>
              <w:bottom w:val="single" w:sz="12" w:space="0" w:color="000000"/>
            </w:tcBorders>
            <w:shd w:val="clear" w:color="auto" w:fill="FF0000"/>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1583" w:type="dxa"/>
            <w:tcBorders>
              <w:top w:val="single" w:sz="12" w:space="0" w:color="000000"/>
              <w:left w:val="single" w:sz="4" w:space="0" w:color="000000"/>
              <w:bottom w:val="single" w:sz="12" w:space="0" w:color="000000"/>
              <w:right w:val="single" w:sz="12" w:space="0" w:color="000000"/>
            </w:tcBorders>
            <w:shd w:val="clear" w:color="auto" w:fill="FF0000"/>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3</w:t>
            </w:r>
          </w:p>
        </w:tc>
      </w:tr>
    </w:tbl>
    <w:p w:rsidR="00550D6B" w:rsidRDefault="00550D6B" w:rsidP="008143FE">
      <w:pPr>
        <w:spacing w:line="256" w:lineRule="auto"/>
        <w:contextualSpacing/>
        <w:rPr>
          <w:rFonts w:ascii="Times New Roman" w:eastAsia="Calibri" w:hAnsi="Times New Roman" w:cs="Times New Roman"/>
          <w:b/>
          <w:sz w:val="24"/>
          <w:szCs w:val="24"/>
          <w:highlight w:val="yellow"/>
          <w:lang w:val="sr-Cyrl-RS"/>
        </w:rPr>
      </w:pPr>
    </w:p>
    <w:p w:rsidR="009E62CA" w:rsidRDefault="009E62CA" w:rsidP="008143FE">
      <w:pPr>
        <w:tabs>
          <w:tab w:val="left" w:pos="709"/>
        </w:tabs>
        <w:contextualSpacing/>
        <w:jc w:val="center"/>
        <w:rPr>
          <w:rFonts w:ascii="Times New Roman" w:hAnsi="Times New Roman" w:cs="Times New Roman"/>
          <w:b/>
          <w:bCs/>
          <w:i/>
          <w:sz w:val="24"/>
          <w:szCs w:val="24"/>
        </w:rPr>
      </w:pPr>
      <w:r w:rsidRPr="00131F4A">
        <w:rPr>
          <w:rFonts w:ascii="Times New Roman" w:hAnsi="Times New Roman" w:cs="Times New Roman"/>
          <w:b/>
          <w:bCs/>
          <w:i/>
          <w:sz w:val="24"/>
          <w:szCs w:val="24"/>
          <w:lang w:val="sr-Cyrl-RS"/>
        </w:rPr>
        <w:t xml:space="preserve">Тешке повреде </w:t>
      </w:r>
      <w:r w:rsidRPr="00131F4A">
        <w:rPr>
          <w:rFonts w:ascii="Times New Roman" w:hAnsi="Times New Roman" w:cs="Times New Roman"/>
          <w:b/>
          <w:bCs/>
          <w:i/>
          <w:sz w:val="24"/>
          <w:szCs w:val="24"/>
        </w:rPr>
        <w:t xml:space="preserve"> на раду</w:t>
      </w:r>
      <w:r w:rsidRPr="00131F4A">
        <w:rPr>
          <w:rFonts w:ascii="Times New Roman" w:hAnsi="Times New Roman" w:cs="Times New Roman"/>
          <w:b/>
          <w:bCs/>
          <w:i/>
          <w:sz w:val="24"/>
          <w:szCs w:val="24"/>
          <w:lang w:val="sr-Cyrl-RS"/>
        </w:rPr>
        <w:t xml:space="preserve"> са смртним исходом </w:t>
      </w:r>
      <w:r w:rsidRPr="00131F4A">
        <w:rPr>
          <w:rFonts w:ascii="Times New Roman" w:hAnsi="Times New Roman" w:cs="Times New Roman"/>
          <w:b/>
          <w:bCs/>
          <w:i/>
          <w:sz w:val="24"/>
          <w:szCs w:val="24"/>
        </w:rPr>
        <w:t xml:space="preserve"> у делатности грађевинарства</w:t>
      </w:r>
    </w:p>
    <w:p w:rsidR="00550D6B" w:rsidRDefault="000C0648" w:rsidP="008143FE">
      <w:pPr>
        <w:spacing w:line="256" w:lineRule="auto"/>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sidR="009E62CA" w:rsidRPr="00131F4A">
        <w:rPr>
          <w:rFonts w:ascii="Times New Roman" w:hAnsi="Times New Roman" w:cs="Times New Roman"/>
          <w:b/>
          <w:bCs/>
          <w:i/>
          <w:sz w:val="24"/>
          <w:szCs w:val="24"/>
        </w:rPr>
        <w:t>о</w:t>
      </w:r>
      <w:r>
        <w:rPr>
          <w:rFonts w:ascii="Times New Roman" w:hAnsi="Times New Roman" w:cs="Times New Roman"/>
          <w:b/>
          <w:bCs/>
          <w:i/>
          <w:sz w:val="24"/>
          <w:szCs w:val="24"/>
          <w:lang w:val="sr-Cyrl-RS"/>
        </w:rPr>
        <w:t xml:space="preserve"> дану у недељи</w:t>
      </w:r>
    </w:p>
    <w:p w:rsidR="009D0635" w:rsidRPr="000C0648" w:rsidRDefault="009D0635" w:rsidP="008143FE">
      <w:pPr>
        <w:spacing w:line="256" w:lineRule="auto"/>
        <w:contextualSpacing/>
        <w:jc w:val="center"/>
        <w:rPr>
          <w:rFonts w:ascii="Times New Roman" w:eastAsia="Calibri" w:hAnsi="Times New Roman" w:cs="Times New Roman"/>
          <w:b/>
          <w:sz w:val="24"/>
          <w:szCs w:val="24"/>
          <w:highlight w:val="yellow"/>
          <w:lang w:val="sr-Cyrl-RS"/>
        </w:rPr>
      </w:pPr>
    </w:p>
    <w:p w:rsidR="00550D6B" w:rsidRPr="00131F4A" w:rsidRDefault="00550D6B" w:rsidP="008143FE">
      <w:pPr>
        <w:spacing w:line="256" w:lineRule="auto"/>
        <w:contextualSpacing/>
        <w:rPr>
          <w:rFonts w:ascii="Times New Roman" w:eastAsia="Calibri" w:hAnsi="Times New Roman" w:cs="Times New Roman"/>
          <w:b/>
          <w:sz w:val="24"/>
          <w:szCs w:val="24"/>
          <w:highlight w:val="yellow"/>
          <w:lang w:val="sr-Cyrl-RS"/>
        </w:rPr>
      </w:pPr>
    </w:p>
    <w:tbl>
      <w:tblPr>
        <w:tblW w:w="9233" w:type="dxa"/>
        <w:tblInd w:w="108" w:type="dxa"/>
        <w:tblLook w:val="04A0" w:firstRow="1" w:lastRow="0" w:firstColumn="1" w:lastColumn="0" w:noHBand="0" w:noVBand="1"/>
      </w:tblPr>
      <w:tblGrid>
        <w:gridCol w:w="1181"/>
        <w:gridCol w:w="1339"/>
        <w:gridCol w:w="1185"/>
        <w:gridCol w:w="1134"/>
        <w:gridCol w:w="1191"/>
        <w:gridCol w:w="1644"/>
        <w:gridCol w:w="1559"/>
      </w:tblGrid>
      <w:tr w:rsidR="009E1568" w:rsidRPr="00131F4A" w:rsidTr="000C0648">
        <w:trPr>
          <w:trHeight w:val="888"/>
        </w:trPr>
        <w:tc>
          <w:tcPr>
            <w:tcW w:w="9233" w:type="dxa"/>
            <w:gridSpan w:val="7"/>
            <w:tcBorders>
              <w:top w:val="single" w:sz="12" w:space="0" w:color="000000"/>
              <w:left w:val="single" w:sz="12" w:space="0" w:color="000000"/>
              <w:bottom w:val="single" w:sz="8" w:space="0" w:color="000000"/>
              <w:right w:val="single" w:sz="12" w:space="0" w:color="000000"/>
            </w:tcBorders>
            <w:shd w:val="clear" w:color="auto" w:fill="FFFFFF"/>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 xml:space="preserve">ТЕШКЕ ПОВРЕДЕ НА РАДУ  СА СМРТНИМ ИСХОДОМ У ДЕЛАТНОСТИ ГРАЂЕВИНАРСТВА - ДАН У НЕДЕЉИ  </w:t>
            </w:r>
          </w:p>
        </w:tc>
      </w:tr>
      <w:tr w:rsidR="009E1568" w:rsidRPr="00131F4A" w:rsidTr="000C0648">
        <w:trPr>
          <w:trHeight w:val="610"/>
        </w:trPr>
        <w:tc>
          <w:tcPr>
            <w:tcW w:w="1181" w:type="dxa"/>
            <w:vMerge w:val="restart"/>
            <w:tcBorders>
              <w:top w:val="nil"/>
              <w:left w:val="single" w:sz="12" w:space="0" w:color="000000"/>
              <w:bottom w:val="single" w:sz="12" w:space="0" w:color="000000"/>
              <w:right w:val="single" w:sz="4" w:space="0" w:color="000000"/>
            </w:tcBorders>
            <w:shd w:val="clear" w:color="auto" w:fill="FFFFFF"/>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Понедељак</w:t>
            </w:r>
          </w:p>
        </w:tc>
        <w:tc>
          <w:tcPr>
            <w:tcW w:w="1339" w:type="dxa"/>
            <w:vMerge w:val="restart"/>
            <w:tcBorders>
              <w:top w:val="nil"/>
              <w:left w:val="single" w:sz="4" w:space="0" w:color="000000"/>
              <w:bottom w:val="single" w:sz="12" w:space="0" w:color="000000"/>
              <w:right w:val="single" w:sz="4" w:space="0" w:color="000000"/>
            </w:tcBorders>
            <w:shd w:val="clear" w:color="auto" w:fill="FFFFFF"/>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Уторак</w:t>
            </w:r>
          </w:p>
        </w:tc>
        <w:tc>
          <w:tcPr>
            <w:tcW w:w="1185" w:type="dxa"/>
            <w:vMerge w:val="restart"/>
            <w:tcBorders>
              <w:top w:val="nil"/>
              <w:left w:val="single" w:sz="4" w:space="0" w:color="000000"/>
              <w:bottom w:val="single" w:sz="12" w:space="0" w:color="000000"/>
              <w:right w:val="single" w:sz="4" w:space="0" w:color="000000"/>
            </w:tcBorders>
            <w:shd w:val="clear" w:color="auto" w:fill="FFFFFF"/>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Среда</w:t>
            </w:r>
          </w:p>
        </w:tc>
        <w:tc>
          <w:tcPr>
            <w:tcW w:w="1134" w:type="dxa"/>
            <w:vMerge w:val="restart"/>
            <w:tcBorders>
              <w:top w:val="nil"/>
              <w:left w:val="single" w:sz="4" w:space="0" w:color="000000"/>
              <w:bottom w:val="single" w:sz="12" w:space="0" w:color="000000"/>
              <w:right w:val="single" w:sz="4" w:space="0" w:color="000000"/>
            </w:tcBorders>
            <w:shd w:val="clear" w:color="auto" w:fill="FFFFFF"/>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Четвртак</w:t>
            </w:r>
          </w:p>
        </w:tc>
        <w:tc>
          <w:tcPr>
            <w:tcW w:w="1191" w:type="dxa"/>
            <w:vMerge w:val="restart"/>
            <w:tcBorders>
              <w:top w:val="nil"/>
              <w:left w:val="single" w:sz="4" w:space="0" w:color="000000"/>
              <w:bottom w:val="single" w:sz="12" w:space="0" w:color="000000"/>
              <w:right w:val="single" w:sz="4" w:space="0" w:color="000000"/>
            </w:tcBorders>
            <w:shd w:val="clear" w:color="auto" w:fill="FFFFFF"/>
            <w:noWrap/>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Петак</w:t>
            </w:r>
          </w:p>
        </w:tc>
        <w:tc>
          <w:tcPr>
            <w:tcW w:w="1644" w:type="dxa"/>
            <w:vMerge w:val="restart"/>
            <w:tcBorders>
              <w:top w:val="nil"/>
              <w:left w:val="single" w:sz="4" w:space="0" w:color="000000"/>
              <w:bottom w:val="single" w:sz="12" w:space="0" w:color="000000"/>
              <w:right w:val="single" w:sz="4" w:space="0" w:color="000000"/>
            </w:tcBorders>
            <w:shd w:val="clear" w:color="auto" w:fill="FFFFFF"/>
            <w:noWrap/>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Субота</w:t>
            </w:r>
          </w:p>
        </w:tc>
        <w:tc>
          <w:tcPr>
            <w:tcW w:w="1559" w:type="dxa"/>
            <w:vMerge w:val="restart"/>
            <w:tcBorders>
              <w:top w:val="nil"/>
              <w:left w:val="single" w:sz="4" w:space="0" w:color="000000"/>
              <w:bottom w:val="single" w:sz="12" w:space="0" w:color="000000"/>
              <w:right w:val="single" w:sz="12" w:space="0" w:color="000000"/>
            </w:tcBorders>
            <w:shd w:val="clear" w:color="auto" w:fill="FFFFFF"/>
            <w:textDirection w:val="btLr"/>
            <w:vAlign w:val="center"/>
            <w:hideMark/>
          </w:tcPr>
          <w:p w:rsidR="009E1568" w:rsidRPr="00131F4A" w:rsidRDefault="009E1568"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Недеља</w:t>
            </w:r>
          </w:p>
        </w:tc>
      </w:tr>
      <w:tr w:rsidR="009E1568" w:rsidRPr="00131F4A" w:rsidTr="000C0648">
        <w:trPr>
          <w:trHeight w:val="1509"/>
        </w:trPr>
        <w:tc>
          <w:tcPr>
            <w:tcW w:w="1181" w:type="dxa"/>
            <w:vMerge/>
            <w:tcBorders>
              <w:top w:val="nil"/>
              <w:left w:val="single" w:sz="12" w:space="0" w:color="000000"/>
              <w:bottom w:val="single" w:sz="12" w:space="0" w:color="000000"/>
              <w:right w:val="single" w:sz="4" w:space="0" w:color="000000"/>
            </w:tcBorders>
            <w:shd w:val="clear" w:color="auto" w:fill="FFFFFF"/>
            <w:vAlign w:val="center"/>
            <w:hideMark/>
          </w:tcPr>
          <w:p w:rsidR="009E1568" w:rsidRPr="00131F4A" w:rsidRDefault="009E1568" w:rsidP="008143FE">
            <w:pPr>
              <w:rPr>
                <w:rFonts w:ascii="Times New Roman" w:hAnsi="Times New Roman" w:cs="Times New Roman"/>
                <w:b/>
                <w:bCs/>
                <w:sz w:val="24"/>
                <w:szCs w:val="24"/>
              </w:rPr>
            </w:pPr>
          </w:p>
        </w:tc>
        <w:tc>
          <w:tcPr>
            <w:tcW w:w="1339" w:type="dxa"/>
            <w:vMerge/>
            <w:tcBorders>
              <w:top w:val="nil"/>
              <w:left w:val="single" w:sz="4" w:space="0" w:color="000000"/>
              <w:bottom w:val="single" w:sz="12" w:space="0" w:color="000000"/>
              <w:right w:val="single" w:sz="4" w:space="0" w:color="000000"/>
            </w:tcBorders>
            <w:shd w:val="clear" w:color="auto" w:fill="FFFFFF"/>
            <w:vAlign w:val="center"/>
            <w:hideMark/>
          </w:tcPr>
          <w:p w:rsidR="009E1568" w:rsidRPr="00131F4A" w:rsidRDefault="009E1568" w:rsidP="008143FE">
            <w:pPr>
              <w:rPr>
                <w:rFonts w:ascii="Times New Roman" w:hAnsi="Times New Roman" w:cs="Times New Roman"/>
                <w:b/>
                <w:bCs/>
                <w:sz w:val="24"/>
                <w:szCs w:val="24"/>
              </w:rPr>
            </w:pPr>
          </w:p>
        </w:tc>
        <w:tc>
          <w:tcPr>
            <w:tcW w:w="1185" w:type="dxa"/>
            <w:vMerge/>
            <w:tcBorders>
              <w:top w:val="nil"/>
              <w:left w:val="single" w:sz="4" w:space="0" w:color="000000"/>
              <w:bottom w:val="single" w:sz="12" w:space="0" w:color="000000"/>
              <w:right w:val="single" w:sz="4" w:space="0" w:color="000000"/>
            </w:tcBorders>
            <w:shd w:val="clear" w:color="auto" w:fill="FFFFFF"/>
            <w:vAlign w:val="center"/>
            <w:hideMark/>
          </w:tcPr>
          <w:p w:rsidR="009E1568" w:rsidRPr="00131F4A" w:rsidRDefault="009E1568" w:rsidP="008143FE">
            <w:pPr>
              <w:rPr>
                <w:rFonts w:ascii="Times New Roman" w:hAnsi="Times New Roman" w:cs="Times New Roman"/>
                <w:b/>
                <w:bCs/>
                <w:sz w:val="24"/>
                <w:szCs w:val="24"/>
              </w:rPr>
            </w:pPr>
          </w:p>
        </w:tc>
        <w:tc>
          <w:tcPr>
            <w:tcW w:w="1134" w:type="dxa"/>
            <w:vMerge/>
            <w:tcBorders>
              <w:top w:val="nil"/>
              <w:left w:val="single" w:sz="4" w:space="0" w:color="000000"/>
              <w:bottom w:val="single" w:sz="12" w:space="0" w:color="000000"/>
              <w:right w:val="single" w:sz="4" w:space="0" w:color="000000"/>
            </w:tcBorders>
            <w:shd w:val="clear" w:color="auto" w:fill="FFFFFF"/>
            <w:vAlign w:val="center"/>
            <w:hideMark/>
          </w:tcPr>
          <w:p w:rsidR="009E1568" w:rsidRPr="00131F4A" w:rsidRDefault="009E1568" w:rsidP="008143FE">
            <w:pPr>
              <w:rPr>
                <w:rFonts w:ascii="Times New Roman" w:hAnsi="Times New Roman" w:cs="Times New Roman"/>
                <w:b/>
                <w:bCs/>
                <w:sz w:val="24"/>
                <w:szCs w:val="24"/>
              </w:rPr>
            </w:pPr>
          </w:p>
        </w:tc>
        <w:tc>
          <w:tcPr>
            <w:tcW w:w="1191" w:type="dxa"/>
            <w:vMerge/>
            <w:tcBorders>
              <w:top w:val="nil"/>
              <w:left w:val="single" w:sz="4" w:space="0" w:color="000000"/>
              <w:bottom w:val="single" w:sz="12" w:space="0" w:color="000000"/>
              <w:right w:val="single" w:sz="4" w:space="0" w:color="000000"/>
            </w:tcBorders>
            <w:shd w:val="clear" w:color="auto" w:fill="FFFFFF"/>
            <w:vAlign w:val="center"/>
            <w:hideMark/>
          </w:tcPr>
          <w:p w:rsidR="009E1568" w:rsidRPr="00131F4A" w:rsidRDefault="009E1568" w:rsidP="008143FE">
            <w:pPr>
              <w:rPr>
                <w:rFonts w:ascii="Times New Roman" w:hAnsi="Times New Roman" w:cs="Times New Roman"/>
                <w:b/>
                <w:bCs/>
                <w:sz w:val="24"/>
                <w:szCs w:val="24"/>
              </w:rPr>
            </w:pPr>
          </w:p>
        </w:tc>
        <w:tc>
          <w:tcPr>
            <w:tcW w:w="1644" w:type="dxa"/>
            <w:vMerge/>
            <w:tcBorders>
              <w:top w:val="nil"/>
              <w:left w:val="single" w:sz="4" w:space="0" w:color="000000"/>
              <w:bottom w:val="single" w:sz="12" w:space="0" w:color="000000"/>
              <w:right w:val="single" w:sz="4" w:space="0" w:color="000000"/>
            </w:tcBorders>
            <w:shd w:val="clear" w:color="auto" w:fill="FFFFFF"/>
            <w:vAlign w:val="center"/>
            <w:hideMark/>
          </w:tcPr>
          <w:p w:rsidR="009E1568" w:rsidRPr="00131F4A" w:rsidRDefault="009E1568" w:rsidP="008143FE">
            <w:pPr>
              <w:rPr>
                <w:rFonts w:ascii="Times New Roman" w:hAnsi="Times New Roman" w:cs="Times New Roman"/>
                <w:b/>
                <w:bCs/>
                <w:sz w:val="24"/>
                <w:szCs w:val="24"/>
              </w:rPr>
            </w:pPr>
          </w:p>
        </w:tc>
        <w:tc>
          <w:tcPr>
            <w:tcW w:w="1559" w:type="dxa"/>
            <w:vMerge/>
            <w:tcBorders>
              <w:top w:val="nil"/>
              <w:left w:val="single" w:sz="4" w:space="0" w:color="000000"/>
              <w:bottom w:val="single" w:sz="12" w:space="0" w:color="000000"/>
              <w:right w:val="single" w:sz="12" w:space="0" w:color="000000"/>
            </w:tcBorders>
            <w:shd w:val="clear" w:color="auto" w:fill="FFFFFF"/>
            <w:vAlign w:val="center"/>
            <w:hideMark/>
          </w:tcPr>
          <w:p w:rsidR="009E1568" w:rsidRPr="00131F4A" w:rsidRDefault="009E1568" w:rsidP="008143FE">
            <w:pPr>
              <w:rPr>
                <w:rFonts w:ascii="Times New Roman" w:hAnsi="Times New Roman" w:cs="Times New Roman"/>
                <w:b/>
                <w:bCs/>
                <w:sz w:val="24"/>
                <w:szCs w:val="24"/>
              </w:rPr>
            </w:pPr>
          </w:p>
        </w:tc>
      </w:tr>
      <w:tr w:rsidR="009E1568" w:rsidRPr="00131F4A" w:rsidTr="000C0648">
        <w:trPr>
          <w:trHeight w:val="680"/>
        </w:trPr>
        <w:tc>
          <w:tcPr>
            <w:tcW w:w="1181" w:type="dxa"/>
            <w:tcBorders>
              <w:top w:val="nil"/>
              <w:left w:val="single" w:sz="12" w:space="0" w:color="000000"/>
              <w:bottom w:val="single" w:sz="12" w:space="0" w:color="000000"/>
              <w:right w:val="single" w:sz="4" w:space="0" w:color="000000"/>
            </w:tcBorders>
            <w:shd w:val="clear" w:color="auto" w:fill="FF0000"/>
            <w:noWrap/>
            <w:vAlign w:val="center"/>
          </w:tcPr>
          <w:p w:rsidR="009E1568" w:rsidRPr="00550D6B"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c>
          <w:tcPr>
            <w:tcW w:w="1339" w:type="dxa"/>
            <w:tcBorders>
              <w:top w:val="nil"/>
              <w:left w:val="nil"/>
              <w:bottom w:val="single" w:sz="12" w:space="0" w:color="000000"/>
              <w:right w:val="single" w:sz="4" w:space="0" w:color="000000"/>
            </w:tcBorders>
            <w:shd w:val="clear" w:color="auto" w:fill="FF0000"/>
            <w:noWrap/>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c>
          <w:tcPr>
            <w:tcW w:w="1185" w:type="dxa"/>
            <w:tcBorders>
              <w:top w:val="nil"/>
              <w:left w:val="nil"/>
              <w:bottom w:val="single" w:sz="12" w:space="0" w:color="000000"/>
              <w:right w:val="single" w:sz="4" w:space="0" w:color="000000"/>
            </w:tcBorders>
            <w:shd w:val="clear" w:color="auto" w:fill="FF0000"/>
            <w:noWrap/>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c>
          <w:tcPr>
            <w:tcW w:w="1134" w:type="dxa"/>
            <w:tcBorders>
              <w:top w:val="nil"/>
              <w:left w:val="nil"/>
              <w:bottom w:val="single" w:sz="12" w:space="0" w:color="000000"/>
              <w:right w:val="single" w:sz="4" w:space="0" w:color="000000"/>
            </w:tcBorders>
            <w:shd w:val="clear" w:color="auto" w:fill="FF0000"/>
            <w:noWrap/>
            <w:vAlign w:val="center"/>
          </w:tcPr>
          <w:p w:rsidR="009E1568" w:rsidRPr="00550D6B"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c>
          <w:tcPr>
            <w:tcW w:w="1191" w:type="dxa"/>
            <w:tcBorders>
              <w:top w:val="nil"/>
              <w:left w:val="nil"/>
              <w:bottom w:val="single" w:sz="12" w:space="0" w:color="000000"/>
              <w:right w:val="single" w:sz="4" w:space="0" w:color="000000"/>
            </w:tcBorders>
            <w:shd w:val="clear" w:color="auto" w:fill="FF0000"/>
            <w:noWrap/>
            <w:vAlign w:val="center"/>
          </w:tcPr>
          <w:p w:rsidR="009E1568" w:rsidRPr="00550D6B"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1644" w:type="dxa"/>
            <w:tcBorders>
              <w:top w:val="nil"/>
              <w:left w:val="nil"/>
              <w:bottom w:val="single" w:sz="12" w:space="0" w:color="000000"/>
              <w:right w:val="single" w:sz="4" w:space="0" w:color="000000"/>
            </w:tcBorders>
            <w:shd w:val="clear" w:color="auto" w:fill="FF0000"/>
            <w:noWrap/>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c>
          <w:tcPr>
            <w:tcW w:w="1559" w:type="dxa"/>
            <w:tcBorders>
              <w:top w:val="nil"/>
              <w:left w:val="nil"/>
              <w:bottom w:val="single" w:sz="12" w:space="0" w:color="000000"/>
              <w:right w:val="single" w:sz="12" w:space="0" w:color="000000"/>
            </w:tcBorders>
            <w:shd w:val="clear" w:color="auto" w:fill="FF0000"/>
            <w:noWrap/>
            <w:vAlign w:val="center"/>
          </w:tcPr>
          <w:p w:rsidR="009E1568" w:rsidRPr="00131F4A" w:rsidRDefault="00550D6B"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r>
    </w:tbl>
    <w:p w:rsidR="00550D6B" w:rsidRDefault="00550D6B" w:rsidP="008143FE">
      <w:pPr>
        <w:spacing w:after="160" w:line="256" w:lineRule="auto"/>
        <w:rPr>
          <w:rFonts w:ascii="Times New Roman" w:eastAsia="Calibri" w:hAnsi="Times New Roman" w:cs="Times New Roman"/>
          <w:b/>
          <w:sz w:val="24"/>
          <w:szCs w:val="24"/>
          <w:highlight w:val="yellow"/>
          <w:lang w:val="sr-Cyrl-RS"/>
        </w:rPr>
      </w:pPr>
    </w:p>
    <w:p w:rsidR="006A01A3" w:rsidRDefault="006A01A3" w:rsidP="008143FE">
      <w:pPr>
        <w:spacing w:after="160" w:line="256" w:lineRule="auto"/>
        <w:rPr>
          <w:rFonts w:ascii="Times New Roman" w:eastAsia="Calibri" w:hAnsi="Times New Roman" w:cs="Times New Roman"/>
          <w:b/>
          <w:sz w:val="24"/>
          <w:szCs w:val="24"/>
          <w:lang w:val="sr-Cyrl-RS"/>
        </w:rPr>
      </w:pPr>
    </w:p>
    <w:p w:rsidR="000C0648" w:rsidRDefault="000C0648" w:rsidP="008143FE">
      <w:pPr>
        <w:tabs>
          <w:tab w:val="left" w:pos="709"/>
        </w:tabs>
        <w:contextualSpacing/>
        <w:jc w:val="center"/>
        <w:rPr>
          <w:rFonts w:ascii="Times New Roman" w:hAnsi="Times New Roman" w:cs="Times New Roman"/>
          <w:b/>
          <w:bCs/>
          <w:i/>
          <w:sz w:val="24"/>
          <w:szCs w:val="24"/>
        </w:rPr>
      </w:pPr>
      <w:r w:rsidRPr="00131F4A">
        <w:rPr>
          <w:rFonts w:ascii="Times New Roman" w:hAnsi="Times New Roman" w:cs="Times New Roman"/>
          <w:b/>
          <w:bCs/>
          <w:i/>
          <w:sz w:val="24"/>
          <w:szCs w:val="24"/>
          <w:lang w:val="sr-Cyrl-RS"/>
        </w:rPr>
        <w:t xml:space="preserve">Тешке повреде </w:t>
      </w:r>
      <w:r w:rsidRPr="00131F4A">
        <w:rPr>
          <w:rFonts w:ascii="Times New Roman" w:hAnsi="Times New Roman" w:cs="Times New Roman"/>
          <w:b/>
          <w:bCs/>
          <w:i/>
          <w:sz w:val="24"/>
          <w:szCs w:val="24"/>
        </w:rPr>
        <w:t xml:space="preserve"> на раду</w:t>
      </w:r>
      <w:r w:rsidRPr="00131F4A">
        <w:rPr>
          <w:rFonts w:ascii="Times New Roman" w:hAnsi="Times New Roman" w:cs="Times New Roman"/>
          <w:b/>
          <w:bCs/>
          <w:i/>
          <w:sz w:val="24"/>
          <w:szCs w:val="24"/>
          <w:lang w:val="sr-Cyrl-RS"/>
        </w:rPr>
        <w:t xml:space="preserve"> са смртним исходом </w:t>
      </w:r>
      <w:r w:rsidRPr="00131F4A">
        <w:rPr>
          <w:rFonts w:ascii="Times New Roman" w:hAnsi="Times New Roman" w:cs="Times New Roman"/>
          <w:b/>
          <w:bCs/>
          <w:i/>
          <w:sz w:val="24"/>
          <w:szCs w:val="24"/>
        </w:rPr>
        <w:t xml:space="preserve"> у делатности грађевинарства</w:t>
      </w:r>
    </w:p>
    <w:p w:rsidR="006A01A3" w:rsidRDefault="000C0648" w:rsidP="008143FE">
      <w:pPr>
        <w:spacing w:after="160" w:line="256" w:lineRule="auto"/>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sidRPr="00131F4A">
        <w:rPr>
          <w:rFonts w:ascii="Times New Roman" w:hAnsi="Times New Roman" w:cs="Times New Roman"/>
          <w:b/>
          <w:bCs/>
          <w:i/>
          <w:sz w:val="24"/>
          <w:szCs w:val="24"/>
        </w:rPr>
        <w:t>о</w:t>
      </w:r>
      <w:r>
        <w:rPr>
          <w:rFonts w:ascii="Times New Roman" w:hAnsi="Times New Roman" w:cs="Times New Roman"/>
          <w:b/>
          <w:bCs/>
          <w:i/>
          <w:sz w:val="24"/>
          <w:szCs w:val="24"/>
          <w:lang w:val="sr-Cyrl-RS"/>
        </w:rPr>
        <w:t xml:space="preserve"> полу</w:t>
      </w:r>
    </w:p>
    <w:p w:rsidR="009D0635" w:rsidRPr="000C0648" w:rsidRDefault="009D0635" w:rsidP="008143FE">
      <w:pPr>
        <w:spacing w:after="160" w:line="256" w:lineRule="auto"/>
        <w:jc w:val="center"/>
        <w:rPr>
          <w:rFonts w:ascii="Times New Roman" w:eastAsia="Calibri" w:hAnsi="Times New Roman" w:cs="Times New Roman"/>
          <w:b/>
          <w:sz w:val="24"/>
          <w:szCs w:val="24"/>
          <w:lang w:val="sr-Cyrl-RS"/>
        </w:rPr>
      </w:pPr>
    </w:p>
    <w:tbl>
      <w:tblPr>
        <w:tblpPr w:leftFromText="180" w:rightFromText="180" w:vertAnchor="text" w:horzAnchor="margin" w:tblpX="127" w:tblpY="112"/>
        <w:tblW w:w="9218" w:type="dxa"/>
        <w:tblLook w:val="04A0" w:firstRow="1" w:lastRow="0" w:firstColumn="1" w:lastColumn="0" w:noHBand="0" w:noVBand="1"/>
      </w:tblPr>
      <w:tblGrid>
        <w:gridCol w:w="4009"/>
        <w:gridCol w:w="5209"/>
      </w:tblGrid>
      <w:tr w:rsidR="00357312" w:rsidRPr="00131F4A" w:rsidTr="009D0635">
        <w:trPr>
          <w:trHeight w:val="870"/>
        </w:trPr>
        <w:tc>
          <w:tcPr>
            <w:tcW w:w="9218" w:type="dxa"/>
            <w:gridSpan w:val="2"/>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357312" w:rsidRPr="00131F4A" w:rsidRDefault="00357312" w:rsidP="009D0635">
            <w:pPr>
              <w:jc w:val="center"/>
              <w:rPr>
                <w:rFonts w:ascii="Times New Roman" w:hAnsi="Times New Roman" w:cs="Times New Roman"/>
                <w:b/>
                <w:bCs/>
                <w:sz w:val="24"/>
                <w:szCs w:val="24"/>
              </w:rPr>
            </w:pPr>
            <w:r w:rsidRPr="00131F4A">
              <w:rPr>
                <w:rFonts w:ascii="Times New Roman" w:hAnsi="Times New Roman" w:cs="Times New Roman"/>
                <w:b/>
                <w:bCs/>
                <w:sz w:val="24"/>
                <w:szCs w:val="24"/>
              </w:rPr>
              <w:t>ТЕШКЕ ПОВРЕДЕ НА РАДУ  СА СМРТНИМ ИСХОДОМ У ДЕЛАТНОСТИ ГРАЂЕВИНАРСТВА - ПОЛ</w:t>
            </w:r>
          </w:p>
        </w:tc>
      </w:tr>
      <w:tr w:rsidR="00357312" w:rsidRPr="00131F4A" w:rsidTr="009D0635">
        <w:trPr>
          <w:trHeight w:val="531"/>
        </w:trPr>
        <w:tc>
          <w:tcPr>
            <w:tcW w:w="4009" w:type="dxa"/>
            <w:vMerge w:val="restart"/>
            <w:tcBorders>
              <w:top w:val="nil"/>
              <w:left w:val="single" w:sz="12" w:space="0" w:color="000000"/>
              <w:bottom w:val="single" w:sz="12" w:space="0" w:color="000000"/>
              <w:right w:val="single" w:sz="4" w:space="0" w:color="000000"/>
            </w:tcBorders>
            <w:shd w:val="clear" w:color="auto" w:fill="auto"/>
            <w:vAlign w:val="center"/>
            <w:hideMark/>
          </w:tcPr>
          <w:p w:rsidR="00357312" w:rsidRPr="00131F4A" w:rsidRDefault="00357312" w:rsidP="009D0635">
            <w:pPr>
              <w:jc w:val="center"/>
              <w:rPr>
                <w:rFonts w:ascii="Times New Roman" w:hAnsi="Times New Roman" w:cs="Times New Roman"/>
                <w:b/>
                <w:bCs/>
                <w:sz w:val="24"/>
                <w:szCs w:val="24"/>
              </w:rPr>
            </w:pPr>
            <w:r w:rsidRPr="00131F4A">
              <w:rPr>
                <w:rFonts w:ascii="Times New Roman" w:hAnsi="Times New Roman" w:cs="Times New Roman"/>
                <w:b/>
                <w:bCs/>
                <w:sz w:val="24"/>
                <w:szCs w:val="24"/>
              </w:rPr>
              <w:t>Мушки</w:t>
            </w:r>
          </w:p>
        </w:tc>
        <w:tc>
          <w:tcPr>
            <w:tcW w:w="5209" w:type="dxa"/>
            <w:vMerge w:val="restart"/>
            <w:tcBorders>
              <w:top w:val="nil"/>
              <w:left w:val="single" w:sz="4" w:space="0" w:color="000000"/>
              <w:bottom w:val="single" w:sz="12" w:space="0" w:color="000000"/>
              <w:right w:val="single" w:sz="12" w:space="0" w:color="000000"/>
            </w:tcBorders>
            <w:shd w:val="clear" w:color="auto" w:fill="auto"/>
            <w:vAlign w:val="center"/>
            <w:hideMark/>
          </w:tcPr>
          <w:p w:rsidR="00357312" w:rsidRPr="00131F4A" w:rsidRDefault="00357312" w:rsidP="009D0635">
            <w:pPr>
              <w:jc w:val="center"/>
              <w:rPr>
                <w:rFonts w:ascii="Times New Roman" w:hAnsi="Times New Roman" w:cs="Times New Roman"/>
                <w:b/>
                <w:bCs/>
                <w:sz w:val="24"/>
                <w:szCs w:val="24"/>
              </w:rPr>
            </w:pPr>
            <w:r w:rsidRPr="00131F4A">
              <w:rPr>
                <w:rFonts w:ascii="Times New Roman" w:hAnsi="Times New Roman" w:cs="Times New Roman"/>
                <w:b/>
                <w:bCs/>
                <w:sz w:val="24"/>
                <w:szCs w:val="24"/>
              </w:rPr>
              <w:t>Женски</w:t>
            </w:r>
          </w:p>
        </w:tc>
      </w:tr>
      <w:tr w:rsidR="00357312" w:rsidRPr="00131F4A" w:rsidTr="009D0635">
        <w:trPr>
          <w:trHeight w:val="823"/>
        </w:trPr>
        <w:tc>
          <w:tcPr>
            <w:tcW w:w="4009" w:type="dxa"/>
            <w:vMerge/>
            <w:tcBorders>
              <w:top w:val="nil"/>
              <w:left w:val="single" w:sz="12" w:space="0" w:color="000000"/>
              <w:bottom w:val="single" w:sz="12" w:space="0" w:color="000000"/>
              <w:right w:val="single" w:sz="4" w:space="0" w:color="000000"/>
            </w:tcBorders>
            <w:vAlign w:val="center"/>
            <w:hideMark/>
          </w:tcPr>
          <w:p w:rsidR="00357312" w:rsidRPr="00131F4A" w:rsidRDefault="00357312" w:rsidP="009D0635">
            <w:pPr>
              <w:rPr>
                <w:rFonts w:ascii="Times New Roman" w:hAnsi="Times New Roman" w:cs="Times New Roman"/>
                <w:b/>
                <w:bCs/>
                <w:sz w:val="24"/>
                <w:szCs w:val="24"/>
              </w:rPr>
            </w:pPr>
          </w:p>
        </w:tc>
        <w:tc>
          <w:tcPr>
            <w:tcW w:w="5209" w:type="dxa"/>
            <w:vMerge/>
            <w:tcBorders>
              <w:top w:val="nil"/>
              <w:left w:val="single" w:sz="4" w:space="0" w:color="000000"/>
              <w:bottom w:val="single" w:sz="12" w:space="0" w:color="000000"/>
              <w:right w:val="single" w:sz="12" w:space="0" w:color="000000"/>
            </w:tcBorders>
            <w:vAlign w:val="center"/>
            <w:hideMark/>
          </w:tcPr>
          <w:p w:rsidR="00357312" w:rsidRPr="00131F4A" w:rsidRDefault="00357312" w:rsidP="009D0635">
            <w:pPr>
              <w:rPr>
                <w:rFonts w:ascii="Times New Roman" w:hAnsi="Times New Roman" w:cs="Times New Roman"/>
                <w:b/>
                <w:bCs/>
                <w:sz w:val="24"/>
                <w:szCs w:val="24"/>
              </w:rPr>
            </w:pPr>
          </w:p>
        </w:tc>
      </w:tr>
      <w:tr w:rsidR="00357312" w:rsidRPr="00131F4A" w:rsidTr="009D0635">
        <w:trPr>
          <w:trHeight w:val="482"/>
        </w:trPr>
        <w:tc>
          <w:tcPr>
            <w:tcW w:w="4009" w:type="dxa"/>
            <w:tcBorders>
              <w:top w:val="nil"/>
              <w:left w:val="single" w:sz="12" w:space="0" w:color="000000"/>
              <w:bottom w:val="single" w:sz="12" w:space="0" w:color="000000"/>
              <w:right w:val="single" w:sz="4" w:space="0" w:color="000000"/>
            </w:tcBorders>
            <w:shd w:val="clear" w:color="auto" w:fill="FF0000"/>
            <w:noWrap/>
            <w:vAlign w:val="center"/>
          </w:tcPr>
          <w:p w:rsidR="00357312" w:rsidRPr="00550D6B" w:rsidRDefault="00357312" w:rsidP="009D0635">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9</w:t>
            </w:r>
          </w:p>
        </w:tc>
        <w:tc>
          <w:tcPr>
            <w:tcW w:w="5209" w:type="dxa"/>
            <w:tcBorders>
              <w:top w:val="nil"/>
              <w:left w:val="nil"/>
              <w:bottom w:val="single" w:sz="12" w:space="0" w:color="000000"/>
              <w:right w:val="single" w:sz="12" w:space="0" w:color="000000"/>
            </w:tcBorders>
            <w:shd w:val="clear" w:color="auto" w:fill="FF0000"/>
            <w:noWrap/>
            <w:vAlign w:val="center"/>
          </w:tcPr>
          <w:p w:rsidR="00357312" w:rsidRPr="00550D6B" w:rsidRDefault="00357312" w:rsidP="009D0635">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r>
    </w:tbl>
    <w:p w:rsidR="009E1568" w:rsidRPr="00131F4A" w:rsidRDefault="009E1568" w:rsidP="008143FE">
      <w:pPr>
        <w:spacing w:line="256" w:lineRule="auto"/>
        <w:contextualSpacing/>
        <w:rPr>
          <w:rFonts w:ascii="Times New Roman" w:eastAsia="Calibri" w:hAnsi="Times New Roman" w:cs="Times New Roman"/>
          <w:b/>
          <w:sz w:val="24"/>
          <w:szCs w:val="24"/>
          <w:lang w:val="sr-Cyrl-RS"/>
        </w:rPr>
      </w:pPr>
    </w:p>
    <w:p w:rsidR="00550D6B" w:rsidRDefault="00550D6B" w:rsidP="008143FE">
      <w:pPr>
        <w:spacing w:line="256" w:lineRule="auto"/>
        <w:contextualSpacing/>
        <w:rPr>
          <w:rFonts w:ascii="Times New Roman" w:eastAsia="Calibri" w:hAnsi="Times New Roman" w:cs="Times New Roman"/>
          <w:b/>
          <w:sz w:val="24"/>
          <w:szCs w:val="24"/>
          <w:highlight w:val="yellow"/>
          <w:lang w:val="sr-Cyrl-RS"/>
        </w:rPr>
      </w:pPr>
    </w:p>
    <w:p w:rsidR="009D0635" w:rsidRDefault="009D0635" w:rsidP="008143FE">
      <w:pPr>
        <w:spacing w:line="256" w:lineRule="auto"/>
        <w:contextualSpacing/>
        <w:rPr>
          <w:rFonts w:ascii="Times New Roman" w:eastAsia="Calibri" w:hAnsi="Times New Roman" w:cs="Times New Roman"/>
          <w:b/>
          <w:sz w:val="24"/>
          <w:szCs w:val="24"/>
          <w:highlight w:val="yellow"/>
          <w:lang w:val="sr-Cyrl-RS"/>
        </w:rPr>
      </w:pPr>
    </w:p>
    <w:p w:rsidR="009D0635" w:rsidRDefault="009D0635" w:rsidP="008143FE">
      <w:pPr>
        <w:spacing w:line="256" w:lineRule="auto"/>
        <w:contextualSpacing/>
        <w:rPr>
          <w:rFonts w:ascii="Times New Roman" w:eastAsia="Calibri" w:hAnsi="Times New Roman" w:cs="Times New Roman"/>
          <w:b/>
          <w:sz w:val="24"/>
          <w:szCs w:val="24"/>
          <w:highlight w:val="yellow"/>
          <w:lang w:val="sr-Cyrl-RS"/>
        </w:rPr>
      </w:pPr>
    </w:p>
    <w:p w:rsidR="009D0635" w:rsidRDefault="009D0635" w:rsidP="008143FE">
      <w:pPr>
        <w:spacing w:line="256" w:lineRule="auto"/>
        <w:contextualSpacing/>
        <w:rPr>
          <w:rFonts w:ascii="Times New Roman" w:eastAsia="Calibri" w:hAnsi="Times New Roman" w:cs="Times New Roman"/>
          <w:b/>
          <w:sz w:val="24"/>
          <w:szCs w:val="24"/>
          <w:highlight w:val="yellow"/>
          <w:lang w:val="sr-Cyrl-RS"/>
        </w:rPr>
      </w:pPr>
    </w:p>
    <w:p w:rsidR="009D0635" w:rsidRDefault="009D0635" w:rsidP="008143FE">
      <w:pPr>
        <w:spacing w:line="256" w:lineRule="auto"/>
        <w:contextualSpacing/>
        <w:rPr>
          <w:rFonts w:ascii="Times New Roman" w:eastAsia="Calibri" w:hAnsi="Times New Roman" w:cs="Times New Roman"/>
          <w:b/>
          <w:sz w:val="24"/>
          <w:szCs w:val="24"/>
          <w:highlight w:val="yellow"/>
          <w:lang w:val="sr-Cyrl-RS"/>
        </w:rPr>
      </w:pPr>
    </w:p>
    <w:p w:rsidR="009D0635" w:rsidRDefault="009D0635" w:rsidP="008143FE">
      <w:pPr>
        <w:spacing w:line="256" w:lineRule="auto"/>
        <w:contextualSpacing/>
        <w:rPr>
          <w:rFonts w:ascii="Times New Roman" w:eastAsia="Calibri" w:hAnsi="Times New Roman" w:cs="Times New Roman"/>
          <w:b/>
          <w:sz w:val="24"/>
          <w:szCs w:val="24"/>
          <w:highlight w:val="yellow"/>
          <w:lang w:val="sr-Cyrl-RS"/>
        </w:rPr>
      </w:pPr>
    </w:p>
    <w:p w:rsidR="009D0635" w:rsidRDefault="009D0635" w:rsidP="008143FE">
      <w:pPr>
        <w:spacing w:line="256" w:lineRule="auto"/>
        <w:contextualSpacing/>
        <w:rPr>
          <w:rFonts w:ascii="Times New Roman" w:eastAsia="Calibri" w:hAnsi="Times New Roman" w:cs="Times New Roman"/>
          <w:b/>
          <w:sz w:val="24"/>
          <w:szCs w:val="24"/>
          <w:highlight w:val="yellow"/>
          <w:lang w:val="sr-Cyrl-RS"/>
        </w:rPr>
      </w:pPr>
    </w:p>
    <w:p w:rsidR="009D0635" w:rsidRDefault="009D0635" w:rsidP="008143FE">
      <w:pPr>
        <w:spacing w:line="256" w:lineRule="auto"/>
        <w:contextualSpacing/>
        <w:rPr>
          <w:rFonts w:ascii="Times New Roman" w:eastAsia="Calibri" w:hAnsi="Times New Roman" w:cs="Times New Roman"/>
          <w:b/>
          <w:sz w:val="24"/>
          <w:szCs w:val="24"/>
          <w:highlight w:val="yellow"/>
          <w:lang w:val="sr-Cyrl-RS"/>
        </w:rPr>
      </w:pPr>
    </w:p>
    <w:p w:rsidR="009D0635" w:rsidRDefault="009D0635" w:rsidP="008143FE">
      <w:pPr>
        <w:spacing w:line="256" w:lineRule="auto"/>
        <w:contextualSpacing/>
        <w:rPr>
          <w:rFonts w:ascii="Times New Roman" w:eastAsia="Calibri" w:hAnsi="Times New Roman" w:cs="Times New Roman"/>
          <w:b/>
          <w:sz w:val="24"/>
          <w:szCs w:val="24"/>
          <w:highlight w:val="yellow"/>
          <w:lang w:val="sr-Cyrl-RS"/>
        </w:rPr>
      </w:pPr>
    </w:p>
    <w:p w:rsidR="000C0648" w:rsidRDefault="000C0648" w:rsidP="008143FE">
      <w:pPr>
        <w:tabs>
          <w:tab w:val="left" w:pos="709"/>
        </w:tabs>
        <w:spacing w:after="0"/>
        <w:contextualSpacing/>
        <w:jc w:val="center"/>
        <w:rPr>
          <w:rFonts w:ascii="Times New Roman" w:hAnsi="Times New Roman" w:cs="Times New Roman"/>
          <w:b/>
          <w:bCs/>
          <w:i/>
          <w:sz w:val="24"/>
          <w:szCs w:val="24"/>
        </w:rPr>
      </w:pPr>
      <w:r w:rsidRPr="00131F4A">
        <w:rPr>
          <w:rFonts w:ascii="Times New Roman" w:hAnsi="Times New Roman" w:cs="Times New Roman"/>
          <w:b/>
          <w:bCs/>
          <w:i/>
          <w:sz w:val="24"/>
          <w:szCs w:val="24"/>
          <w:lang w:val="sr-Cyrl-RS"/>
        </w:rPr>
        <w:t xml:space="preserve">Тешке повреде </w:t>
      </w:r>
      <w:r w:rsidRPr="00131F4A">
        <w:rPr>
          <w:rFonts w:ascii="Times New Roman" w:hAnsi="Times New Roman" w:cs="Times New Roman"/>
          <w:b/>
          <w:bCs/>
          <w:i/>
          <w:sz w:val="24"/>
          <w:szCs w:val="24"/>
        </w:rPr>
        <w:t xml:space="preserve"> на раду</w:t>
      </w:r>
      <w:r w:rsidRPr="00131F4A">
        <w:rPr>
          <w:rFonts w:ascii="Times New Roman" w:hAnsi="Times New Roman" w:cs="Times New Roman"/>
          <w:b/>
          <w:bCs/>
          <w:i/>
          <w:sz w:val="24"/>
          <w:szCs w:val="24"/>
          <w:lang w:val="sr-Cyrl-RS"/>
        </w:rPr>
        <w:t xml:space="preserve"> са смртним исходом </w:t>
      </w:r>
      <w:r w:rsidRPr="00131F4A">
        <w:rPr>
          <w:rFonts w:ascii="Times New Roman" w:hAnsi="Times New Roman" w:cs="Times New Roman"/>
          <w:b/>
          <w:bCs/>
          <w:i/>
          <w:sz w:val="24"/>
          <w:szCs w:val="24"/>
        </w:rPr>
        <w:t xml:space="preserve"> у делатности грађевинарства </w:t>
      </w:r>
    </w:p>
    <w:p w:rsidR="00550D6B" w:rsidRDefault="000C0648" w:rsidP="008143FE">
      <w:pPr>
        <w:spacing w:after="0" w:line="256" w:lineRule="auto"/>
        <w:contextualSpacing/>
        <w:jc w:val="center"/>
        <w:rPr>
          <w:rFonts w:ascii="Times New Roman" w:eastAsia="Calibri" w:hAnsi="Times New Roman" w:cs="Times New Roman"/>
          <w:b/>
          <w:sz w:val="24"/>
          <w:szCs w:val="24"/>
          <w:highlight w:val="yellow"/>
          <w:lang w:val="sr-Cyrl-RS"/>
        </w:rPr>
      </w:pPr>
      <w:r>
        <w:rPr>
          <w:rFonts w:ascii="Times New Roman" w:hAnsi="Times New Roman" w:cs="Times New Roman"/>
          <w:b/>
          <w:bCs/>
          <w:i/>
          <w:sz w:val="24"/>
          <w:szCs w:val="24"/>
          <w:lang w:val="sr-Cyrl-RS"/>
        </w:rPr>
        <w:t>п</w:t>
      </w:r>
      <w:r w:rsidRPr="00131F4A">
        <w:rPr>
          <w:rFonts w:ascii="Times New Roman" w:hAnsi="Times New Roman" w:cs="Times New Roman"/>
          <w:b/>
          <w:bCs/>
          <w:i/>
          <w:sz w:val="24"/>
          <w:szCs w:val="24"/>
        </w:rPr>
        <w:t>о</w:t>
      </w:r>
      <w:r>
        <w:rPr>
          <w:rFonts w:ascii="Times New Roman" w:hAnsi="Times New Roman" w:cs="Times New Roman"/>
          <w:b/>
          <w:bCs/>
          <w:i/>
          <w:sz w:val="24"/>
          <w:szCs w:val="24"/>
          <w:lang w:val="sr-Cyrl-RS"/>
        </w:rPr>
        <w:t xml:space="preserve"> смени рада</w:t>
      </w:r>
    </w:p>
    <w:p w:rsidR="00550D6B" w:rsidRDefault="00550D6B" w:rsidP="008143FE">
      <w:pPr>
        <w:spacing w:line="256" w:lineRule="auto"/>
        <w:contextualSpacing/>
        <w:jc w:val="center"/>
        <w:rPr>
          <w:rFonts w:ascii="Times New Roman" w:eastAsia="Calibri" w:hAnsi="Times New Roman" w:cs="Times New Roman"/>
          <w:b/>
          <w:sz w:val="24"/>
          <w:szCs w:val="24"/>
          <w:highlight w:val="yellow"/>
          <w:lang w:val="sr-Cyrl-RS"/>
        </w:rPr>
      </w:pPr>
    </w:p>
    <w:tbl>
      <w:tblPr>
        <w:tblW w:w="9232" w:type="dxa"/>
        <w:tblInd w:w="118" w:type="dxa"/>
        <w:tblLook w:val="04A0" w:firstRow="1" w:lastRow="0" w:firstColumn="1" w:lastColumn="0" w:noHBand="0" w:noVBand="1"/>
      </w:tblPr>
      <w:tblGrid>
        <w:gridCol w:w="2502"/>
        <w:gridCol w:w="2771"/>
        <w:gridCol w:w="3959"/>
      </w:tblGrid>
      <w:tr w:rsidR="00550D6B" w:rsidRPr="00131F4A" w:rsidTr="00462783">
        <w:trPr>
          <w:trHeight w:val="872"/>
        </w:trPr>
        <w:tc>
          <w:tcPr>
            <w:tcW w:w="9232"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550D6B" w:rsidRPr="00131F4A" w:rsidRDefault="00550D6B"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rPr>
              <w:t>Т</w:t>
            </w:r>
            <w:r w:rsidRPr="00131F4A">
              <w:rPr>
                <w:rFonts w:ascii="Times New Roman" w:hAnsi="Times New Roman" w:cs="Times New Roman"/>
                <w:b/>
                <w:bCs/>
                <w:color w:val="000000"/>
                <w:sz w:val="24"/>
                <w:szCs w:val="24"/>
                <w:lang w:val="sr-Cyrl-RS"/>
              </w:rPr>
              <w:t xml:space="preserve">ЕШКЕ ПОВРЕДЕ НА РАДУ СА СМРТНИМ ИСХОДОМ </w:t>
            </w:r>
            <w:r w:rsidRPr="00131F4A">
              <w:rPr>
                <w:rFonts w:ascii="Times New Roman" w:hAnsi="Times New Roman" w:cs="Times New Roman"/>
                <w:b/>
                <w:bCs/>
                <w:color w:val="000000"/>
                <w:sz w:val="24"/>
                <w:szCs w:val="24"/>
              </w:rPr>
              <w:t xml:space="preserve"> </w:t>
            </w:r>
            <w:r w:rsidRPr="00131F4A">
              <w:rPr>
                <w:rFonts w:ascii="Times New Roman" w:hAnsi="Times New Roman" w:cs="Times New Roman"/>
                <w:b/>
                <w:bCs/>
                <w:color w:val="000000"/>
                <w:sz w:val="24"/>
                <w:szCs w:val="24"/>
                <w:lang w:val="sr-Cyrl-RS"/>
              </w:rPr>
              <w:t xml:space="preserve"> </w:t>
            </w:r>
            <w:r w:rsidRPr="00131F4A">
              <w:rPr>
                <w:rFonts w:ascii="Times New Roman" w:hAnsi="Times New Roman" w:cs="Times New Roman"/>
                <w:b/>
                <w:bCs/>
                <w:sz w:val="24"/>
                <w:szCs w:val="24"/>
              </w:rPr>
              <w:t xml:space="preserve">У ДЕЛАТНОСТИ ГРАЂЕВИНАРСТВА - СМЕНА </w:t>
            </w:r>
            <w:r w:rsidRPr="00131F4A">
              <w:rPr>
                <w:rFonts w:ascii="Times New Roman" w:hAnsi="Times New Roman" w:cs="Times New Roman"/>
                <w:b/>
                <w:bCs/>
                <w:sz w:val="24"/>
                <w:szCs w:val="24"/>
                <w:lang w:val="sr-Cyrl-RS"/>
              </w:rPr>
              <w:t xml:space="preserve">РАДА </w:t>
            </w:r>
          </w:p>
        </w:tc>
      </w:tr>
      <w:tr w:rsidR="00550D6B" w:rsidRPr="00131F4A" w:rsidTr="00462783">
        <w:trPr>
          <w:trHeight w:val="1293"/>
        </w:trPr>
        <w:tc>
          <w:tcPr>
            <w:tcW w:w="2502" w:type="dxa"/>
            <w:tcBorders>
              <w:top w:val="nil"/>
              <w:left w:val="single" w:sz="8" w:space="0" w:color="auto"/>
              <w:bottom w:val="single" w:sz="4" w:space="0" w:color="auto"/>
              <w:right w:val="single" w:sz="4" w:space="0" w:color="auto"/>
            </w:tcBorders>
            <w:shd w:val="clear" w:color="auto" w:fill="auto"/>
            <w:textDirection w:val="btLr"/>
            <w:vAlign w:val="center"/>
            <w:hideMark/>
          </w:tcPr>
          <w:p w:rsidR="00550D6B" w:rsidRPr="00131F4A" w:rsidRDefault="00550D6B"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 смена</w:t>
            </w:r>
          </w:p>
        </w:tc>
        <w:tc>
          <w:tcPr>
            <w:tcW w:w="2771" w:type="dxa"/>
            <w:tcBorders>
              <w:top w:val="nil"/>
              <w:left w:val="nil"/>
              <w:bottom w:val="single" w:sz="4" w:space="0" w:color="auto"/>
              <w:right w:val="single" w:sz="4" w:space="0" w:color="auto"/>
            </w:tcBorders>
            <w:shd w:val="clear" w:color="auto" w:fill="auto"/>
            <w:textDirection w:val="btLr"/>
            <w:vAlign w:val="center"/>
            <w:hideMark/>
          </w:tcPr>
          <w:p w:rsidR="00550D6B" w:rsidRPr="00131F4A" w:rsidRDefault="00550D6B"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II смена</w:t>
            </w:r>
          </w:p>
        </w:tc>
        <w:tc>
          <w:tcPr>
            <w:tcW w:w="3959" w:type="dxa"/>
            <w:tcBorders>
              <w:top w:val="nil"/>
              <w:left w:val="nil"/>
              <w:bottom w:val="single" w:sz="4" w:space="0" w:color="auto"/>
              <w:right w:val="single" w:sz="8" w:space="0" w:color="auto"/>
            </w:tcBorders>
            <w:shd w:val="clear" w:color="auto" w:fill="auto"/>
            <w:textDirection w:val="btLr"/>
            <w:vAlign w:val="center"/>
            <w:hideMark/>
          </w:tcPr>
          <w:p w:rsidR="00550D6B" w:rsidRPr="00131F4A" w:rsidRDefault="00550D6B"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III смена</w:t>
            </w:r>
          </w:p>
        </w:tc>
      </w:tr>
      <w:tr w:rsidR="00550D6B" w:rsidRPr="00131F4A" w:rsidTr="00462783">
        <w:trPr>
          <w:trHeight w:val="655"/>
        </w:trPr>
        <w:tc>
          <w:tcPr>
            <w:tcW w:w="2502" w:type="dxa"/>
            <w:tcBorders>
              <w:top w:val="nil"/>
              <w:left w:val="single" w:sz="8" w:space="0" w:color="auto"/>
              <w:bottom w:val="single" w:sz="8" w:space="0" w:color="auto"/>
              <w:right w:val="single" w:sz="4" w:space="0" w:color="auto"/>
            </w:tcBorders>
            <w:shd w:val="clear" w:color="auto" w:fill="FF0000"/>
            <w:noWrap/>
            <w:vAlign w:val="center"/>
          </w:tcPr>
          <w:p w:rsidR="00550D6B" w:rsidRPr="00131F4A" w:rsidRDefault="00550D6B"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8</w:t>
            </w:r>
          </w:p>
        </w:tc>
        <w:tc>
          <w:tcPr>
            <w:tcW w:w="2771" w:type="dxa"/>
            <w:tcBorders>
              <w:top w:val="nil"/>
              <w:left w:val="nil"/>
              <w:bottom w:val="single" w:sz="8" w:space="0" w:color="auto"/>
              <w:right w:val="single" w:sz="4" w:space="0" w:color="auto"/>
            </w:tcBorders>
            <w:shd w:val="clear" w:color="auto" w:fill="FF0000"/>
            <w:noWrap/>
            <w:vAlign w:val="center"/>
          </w:tcPr>
          <w:p w:rsidR="00550D6B" w:rsidRPr="00131F4A" w:rsidRDefault="00550D6B"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0</w:t>
            </w:r>
          </w:p>
        </w:tc>
        <w:tc>
          <w:tcPr>
            <w:tcW w:w="3959" w:type="dxa"/>
            <w:tcBorders>
              <w:top w:val="nil"/>
              <w:left w:val="nil"/>
              <w:bottom w:val="single" w:sz="8" w:space="0" w:color="auto"/>
              <w:right w:val="single" w:sz="8" w:space="0" w:color="auto"/>
            </w:tcBorders>
            <w:shd w:val="clear" w:color="auto" w:fill="FF0000"/>
            <w:noWrap/>
            <w:vAlign w:val="center"/>
          </w:tcPr>
          <w:p w:rsidR="00550D6B" w:rsidRPr="00131F4A" w:rsidRDefault="00550D6B"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r>
    </w:tbl>
    <w:p w:rsidR="00550D6B" w:rsidRDefault="00550D6B" w:rsidP="008143FE">
      <w:pPr>
        <w:spacing w:line="256" w:lineRule="auto"/>
        <w:contextualSpacing/>
        <w:jc w:val="center"/>
        <w:rPr>
          <w:rFonts w:ascii="Times New Roman" w:eastAsia="Calibri" w:hAnsi="Times New Roman" w:cs="Times New Roman"/>
          <w:b/>
          <w:sz w:val="24"/>
          <w:szCs w:val="24"/>
          <w:highlight w:val="yellow"/>
          <w:lang w:val="sr-Cyrl-RS"/>
        </w:rPr>
      </w:pPr>
    </w:p>
    <w:p w:rsidR="000C0648" w:rsidRDefault="000C0648" w:rsidP="008143FE">
      <w:pPr>
        <w:tabs>
          <w:tab w:val="left" w:pos="709"/>
        </w:tabs>
        <w:contextualSpacing/>
        <w:jc w:val="center"/>
        <w:rPr>
          <w:rFonts w:ascii="Times New Roman" w:hAnsi="Times New Roman" w:cs="Times New Roman"/>
          <w:b/>
          <w:bCs/>
          <w:i/>
          <w:sz w:val="24"/>
          <w:szCs w:val="24"/>
        </w:rPr>
      </w:pPr>
      <w:r w:rsidRPr="00131F4A">
        <w:rPr>
          <w:rFonts w:ascii="Times New Roman" w:hAnsi="Times New Roman" w:cs="Times New Roman"/>
          <w:b/>
          <w:bCs/>
          <w:i/>
          <w:sz w:val="24"/>
          <w:szCs w:val="24"/>
          <w:lang w:val="sr-Cyrl-RS"/>
        </w:rPr>
        <w:t xml:space="preserve">Тешке повреде </w:t>
      </w:r>
      <w:r w:rsidRPr="00131F4A">
        <w:rPr>
          <w:rFonts w:ascii="Times New Roman" w:hAnsi="Times New Roman" w:cs="Times New Roman"/>
          <w:b/>
          <w:bCs/>
          <w:i/>
          <w:sz w:val="24"/>
          <w:szCs w:val="24"/>
        </w:rPr>
        <w:t xml:space="preserve"> на раду</w:t>
      </w:r>
      <w:r w:rsidRPr="00131F4A">
        <w:rPr>
          <w:rFonts w:ascii="Times New Roman" w:hAnsi="Times New Roman" w:cs="Times New Roman"/>
          <w:b/>
          <w:bCs/>
          <w:i/>
          <w:sz w:val="24"/>
          <w:szCs w:val="24"/>
          <w:lang w:val="sr-Cyrl-RS"/>
        </w:rPr>
        <w:t xml:space="preserve"> са смртним исходом </w:t>
      </w:r>
      <w:r w:rsidRPr="00131F4A">
        <w:rPr>
          <w:rFonts w:ascii="Times New Roman" w:hAnsi="Times New Roman" w:cs="Times New Roman"/>
          <w:b/>
          <w:bCs/>
          <w:i/>
          <w:sz w:val="24"/>
          <w:szCs w:val="24"/>
        </w:rPr>
        <w:t xml:space="preserve"> у делатности грађевинарства </w:t>
      </w:r>
    </w:p>
    <w:p w:rsidR="00550D6B" w:rsidRPr="000C0648" w:rsidRDefault="000C0648" w:rsidP="008143FE">
      <w:pPr>
        <w:spacing w:line="256" w:lineRule="auto"/>
        <w:contextualSpacing/>
        <w:jc w:val="center"/>
        <w:rPr>
          <w:rFonts w:ascii="Times New Roman" w:eastAsia="Calibri" w:hAnsi="Times New Roman" w:cs="Times New Roman"/>
          <w:b/>
          <w:sz w:val="24"/>
          <w:szCs w:val="24"/>
          <w:highlight w:val="yellow"/>
          <w:lang w:val="sr-Cyrl-RS"/>
        </w:rPr>
      </w:pPr>
      <w:r>
        <w:rPr>
          <w:rFonts w:ascii="Times New Roman" w:hAnsi="Times New Roman" w:cs="Times New Roman"/>
          <w:b/>
          <w:bCs/>
          <w:i/>
          <w:sz w:val="24"/>
          <w:szCs w:val="24"/>
          <w:lang w:val="sr-Cyrl-RS"/>
        </w:rPr>
        <w:t>п</w:t>
      </w:r>
      <w:r w:rsidRPr="00131F4A">
        <w:rPr>
          <w:rFonts w:ascii="Times New Roman" w:hAnsi="Times New Roman" w:cs="Times New Roman"/>
          <w:b/>
          <w:bCs/>
          <w:i/>
          <w:sz w:val="24"/>
          <w:szCs w:val="24"/>
        </w:rPr>
        <w:t>о</w:t>
      </w:r>
      <w:r>
        <w:rPr>
          <w:rFonts w:ascii="Times New Roman" w:hAnsi="Times New Roman" w:cs="Times New Roman"/>
          <w:b/>
          <w:bCs/>
          <w:i/>
          <w:sz w:val="24"/>
          <w:szCs w:val="24"/>
          <w:lang w:val="sr-Cyrl-RS"/>
        </w:rPr>
        <w:t xml:space="preserve"> држављанству</w:t>
      </w:r>
    </w:p>
    <w:tbl>
      <w:tblPr>
        <w:tblW w:w="9227" w:type="dxa"/>
        <w:tblInd w:w="118" w:type="dxa"/>
        <w:tblLook w:val="04A0" w:firstRow="1" w:lastRow="0" w:firstColumn="1" w:lastColumn="0" w:noHBand="0" w:noVBand="1"/>
      </w:tblPr>
      <w:tblGrid>
        <w:gridCol w:w="4687"/>
        <w:gridCol w:w="4540"/>
      </w:tblGrid>
      <w:tr w:rsidR="00542512" w:rsidRPr="00131F4A" w:rsidTr="00462783">
        <w:trPr>
          <w:trHeight w:val="872"/>
        </w:trPr>
        <w:tc>
          <w:tcPr>
            <w:tcW w:w="9227" w:type="dxa"/>
            <w:gridSpan w:val="2"/>
            <w:tcBorders>
              <w:top w:val="single" w:sz="12" w:space="0" w:color="auto"/>
              <w:left w:val="single" w:sz="12" w:space="0" w:color="auto"/>
              <w:bottom w:val="single" w:sz="4" w:space="0" w:color="auto"/>
              <w:right w:val="single" w:sz="12" w:space="0" w:color="auto"/>
            </w:tcBorders>
            <w:shd w:val="clear" w:color="auto" w:fill="auto"/>
            <w:vAlign w:val="center"/>
            <w:hideMark/>
          </w:tcPr>
          <w:p w:rsidR="00542512" w:rsidRPr="00542512" w:rsidRDefault="00542512"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rPr>
              <w:t>Т</w:t>
            </w:r>
            <w:r w:rsidRPr="00131F4A">
              <w:rPr>
                <w:rFonts w:ascii="Times New Roman" w:hAnsi="Times New Roman" w:cs="Times New Roman"/>
                <w:b/>
                <w:bCs/>
                <w:color w:val="000000"/>
                <w:sz w:val="24"/>
                <w:szCs w:val="24"/>
                <w:lang w:val="sr-Cyrl-RS"/>
              </w:rPr>
              <w:t xml:space="preserve">ЕШКЕ ПОВРЕДЕ НА РАДУ СА СМРТНИМ ИСХОДОМ </w:t>
            </w:r>
            <w:r w:rsidRPr="00131F4A">
              <w:rPr>
                <w:rFonts w:ascii="Times New Roman" w:hAnsi="Times New Roman" w:cs="Times New Roman"/>
                <w:b/>
                <w:bCs/>
                <w:color w:val="000000"/>
                <w:sz w:val="24"/>
                <w:szCs w:val="24"/>
              </w:rPr>
              <w:t xml:space="preserve"> </w:t>
            </w:r>
            <w:r w:rsidRPr="00131F4A">
              <w:rPr>
                <w:rFonts w:ascii="Times New Roman" w:hAnsi="Times New Roman" w:cs="Times New Roman"/>
                <w:b/>
                <w:bCs/>
                <w:color w:val="000000"/>
                <w:sz w:val="24"/>
                <w:szCs w:val="24"/>
                <w:lang w:val="sr-Cyrl-RS"/>
              </w:rPr>
              <w:t xml:space="preserve"> </w:t>
            </w:r>
            <w:r w:rsidRPr="00131F4A">
              <w:rPr>
                <w:rFonts w:ascii="Times New Roman" w:hAnsi="Times New Roman" w:cs="Times New Roman"/>
                <w:b/>
                <w:bCs/>
                <w:sz w:val="24"/>
                <w:szCs w:val="24"/>
              </w:rPr>
              <w:t xml:space="preserve">У ДЕЛАТНОСТИ ГРАЂЕВИНАРСТВА - </w:t>
            </w:r>
            <w:r>
              <w:rPr>
                <w:rFonts w:ascii="Times New Roman" w:hAnsi="Times New Roman" w:cs="Times New Roman"/>
                <w:b/>
                <w:bCs/>
                <w:sz w:val="24"/>
                <w:szCs w:val="24"/>
                <w:lang w:val="sr-Cyrl-RS"/>
              </w:rPr>
              <w:t>ДРЖАВЉАНСТВО</w:t>
            </w:r>
          </w:p>
        </w:tc>
      </w:tr>
      <w:tr w:rsidR="00542512" w:rsidRPr="00131F4A" w:rsidTr="00462783">
        <w:trPr>
          <w:trHeight w:val="1700"/>
        </w:trPr>
        <w:tc>
          <w:tcPr>
            <w:tcW w:w="4687" w:type="dxa"/>
            <w:tcBorders>
              <w:top w:val="nil"/>
              <w:left w:val="single" w:sz="12" w:space="0" w:color="auto"/>
              <w:bottom w:val="single" w:sz="4" w:space="0" w:color="auto"/>
              <w:right w:val="single" w:sz="4" w:space="0" w:color="auto"/>
            </w:tcBorders>
            <w:shd w:val="clear" w:color="auto" w:fill="auto"/>
            <w:vAlign w:val="center"/>
            <w:hideMark/>
          </w:tcPr>
          <w:p w:rsidR="00542512" w:rsidRPr="00542512" w:rsidRDefault="00542512"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Држављанство Републике Србије</w:t>
            </w:r>
          </w:p>
        </w:tc>
        <w:tc>
          <w:tcPr>
            <w:tcW w:w="4540" w:type="dxa"/>
            <w:tcBorders>
              <w:top w:val="nil"/>
              <w:left w:val="nil"/>
              <w:bottom w:val="single" w:sz="4" w:space="0" w:color="auto"/>
              <w:right w:val="single" w:sz="12" w:space="0" w:color="auto"/>
            </w:tcBorders>
            <w:shd w:val="clear" w:color="auto" w:fill="auto"/>
            <w:vAlign w:val="center"/>
            <w:hideMark/>
          </w:tcPr>
          <w:p w:rsidR="00542512" w:rsidRPr="00542512" w:rsidRDefault="00542512"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Држављанство државе изван ЕУ</w:t>
            </w:r>
          </w:p>
        </w:tc>
      </w:tr>
      <w:tr w:rsidR="00542512" w:rsidRPr="00131F4A" w:rsidTr="00462783">
        <w:trPr>
          <w:trHeight w:val="655"/>
        </w:trPr>
        <w:tc>
          <w:tcPr>
            <w:tcW w:w="4687" w:type="dxa"/>
            <w:tcBorders>
              <w:top w:val="nil"/>
              <w:left w:val="single" w:sz="12" w:space="0" w:color="auto"/>
              <w:bottom w:val="single" w:sz="12" w:space="0" w:color="auto"/>
              <w:right w:val="single" w:sz="4" w:space="0" w:color="auto"/>
            </w:tcBorders>
            <w:shd w:val="clear" w:color="auto" w:fill="FF0000"/>
            <w:noWrap/>
            <w:vAlign w:val="center"/>
          </w:tcPr>
          <w:p w:rsidR="00542512" w:rsidRPr="00131F4A" w:rsidRDefault="00542512"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8</w:t>
            </w:r>
          </w:p>
        </w:tc>
        <w:tc>
          <w:tcPr>
            <w:tcW w:w="4540" w:type="dxa"/>
            <w:tcBorders>
              <w:top w:val="nil"/>
              <w:left w:val="nil"/>
              <w:bottom w:val="single" w:sz="12" w:space="0" w:color="auto"/>
              <w:right w:val="single" w:sz="12" w:space="0" w:color="auto"/>
            </w:tcBorders>
            <w:shd w:val="clear" w:color="auto" w:fill="FF0000"/>
            <w:noWrap/>
            <w:vAlign w:val="center"/>
          </w:tcPr>
          <w:p w:rsidR="00542512" w:rsidRPr="00131F4A" w:rsidRDefault="00542512"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r>
    </w:tbl>
    <w:p w:rsidR="00550D6B" w:rsidRDefault="00550D6B" w:rsidP="008143FE">
      <w:pPr>
        <w:spacing w:line="256" w:lineRule="auto"/>
        <w:contextualSpacing/>
        <w:jc w:val="center"/>
        <w:rPr>
          <w:rFonts w:ascii="Times New Roman" w:eastAsia="Calibri" w:hAnsi="Times New Roman" w:cs="Times New Roman"/>
          <w:b/>
          <w:sz w:val="24"/>
          <w:szCs w:val="24"/>
          <w:highlight w:val="yellow"/>
          <w:lang w:val="sr-Cyrl-RS"/>
        </w:rPr>
      </w:pPr>
    </w:p>
    <w:p w:rsidR="00542512" w:rsidRPr="00131F4A" w:rsidRDefault="00542512" w:rsidP="008143FE">
      <w:pPr>
        <w:spacing w:line="256" w:lineRule="auto"/>
        <w:contextualSpacing/>
        <w:jc w:val="center"/>
        <w:rPr>
          <w:rFonts w:ascii="Times New Roman" w:eastAsia="Calibri" w:hAnsi="Times New Roman" w:cs="Times New Roman"/>
          <w:b/>
          <w:sz w:val="24"/>
          <w:szCs w:val="24"/>
          <w:highlight w:val="yellow"/>
          <w:lang w:val="sr-Cyrl-RS"/>
        </w:rPr>
      </w:pPr>
    </w:p>
    <w:p w:rsidR="000C0648" w:rsidRDefault="000C0648" w:rsidP="008143FE">
      <w:pPr>
        <w:tabs>
          <w:tab w:val="left" w:pos="709"/>
        </w:tabs>
        <w:contextualSpacing/>
        <w:jc w:val="center"/>
        <w:rPr>
          <w:rFonts w:ascii="Times New Roman" w:hAnsi="Times New Roman" w:cs="Times New Roman"/>
          <w:b/>
          <w:bCs/>
          <w:i/>
          <w:sz w:val="24"/>
          <w:szCs w:val="24"/>
        </w:rPr>
      </w:pPr>
      <w:r w:rsidRPr="00131F4A">
        <w:rPr>
          <w:rFonts w:ascii="Times New Roman" w:hAnsi="Times New Roman" w:cs="Times New Roman"/>
          <w:b/>
          <w:bCs/>
          <w:i/>
          <w:sz w:val="24"/>
          <w:szCs w:val="24"/>
          <w:lang w:val="sr-Cyrl-RS"/>
        </w:rPr>
        <w:t xml:space="preserve">Тешке повреде </w:t>
      </w:r>
      <w:r w:rsidRPr="00131F4A">
        <w:rPr>
          <w:rFonts w:ascii="Times New Roman" w:hAnsi="Times New Roman" w:cs="Times New Roman"/>
          <w:b/>
          <w:bCs/>
          <w:i/>
          <w:sz w:val="24"/>
          <w:szCs w:val="24"/>
        </w:rPr>
        <w:t xml:space="preserve"> на раду</w:t>
      </w:r>
      <w:r w:rsidRPr="00131F4A">
        <w:rPr>
          <w:rFonts w:ascii="Times New Roman" w:hAnsi="Times New Roman" w:cs="Times New Roman"/>
          <w:b/>
          <w:bCs/>
          <w:i/>
          <w:sz w:val="24"/>
          <w:szCs w:val="24"/>
          <w:lang w:val="sr-Cyrl-RS"/>
        </w:rPr>
        <w:t xml:space="preserve"> са смртним исходом </w:t>
      </w:r>
      <w:r w:rsidRPr="00131F4A">
        <w:rPr>
          <w:rFonts w:ascii="Times New Roman" w:hAnsi="Times New Roman" w:cs="Times New Roman"/>
          <w:b/>
          <w:bCs/>
          <w:i/>
          <w:sz w:val="24"/>
          <w:szCs w:val="24"/>
        </w:rPr>
        <w:t xml:space="preserve"> у делатности грађевинарства</w:t>
      </w:r>
    </w:p>
    <w:p w:rsidR="009E1568" w:rsidRDefault="000C0648" w:rsidP="008143FE">
      <w:pPr>
        <w:spacing w:line="256" w:lineRule="auto"/>
        <w:contextualSpacing/>
        <w:jc w:val="center"/>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sidRPr="00131F4A">
        <w:rPr>
          <w:rFonts w:ascii="Times New Roman" w:hAnsi="Times New Roman" w:cs="Times New Roman"/>
          <w:b/>
          <w:bCs/>
          <w:i/>
          <w:sz w:val="24"/>
          <w:szCs w:val="24"/>
        </w:rPr>
        <w:t>о</w:t>
      </w:r>
      <w:r>
        <w:rPr>
          <w:rFonts w:ascii="Times New Roman" w:hAnsi="Times New Roman" w:cs="Times New Roman"/>
          <w:b/>
          <w:bCs/>
          <w:i/>
          <w:sz w:val="24"/>
          <w:szCs w:val="24"/>
          <w:lang w:val="sr-Cyrl-RS"/>
        </w:rPr>
        <w:t xml:space="preserve"> степену стручне спреме</w:t>
      </w:r>
    </w:p>
    <w:p w:rsidR="000C0648" w:rsidRPr="000C0648" w:rsidRDefault="000C0648" w:rsidP="008143FE">
      <w:pPr>
        <w:spacing w:line="256" w:lineRule="auto"/>
        <w:contextualSpacing/>
        <w:jc w:val="center"/>
        <w:rPr>
          <w:rFonts w:ascii="Times New Roman" w:eastAsia="Calibri" w:hAnsi="Times New Roman" w:cs="Times New Roman"/>
          <w:b/>
          <w:sz w:val="24"/>
          <w:szCs w:val="24"/>
          <w:highlight w:val="yellow"/>
          <w:lang w:val="sr-Cyrl-RS"/>
        </w:rPr>
      </w:pPr>
    </w:p>
    <w:tbl>
      <w:tblPr>
        <w:tblW w:w="9076" w:type="dxa"/>
        <w:tblInd w:w="269" w:type="dxa"/>
        <w:tblLook w:val="04A0" w:firstRow="1" w:lastRow="0" w:firstColumn="1" w:lastColumn="0" w:noHBand="0" w:noVBand="1"/>
      </w:tblPr>
      <w:tblGrid>
        <w:gridCol w:w="1276"/>
        <w:gridCol w:w="1134"/>
        <w:gridCol w:w="1134"/>
        <w:gridCol w:w="1417"/>
        <w:gridCol w:w="1134"/>
        <w:gridCol w:w="1276"/>
        <w:gridCol w:w="1705"/>
      </w:tblGrid>
      <w:tr w:rsidR="00581F57" w:rsidRPr="00131F4A" w:rsidTr="00462783">
        <w:trPr>
          <w:trHeight w:val="979"/>
        </w:trPr>
        <w:tc>
          <w:tcPr>
            <w:tcW w:w="9076" w:type="dxa"/>
            <w:gridSpan w:val="7"/>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ТЕШКЕ ПОВРЕДЕ НА РАДУ  СА СМРТНИМ ИСХОДОМ У ДЕЛАТНОСТИ ГРАЂЕВИНАРСТВА - СТЕПЕН СТРУЧНЕ СПРЕМЕ</w:t>
            </w:r>
          </w:p>
        </w:tc>
      </w:tr>
      <w:tr w:rsidR="00581F57" w:rsidRPr="00131F4A" w:rsidTr="00462783">
        <w:trPr>
          <w:trHeight w:val="531"/>
        </w:trPr>
        <w:tc>
          <w:tcPr>
            <w:tcW w:w="1276" w:type="dxa"/>
            <w:vMerge w:val="restart"/>
            <w:tcBorders>
              <w:top w:val="nil"/>
              <w:left w:val="single" w:sz="12" w:space="0" w:color="000000"/>
              <w:bottom w:val="single" w:sz="12" w:space="0" w:color="000000"/>
              <w:right w:val="single" w:sz="4" w:space="0" w:color="000000"/>
            </w:tcBorders>
            <w:shd w:val="clear" w:color="auto" w:fill="auto"/>
            <w:noWrap/>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I</w:t>
            </w:r>
          </w:p>
        </w:tc>
        <w:tc>
          <w:tcPr>
            <w:tcW w:w="1134" w:type="dxa"/>
            <w:vMerge w:val="restart"/>
            <w:tcBorders>
              <w:top w:val="nil"/>
              <w:left w:val="single" w:sz="4" w:space="0" w:color="000000"/>
              <w:bottom w:val="single" w:sz="12" w:space="0" w:color="000000"/>
              <w:right w:val="single" w:sz="4" w:space="0" w:color="000000"/>
            </w:tcBorders>
            <w:shd w:val="clear" w:color="auto" w:fill="auto"/>
            <w:noWrap/>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II</w:t>
            </w:r>
          </w:p>
        </w:tc>
        <w:tc>
          <w:tcPr>
            <w:tcW w:w="1134" w:type="dxa"/>
            <w:vMerge w:val="restart"/>
            <w:tcBorders>
              <w:top w:val="nil"/>
              <w:left w:val="single" w:sz="4" w:space="0" w:color="000000"/>
              <w:bottom w:val="single" w:sz="12" w:space="0" w:color="000000"/>
              <w:right w:val="single" w:sz="4" w:space="0" w:color="000000"/>
            </w:tcBorders>
            <w:shd w:val="clear" w:color="auto" w:fill="auto"/>
            <w:noWrap/>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III</w:t>
            </w:r>
          </w:p>
        </w:tc>
        <w:tc>
          <w:tcPr>
            <w:tcW w:w="1417" w:type="dxa"/>
            <w:vMerge w:val="restart"/>
            <w:tcBorders>
              <w:top w:val="nil"/>
              <w:left w:val="single" w:sz="4" w:space="0" w:color="000000"/>
              <w:bottom w:val="single" w:sz="12" w:space="0" w:color="000000"/>
              <w:right w:val="single" w:sz="4" w:space="0" w:color="000000"/>
            </w:tcBorders>
            <w:shd w:val="clear" w:color="auto" w:fill="auto"/>
            <w:noWrap/>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IV</w:t>
            </w:r>
          </w:p>
        </w:tc>
        <w:tc>
          <w:tcPr>
            <w:tcW w:w="1134" w:type="dxa"/>
            <w:vMerge w:val="restart"/>
            <w:tcBorders>
              <w:top w:val="nil"/>
              <w:left w:val="single" w:sz="4" w:space="0" w:color="000000"/>
              <w:bottom w:val="single" w:sz="12" w:space="0" w:color="000000"/>
              <w:right w:val="single" w:sz="4" w:space="0" w:color="000000"/>
            </w:tcBorders>
            <w:shd w:val="clear" w:color="auto" w:fill="auto"/>
            <w:noWrap/>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V</w:t>
            </w:r>
          </w:p>
        </w:tc>
        <w:tc>
          <w:tcPr>
            <w:tcW w:w="1276" w:type="dxa"/>
            <w:vMerge w:val="restart"/>
            <w:tcBorders>
              <w:top w:val="nil"/>
              <w:left w:val="single" w:sz="4" w:space="0" w:color="000000"/>
              <w:bottom w:val="single" w:sz="12" w:space="0" w:color="000000"/>
              <w:right w:val="single" w:sz="4" w:space="0" w:color="000000"/>
            </w:tcBorders>
            <w:shd w:val="clear" w:color="auto" w:fill="auto"/>
            <w:noWrap/>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VI</w:t>
            </w:r>
          </w:p>
        </w:tc>
        <w:tc>
          <w:tcPr>
            <w:tcW w:w="1705" w:type="dxa"/>
            <w:vMerge w:val="restart"/>
            <w:tcBorders>
              <w:top w:val="nil"/>
              <w:left w:val="single" w:sz="4" w:space="0" w:color="000000"/>
              <w:bottom w:val="single" w:sz="12" w:space="0" w:color="000000"/>
              <w:right w:val="single" w:sz="12" w:space="0" w:color="000000"/>
            </w:tcBorders>
            <w:shd w:val="clear" w:color="auto" w:fill="auto"/>
            <w:noWrap/>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VII</w:t>
            </w:r>
          </w:p>
        </w:tc>
      </w:tr>
      <w:tr w:rsidR="00581F57" w:rsidRPr="00131F4A" w:rsidTr="00462783">
        <w:trPr>
          <w:trHeight w:val="889"/>
        </w:trPr>
        <w:tc>
          <w:tcPr>
            <w:tcW w:w="1276" w:type="dxa"/>
            <w:vMerge/>
            <w:tcBorders>
              <w:top w:val="nil"/>
              <w:left w:val="single" w:sz="12"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1134"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1134"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1417"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1134"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1276"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1705" w:type="dxa"/>
            <w:vMerge/>
            <w:tcBorders>
              <w:top w:val="nil"/>
              <w:left w:val="single" w:sz="4" w:space="0" w:color="000000"/>
              <w:bottom w:val="single" w:sz="12" w:space="0" w:color="000000"/>
              <w:right w:val="single" w:sz="12" w:space="0" w:color="000000"/>
            </w:tcBorders>
            <w:vAlign w:val="center"/>
            <w:hideMark/>
          </w:tcPr>
          <w:p w:rsidR="00581F57" w:rsidRPr="00131F4A" w:rsidRDefault="00581F57" w:rsidP="008143FE">
            <w:pPr>
              <w:rPr>
                <w:rFonts w:ascii="Times New Roman" w:hAnsi="Times New Roman" w:cs="Times New Roman"/>
                <w:b/>
                <w:bCs/>
                <w:sz w:val="24"/>
                <w:szCs w:val="24"/>
              </w:rPr>
            </w:pPr>
          </w:p>
        </w:tc>
      </w:tr>
      <w:tr w:rsidR="00581F57" w:rsidRPr="00131F4A" w:rsidTr="00462783">
        <w:trPr>
          <w:trHeight w:val="674"/>
        </w:trPr>
        <w:tc>
          <w:tcPr>
            <w:tcW w:w="1276" w:type="dxa"/>
            <w:tcBorders>
              <w:top w:val="nil"/>
              <w:left w:val="single" w:sz="12" w:space="0" w:color="000000"/>
              <w:bottom w:val="single" w:sz="12" w:space="0" w:color="000000"/>
              <w:right w:val="single" w:sz="4" w:space="0" w:color="000000"/>
            </w:tcBorders>
            <w:shd w:val="clear" w:color="auto" w:fill="FF0000"/>
            <w:noWrap/>
            <w:vAlign w:val="center"/>
          </w:tcPr>
          <w:p w:rsidR="00581F57" w:rsidRPr="00550D6B"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c>
          <w:tcPr>
            <w:tcW w:w="1134" w:type="dxa"/>
            <w:tcBorders>
              <w:top w:val="nil"/>
              <w:left w:val="nil"/>
              <w:bottom w:val="single" w:sz="12" w:space="0" w:color="000000"/>
              <w:right w:val="single" w:sz="4" w:space="0" w:color="000000"/>
            </w:tcBorders>
            <w:shd w:val="clear" w:color="auto" w:fill="FF0000"/>
            <w:noWrap/>
            <w:vAlign w:val="center"/>
          </w:tcPr>
          <w:p w:rsidR="00581F57" w:rsidRPr="00550D6B"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1134" w:type="dxa"/>
            <w:tcBorders>
              <w:top w:val="nil"/>
              <w:left w:val="nil"/>
              <w:bottom w:val="single" w:sz="12" w:space="0" w:color="000000"/>
              <w:right w:val="single" w:sz="4" w:space="0" w:color="000000"/>
            </w:tcBorders>
            <w:shd w:val="clear" w:color="auto" w:fill="FF0000"/>
            <w:noWrap/>
            <w:vAlign w:val="center"/>
          </w:tcPr>
          <w:p w:rsidR="00581F57" w:rsidRPr="00131F4A"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6</w:t>
            </w:r>
          </w:p>
        </w:tc>
        <w:tc>
          <w:tcPr>
            <w:tcW w:w="1417" w:type="dxa"/>
            <w:tcBorders>
              <w:top w:val="nil"/>
              <w:left w:val="nil"/>
              <w:bottom w:val="single" w:sz="12" w:space="0" w:color="000000"/>
              <w:right w:val="single" w:sz="4" w:space="0" w:color="000000"/>
            </w:tcBorders>
            <w:shd w:val="clear" w:color="auto" w:fill="FF0000"/>
            <w:noWrap/>
            <w:vAlign w:val="center"/>
          </w:tcPr>
          <w:p w:rsidR="00581F57" w:rsidRPr="00550D6B"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c>
          <w:tcPr>
            <w:tcW w:w="1134" w:type="dxa"/>
            <w:tcBorders>
              <w:top w:val="nil"/>
              <w:left w:val="nil"/>
              <w:bottom w:val="single" w:sz="12" w:space="0" w:color="000000"/>
              <w:right w:val="single" w:sz="4" w:space="0" w:color="000000"/>
            </w:tcBorders>
            <w:shd w:val="clear" w:color="auto" w:fill="FF0000"/>
            <w:noWrap/>
            <w:vAlign w:val="center"/>
          </w:tcPr>
          <w:p w:rsidR="00581F57" w:rsidRPr="00131F4A"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1276" w:type="dxa"/>
            <w:tcBorders>
              <w:top w:val="nil"/>
              <w:left w:val="nil"/>
              <w:bottom w:val="single" w:sz="12" w:space="0" w:color="000000"/>
              <w:right w:val="single" w:sz="4" w:space="0" w:color="000000"/>
            </w:tcBorders>
            <w:shd w:val="clear" w:color="auto" w:fill="FF0000"/>
            <w:noWrap/>
            <w:vAlign w:val="center"/>
          </w:tcPr>
          <w:p w:rsidR="00581F57" w:rsidRPr="00550D6B"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1705" w:type="dxa"/>
            <w:tcBorders>
              <w:top w:val="nil"/>
              <w:left w:val="nil"/>
              <w:bottom w:val="single" w:sz="12" w:space="0" w:color="000000"/>
              <w:right w:val="single" w:sz="12" w:space="0" w:color="000000"/>
            </w:tcBorders>
            <w:shd w:val="clear" w:color="auto" w:fill="FF0000"/>
            <w:noWrap/>
            <w:vAlign w:val="center"/>
          </w:tcPr>
          <w:p w:rsidR="00581F57" w:rsidRPr="00550D6B"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r>
    </w:tbl>
    <w:p w:rsidR="00550D6B" w:rsidRDefault="00550D6B" w:rsidP="009D0635">
      <w:pPr>
        <w:keepNext/>
        <w:outlineLvl w:val="1"/>
        <w:rPr>
          <w:rFonts w:ascii="Times New Roman" w:hAnsi="Times New Roman" w:cs="Times New Roman"/>
          <w:b/>
          <w:bCs/>
          <w:i/>
          <w:sz w:val="24"/>
          <w:szCs w:val="24"/>
          <w:lang w:val="sr-Cyrl-RS"/>
        </w:rPr>
      </w:pPr>
    </w:p>
    <w:p w:rsidR="00351731" w:rsidRDefault="00351731" w:rsidP="008143FE">
      <w:pPr>
        <w:tabs>
          <w:tab w:val="left" w:pos="709"/>
        </w:tabs>
        <w:contextualSpacing/>
        <w:jc w:val="center"/>
        <w:rPr>
          <w:rFonts w:ascii="Times New Roman" w:hAnsi="Times New Roman" w:cs="Times New Roman"/>
          <w:b/>
          <w:bCs/>
          <w:i/>
          <w:sz w:val="24"/>
          <w:szCs w:val="24"/>
        </w:rPr>
      </w:pPr>
      <w:r w:rsidRPr="00131F4A">
        <w:rPr>
          <w:rFonts w:ascii="Times New Roman" w:hAnsi="Times New Roman" w:cs="Times New Roman"/>
          <w:b/>
          <w:bCs/>
          <w:i/>
          <w:sz w:val="24"/>
          <w:szCs w:val="24"/>
          <w:lang w:val="sr-Cyrl-RS"/>
        </w:rPr>
        <w:t xml:space="preserve">Тешке повреде </w:t>
      </w:r>
      <w:r w:rsidRPr="00131F4A">
        <w:rPr>
          <w:rFonts w:ascii="Times New Roman" w:hAnsi="Times New Roman" w:cs="Times New Roman"/>
          <w:b/>
          <w:bCs/>
          <w:i/>
          <w:sz w:val="24"/>
          <w:szCs w:val="24"/>
        </w:rPr>
        <w:t xml:space="preserve"> на раду</w:t>
      </w:r>
      <w:r w:rsidRPr="00131F4A">
        <w:rPr>
          <w:rFonts w:ascii="Times New Roman" w:hAnsi="Times New Roman" w:cs="Times New Roman"/>
          <w:b/>
          <w:bCs/>
          <w:i/>
          <w:sz w:val="24"/>
          <w:szCs w:val="24"/>
          <w:lang w:val="sr-Cyrl-RS"/>
        </w:rPr>
        <w:t xml:space="preserve"> са смртним исходом </w:t>
      </w:r>
      <w:r w:rsidRPr="00131F4A">
        <w:rPr>
          <w:rFonts w:ascii="Times New Roman" w:hAnsi="Times New Roman" w:cs="Times New Roman"/>
          <w:b/>
          <w:bCs/>
          <w:i/>
          <w:sz w:val="24"/>
          <w:szCs w:val="24"/>
        </w:rPr>
        <w:t xml:space="preserve"> у делатности грађевинарства</w:t>
      </w:r>
    </w:p>
    <w:p w:rsidR="00550D6B" w:rsidRPr="00351731" w:rsidRDefault="00351731" w:rsidP="008143FE">
      <w:pPr>
        <w:keepNext/>
        <w:jc w:val="center"/>
        <w:outlineLvl w:val="1"/>
        <w:rPr>
          <w:rFonts w:ascii="Times New Roman" w:hAnsi="Times New Roman" w:cs="Times New Roman"/>
          <w:b/>
          <w:bCs/>
          <w:i/>
          <w:sz w:val="24"/>
          <w:szCs w:val="24"/>
          <w:lang w:val="sr-Cyrl-RS"/>
        </w:rPr>
      </w:pPr>
      <w:r>
        <w:rPr>
          <w:rFonts w:ascii="Times New Roman" w:hAnsi="Times New Roman" w:cs="Times New Roman"/>
          <w:b/>
          <w:bCs/>
          <w:i/>
          <w:sz w:val="24"/>
          <w:szCs w:val="24"/>
          <w:lang w:val="sr-Cyrl-RS"/>
        </w:rPr>
        <w:t>п</w:t>
      </w:r>
      <w:r w:rsidRPr="00131F4A">
        <w:rPr>
          <w:rFonts w:ascii="Times New Roman" w:hAnsi="Times New Roman" w:cs="Times New Roman"/>
          <w:b/>
          <w:bCs/>
          <w:i/>
          <w:sz w:val="24"/>
          <w:szCs w:val="24"/>
        </w:rPr>
        <w:t>о</w:t>
      </w:r>
      <w:r>
        <w:rPr>
          <w:rFonts w:ascii="Times New Roman" w:hAnsi="Times New Roman" w:cs="Times New Roman"/>
          <w:b/>
          <w:bCs/>
          <w:i/>
          <w:sz w:val="24"/>
          <w:szCs w:val="24"/>
          <w:lang w:val="sr-Cyrl-RS"/>
        </w:rPr>
        <w:t xml:space="preserve"> годинама старости</w:t>
      </w:r>
    </w:p>
    <w:tbl>
      <w:tblPr>
        <w:tblW w:w="8793" w:type="dxa"/>
        <w:tblInd w:w="552" w:type="dxa"/>
        <w:tblLayout w:type="fixed"/>
        <w:tblLook w:val="04A0" w:firstRow="1" w:lastRow="0" w:firstColumn="1" w:lastColumn="0" w:noHBand="0" w:noVBand="1"/>
      </w:tblPr>
      <w:tblGrid>
        <w:gridCol w:w="1313"/>
        <w:gridCol w:w="742"/>
        <w:gridCol w:w="742"/>
        <w:gridCol w:w="742"/>
        <w:gridCol w:w="744"/>
        <w:gridCol w:w="742"/>
        <w:gridCol w:w="742"/>
        <w:gridCol w:w="586"/>
        <w:gridCol w:w="540"/>
        <w:gridCol w:w="742"/>
        <w:gridCol w:w="1158"/>
      </w:tblGrid>
      <w:tr w:rsidR="00581F57" w:rsidRPr="00131F4A" w:rsidTr="00462783">
        <w:trPr>
          <w:trHeight w:val="881"/>
        </w:trPr>
        <w:tc>
          <w:tcPr>
            <w:tcW w:w="8793" w:type="dxa"/>
            <w:gridSpan w:val="11"/>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027CB6" w:rsidRDefault="00581F57" w:rsidP="008143FE">
            <w:pPr>
              <w:spacing w:after="0"/>
              <w:jc w:val="center"/>
              <w:rPr>
                <w:rFonts w:ascii="Times New Roman" w:hAnsi="Times New Roman" w:cs="Times New Roman"/>
                <w:b/>
                <w:bCs/>
                <w:sz w:val="24"/>
                <w:szCs w:val="24"/>
              </w:rPr>
            </w:pPr>
            <w:r>
              <w:rPr>
                <w:rFonts w:ascii="Times New Roman" w:hAnsi="Times New Roman" w:cs="Times New Roman"/>
                <w:b/>
                <w:bCs/>
                <w:sz w:val="24"/>
                <w:szCs w:val="24"/>
                <w:lang w:val="sr-Cyrl-RS"/>
              </w:rPr>
              <w:t>Т</w:t>
            </w:r>
            <w:r w:rsidRPr="00131F4A">
              <w:rPr>
                <w:rFonts w:ascii="Times New Roman" w:hAnsi="Times New Roman" w:cs="Times New Roman"/>
                <w:b/>
                <w:bCs/>
                <w:sz w:val="24"/>
                <w:szCs w:val="24"/>
              </w:rPr>
              <w:t>ЕШКЕ ПОВРЕДЕ НА РАДУ  СА СМРТНИМ ИСХОДОМ</w:t>
            </w:r>
          </w:p>
          <w:p w:rsidR="00581F57" w:rsidRPr="00131F4A" w:rsidRDefault="00581F57" w:rsidP="008143FE">
            <w:pPr>
              <w:spacing w:after="0"/>
              <w:jc w:val="center"/>
              <w:rPr>
                <w:rFonts w:ascii="Times New Roman" w:hAnsi="Times New Roman" w:cs="Times New Roman"/>
                <w:b/>
                <w:bCs/>
                <w:sz w:val="24"/>
                <w:szCs w:val="24"/>
                <w:highlight w:val="yellow"/>
              </w:rPr>
            </w:pPr>
            <w:r w:rsidRPr="00131F4A">
              <w:rPr>
                <w:rFonts w:ascii="Times New Roman" w:hAnsi="Times New Roman" w:cs="Times New Roman"/>
                <w:b/>
                <w:bCs/>
                <w:sz w:val="24"/>
                <w:szCs w:val="24"/>
              </w:rPr>
              <w:t>У ДЕЛАТНОСТИ ГРАЂЕВИНАРСТВА - ГОДИНЕ СТАРОСТИ</w:t>
            </w:r>
          </w:p>
        </w:tc>
      </w:tr>
      <w:tr w:rsidR="00581F57" w:rsidRPr="00131F4A" w:rsidTr="00462783">
        <w:trPr>
          <w:trHeight w:val="531"/>
        </w:trPr>
        <w:tc>
          <w:tcPr>
            <w:tcW w:w="1313" w:type="dxa"/>
            <w:vMerge w:val="restart"/>
            <w:tcBorders>
              <w:top w:val="nil"/>
              <w:left w:val="single" w:sz="12" w:space="0" w:color="000000"/>
              <w:bottom w:val="single" w:sz="12" w:space="0" w:color="000000"/>
              <w:right w:val="single" w:sz="4" w:space="0" w:color="000000"/>
            </w:tcBorders>
            <w:shd w:val="clear" w:color="auto" w:fill="auto"/>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до 20</w:t>
            </w:r>
          </w:p>
        </w:tc>
        <w:tc>
          <w:tcPr>
            <w:tcW w:w="742"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21-25</w:t>
            </w:r>
          </w:p>
        </w:tc>
        <w:tc>
          <w:tcPr>
            <w:tcW w:w="742"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26-30</w:t>
            </w:r>
          </w:p>
        </w:tc>
        <w:tc>
          <w:tcPr>
            <w:tcW w:w="742"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31-35</w:t>
            </w:r>
          </w:p>
        </w:tc>
        <w:tc>
          <w:tcPr>
            <w:tcW w:w="744"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36-40</w:t>
            </w:r>
          </w:p>
        </w:tc>
        <w:tc>
          <w:tcPr>
            <w:tcW w:w="742"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41-45</w:t>
            </w:r>
          </w:p>
        </w:tc>
        <w:tc>
          <w:tcPr>
            <w:tcW w:w="742"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46-50</w:t>
            </w:r>
          </w:p>
        </w:tc>
        <w:tc>
          <w:tcPr>
            <w:tcW w:w="586"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51-55</w:t>
            </w:r>
          </w:p>
        </w:tc>
        <w:tc>
          <w:tcPr>
            <w:tcW w:w="540"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56-60</w:t>
            </w:r>
          </w:p>
        </w:tc>
        <w:tc>
          <w:tcPr>
            <w:tcW w:w="742"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61-65</w:t>
            </w:r>
          </w:p>
        </w:tc>
        <w:tc>
          <w:tcPr>
            <w:tcW w:w="1158" w:type="dxa"/>
            <w:vMerge w:val="restart"/>
            <w:tcBorders>
              <w:top w:val="nil"/>
              <w:left w:val="single" w:sz="4" w:space="0" w:color="000000"/>
              <w:bottom w:val="single" w:sz="12" w:space="0" w:color="000000"/>
              <w:right w:val="single" w:sz="12" w:space="0" w:color="000000"/>
            </w:tcBorders>
            <w:shd w:val="clear" w:color="auto" w:fill="auto"/>
            <w:noWrap/>
            <w:textDirection w:val="btLr"/>
            <w:vAlign w:val="center"/>
            <w:hideMark/>
          </w:tcPr>
          <w:p w:rsidR="00581F57" w:rsidRPr="00131F4A" w:rsidRDefault="00581F57" w:rsidP="008143FE">
            <w:pPr>
              <w:jc w:val="center"/>
              <w:rPr>
                <w:rFonts w:ascii="Times New Roman" w:hAnsi="Times New Roman" w:cs="Times New Roman"/>
                <w:b/>
                <w:bCs/>
                <w:sz w:val="24"/>
                <w:szCs w:val="24"/>
              </w:rPr>
            </w:pPr>
            <w:r w:rsidRPr="00131F4A">
              <w:rPr>
                <w:rFonts w:ascii="Times New Roman" w:hAnsi="Times New Roman" w:cs="Times New Roman"/>
                <w:b/>
                <w:bCs/>
                <w:sz w:val="24"/>
                <w:szCs w:val="24"/>
              </w:rPr>
              <w:t>преко 65</w:t>
            </w:r>
          </w:p>
        </w:tc>
      </w:tr>
      <w:tr w:rsidR="00581F57" w:rsidRPr="00131F4A" w:rsidTr="00462783">
        <w:trPr>
          <w:trHeight w:val="915"/>
        </w:trPr>
        <w:tc>
          <w:tcPr>
            <w:tcW w:w="1313" w:type="dxa"/>
            <w:vMerge/>
            <w:tcBorders>
              <w:top w:val="nil"/>
              <w:left w:val="single" w:sz="12"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742"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742"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742"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744"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742"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742"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586"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540"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742" w:type="dxa"/>
            <w:vMerge/>
            <w:tcBorders>
              <w:top w:val="nil"/>
              <w:left w:val="single" w:sz="4" w:space="0" w:color="000000"/>
              <w:bottom w:val="single" w:sz="12" w:space="0" w:color="000000"/>
              <w:right w:val="single" w:sz="4" w:space="0" w:color="000000"/>
            </w:tcBorders>
            <w:vAlign w:val="center"/>
            <w:hideMark/>
          </w:tcPr>
          <w:p w:rsidR="00581F57" w:rsidRPr="00131F4A" w:rsidRDefault="00581F57" w:rsidP="008143FE">
            <w:pPr>
              <w:rPr>
                <w:rFonts w:ascii="Times New Roman" w:hAnsi="Times New Roman" w:cs="Times New Roman"/>
                <w:b/>
                <w:bCs/>
                <w:sz w:val="24"/>
                <w:szCs w:val="24"/>
              </w:rPr>
            </w:pPr>
          </w:p>
        </w:tc>
        <w:tc>
          <w:tcPr>
            <w:tcW w:w="1158" w:type="dxa"/>
            <w:vMerge/>
            <w:tcBorders>
              <w:top w:val="nil"/>
              <w:left w:val="single" w:sz="4" w:space="0" w:color="000000"/>
              <w:bottom w:val="single" w:sz="12" w:space="0" w:color="000000"/>
              <w:right w:val="single" w:sz="12" w:space="0" w:color="000000"/>
            </w:tcBorders>
            <w:vAlign w:val="center"/>
            <w:hideMark/>
          </w:tcPr>
          <w:p w:rsidR="00581F57" w:rsidRPr="00131F4A" w:rsidRDefault="00581F57" w:rsidP="008143FE">
            <w:pPr>
              <w:rPr>
                <w:rFonts w:ascii="Times New Roman" w:hAnsi="Times New Roman" w:cs="Times New Roman"/>
                <w:b/>
                <w:bCs/>
                <w:sz w:val="24"/>
                <w:szCs w:val="24"/>
              </w:rPr>
            </w:pPr>
          </w:p>
        </w:tc>
      </w:tr>
      <w:tr w:rsidR="00581F57" w:rsidRPr="00131F4A" w:rsidTr="00462783">
        <w:trPr>
          <w:trHeight w:val="680"/>
        </w:trPr>
        <w:tc>
          <w:tcPr>
            <w:tcW w:w="1313" w:type="dxa"/>
            <w:tcBorders>
              <w:top w:val="nil"/>
              <w:left w:val="single" w:sz="12" w:space="0" w:color="000000"/>
              <w:bottom w:val="single" w:sz="12" w:space="0" w:color="000000"/>
              <w:right w:val="single" w:sz="4" w:space="0" w:color="000000"/>
            </w:tcBorders>
            <w:shd w:val="clear" w:color="auto" w:fill="FF0000"/>
            <w:noWrap/>
            <w:vAlign w:val="center"/>
          </w:tcPr>
          <w:p w:rsidR="00581F57" w:rsidRPr="00131F4A"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742" w:type="dxa"/>
            <w:tcBorders>
              <w:top w:val="nil"/>
              <w:left w:val="nil"/>
              <w:bottom w:val="single" w:sz="12" w:space="0" w:color="000000"/>
              <w:right w:val="single" w:sz="4" w:space="0" w:color="000000"/>
            </w:tcBorders>
            <w:shd w:val="clear" w:color="auto" w:fill="FF0000"/>
            <w:noWrap/>
            <w:vAlign w:val="center"/>
          </w:tcPr>
          <w:p w:rsidR="00581F57" w:rsidRPr="00542512"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742" w:type="dxa"/>
            <w:tcBorders>
              <w:top w:val="nil"/>
              <w:left w:val="nil"/>
              <w:bottom w:val="single" w:sz="12" w:space="0" w:color="000000"/>
              <w:right w:val="single" w:sz="4" w:space="0" w:color="000000"/>
            </w:tcBorders>
            <w:shd w:val="clear" w:color="auto" w:fill="FF0000"/>
            <w:noWrap/>
            <w:vAlign w:val="center"/>
          </w:tcPr>
          <w:p w:rsidR="00581F57" w:rsidRPr="00131F4A"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c>
          <w:tcPr>
            <w:tcW w:w="742" w:type="dxa"/>
            <w:tcBorders>
              <w:top w:val="nil"/>
              <w:left w:val="nil"/>
              <w:bottom w:val="single" w:sz="12" w:space="0" w:color="000000"/>
              <w:right w:val="single" w:sz="4" w:space="0" w:color="000000"/>
            </w:tcBorders>
            <w:shd w:val="clear" w:color="auto" w:fill="FF0000"/>
            <w:noWrap/>
            <w:vAlign w:val="center"/>
          </w:tcPr>
          <w:p w:rsidR="00581F57" w:rsidRPr="00542512"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c>
          <w:tcPr>
            <w:tcW w:w="744" w:type="dxa"/>
            <w:tcBorders>
              <w:top w:val="nil"/>
              <w:left w:val="nil"/>
              <w:bottom w:val="single" w:sz="12" w:space="0" w:color="000000"/>
              <w:right w:val="single" w:sz="4" w:space="0" w:color="000000"/>
            </w:tcBorders>
            <w:shd w:val="clear" w:color="auto" w:fill="FF0000"/>
            <w:noWrap/>
            <w:vAlign w:val="center"/>
          </w:tcPr>
          <w:p w:rsidR="00581F57" w:rsidRPr="00542512"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c>
          <w:tcPr>
            <w:tcW w:w="742" w:type="dxa"/>
            <w:tcBorders>
              <w:top w:val="nil"/>
              <w:left w:val="nil"/>
              <w:bottom w:val="single" w:sz="12" w:space="0" w:color="000000"/>
              <w:right w:val="single" w:sz="4" w:space="0" w:color="000000"/>
            </w:tcBorders>
            <w:shd w:val="clear" w:color="auto" w:fill="FF0000"/>
            <w:noWrap/>
            <w:vAlign w:val="center"/>
          </w:tcPr>
          <w:p w:rsidR="00581F57" w:rsidRPr="00131F4A"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742" w:type="dxa"/>
            <w:tcBorders>
              <w:top w:val="nil"/>
              <w:left w:val="nil"/>
              <w:bottom w:val="single" w:sz="12" w:space="0" w:color="000000"/>
              <w:right w:val="single" w:sz="4" w:space="0" w:color="000000"/>
            </w:tcBorders>
            <w:shd w:val="clear" w:color="auto" w:fill="FF0000"/>
            <w:noWrap/>
            <w:vAlign w:val="center"/>
          </w:tcPr>
          <w:p w:rsidR="00581F57" w:rsidRPr="00131F4A"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586" w:type="dxa"/>
            <w:tcBorders>
              <w:top w:val="nil"/>
              <w:left w:val="nil"/>
              <w:bottom w:val="single" w:sz="12" w:space="0" w:color="000000"/>
              <w:right w:val="single" w:sz="4" w:space="0" w:color="000000"/>
            </w:tcBorders>
            <w:shd w:val="clear" w:color="auto" w:fill="FF0000"/>
            <w:noWrap/>
            <w:vAlign w:val="center"/>
          </w:tcPr>
          <w:p w:rsidR="00581F57" w:rsidRPr="00542512"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540" w:type="dxa"/>
            <w:tcBorders>
              <w:top w:val="nil"/>
              <w:left w:val="nil"/>
              <w:bottom w:val="single" w:sz="12" w:space="0" w:color="000000"/>
              <w:right w:val="single" w:sz="4" w:space="0" w:color="000000"/>
            </w:tcBorders>
            <w:shd w:val="clear" w:color="auto" w:fill="FF0000"/>
            <w:noWrap/>
            <w:vAlign w:val="center"/>
          </w:tcPr>
          <w:p w:rsidR="00581F57" w:rsidRPr="00131F4A"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c>
          <w:tcPr>
            <w:tcW w:w="742" w:type="dxa"/>
            <w:tcBorders>
              <w:top w:val="nil"/>
              <w:left w:val="nil"/>
              <w:bottom w:val="single" w:sz="12" w:space="0" w:color="000000"/>
              <w:right w:val="single" w:sz="4" w:space="0" w:color="000000"/>
            </w:tcBorders>
            <w:shd w:val="clear" w:color="auto" w:fill="FF0000"/>
            <w:noWrap/>
            <w:vAlign w:val="center"/>
          </w:tcPr>
          <w:p w:rsidR="00581F57" w:rsidRPr="00131F4A"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c>
          <w:tcPr>
            <w:tcW w:w="1158" w:type="dxa"/>
            <w:tcBorders>
              <w:top w:val="nil"/>
              <w:left w:val="nil"/>
              <w:bottom w:val="single" w:sz="12" w:space="0" w:color="000000"/>
              <w:right w:val="single" w:sz="12" w:space="0" w:color="000000"/>
            </w:tcBorders>
            <w:shd w:val="clear" w:color="auto" w:fill="FF0000"/>
            <w:noWrap/>
            <w:vAlign w:val="center"/>
          </w:tcPr>
          <w:p w:rsidR="00581F57" w:rsidRPr="00542512" w:rsidRDefault="00581F57"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w:t>
            </w:r>
          </w:p>
        </w:tc>
      </w:tr>
    </w:tbl>
    <w:p w:rsidR="00351731" w:rsidRPr="00131F4A" w:rsidRDefault="00351731" w:rsidP="008143FE">
      <w:pPr>
        <w:keepNext/>
        <w:outlineLvl w:val="1"/>
        <w:rPr>
          <w:rFonts w:ascii="Times New Roman" w:hAnsi="Times New Roman" w:cs="Times New Roman"/>
          <w:b/>
          <w:bCs/>
          <w:sz w:val="24"/>
          <w:szCs w:val="24"/>
          <w:highlight w:val="yellow"/>
          <w:u w:val="single"/>
          <w:lang w:val="sr-Cyrl-CS"/>
        </w:rPr>
      </w:pPr>
    </w:p>
    <w:p w:rsidR="009E1568" w:rsidRDefault="009E1568" w:rsidP="008143FE">
      <w:pPr>
        <w:keepNext/>
        <w:jc w:val="center"/>
        <w:outlineLvl w:val="1"/>
        <w:rPr>
          <w:rFonts w:ascii="Times New Roman" w:hAnsi="Times New Roman" w:cs="Times New Roman"/>
          <w:b/>
          <w:bCs/>
          <w:sz w:val="24"/>
          <w:szCs w:val="24"/>
          <w:lang w:val="sr-Cyrl-CS"/>
        </w:rPr>
      </w:pPr>
      <w:r w:rsidRPr="00B202F6">
        <w:rPr>
          <w:rFonts w:ascii="Times New Roman" w:hAnsi="Times New Roman" w:cs="Times New Roman"/>
          <w:b/>
          <w:bCs/>
          <w:sz w:val="24"/>
          <w:szCs w:val="24"/>
          <w:lang w:val="sr-Cyrl-CS"/>
        </w:rPr>
        <w:t>Анализа колективних повреда на раду, које су се догодиле током 202</w:t>
      </w:r>
      <w:r w:rsidR="00027CB6" w:rsidRPr="00B202F6">
        <w:rPr>
          <w:rFonts w:ascii="Times New Roman" w:hAnsi="Times New Roman" w:cs="Times New Roman"/>
          <w:b/>
          <w:bCs/>
          <w:sz w:val="24"/>
          <w:szCs w:val="24"/>
        </w:rPr>
        <w:t>1</w:t>
      </w:r>
      <w:r w:rsidRPr="00B202F6">
        <w:rPr>
          <w:rFonts w:ascii="Times New Roman" w:hAnsi="Times New Roman" w:cs="Times New Roman"/>
          <w:b/>
          <w:bCs/>
          <w:sz w:val="24"/>
          <w:szCs w:val="24"/>
          <w:lang w:val="sr-Cyrl-CS"/>
        </w:rPr>
        <w:t>. године у делатности грађевинарства</w:t>
      </w:r>
    </w:p>
    <w:p w:rsidR="009D0635" w:rsidRPr="00351731" w:rsidRDefault="009D0635" w:rsidP="008143FE">
      <w:pPr>
        <w:keepNext/>
        <w:jc w:val="center"/>
        <w:outlineLvl w:val="1"/>
        <w:rPr>
          <w:rFonts w:ascii="Times New Roman" w:hAnsi="Times New Roman" w:cs="Times New Roman"/>
          <w:b/>
          <w:bCs/>
          <w:sz w:val="24"/>
          <w:szCs w:val="24"/>
          <w:lang w:val="sr-Cyrl-CS"/>
        </w:rPr>
      </w:pPr>
    </w:p>
    <w:p w:rsidR="00357312" w:rsidRDefault="009E1568" w:rsidP="008143FE">
      <w:pPr>
        <w:jc w:val="both"/>
        <w:rPr>
          <w:rFonts w:ascii="Times New Roman" w:hAnsi="Times New Roman" w:cs="Times New Roman"/>
          <w:b/>
          <w:sz w:val="24"/>
          <w:szCs w:val="24"/>
          <w:lang w:val="sr-Cyrl-RS" w:eastAsia="sr-Latn-RS"/>
        </w:rPr>
      </w:pPr>
      <w:r w:rsidRPr="00B202F6">
        <w:rPr>
          <w:rFonts w:ascii="Times New Roman" w:hAnsi="Times New Roman" w:cs="Times New Roman"/>
          <w:sz w:val="24"/>
          <w:szCs w:val="24"/>
          <w:lang w:val="sr-Cyrl-CS" w:eastAsia="sr-Latn-RS"/>
        </w:rPr>
        <w:t xml:space="preserve">                 </w:t>
      </w:r>
      <w:r w:rsidR="00B202F6">
        <w:rPr>
          <w:rFonts w:ascii="Times New Roman" w:hAnsi="Times New Roman" w:cs="Times New Roman"/>
          <w:sz w:val="24"/>
          <w:szCs w:val="24"/>
          <w:lang w:val="sr-Cyrl-CS" w:eastAsia="sr-Latn-RS"/>
        </w:rPr>
        <w:t xml:space="preserve"> </w:t>
      </w:r>
      <w:r w:rsidR="00675F1D">
        <w:rPr>
          <w:rFonts w:ascii="Times New Roman" w:hAnsi="Times New Roman" w:cs="Times New Roman"/>
          <w:sz w:val="24"/>
          <w:szCs w:val="24"/>
          <w:lang w:val="sr-Cyrl-CS" w:eastAsia="sr-Latn-RS"/>
        </w:rPr>
        <w:tab/>
      </w:r>
      <w:r w:rsidRPr="00B202F6">
        <w:rPr>
          <w:rFonts w:ascii="Times New Roman" w:hAnsi="Times New Roman" w:cs="Times New Roman"/>
          <w:sz w:val="24"/>
          <w:szCs w:val="24"/>
          <w:lang w:val="sr-Cyrl-CS" w:eastAsia="sr-Latn-RS"/>
        </w:rPr>
        <w:t xml:space="preserve"> У периоду </w:t>
      </w:r>
      <w:r w:rsidRPr="00B202F6">
        <w:rPr>
          <w:rFonts w:ascii="Times New Roman" w:hAnsi="Times New Roman" w:cs="Times New Roman"/>
          <w:b/>
          <w:sz w:val="24"/>
          <w:szCs w:val="24"/>
          <w:lang w:val="sr-Cyrl-CS" w:eastAsia="sr-Latn-RS"/>
        </w:rPr>
        <w:t xml:space="preserve">јануар – </w:t>
      </w:r>
      <w:r w:rsidRPr="00B202F6">
        <w:rPr>
          <w:rFonts w:ascii="Times New Roman" w:hAnsi="Times New Roman" w:cs="Times New Roman"/>
          <w:b/>
          <w:sz w:val="24"/>
          <w:szCs w:val="24"/>
          <w:lang w:val="sr-Cyrl-RS" w:eastAsia="sr-Latn-RS"/>
        </w:rPr>
        <w:t>дец</w:t>
      </w:r>
      <w:r w:rsidRPr="00B202F6">
        <w:rPr>
          <w:rFonts w:ascii="Times New Roman" w:hAnsi="Times New Roman" w:cs="Times New Roman"/>
          <w:b/>
          <w:sz w:val="24"/>
          <w:szCs w:val="24"/>
          <w:lang w:val="sr-Cyrl-CS" w:eastAsia="sr-Latn-RS"/>
        </w:rPr>
        <w:t>ембар 202</w:t>
      </w:r>
      <w:r w:rsidR="00027CB6" w:rsidRPr="00B202F6">
        <w:rPr>
          <w:rFonts w:ascii="Times New Roman" w:hAnsi="Times New Roman" w:cs="Times New Roman"/>
          <w:b/>
          <w:sz w:val="24"/>
          <w:szCs w:val="24"/>
          <w:lang w:eastAsia="sr-Latn-RS"/>
        </w:rPr>
        <w:t>1</w:t>
      </w:r>
      <w:r w:rsidRPr="00B202F6">
        <w:rPr>
          <w:rFonts w:ascii="Times New Roman" w:hAnsi="Times New Roman" w:cs="Times New Roman"/>
          <w:b/>
          <w:sz w:val="24"/>
          <w:szCs w:val="24"/>
          <w:lang w:val="sr-Cyrl-CS" w:eastAsia="sr-Latn-RS"/>
        </w:rPr>
        <w:t>.године</w:t>
      </w:r>
      <w:r w:rsidRPr="00B202F6">
        <w:rPr>
          <w:rFonts w:ascii="Times New Roman" w:hAnsi="Times New Roman" w:cs="Times New Roman"/>
          <w:sz w:val="24"/>
          <w:szCs w:val="24"/>
          <w:lang w:val="sr-Cyrl-CS" w:eastAsia="sr-Latn-RS"/>
        </w:rPr>
        <w:t xml:space="preserve">, </w:t>
      </w:r>
      <w:r w:rsidR="006A01A3" w:rsidRPr="00B202F6">
        <w:rPr>
          <w:rFonts w:ascii="Times New Roman" w:hAnsi="Times New Roman" w:cs="Times New Roman"/>
          <w:b/>
          <w:sz w:val="24"/>
          <w:szCs w:val="24"/>
          <w:lang w:eastAsia="sr-Latn-RS"/>
        </w:rPr>
        <w:t xml:space="preserve"> </w:t>
      </w:r>
      <w:r w:rsidR="006A01A3" w:rsidRPr="00B202F6">
        <w:rPr>
          <w:rFonts w:ascii="Times New Roman" w:hAnsi="Times New Roman" w:cs="Times New Roman"/>
          <w:b/>
          <w:sz w:val="24"/>
          <w:szCs w:val="24"/>
          <w:lang w:val="sr-Cyrl-RS" w:eastAsia="sr-Latn-RS"/>
        </w:rPr>
        <w:t xml:space="preserve">од укупно </w:t>
      </w:r>
      <w:r w:rsidRPr="00B202F6">
        <w:rPr>
          <w:rFonts w:ascii="Times New Roman" w:hAnsi="Times New Roman" w:cs="Times New Roman"/>
          <w:b/>
          <w:sz w:val="24"/>
          <w:szCs w:val="24"/>
          <w:lang w:val="sr-Cyrl-CS" w:eastAsia="sr-Latn-RS"/>
        </w:rPr>
        <w:t>15</w:t>
      </w:r>
      <w:r w:rsidRPr="00B202F6">
        <w:rPr>
          <w:rFonts w:ascii="Times New Roman" w:hAnsi="Times New Roman" w:cs="Times New Roman"/>
          <w:b/>
          <w:bCs/>
          <w:sz w:val="24"/>
          <w:szCs w:val="24"/>
          <w:lang w:val="sr-Cyrl-CS" w:eastAsia="sr-Latn-RS"/>
        </w:rPr>
        <w:t xml:space="preserve">  инспекцијских</w:t>
      </w:r>
      <w:r w:rsidRPr="00B202F6">
        <w:rPr>
          <w:rFonts w:ascii="Times New Roman" w:hAnsi="Times New Roman" w:cs="Times New Roman"/>
          <w:b/>
          <w:bCs/>
          <w:sz w:val="24"/>
          <w:szCs w:val="24"/>
          <w:lang w:val="sr-Cyrl-RS" w:eastAsia="sr-Latn-RS"/>
        </w:rPr>
        <w:t xml:space="preserve"> </w:t>
      </w:r>
      <w:r w:rsidRPr="00B202F6">
        <w:rPr>
          <w:rFonts w:ascii="Times New Roman" w:hAnsi="Times New Roman" w:cs="Times New Roman"/>
          <w:b/>
          <w:bCs/>
          <w:sz w:val="24"/>
          <w:szCs w:val="24"/>
          <w:lang w:val="sr-Cyrl-CS" w:eastAsia="sr-Latn-RS"/>
        </w:rPr>
        <w:t xml:space="preserve"> надзора</w:t>
      </w:r>
      <w:r w:rsidRPr="00B202F6">
        <w:rPr>
          <w:rFonts w:ascii="Times New Roman" w:hAnsi="Times New Roman" w:cs="Times New Roman"/>
          <w:b/>
          <w:sz w:val="24"/>
          <w:szCs w:val="24"/>
          <w:lang w:val="sr-Cyrl-CS" w:eastAsia="sr-Latn-RS"/>
        </w:rPr>
        <w:t xml:space="preserve"> поводом колективних  повреда на раду</w:t>
      </w:r>
      <w:r w:rsidRPr="00B202F6">
        <w:rPr>
          <w:rFonts w:ascii="Times New Roman" w:hAnsi="Times New Roman" w:cs="Times New Roman"/>
          <w:b/>
          <w:sz w:val="24"/>
          <w:szCs w:val="24"/>
          <w:lang w:eastAsia="sr-Latn-RS"/>
        </w:rPr>
        <w:t xml:space="preserve">, </w:t>
      </w:r>
      <w:r w:rsidR="006A01A3" w:rsidRPr="00B202F6">
        <w:rPr>
          <w:rFonts w:ascii="Times New Roman" w:hAnsi="Times New Roman" w:cs="Times New Roman"/>
          <w:b/>
          <w:sz w:val="24"/>
          <w:szCs w:val="24"/>
          <w:lang w:val="sr-Cyrl-RS" w:eastAsia="sr-Latn-RS"/>
        </w:rPr>
        <w:t xml:space="preserve"> инспектори рада су извршили 8 надзора поводом колективних повреда на раду у делатности грађевинарства</w:t>
      </w:r>
      <w:r w:rsidR="00B202F6">
        <w:rPr>
          <w:rFonts w:ascii="Times New Roman" w:hAnsi="Times New Roman" w:cs="Times New Roman"/>
          <w:b/>
          <w:sz w:val="24"/>
          <w:szCs w:val="24"/>
          <w:lang w:val="sr-Cyrl-RS" w:eastAsia="sr-Latn-RS"/>
        </w:rPr>
        <w:t>.</w:t>
      </w:r>
    </w:p>
    <w:p w:rsidR="00B202F6" w:rsidRPr="00BF20C9" w:rsidRDefault="00B202F6" w:rsidP="008143FE">
      <w:pPr>
        <w:pStyle w:val="ListParagraph"/>
        <w:spacing w:after="0" w:line="240" w:lineRule="auto"/>
        <w:ind w:left="0"/>
        <w:jc w:val="both"/>
        <w:rPr>
          <w:rFonts w:ascii="Times New Roman" w:hAnsi="Times New Roman" w:cs="Times New Roman"/>
          <w:b/>
          <w:sz w:val="24"/>
          <w:szCs w:val="24"/>
          <w:lang w:val="sr-Cyrl-RS"/>
        </w:rPr>
      </w:pPr>
      <w:r w:rsidRPr="00BF20C9">
        <w:rPr>
          <w:rFonts w:ascii="Times New Roman" w:hAnsi="Times New Roman" w:cs="Times New Roman"/>
          <w:b/>
          <w:sz w:val="24"/>
          <w:szCs w:val="24"/>
          <w:lang w:val="sr-Cyrl-RS"/>
        </w:rPr>
        <w:t xml:space="preserve">                </w:t>
      </w:r>
      <w:r>
        <w:rPr>
          <w:rFonts w:ascii="Times New Roman" w:hAnsi="Times New Roman" w:cs="Times New Roman"/>
          <w:b/>
          <w:sz w:val="24"/>
          <w:szCs w:val="24"/>
          <w:lang w:val="sr-Cyrl-RS"/>
        </w:rPr>
        <w:t xml:space="preserve"> </w:t>
      </w:r>
      <w:r w:rsidR="00675F1D">
        <w:rPr>
          <w:rFonts w:ascii="Times New Roman" w:hAnsi="Times New Roman" w:cs="Times New Roman"/>
          <w:b/>
          <w:sz w:val="24"/>
          <w:szCs w:val="24"/>
          <w:lang w:val="sr-Cyrl-RS"/>
        </w:rPr>
        <w:tab/>
      </w:r>
      <w:r>
        <w:rPr>
          <w:rFonts w:ascii="Times New Roman" w:hAnsi="Times New Roman" w:cs="Times New Roman"/>
          <w:b/>
          <w:sz w:val="24"/>
          <w:szCs w:val="24"/>
          <w:lang w:val="sr-Cyrl-RS"/>
        </w:rPr>
        <w:t xml:space="preserve"> </w:t>
      </w:r>
      <w:r w:rsidRPr="00BF20C9">
        <w:rPr>
          <w:rFonts w:ascii="Times New Roman" w:hAnsi="Times New Roman" w:cs="Times New Roman"/>
          <w:b/>
          <w:sz w:val="24"/>
          <w:szCs w:val="24"/>
          <w:lang w:val="sr-Cyrl-RS"/>
        </w:rPr>
        <w:t xml:space="preserve">Укупно </w:t>
      </w:r>
      <w:r>
        <w:rPr>
          <w:rFonts w:ascii="Times New Roman" w:hAnsi="Times New Roman" w:cs="Times New Roman"/>
          <w:b/>
          <w:sz w:val="24"/>
          <w:szCs w:val="24"/>
          <w:lang w:val="sr-Cyrl-RS"/>
        </w:rPr>
        <w:t xml:space="preserve">8 колективних повреда на раду, догодило се код послодавца који је правно лице, док су се 2 повреде на раду догодиле код послодавца предузетника. </w:t>
      </w:r>
      <w:r w:rsidRPr="00BF20C9">
        <w:rPr>
          <w:rFonts w:ascii="Times New Roman" w:hAnsi="Times New Roman" w:cs="Times New Roman"/>
          <w:b/>
          <w:sz w:val="24"/>
          <w:szCs w:val="24"/>
          <w:lang w:val="sr-Cyrl-RS"/>
        </w:rPr>
        <w:t xml:space="preserve"> </w:t>
      </w:r>
    </w:p>
    <w:p w:rsidR="00B202F6" w:rsidRDefault="00357312" w:rsidP="008143FE">
      <w:pPr>
        <w:tabs>
          <w:tab w:val="left" w:pos="709"/>
        </w:tabs>
        <w:contextualSpacing/>
        <w:jc w:val="both"/>
        <w:rPr>
          <w:rFonts w:ascii="Times New Roman" w:hAnsi="Times New Roman" w:cs="Times New Roman"/>
          <w:sz w:val="24"/>
          <w:szCs w:val="24"/>
          <w:lang w:val="sr-Cyrl-RS" w:eastAsia="sr-Latn-RS"/>
        </w:rPr>
      </w:pPr>
      <w:r w:rsidRPr="00BF20C9">
        <w:rPr>
          <w:rFonts w:ascii="Times New Roman" w:hAnsi="Times New Roman" w:cs="Times New Roman"/>
          <w:sz w:val="24"/>
          <w:szCs w:val="24"/>
          <w:lang w:val="sr-Cyrl-RS" w:eastAsia="sr-Latn-RS"/>
        </w:rPr>
        <w:tab/>
        <w:t xml:space="preserve">     </w:t>
      </w:r>
    </w:p>
    <w:p w:rsidR="00357312" w:rsidRPr="00351731" w:rsidRDefault="00B202F6" w:rsidP="008143FE">
      <w:pPr>
        <w:tabs>
          <w:tab w:val="left" w:pos="709"/>
          <w:tab w:val="left" w:pos="1134"/>
        </w:tabs>
        <w:contextualSpacing/>
        <w:jc w:val="both"/>
        <w:rPr>
          <w:rFonts w:ascii="Times New Roman" w:hAnsi="Times New Roman" w:cs="Times New Roman"/>
          <w:sz w:val="24"/>
          <w:szCs w:val="24"/>
          <w:lang w:val="sr-Cyrl-RS" w:eastAsia="sr-Latn-RS"/>
        </w:rPr>
      </w:pPr>
      <w:r>
        <w:rPr>
          <w:rFonts w:ascii="Times New Roman" w:hAnsi="Times New Roman" w:cs="Times New Roman"/>
          <w:sz w:val="24"/>
          <w:szCs w:val="24"/>
          <w:lang w:val="sr-Cyrl-RS" w:eastAsia="sr-Latn-RS"/>
        </w:rPr>
        <w:t xml:space="preserve">                  </w:t>
      </w:r>
      <w:r w:rsidR="00675F1D">
        <w:rPr>
          <w:rFonts w:ascii="Times New Roman" w:hAnsi="Times New Roman" w:cs="Times New Roman"/>
          <w:sz w:val="24"/>
          <w:szCs w:val="24"/>
          <w:lang w:val="sr-Cyrl-RS" w:eastAsia="sr-Latn-RS"/>
        </w:rPr>
        <w:tab/>
      </w:r>
      <w:r w:rsidR="00675F1D">
        <w:rPr>
          <w:rFonts w:ascii="Times New Roman" w:hAnsi="Times New Roman" w:cs="Times New Roman"/>
          <w:sz w:val="24"/>
          <w:szCs w:val="24"/>
          <w:lang w:val="sr-Cyrl-RS" w:eastAsia="sr-Latn-RS"/>
        </w:rPr>
        <w:tab/>
      </w:r>
      <w:r w:rsidR="00357312" w:rsidRPr="00BF20C9">
        <w:rPr>
          <w:rFonts w:ascii="Times New Roman" w:hAnsi="Times New Roman" w:cs="Times New Roman"/>
          <w:sz w:val="24"/>
          <w:szCs w:val="24"/>
          <w:lang w:val="sr-Cyrl-RS" w:eastAsia="sr-Latn-RS"/>
        </w:rPr>
        <w:t xml:space="preserve">Приликом извршених инспекцијских надзора поводом </w:t>
      </w:r>
      <w:r w:rsidR="00357312">
        <w:rPr>
          <w:rFonts w:ascii="Times New Roman" w:hAnsi="Times New Roman" w:cs="Times New Roman"/>
          <w:b/>
          <w:sz w:val="24"/>
          <w:szCs w:val="24"/>
          <w:lang w:val="sr-Cyrl-RS" w:eastAsia="sr-Latn-RS"/>
        </w:rPr>
        <w:t>8</w:t>
      </w:r>
      <w:r w:rsidR="00357312" w:rsidRPr="00BF20C9">
        <w:rPr>
          <w:rFonts w:ascii="Times New Roman" w:hAnsi="Times New Roman" w:cs="Times New Roman"/>
          <w:sz w:val="24"/>
          <w:szCs w:val="24"/>
          <w:lang w:val="sr-Cyrl-RS" w:eastAsia="sr-Latn-RS"/>
        </w:rPr>
        <w:t xml:space="preserve"> </w:t>
      </w:r>
      <w:r w:rsidR="00357312">
        <w:rPr>
          <w:rFonts w:ascii="Times New Roman" w:hAnsi="Times New Roman" w:cs="Times New Roman"/>
          <w:sz w:val="24"/>
          <w:szCs w:val="24"/>
          <w:lang w:val="sr-Cyrl-RS" w:eastAsia="sr-Latn-RS"/>
        </w:rPr>
        <w:t xml:space="preserve">колективних </w:t>
      </w:r>
      <w:r w:rsidR="00357312" w:rsidRPr="00BF20C9">
        <w:rPr>
          <w:rFonts w:ascii="Times New Roman" w:hAnsi="Times New Roman" w:cs="Times New Roman"/>
          <w:sz w:val="24"/>
          <w:szCs w:val="24"/>
          <w:lang w:val="sr-Cyrl-RS" w:eastAsia="sr-Latn-RS"/>
        </w:rPr>
        <w:t>повред</w:t>
      </w:r>
      <w:r w:rsidR="00357312">
        <w:rPr>
          <w:rFonts w:ascii="Times New Roman" w:hAnsi="Times New Roman" w:cs="Times New Roman"/>
          <w:sz w:val="24"/>
          <w:szCs w:val="24"/>
          <w:lang w:val="sr-Cyrl-RS" w:eastAsia="sr-Latn-RS"/>
        </w:rPr>
        <w:t>а</w:t>
      </w:r>
      <w:r w:rsidR="00357312" w:rsidRPr="00BF20C9">
        <w:rPr>
          <w:rFonts w:ascii="Times New Roman" w:hAnsi="Times New Roman" w:cs="Times New Roman"/>
          <w:sz w:val="24"/>
          <w:szCs w:val="24"/>
          <w:lang w:val="sr-Cyrl-RS" w:eastAsia="sr-Latn-RS"/>
        </w:rPr>
        <w:t xml:space="preserve"> на раду у делатности грађевинарства, инспектори рада су поднели</w:t>
      </w:r>
      <w:r w:rsidR="00357312" w:rsidRPr="00BF20C9">
        <w:rPr>
          <w:rFonts w:ascii="Times New Roman" w:hAnsi="Times New Roman" w:cs="Times New Roman"/>
          <w:sz w:val="24"/>
          <w:szCs w:val="24"/>
          <w:lang w:eastAsia="sr-Latn-RS"/>
        </w:rPr>
        <w:t xml:space="preserve"> </w:t>
      </w:r>
      <w:r w:rsidR="00357312" w:rsidRPr="00BF20C9">
        <w:rPr>
          <w:rFonts w:ascii="Times New Roman" w:hAnsi="Times New Roman" w:cs="Times New Roman"/>
          <w:sz w:val="24"/>
          <w:szCs w:val="24"/>
          <w:lang w:val="sr-Cyrl-RS" w:eastAsia="sr-Latn-RS"/>
        </w:rPr>
        <w:t xml:space="preserve">у области безбедности и здравља на раду  </w:t>
      </w:r>
      <w:r w:rsidR="00357312" w:rsidRPr="00357312">
        <w:rPr>
          <w:rFonts w:ascii="Times New Roman" w:hAnsi="Times New Roman" w:cs="Times New Roman"/>
          <w:b/>
          <w:sz w:val="24"/>
          <w:szCs w:val="24"/>
          <w:lang w:val="sr-Cyrl-RS" w:eastAsia="sr-Latn-RS"/>
        </w:rPr>
        <w:t>4</w:t>
      </w:r>
      <w:r w:rsidR="00357312" w:rsidRPr="00BF20C9">
        <w:rPr>
          <w:rFonts w:ascii="Times New Roman" w:hAnsi="Times New Roman" w:cs="Times New Roman"/>
          <w:b/>
          <w:sz w:val="24"/>
          <w:szCs w:val="24"/>
          <w:lang w:val="sr-Cyrl-RS" w:eastAsia="sr-Latn-RS"/>
        </w:rPr>
        <w:t xml:space="preserve"> кривичн</w:t>
      </w:r>
      <w:r w:rsidR="00357312">
        <w:rPr>
          <w:rFonts w:ascii="Times New Roman" w:hAnsi="Times New Roman" w:cs="Times New Roman"/>
          <w:b/>
          <w:sz w:val="24"/>
          <w:szCs w:val="24"/>
          <w:lang w:val="sr-Cyrl-RS" w:eastAsia="sr-Latn-RS"/>
        </w:rPr>
        <w:t>е</w:t>
      </w:r>
      <w:r w:rsidR="00357312" w:rsidRPr="00BF20C9">
        <w:rPr>
          <w:rFonts w:ascii="Times New Roman" w:hAnsi="Times New Roman" w:cs="Times New Roman"/>
          <w:b/>
          <w:sz w:val="24"/>
          <w:szCs w:val="24"/>
          <w:lang w:val="sr-Cyrl-RS" w:eastAsia="sr-Latn-RS"/>
        </w:rPr>
        <w:t xml:space="preserve">  пријав</w:t>
      </w:r>
      <w:r w:rsidR="00357312">
        <w:rPr>
          <w:rFonts w:ascii="Times New Roman" w:hAnsi="Times New Roman" w:cs="Times New Roman"/>
          <w:b/>
          <w:sz w:val="24"/>
          <w:szCs w:val="24"/>
          <w:lang w:val="sr-Cyrl-RS" w:eastAsia="sr-Latn-RS"/>
        </w:rPr>
        <w:t>е</w:t>
      </w:r>
      <w:r w:rsidR="00357312" w:rsidRPr="00BF20C9">
        <w:rPr>
          <w:rFonts w:ascii="Times New Roman" w:hAnsi="Times New Roman" w:cs="Times New Roman"/>
          <w:b/>
          <w:sz w:val="24"/>
          <w:szCs w:val="24"/>
          <w:lang w:val="sr-Cyrl-RS" w:eastAsia="sr-Latn-RS"/>
        </w:rPr>
        <w:t xml:space="preserve">  против одговорних лица. </w:t>
      </w:r>
      <w:r w:rsidR="00357312" w:rsidRPr="00BF20C9">
        <w:rPr>
          <w:rFonts w:ascii="Times New Roman" w:hAnsi="Times New Roman" w:cs="Times New Roman"/>
          <w:sz w:val="24"/>
          <w:szCs w:val="24"/>
          <w:lang w:val="sr-Cyrl-RS" w:eastAsia="sr-Latn-RS"/>
        </w:rPr>
        <w:t xml:space="preserve">        </w:t>
      </w:r>
    </w:p>
    <w:p w:rsidR="00357312" w:rsidRDefault="00357312" w:rsidP="008143FE">
      <w:pPr>
        <w:spacing w:after="160" w:line="256" w:lineRule="auto"/>
        <w:jc w:val="both"/>
        <w:rPr>
          <w:rFonts w:ascii="Times New Roman" w:eastAsia="Calibri" w:hAnsi="Times New Roman" w:cs="Times New Roman"/>
          <w:b/>
          <w:sz w:val="24"/>
          <w:szCs w:val="24"/>
          <w:lang w:val="sr-Cyrl-RS"/>
        </w:rPr>
      </w:pPr>
      <w:r w:rsidRPr="00BF20C9">
        <w:rPr>
          <w:rFonts w:ascii="Times New Roman" w:eastAsia="Calibri" w:hAnsi="Times New Roman" w:cs="Times New Roman"/>
          <w:sz w:val="24"/>
          <w:szCs w:val="24"/>
          <w:lang w:val="sr-Cyrl-RS"/>
        </w:rPr>
        <w:t xml:space="preserve">           </w:t>
      </w:r>
      <w:r w:rsidRPr="00BF20C9">
        <w:rPr>
          <w:rFonts w:ascii="Times New Roman" w:eastAsia="Calibri" w:hAnsi="Times New Roman" w:cs="Times New Roman"/>
          <w:sz w:val="24"/>
          <w:szCs w:val="24"/>
          <w:lang w:val="sr-Cyrl-RS"/>
        </w:rPr>
        <w:tab/>
      </w:r>
      <w:r w:rsidRPr="00BF20C9">
        <w:rPr>
          <w:rFonts w:ascii="Times New Roman" w:eastAsia="Calibri" w:hAnsi="Times New Roman" w:cs="Times New Roman"/>
          <w:sz w:val="24"/>
          <w:szCs w:val="24"/>
          <w:lang w:val="sr-Cyrl-RS"/>
        </w:rPr>
        <w:tab/>
      </w:r>
      <w:r w:rsidRPr="00BF20C9">
        <w:rPr>
          <w:rFonts w:ascii="Times New Roman" w:hAnsi="Times New Roman" w:cs="Times New Roman"/>
          <w:sz w:val="24"/>
          <w:szCs w:val="24"/>
          <w:lang w:val="sr-Cyrl-RS" w:eastAsia="sr-Latn-RS"/>
        </w:rPr>
        <w:t xml:space="preserve">Приликом извршених инспекцијских надзора поводом  </w:t>
      </w:r>
      <w:r>
        <w:rPr>
          <w:rFonts w:ascii="Times New Roman" w:hAnsi="Times New Roman" w:cs="Times New Roman"/>
          <w:sz w:val="24"/>
          <w:szCs w:val="24"/>
          <w:lang w:val="sr-Cyrl-RS" w:eastAsia="sr-Latn-RS"/>
        </w:rPr>
        <w:t xml:space="preserve">колективних </w:t>
      </w:r>
      <w:r w:rsidRPr="00BF20C9">
        <w:rPr>
          <w:rFonts w:ascii="Times New Roman" w:hAnsi="Times New Roman" w:cs="Times New Roman"/>
          <w:sz w:val="24"/>
          <w:szCs w:val="24"/>
          <w:lang w:val="sr-Cyrl-RS" w:eastAsia="sr-Latn-RS"/>
        </w:rPr>
        <w:t>повреда на раду у делатности грађевинарства</w:t>
      </w:r>
      <w:r w:rsidRPr="00BF20C9">
        <w:rPr>
          <w:rFonts w:ascii="Times New Roman" w:eastAsia="Calibri" w:hAnsi="Times New Roman" w:cs="Times New Roman"/>
          <w:sz w:val="24"/>
          <w:szCs w:val="24"/>
          <w:lang w:val="sr-Cyrl-RS"/>
        </w:rPr>
        <w:t xml:space="preserve">, инспектори рада су </w:t>
      </w:r>
      <w:r>
        <w:rPr>
          <w:rFonts w:ascii="Times New Roman" w:eastAsia="Calibri" w:hAnsi="Times New Roman" w:cs="Times New Roman"/>
          <w:b/>
          <w:sz w:val="24"/>
          <w:szCs w:val="24"/>
          <w:lang w:val="sr-Cyrl-RS"/>
        </w:rPr>
        <w:t>против послодаваца</w:t>
      </w:r>
      <w:r w:rsidRPr="00BF20C9">
        <w:rPr>
          <w:rFonts w:ascii="Times New Roman" w:eastAsia="Calibri" w:hAnsi="Times New Roman" w:cs="Times New Roman"/>
          <w:sz w:val="24"/>
          <w:szCs w:val="24"/>
          <w:lang w:val="sr-Cyrl-RS"/>
        </w:rPr>
        <w:t xml:space="preserve"> </w:t>
      </w:r>
      <w:r>
        <w:rPr>
          <w:rFonts w:ascii="Times New Roman" w:eastAsia="Calibri" w:hAnsi="Times New Roman" w:cs="Times New Roman"/>
          <w:b/>
          <w:sz w:val="24"/>
          <w:szCs w:val="24"/>
          <w:lang w:val="sr-Cyrl-RS"/>
        </w:rPr>
        <w:t>поднели  укупно 7</w:t>
      </w:r>
      <w:r w:rsidRPr="00BF20C9">
        <w:rPr>
          <w:rFonts w:ascii="Times New Roman" w:eastAsia="Calibri" w:hAnsi="Times New Roman" w:cs="Times New Roman"/>
          <w:b/>
          <w:sz w:val="24"/>
          <w:szCs w:val="24"/>
          <w:lang w:val="sr-Cyrl-RS"/>
        </w:rPr>
        <w:t xml:space="preserve"> захтева за покретање </w:t>
      </w:r>
      <w:r>
        <w:rPr>
          <w:rFonts w:ascii="Times New Roman" w:eastAsia="Calibri" w:hAnsi="Times New Roman" w:cs="Times New Roman"/>
          <w:b/>
          <w:sz w:val="24"/>
          <w:szCs w:val="24"/>
          <w:lang w:val="sr-Cyrl-RS"/>
        </w:rPr>
        <w:t>прекршајног поступка, од којих  5</w:t>
      </w:r>
      <w:r w:rsidRPr="00BF20C9">
        <w:rPr>
          <w:rFonts w:ascii="Times New Roman" w:eastAsia="Calibri" w:hAnsi="Times New Roman" w:cs="Times New Roman"/>
          <w:b/>
          <w:sz w:val="24"/>
          <w:szCs w:val="24"/>
          <w:lang w:val="sr-Cyrl-RS"/>
        </w:rPr>
        <w:t xml:space="preserve"> у области безбедности и здравља на раду</w:t>
      </w:r>
      <w:r>
        <w:rPr>
          <w:rFonts w:ascii="Times New Roman" w:eastAsia="Calibri" w:hAnsi="Times New Roman" w:cs="Times New Roman"/>
          <w:b/>
          <w:sz w:val="24"/>
          <w:szCs w:val="24"/>
          <w:lang w:val="sr-Cyrl-RS"/>
        </w:rPr>
        <w:t xml:space="preserve"> ( 3 против правног лица и одговорног лица у правном лицу, 1 против предузетника и 1 против лица за безбедност и здравље на раду), а поднели су и </w:t>
      </w:r>
      <w:r w:rsidRPr="00BF20C9">
        <w:rPr>
          <w:rFonts w:ascii="Times New Roman" w:eastAsia="Calibri" w:hAnsi="Times New Roman" w:cs="Times New Roman"/>
          <w:b/>
          <w:sz w:val="24"/>
          <w:szCs w:val="24"/>
          <w:lang w:val="sr-Cyrl-RS"/>
        </w:rPr>
        <w:t xml:space="preserve">2 </w:t>
      </w:r>
      <w:r>
        <w:rPr>
          <w:rFonts w:ascii="Times New Roman" w:eastAsia="Calibri" w:hAnsi="Times New Roman" w:cs="Times New Roman"/>
          <w:b/>
          <w:sz w:val="24"/>
          <w:szCs w:val="24"/>
          <w:lang w:val="sr-Cyrl-RS"/>
        </w:rPr>
        <w:t xml:space="preserve">захтева </w:t>
      </w:r>
      <w:r w:rsidRPr="00BF20C9">
        <w:rPr>
          <w:rFonts w:ascii="Times New Roman" w:eastAsia="Calibri" w:hAnsi="Times New Roman" w:cs="Times New Roman"/>
          <w:b/>
          <w:sz w:val="24"/>
          <w:szCs w:val="24"/>
          <w:lang w:val="sr-Cyrl-RS"/>
        </w:rPr>
        <w:t>у области радних односа против предузетника.</w:t>
      </w:r>
    </w:p>
    <w:p w:rsidR="00357312" w:rsidRPr="00550D6B" w:rsidRDefault="00357312" w:rsidP="008143FE">
      <w:pPr>
        <w:spacing w:after="160" w:line="256" w:lineRule="auto"/>
        <w:jc w:val="both"/>
        <w:rPr>
          <w:rFonts w:ascii="Times New Roman" w:eastAsia="Calibri" w:hAnsi="Times New Roman" w:cs="Times New Roman"/>
          <w:b/>
          <w:sz w:val="24"/>
          <w:szCs w:val="24"/>
          <w:lang w:val="sr-Cyrl-RS"/>
        </w:rPr>
      </w:pPr>
      <w:r>
        <w:rPr>
          <w:rFonts w:ascii="Times New Roman" w:eastAsia="Calibri" w:hAnsi="Times New Roman" w:cs="Times New Roman"/>
          <w:b/>
          <w:sz w:val="24"/>
          <w:szCs w:val="24"/>
          <w:lang w:val="sr-Cyrl-RS"/>
        </w:rPr>
        <w:t xml:space="preserve">                       </w:t>
      </w:r>
      <w:r w:rsidRPr="00027193">
        <w:rPr>
          <w:rFonts w:ascii="Times New Roman" w:hAnsi="Times New Roman" w:cs="Times New Roman"/>
          <w:sz w:val="24"/>
          <w:szCs w:val="24"/>
          <w:lang w:val="sr-Cyrl-RS" w:eastAsia="sr-Latn-RS"/>
        </w:rPr>
        <w:t>Током извршених инспекцијских надзора поводом  смртних повреда на раду у делатности грађевинарства, д</w:t>
      </w:r>
      <w:r w:rsidRPr="00027193">
        <w:rPr>
          <w:rFonts w:ascii="Times New Roman" w:eastAsia="Calibri" w:hAnsi="Times New Roman" w:cs="Times New Roman"/>
          <w:sz w:val="24"/>
          <w:szCs w:val="24"/>
          <w:lang w:val="sr-Cyrl-RS"/>
        </w:rPr>
        <w:t xml:space="preserve">онета су </w:t>
      </w:r>
      <w:r>
        <w:rPr>
          <w:rFonts w:ascii="Times New Roman" w:eastAsia="Calibri" w:hAnsi="Times New Roman" w:cs="Times New Roman"/>
          <w:b/>
          <w:sz w:val="24"/>
          <w:szCs w:val="24"/>
          <w:lang w:val="sr-Cyrl-RS"/>
        </w:rPr>
        <w:t>3</w:t>
      </w:r>
      <w:r w:rsidRPr="00027193">
        <w:rPr>
          <w:rFonts w:ascii="Times New Roman" w:eastAsia="Calibri" w:hAnsi="Times New Roman" w:cs="Times New Roman"/>
          <w:b/>
          <w:sz w:val="24"/>
          <w:szCs w:val="24"/>
          <w:lang w:val="sr-Cyrl-RS"/>
        </w:rPr>
        <w:t xml:space="preserve"> решења за отклањање  утврђених недостатака у области без</w:t>
      </w:r>
      <w:r>
        <w:rPr>
          <w:rFonts w:ascii="Times New Roman" w:eastAsia="Calibri" w:hAnsi="Times New Roman" w:cs="Times New Roman"/>
          <w:b/>
          <w:sz w:val="24"/>
          <w:szCs w:val="24"/>
          <w:lang w:val="sr-Cyrl-RS"/>
        </w:rPr>
        <w:t xml:space="preserve">бедности и здравља на раду  и 2 </w:t>
      </w:r>
      <w:r w:rsidRPr="00027193">
        <w:rPr>
          <w:rFonts w:ascii="Times New Roman" w:eastAsia="Calibri" w:hAnsi="Times New Roman" w:cs="Times New Roman"/>
          <w:b/>
          <w:sz w:val="24"/>
          <w:szCs w:val="24"/>
          <w:lang w:val="sr-Cyrl-RS"/>
        </w:rPr>
        <w:t>решења о забрани рада на месту рада.</w:t>
      </w:r>
    </w:p>
    <w:p w:rsidR="00351731" w:rsidRPr="00131F4A" w:rsidRDefault="00351731" w:rsidP="008143FE">
      <w:pPr>
        <w:contextualSpacing/>
        <w:rPr>
          <w:rFonts w:ascii="Times New Roman" w:hAnsi="Times New Roman" w:cs="Times New Roman"/>
          <w:b/>
          <w:sz w:val="24"/>
          <w:szCs w:val="24"/>
          <w:lang w:val="sr-Cyrl-CS" w:eastAsia="sr-Latn-RS"/>
        </w:rPr>
      </w:pPr>
    </w:p>
    <w:p w:rsidR="009D0635" w:rsidRDefault="009D0635" w:rsidP="008143FE">
      <w:pPr>
        <w:keepNext/>
        <w:jc w:val="center"/>
        <w:outlineLvl w:val="1"/>
        <w:rPr>
          <w:rFonts w:ascii="Times New Roman" w:hAnsi="Times New Roman" w:cs="Times New Roman"/>
          <w:b/>
          <w:bCs/>
          <w:i/>
          <w:sz w:val="24"/>
          <w:szCs w:val="24"/>
          <w:lang w:val="sr-Cyrl-RS"/>
        </w:rPr>
      </w:pPr>
    </w:p>
    <w:p w:rsidR="009E1568" w:rsidRDefault="009E1568" w:rsidP="008143FE">
      <w:pPr>
        <w:keepNext/>
        <w:jc w:val="center"/>
        <w:outlineLvl w:val="1"/>
        <w:rPr>
          <w:rFonts w:ascii="Times New Roman" w:hAnsi="Times New Roman" w:cs="Times New Roman"/>
          <w:b/>
          <w:bCs/>
          <w:i/>
          <w:sz w:val="24"/>
          <w:szCs w:val="24"/>
          <w:lang w:val="sr-Cyrl-RS"/>
        </w:rPr>
      </w:pPr>
      <w:r w:rsidRPr="00357312">
        <w:rPr>
          <w:rFonts w:ascii="Times New Roman" w:hAnsi="Times New Roman" w:cs="Times New Roman"/>
          <w:b/>
          <w:bCs/>
          <w:i/>
          <w:sz w:val="24"/>
          <w:szCs w:val="24"/>
          <w:lang w:val="sr-Cyrl-RS"/>
        </w:rPr>
        <w:t xml:space="preserve">Колективне повреде </w:t>
      </w:r>
      <w:r w:rsidRPr="00357312">
        <w:rPr>
          <w:rFonts w:ascii="Times New Roman" w:hAnsi="Times New Roman" w:cs="Times New Roman"/>
          <w:b/>
          <w:bCs/>
          <w:i/>
          <w:sz w:val="24"/>
          <w:szCs w:val="24"/>
        </w:rPr>
        <w:t xml:space="preserve"> на раду</w:t>
      </w:r>
      <w:r w:rsidRPr="00357312">
        <w:rPr>
          <w:rFonts w:ascii="Times New Roman" w:hAnsi="Times New Roman" w:cs="Times New Roman"/>
          <w:b/>
          <w:bCs/>
          <w:i/>
          <w:sz w:val="24"/>
          <w:szCs w:val="24"/>
          <w:lang w:val="sr-Cyrl-RS"/>
        </w:rPr>
        <w:t xml:space="preserve"> </w:t>
      </w:r>
      <w:r w:rsidRPr="00357312">
        <w:rPr>
          <w:rFonts w:ascii="Times New Roman" w:hAnsi="Times New Roman" w:cs="Times New Roman"/>
          <w:b/>
          <w:bCs/>
          <w:i/>
          <w:sz w:val="24"/>
          <w:szCs w:val="24"/>
        </w:rPr>
        <w:t xml:space="preserve">у делатности грађевинарства </w:t>
      </w:r>
      <w:r w:rsidRPr="00357312">
        <w:rPr>
          <w:rFonts w:ascii="Times New Roman" w:hAnsi="Times New Roman" w:cs="Times New Roman"/>
          <w:b/>
          <w:bCs/>
          <w:i/>
          <w:sz w:val="24"/>
          <w:szCs w:val="24"/>
          <w:lang w:val="sr-Cyrl-RS"/>
        </w:rPr>
        <w:t xml:space="preserve">по врсти повреде </w:t>
      </w:r>
    </w:p>
    <w:p w:rsidR="009D0635" w:rsidRPr="00B202F6" w:rsidRDefault="009D0635" w:rsidP="008143FE">
      <w:pPr>
        <w:keepNext/>
        <w:jc w:val="center"/>
        <w:outlineLvl w:val="1"/>
        <w:rPr>
          <w:rFonts w:ascii="Times New Roman" w:hAnsi="Times New Roman" w:cs="Times New Roman"/>
          <w:b/>
          <w:bCs/>
          <w:sz w:val="24"/>
          <w:szCs w:val="24"/>
          <w:u w:val="single"/>
          <w:lang w:val="sr-Cyrl-CS"/>
        </w:rPr>
      </w:pPr>
    </w:p>
    <w:tbl>
      <w:tblPr>
        <w:tblW w:w="9214" w:type="dxa"/>
        <w:tblInd w:w="132" w:type="dxa"/>
        <w:tblLayout w:type="fixed"/>
        <w:tblLook w:val="04A0" w:firstRow="1" w:lastRow="0" w:firstColumn="1" w:lastColumn="0" w:noHBand="0" w:noVBand="1"/>
      </w:tblPr>
      <w:tblGrid>
        <w:gridCol w:w="2268"/>
        <w:gridCol w:w="2552"/>
        <w:gridCol w:w="2126"/>
        <w:gridCol w:w="2268"/>
      </w:tblGrid>
      <w:tr w:rsidR="00357312" w:rsidRPr="00131F4A" w:rsidTr="00357312">
        <w:trPr>
          <w:trHeight w:val="1033"/>
        </w:trPr>
        <w:tc>
          <w:tcPr>
            <w:tcW w:w="9214" w:type="dxa"/>
            <w:gridSpan w:val="4"/>
            <w:tcBorders>
              <w:top w:val="single" w:sz="8" w:space="0" w:color="auto"/>
              <w:left w:val="single" w:sz="8" w:space="0" w:color="auto"/>
              <w:bottom w:val="single" w:sz="4" w:space="0" w:color="auto"/>
              <w:right w:val="single" w:sz="8" w:space="0" w:color="000000"/>
            </w:tcBorders>
            <w:shd w:val="clear" w:color="auto" w:fill="auto"/>
            <w:vAlign w:val="center"/>
            <w:hideMark/>
          </w:tcPr>
          <w:p w:rsidR="00357312" w:rsidRPr="00131F4A" w:rsidRDefault="00357312"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 xml:space="preserve">   КОЛЕКТИВНЕ ПОВРЕДЕ НА РАДУ У ДЕЛАТНОСТИ ГРАЂЕВИНАРСТВА - ВРСТА ПОВРЕДЕ </w:t>
            </w:r>
          </w:p>
        </w:tc>
      </w:tr>
      <w:tr w:rsidR="00357312" w:rsidRPr="00131F4A" w:rsidTr="00351731">
        <w:trPr>
          <w:trHeight w:val="1064"/>
        </w:trPr>
        <w:tc>
          <w:tcPr>
            <w:tcW w:w="2268" w:type="dxa"/>
            <w:tcBorders>
              <w:top w:val="nil"/>
              <w:left w:val="single" w:sz="8" w:space="0" w:color="auto"/>
              <w:bottom w:val="single" w:sz="4" w:space="0" w:color="auto"/>
              <w:right w:val="single" w:sz="4" w:space="0" w:color="auto"/>
            </w:tcBorders>
            <w:shd w:val="clear" w:color="auto" w:fill="auto"/>
            <w:vAlign w:val="center"/>
            <w:hideMark/>
          </w:tcPr>
          <w:p w:rsidR="00357312" w:rsidRPr="00131F4A" w:rsidRDefault="00357312"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Број смртних повреда на раду</w:t>
            </w:r>
          </w:p>
        </w:tc>
        <w:tc>
          <w:tcPr>
            <w:tcW w:w="2552" w:type="dxa"/>
            <w:tcBorders>
              <w:top w:val="nil"/>
              <w:left w:val="nil"/>
              <w:bottom w:val="single" w:sz="4" w:space="0" w:color="auto"/>
              <w:right w:val="single" w:sz="4" w:space="0" w:color="auto"/>
            </w:tcBorders>
            <w:shd w:val="clear" w:color="auto" w:fill="auto"/>
            <w:vAlign w:val="center"/>
            <w:hideMark/>
          </w:tcPr>
          <w:p w:rsidR="00357312" w:rsidRPr="00131F4A" w:rsidRDefault="00357312"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Број тешких повреда на раду са смртним исходом</w:t>
            </w:r>
          </w:p>
        </w:tc>
        <w:tc>
          <w:tcPr>
            <w:tcW w:w="2126" w:type="dxa"/>
            <w:tcBorders>
              <w:top w:val="nil"/>
              <w:left w:val="nil"/>
              <w:bottom w:val="single" w:sz="4" w:space="0" w:color="auto"/>
              <w:right w:val="single" w:sz="4" w:space="0" w:color="auto"/>
            </w:tcBorders>
            <w:shd w:val="clear" w:color="auto" w:fill="auto"/>
            <w:vAlign w:val="center"/>
            <w:hideMark/>
          </w:tcPr>
          <w:p w:rsidR="00357312" w:rsidRPr="00131F4A" w:rsidRDefault="00357312"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Број тешких повреда на раду</w:t>
            </w:r>
          </w:p>
        </w:tc>
        <w:tc>
          <w:tcPr>
            <w:tcW w:w="2268" w:type="dxa"/>
            <w:tcBorders>
              <w:top w:val="nil"/>
              <w:left w:val="nil"/>
              <w:bottom w:val="single" w:sz="4" w:space="0" w:color="auto"/>
              <w:right w:val="single" w:sz="8" w:space="0" w:color="auto"/>
            </w:tcBorders>
            <w:shd w:val="clear" w:color="auto" w:fill="auto"/>
            <w:vAlign w:val="center"/>
            <w:hideMark/>
          </w:tcPr>
          <w:p w:rsidR="00357312" w:rsidRPr="00131F4A" w:rsidRDefault="00357312"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Број лаких повреда на раду</w:t>
            </w:r>
          </w:p>
        </w:tc>
      </w:tr>
      <w:tr w:rsidR="00357312" w:rsidRPr="00131F4A" w:rsidTr="00357312">
        <w:trPr>
          <w:trHeight w:val="567"/>
        </w:trPr>
        <w:tc>
          <w:tcPr>
            <w:tcW w:w="2268" w:type="dxa"/>
            <w:tcBorders>
              <w:top w:val="nil"/>
              <w:left w:val="single" w:sz="8" w:space="0" w:color="auto"/>
              <w:bottom w:val="single" w:sz="8" w:space="0" w:color="auto"/>
              <w:right w:val="single" w:sz="4" w:space="0" w:color="auto"/>
            </w:tcBorders>
            <w:shd w:val="clear" w:color="auto" w:fill="FF0000"/>
            <w:noWrap/>
            <w:vAlign w:val="center"/>
            <w:hideMark/>
          </w:tcPr>
          <w:p w:rsidR="00357312" w:rsidRPr="00B202F6" w:rsidRDefault="00B202F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w:t>
            </w:r>
          </w:p>
        </w:tc>
        <w:tc>
          <w:tcPr>
            <w:tcW w:w="2552" w:type="dxa"/>
            <w:tcBorders>
              <w:top w:val="nil"/>
              <w:left w:val="nil"/>
              <w:bottom w:val="single" w:sz="8" w:space="0" w:color="auto"/>
              <w:right w:val="single" w:sz="4" w:space="0" w:color="auto"/>
            </w:tcBorders>
            <w:shd w:val="clear" w:color="auto" w:fill="FF0000"/>
            <w:noWrap/>
            <w:vAlign w:val="center"/>
            <w:hideMark/>
          </w:tcPr>
          <w:p w:rsidR="00357312" w:rsidRPr="00B202F6" w:rsidRDefault="00B202F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w:t>
            </w:r>
          </w:p>
        </w:tc>
        <w:tc>
          <w:tcPr>
            <w:tcW w:w="2126" w:type="dxa"/>
            <w:tcBorders>
              <w:top w:val="nil"/>
              <w:left w:val="nil"/>
              <w:bottom w:val="single" w:sz="8" w:space="0" w:color="auto"/>
              <w:right w:val="single" w:sz="4" w:space="0" w:color="auto"/>
            </w:tcBorders>
            <w:shd w:val="clear" w:color="auto" w:fill="FF0000"/>
            <w:noWrap/>
            <w:vAlign w:val="center"/>
            <w:hideMark/>
          </w:tcPr>
          <w:p w:rsidR="00357312" w:rsidRPr="00B202F6" w:rsidRDefault="00B202F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7</w:t>
            </w:r>
          </w:p>
        </w:tc>
        <w:tc>
          <w:tcPr>
            <w:tcW w:w="2268" w:type="dxa"/>
            <w:tcBorders>
              <w:top w:val="nil"/>
              <w:left w:val="nil"/>
              <w:bottom w:val="single" w:sz="8" w:space="0" w:color="auto"/>
              <w:right w:val="single" w:sz="8" w:space="0" w:color="auto"/>
            </w:tcBorders>
            <w:shd w:val="clear" w:color="auto" w:fill="FF0000"/>
            <w:noWrap/>
            <w:vAlign w:val="center"/>
            <w:hideMark/>
          </w:tcPr>
          <w:p w:rsidR="00357312" w:rsidRPr="00B202F6" w:rsidRDefault="00B202F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5</w:t>
            </w:r>
          </w:p>
        </w:tc>
      </w:tr>
    </w:tbl>
    <w:p w:rsidR="00351731" w:rsidRDefault="009E1568" w:rsidP="008143FE">
      <w:pPr>
        <w:contextualSpacing/>
        <w:rPr>
          <w:rFonts w:ascii="Times New Roman" w:eastAsia="Calibri" w:hAnsi="Times New Roman" w:cs="Times New Roman"/>
          <w:b/>
          <w:sz w:val="24"/>
          <w:szCs w:val="24"/>
          <w:shd w:val="clear" w:color="auto" w:fill="FFFFFF" w:themeFill="background1"/>
          <w:lang w:val="sr-Cyrl-RS"/>
        </w:rPr>
      </w:pPr>
      <w:r w:rsidRPr="00351731">
        <w:rPr>
          <w:rFonts w:ascii="Times New Roman" w:eastAsia="Calibri" w:hAnsi="Times New Roman" w:cs="Times New Roman"/>
          <w:b/>
          <w:sz w:val="24"/>
          <w:szCs w:val="24"/>
          <w:shd w:val="clear" w:color="auto" w:fill="FFFFFF" w:themeFill="background1"/>
          <w:lang w:val="sr-Cyrl-RS"/>
        </w:rPr>
        <w:t xml:space="preserve">   </w:t>
      </w:r>
    </w:p>
    <w:p w:rsidR="009D0635" w:rsidRDefault="009D0635" w:rsidP="008143FE">
      <w:pPr>
        <w:contextualSpacing/>
        <w:jc w:val="center"/>
        <w:rPr>
          <w:rFonts w:ascii="Times New Roman" w:hAnsi="Times New Roman" w:cs="Times New Roman"/>
          <w:b/>
          <w:bCs/>
          <w:i/>
          <w:sz w:val="24"/>
          <w:szCs w:val="24"/>
          <w:shd w:val="clear" w:color="auto" w:fill="FFFFFF" w:themeFill="background1"/>
          <w:lang w:val="sr-Cyrl-RS"/>
        </w:rPr>
      </w:pPr>
    </w:p>
    <w:p w:rsidR="009D0635" w:rsidRDefault="009D0635" w:rsidP="008143FE">
      <w:pPr>
        <w:contextualSpacing/>
        <w:jc w:val="center"/>
        <w:rPr>
          <w:rFonts w:ascii="Times New Roman" w:hAnsi="Times New Roman" w:cs="Times New Roman"/>
          <w:b/>
          <w:bCs/>
          <w:i/>
          <w:sz w:val="24"/>
          <w:szCs w:val="24"/>
          <w:shd w:val="clear" w:color="auto" w:fill="FFFFFF" w:themeFill="background1"/>
          <w:lang w:val="sr-Cyrl-RS"/>
        </w:rPr>
      </w:pPr>
    </w:p>
    <w:p w:rsidR="009E1568" w:rsidRDefault="00B202F6" w:rsidP="008143FE">
      <w:pPr>
        <w:contextualSpacing/>
        <w:jc w:val="center"/>
        <w:rPr>
          <w:rFonts w:ascii="Times New Roman" w:hAnsi="Times New Roman" w:cs="Times New Roman"/>
          <w:b/>
          <w:bCs/>
          <w:i/>
          <w:sz w:val="24"/>
          <w:szCs w:val="24"/>
          <w:lang w:val="sr-Cyrl-RS"/>
        </w:rPr>
      </w:pPr>
      <w:r w:rsidRPr="00351731">
        <w:rPr>
          <w:rFonts w:ascii="Times New Roman" w:hAnsi="Times New Roman" w:cs="Times New Roman"/>
          <w:b/>
          <w:bCs/>
          <w:i/>
          <w:sz w:val="24"/>
          <w:szCs w:val="24"/>
          <w:shd w:val="clear" w:color="auto" w:fill="FFFFFF" w:themeFill="background1"/>
          <w:lang w:val="sr-Cyrl-RS"/>
        </w:rPr>
        <w:t>Колективне</w:t>
      </w:r>
      <w:r w:rsidRPr="00357312">
        <w:rPr>
          <w:rFonts w:ascii="Times New Roman" w:hAnsi="Times New Roman" w:cs="Times New Roman"/>
          <w:b/>
          <w:bCs/>
          <w:i/>
          <w:sz w:val="24"/>
          <w:szCs w:val="24"/>
          <w:lang w:val="sr-Cyrl-RS"/>
        </w:rPr>
        <w:t xml:space="preserve"> повреде </w:t>
      </w:r>
      <w:r w:rsidRPr="00357312">
        <w:rPr>
          <w:rFonts w:ascii="Times New Roman" w:hAnsi="Times New Roman" w:cs="Times New Roman"/>
          <w:b/>
          <w:bCs/>
          <w:i/>
          <w:sz w:val="24"/>
          <w:szCs w:val="24"/>
        </w:rPr>
        <w:t xml:space="preserve"> на раду</w:t>
      </w:r>
      <w:r w:rsidRPr="00357312">
        <w:rPr>
          <w:rFonts w:ascii="Times New Roman" w:hAnsi="Times New Roman" w:cs="Times New Roman"/>
          <w:b/>
          <w:bCs/>
          <w:i/>
          <w:sz w:val="24"/>
          <w:szCs w:val="24"/>
          <w:lang w:val="sr-Cyrl-RS"/>
        </w:rPr>
        <w:t xml:space="preserve"> </w:t>
      </w:r>
      <w:r w:rsidRPr="00357312">
        <w:rPr>
          <w:rFonts w:ascii="Times New Roman" w:hAnsi="Times New Roman" w:cs="Times New Roman"/>
          <w:b/>
          <w:bCs/>
          <w:i/>
          <w:sz w:val="24"/>
          <w:szCs w:val="24"/>
        </w:rPr>
        <w:t xml:space="preserve">у делатности грађевинарства </w:t>
      </w:r>
      <w:r w:rsidRPr="00357312">
        <w:rPr>
          <w:rFonts w:ascii="Times New Roman" w:hAnsi="Times New Roman" w:cs="Times New Roman"/>
          <w:b/>
          <w:bCs/>
          <w:i/>
          <w:sz w:val="24"/>
          <w:szCs w:val="24"/>
          <w:lang w:val="sr-Cyrl-RS"/>
        </w:rPr>
        <w:t>по</w:t>
      </w:r>
      <w:r>
        <w:rPr>
          <w:rFonts w:ascii="Times New Roman" w:hAnsi="Times New Roman" w:cs="Times New Roman"/>
          <w:b/>
          <w:bCs/>
          <w:i/>
          <w:sz w:val="24"/>
          <w:szCs w:val="24"/>
          <w:lang w:val="sr-Cyrl-RS"/>
        </w:rPr>
        <w:t xml:space="preserve"> броју запослених код</w:t>
      </w:r>
      <w:r w:rsidR="00351731">
        <w:rPr>
          <w:rFonts w:ascii="Times New Roman" w:hAnsi="Times New Roman" w:cs="Times New Roman"/>
          <w:b/>
          <w:bCs/>
          <w:i/>
          <w:sz w:val="24"/>
          <w:szCs w:val="24"/>
          <w:lang w:val="sr-Cyrl-RS"/>
        </w:rPr>
        <w:t xml:space="preserve"> </w:t>
      </w:r>
      <w:r>
        <w:rPr>
          <w:rFonts w:ascii="Times New Roman" w:hAnsi="Times New Roman" w:cs="Times New Roman"/>
          <w:b/>
          <w:bCs/>
          <w:i/>
          <w:sz w:val="24"/>
          <w:szCs w:val="24"/>
          <w:lang w:val="sr-Cyrl-RS"/>
        </w:rPr>
        <w:t>послодавца</w:t>
      </w:r>
    </w:p>
    <w:p w:rsidR="00351731" w:rsidRPr="00351731" w:rsidRDefault="00351731" w:rsidP="008143FE">
      <w:pPr>
        <w:contextualSpacing/>
        <w:jc w:val="center"/>
        <w:rPr>
          <w:rFonts w:ascii="Times New Roman" w:eastAsia="Calibri" w:hAnsi="Times New Roman" w:cs="Times New Roman"/>
          <w:b/>
          <w:sz w:val="24"/>
          <w:szCs w:val="24"/>
          <w:highlight w:val="yellow"/>
          <w:lang w:val="sr-Cyrl-RS"/>
        </w:rPr>
      </w:pPr>
    </w:p>
    <w:tbl>
      <w:tblPr>
        <w:tblW w:w="9341" w:type="dxa"/>
        <w:jc w:val="center"/>
        <w:tblLayout w:type="fixed"/>
        <w:tblLook w:val="04A0" w:firstRow="1" w:lastRow="0" w:firstColumn="1" w:lastColumn="0" w:noHBand="0" w:noVBand="1"/>
      </w:tblPr>
      <w:tblGrid>
        <w:gridCol w:w="1403"/>
        <w:gridCol w:w="1276"/>
        <w:gridCol w:w="1275"/>
        <w:gridCol w:w="1149"/>
        <w:gridCol w:w="1261"/>
        <w:gridCol w:w="1418"/>
        <w:gridCol w:w="1559"/>
      </w:tblGrid>
      <w:tr w:rsidR="009E1568" w:rsidRPr="00B202F6" w:rsidTr="00351731">
        <w:trPr>
          <w:trHeight w:val="563"/>
          <w:jc w:val="center"/>
        </w:trPr>
        <w:tc>
          <w:tcPr>
            <w:tcW w:w="9341" w:type="dxa"/>
            <w:gridSpan w:val="7"/>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КОЛЕКТИВНЕ  ПОВРЕДЕ НА РАДУ У ДЕЛАТНОСТИ ГРАЂЕВИНАРСТВА - БРОЈ ЗАПОСЛЕНИХ КОД ПОСЛОДАВЦА</w:t>
            </w:r>
          </w:p>
        </w:tc>
      </w:tr>
      <w:tr w:rsidR="009E1568" w:rsidRPr="00B202F6" w:rsidTr="00351731">
        <w:trPr>
          <w:trHeight w:val="610"/>
          <w:jc w:val="center"/>
        </w:trPr>
        <w:tc>
          <w:tcPr>
            <w:tcW w:w="1403" w:type="dxa"/>
            <w:vMerge w:val="restart"/>
            <w:tcBorders>
              <w:top w:val="nil"/>
              <w:left w:val="single" w:sz="12" w:space="0" w:color="000000"/>
              <w:bottom w:val="single" w:sz="12" w:space="0" w:color="000000"/>
              <w:right w:val="single" w:sz="4" w:space="0" w:color="000000"/>
            </w:tcBorders>
            <w:shd w:val="clear" w:color="auto" w:fill="auto"/>
            <w:textDirection w:val="btLr"/>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без запослених</w:t>
            </w:r>
          </w:p>
        </w:tc>
        <w:tc>
          <w:tcPr>
            <w:tcW w:w="1276"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од 1-9 запослених</w:t>
            </w:r>
          </w:p>
        </w:tc>
        <w:tc>
          <w:tcPr>
            <w:tcW w:w="1275"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од 10 - 49 запослених</w:t>
            </w:r>
          </w:p>
        </w:tc>
        <w:tc>
          <w:tcPr>
            <w:tcW w:w="1149"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од 50 - 249 запослених</w:t>
            </w:r>
          </w:p>
        </w:tc>
        <w:tc>
          <w:tcPr>
            <w:tcW w:w="1261"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од 250 - 499 запослених</w:t>
            </w:r>
          </w:p>
        </w:tc>
        <w:tc>
          <w:tcPr>
            <w:tcW w:w="1418"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500 и вишезапослених</w:t>
            </w:r>
          </w:p>
        </w:tc>
        <w:tc>
          <w:tcPr>
            <w:tcW w:w="1559" w:type="dxa"/>
            <w:vMerge w:val="restart"/>
            <w:tcBorders>
              <w:top w:val="nil"/>
              <w:left w:val="single" w:sz="4" w:space="0" w:color="000000"/>
              <w:bottom w:val="single" w:sz="12" w:space="0" w:color="000000"/>
              <w:right w:val="single" w:sz="12" w:space="0" w:color="000000"/>
            </w:tcBorders>
            <w:shd w:val="clear" w:color="auto" w:fill="auto"/>
            <w:textDirection w:val="btLr"/>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број запослених није познат</w:t>
            </w:r>
          </w:p>
        </w:tc>
      </w:tr>
      <w:tr w:rsidR="009E1568" w:rsidRPr="00B202F6" w:rsidTr="00351731">
        <w:trPr>
          <w:trHeight w:val="1970"/>
          <w:jc w:val="center"/>
        </w:trPr>
        <w:tc>
          <w:tcPr>
            <w:tcW w:w="1403" w:type="dxa"/>
            <w:vMerge/>
            <w:tcBorders>
              <w:top w:val="nil"/>
              <w:left w:val="single" w:sz="12" w:space="0" w:color="000000"/>
              <w:bottom w:val="single" w:sz="12" w:space="0" w:color="000000"/>
              <w:right w:val="single" w:sz="4" w:space="0" w:color="000000"/>
            </w:tcBorders>
            <w:shd w:val="clear" w:color="auto" w:fill="auto"/>
            <w:vAlign w:val="center"/>
            <w:hideMark/>
          </w:tcPr>
          <w:p w:rsidR="009E1568" w:rsidRPr="00B202F6" w:rsidRDefault="009E1568" w:rsidP="008143FE">
            <w:pPr>
              <w:rPr>
                <w:rFonts w:ascii="Times New Roman" w:hAnsi="Times New Roman" w:cs="Times New Roman"/>
                <w:b/>
                <w:sz w:val="24"/>
                <w:szCs w:val="24"/>
              </w:rPr>
            </w:pPr>
          </w:p>
        </w:tc>
        <w:tc>
          <w:tcPr>
            <w:tcW w:w="1276" w:type="dxa"/>
            <w:vMerge/>
            <w:tcBorders>
              <w:top w:val="nil"/>
              <w:left w:val="single" w:sz="4" w:space="0" w:color="000000"/>
              <w:bottom w:val="single" w:sz="12" w:space="0" w:color="000000"/>
              <w:right w:val="single" w:sz="4" w:space="0" w:color="000000"/>
            </w:tcBorders>
            <w:shd w:val="clear" w:color="auto" w:fill="auto"/>
            <w:vAlign w:val="center"/>
            <w:hideMark/>
          </w:tcPr>
          <w:p w:rsidR="009E1568" w:rsidRPr="00B202F6" w:rsidRDefault="009E1568" w:rsidP="008143FE">
            <w:pPr>
              <w:rPr>
                <w:rFonts w:ascii="Times New Roman" w:hAnsi="Times New Roman" w:cs="Times New Roman"/>
                <w:b/>
                <w:sz w:val="24"/>
                <w:szCs w:val="24"/>
              </w:rPr>
            </w:pPr>
          </w:p>
        </w:tc>
        <w:tc>
          <w:tcPr>
            <w:tcW w:w="1275" w:type="dxa"/>
            <w:vMerge/>
            <w:tcBorders>
              <w:top w:val="nil"/>
              <w:left w:val="single" w:sz="4" w:space="0" w:color="000000"/>
              <w:bottom w:val="single" w:sz="12" w:space="0" w:color="000000"/>
              <w:right w:val="single" w:sz="4" w:space="0" w:color="000000"/>
            </w:tcBorders>
            <w:shd w:val="clear" w:color="auto" w:fill="auto"/>
            <w:vAlign w:val="center"/>
            <w:hideMark/>
          </w:tcPr>
          <w:p w:rsidR="009E1568" w:rsidRPr="00B202F6" w:rsidRDefault="009E1568" w:rsidP="008143FE">
            <w:pPr>
              <w:rPr>
                <w:rFonts w:ascii="Times New Roman" w:hAnsi="Times New Roman" w:cs="Times New Roman"/>
                <w:b/>
                <w:sz w:val="24"/>
                <w:szCs w:val="24"/>
              </w:rPr>
            </w:pPr>
          </w:p>
        </w:tc>
        <w:tc>
          <w:tcPr>
            <w:tcW w:w="1149" w:type="dxa"/>
            <w:vMerge/>
            <w:tcBorders>
              <w:top w:val="nil"/>
              <w:left w:val="single" w:sz="4" w:space="0" w:color="000000"/>
              <w:bottom w:val="single" w:sz="12" w:space="0" w:color="000000"/>
              <w:right w:val="single" w:sz="4" w:space="0" w:color="000000"/>
            </w:tcBorders>
            <w:shd w:val="clear" w:color="auto" w:fill="auto"/>
            <w:vAlign w:val="center"/>
            <w:hideMark/>
          </w:tcPr>
          <w:p w:rsidR="009E1568" w:rsidRPr="00B202F6" w:rsidRDefault="009E1568" w:rsidP="008143FE">
            <w:pPr>
              <w:rPr>
                <w:rFonts w:ascii="Times New Roman" w:hAnsi="Times New Roman" w:cs="Times New Roman"/>
                <w:b/>
                <w:sz w:val="24"/>
                <w:szCs w:val="24"/>
              </w:rPr>
            </w:pPr>
          </w:p>
        </w:tc>
        <w:tc>
          <w:tcPr>
            <w:tcW w:w="1261" w:type="dxa"/>
            <w:vMerge/>
            <w:tcBorders>
              <w:top w:val="nil"/>
              <w:left w:val="single" w:sz="4" w:space="0" w:color="000000"/>
              <w:bottom w:val="single" w:sz="12" w:space="0" w:color="000000"/>
              <w:right w:val="single" w:sz="4" w:space="0" w:color="000000"/>
            </w:tcBorders>
            <w:shd w:val="clear" w:color="auto" w:fill="auto"/>
            <w:vAlign w:val="center"/>
            <w:hideMark/>
          </w:tcPr>
          <w:p w:rsidR="009E1568" w:rsidRPr="00B202F6" w:rsidRDefault="009E1568" w:rsidP="008143FE">
            <w:pPr>
              <w:rPr>
                <w:rFonts w:ascii="Times New Roman" w:hAnsi="Times New Roman" w:cs="Times New Roman"/>
                <w:b/>
                <w:sz w:val="24"/>
                <w:szCs w:val="24"/>
              </w:rPr>
            </w:pPr>
          </w:p>
        </w:tc>
        <w:tc>
          <w:tcPr>
            <w:tcW w:w="1418" w:type="dxa"/>
            <w:vMerge/>
            <w:tcBorders>
              <w:top w:val="nil"/>
              <w:left w:val="single" w:sz="4" w:space="0" w:color="000000"/>
              <w:bottom w:val="single" w:sz="12" w:space="0" w:color="000000"/>
              <w:right w:val="single" w:sz="4" w:space="0" w:color="000000"/>
            </w:tcBorders>
            <w:shd w:val="clear" w:color="auto" w:fill="auto"/>
            <w:vAlign w:val="center"/>
            <w:hideMark/>
          </w:tcPr>
          <w:p w:rsidR="009E1568" w:rsidRPr="00B202F6" w:rsidRDefault="009E1568" w:rsidP="008143FE">
            <w:pPr>
              <w:rPr>
                <w:rFonts w:ascii="Times New Roman" w:hAnsi="Times New Roman" w:cs="Times New Roman"/>
                <w:b/>
                <w:sz w:val="24"/>
                <w:szCs w:val="24"/>
              </w:rPr>
            </w:pPr>
          </w:p>
        </w:tc>
        <w:tc>
          <w:tcPr>
            <w:tcW w:w="1559" w:type="dxa"/>
            <w:vMerge/>
            <w:tcBorders>
              <w:top w:val="nil"/>
              <w:left w:val="single" w:sz="4" w:space="0" w:color="000000"/>
              <w:bottom w:val="single" w:sz="12" w:space="0" w:color="000000"/>
              <w:right w:val="single" w:sz="12" w:space="0" w:color="000000"/>
            </w:tcBorders>
            <w:shd w:val="clear" w:color="auto" w:fill="auto"/>
            <w:vAlign w:val="center"/>
            <w:hideMark/>
          </w:tcPr>
          <w:p w:rsidR="009E1568" w:rsidRPr="00B202F6" w:rsidRDefault="009E1568" w:rsidP="008143FE">
            <w:pPr>
              <w:rPr>
                <w:rFonts w:ascii="Times New Roman" w:hAnsi="Times New Roman" w:cs="Times New Roman"/>
                <w:b/>
                <w:sz w:val="24"/>
                <w:szCs w:val="24"/>
              </w:rPr>
            </w:pPr>
          </w:p>
        </w:tc>
      </w:tr>
      <w:tr w:rsidR="009E1568" w:rsidRPr="00B202F6" w:rsidTr="00351731">
        <w:trPr>
          <w:trHeight w:val="253"/>
          <w:jc w:val="center"/>
        </w:trPr>
        <w:tc>
          <w:tcPr>
            <w:tcW w:w="1403" w:type="dxa"/>
            <w:tcBorders>
              <w:top w:val="nil"/>
              <w:left w:val="single" w:sz="12" w:space="0" w:color="000000"/>
              <w:bottom w:val="single" w:sz="12" w:space="0" w:color="000000"/>
              <w:right w:val="single" w:sz="4" w:space="0" w:color="000000"/>
            </w:tcBorders>
            <w:shd w:val="clear" w:color="auto" w:fill="FF0000"/>
            <w:noWrap/>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1276"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B202F6" w:rsidP="008143FE">
            <w:pPr>
              <w:jc w:val="center"/>
              <w:rPr>
                <w:rFonts w:ascii="Times New Roman" w:hAnsi="Times New Roman" w:cs="Times New Roman"/>
                <w:b/>
                <w:sz w:val="24"/>
                <w:szCs w:val="24"/>
              </w:rPr>
            </w:pPr>
            <w:r w:rsidRPr="00B202F6">
              <w:rPr>
                <w:rFonts w:ascii="Times New Roman" w:hAnsi="Times New Roman" w:cs="Times New Roman"/>
                <w:b/>
                <w:sz w:val="24"/>
                <w:szCs w:val="24"/>
              </w:rPr>
              <w:t>3</w:t>
            </w:r>
          </w:p>
        </w:tc>
        <w:tc>
          <w:tcPr>
            <w:tcW w:w="1275"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B202F6" w:rsidP="008143FE">
            <w:pPr>
              <w:jc w:val="center"/>
              <w:rPr>
                <w:rFonts w:ascii="Times New Roman" w:hAnsi="Times New Roman" w:cs="Times New Roman"/>
                <w:b/>
                <w:sz w:val="24"/>
                <w:szCs w:val="24"/>
              </w:rPr>
            </w:pPr>
            <w:r w:rsidRPr="00B202F6">
              <w:rPr>
                <w:rFonts w:ascii="Times New Roman" w:hAnsi="Times New Roman" w:cs="Times New Roman"/>
                <w:b/>
                <w:sz w:val="24"/>
                <w:szCs w:val="24"/>
              </w:rPr>
              <w:t>1</w:t>
            </w:r>
          </w:p>
        </w:tc>
        <w:tc>
          <w:tcPr>
            <w:tcW w:w="1149"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B202F6" w:rsidP="008143FE">
            <w:pPr>
              <w:jc w:val="center"/>
              <w:rPr>
                <w:rFonts w:ascii="Times New Roman" w:hAnsi="Times New Roman" w:cs="Times New Roman"/>
                <w:b/>
                <w:sz w:val="24"/>
                <w:szCs w:val="24"/>
              </w:rPr>
            </w:pPr>
            <w:r w:rsidRPr="00B202F6">
              <w:rPr>
                <w:rFonts w:ascii="Times New Roman" w:hAnsi="Times New Roman" w:cs="Times New Roman"/>
                <w:b/>
                <w:sz w:val="24"/>
                <w:szCs w:val="24"/>
              </w:rPr>
              <w:t>3</w:t>
            </w:r>
          </w:p>
        </w:tc>
        <w:tc>
          <w:tcPr>
            <w:tcW w:w="1261"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B202F6" w:rsidP="008143FE">
            <w:pPr>
              <w:jc w:val="center"/>
              <w:rPr>
                <w:rFonts w:ascii="Times New Roman" w:hAnsi="Times New Roman" w:cs="Times New Roman"/>
                <w:b/>
                <w:sz w:val="24"/>
                <w:szCs w:val="24"/>
              </w:rPr>
            </w:pPr>
            <w:r w:rsidRPr="00B202F6">
              <w:rPr>
                <w:rFonts w:ascii="Times New Roman" w:hAnsi="Times New Roman" w:cs="Times New Roman"/>
                <w:b/>
                <w:sz w:val="24"/>
                <w:szCs w:val="24"/>
              </w:rPr>
              <w:t>1</w:t>
            </w:r>
          </w:p>
        </w:tc>
        <w:tc>
          <w:tcPr>
            <w:tcW w:w="1418"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1559" w:type="dxa"/>
            <w:tcBorders>
              <w:top w:val="nil"/>
              <w:left w:val="nil"/>
              <w:bottom w:val="single" w:sz="12" w:space="0" w:color="000000"/>
              <w:right w:val="single" w:sz="12" w:space="0" w:color="000000"/>
            </w:tcBorders>
            <w:shd w:val="clear" w:color="auto" w:fill="FF0000"/>
            <w:noWrap/>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r>
    </w:tbl>
    <w:p w:rsidR="00351731" w:rsidRDefault="00351731" w:rsidP="008143FE">
      <w:pPr>
        <w:shd w:val="clear" w:color="auto" w:fill="FFFFFF" w:themeFill="background1"/>
        <w:spacing w:after="160" w:line="259" w:lineRule="auto"/>
        <w:contextualSpacing/>
        <w:rPr>
          <w:rFonts w:ascii="Times New Roman" w:hAnsi="Times New Roman" w:cs="Times New Roman"/>
          <w:b/>
          <w:bCs/>
          <w:i/>
          <w:sz w:val="24"/>
          <w:szCs w:val="24"/>
          <w:lang w:val="sr-Cyrl-RS"/>
        </w:rPr>
      </w:pPr>
    </w:p>
    <w:p w:rsidR="009D0635" w:rsidRDefault="009D0635" w:rsidP="008143FE">
      <w:pPr>
        <w:shd w:val="clear" w:color="auto" w:fill="FFFFFF" w:themeFill="background1"/>
        <w:spacing w:after="160" w:line="259" w:lineRule="auto"/>
        <w:contextualSpacing/>
        <w:rPr>
          <w:rFonts w:ascii="Times New Roman" w:hAnsi="Times New Roman" w:cs="Times New Roman"/>
          <w:b/>
          <w:bCs/>
          <w:i/>
          <w:sz w:val="24"/>
          <w:szCs w:val="24"/>
          <w:lang w:val="sr-Cyrl-RS"/>
        </w:rPr>
      </w:pPr>
    </w:p>
    <w:p w:rsidR="009D0635" w:rsidRDefault="009D0635" w:rsidP="008143FE">
      <w:pPr>
        <w:shd w:val="clear" w:color="auto" w:fill="FFFFFF" w:themeFill="background1"/>
        <w:spacing w:after="160" w:line="259" w:lineRule="auto"/>
        <w:contextualSpacing/>
        <w:rPr>
          <w:rFonts w:ascii="Times New Roman" w:hAnsi="Times New Roman" w:cs="Times New Roman"/>
          <w:b/>
          <w:bCs/>
          <w:i/>
          <w:sz w:val="24"/>
          <w:szCs w:val="24"/>
          <w:lang w:val="sr-Cyrl-RS"/>
        </w:rPr>
      </w:pPr>
    </w:p>
    <w:p w:rsidR="009D0635" w:rsidRDefault="009D0635" w:rsidP="008143FE">
      <w:pPr>
        <w:shd w:val="clear" w:color="auto" w:fill="FFFFFF" w:themeFill="background1"/>
        <w:spacing w:after="160" w:line="259" w:lineRule="auto"/>
        <w:contextualSpacing/>
        <w:rPr>
          <w:rFonts w:ascii="Times New Roman" w:hAnsi="Times New Roman" w:cs="Times New Roman"/>
          <w:b/>
          <w:bCs/>
          <w:i/>
          <w:sz w:val="24"/>
          <w:szCs w:val="24"/>
          <w:lang w:val="sr-Cyrl-RS"/>
        </w:rPr>
      </w:pPr>
    </w:p>
    <w:p w:rsidR="009D0635" w:rsidRDefault="009D0635" w:rsidP="008143FE">
      <w:pPr>
        <w:shd w:val="clear" w:color="auto" w:fill="FFFFFF" w:themeFill="background1"/>
        <w:spacing w:after="160" w:line="259" w:lineRule="auto"/>
        <w:contextualSpacing/>
        <w:rPr>
          <w:rFonts w:ascii="Times New Roman" w:hAnsi="Times New Roman" w:cs="Times New Roman"/>
          <w:b/>
          <w:bCs/>
          <w:i/>
          <w:sz w:val="24"/>
          <w:szCs w:val="24"/>
          <w:lang w:val="sr-Cyrl-RS"/>
        </w:rPr>
      </w:pPr>
    </w:p>
    <w:p w:rsidR="009D0635" w:rsidRDefault="009D0635" w:rsidP="008143FE">
      <w:pPr>
        <w:shd w:val="clear" w:color="auto" w:fill="FFFFFF" w:themeFill="background1"/>
        <w:spacing w:after="160" w:line="259" w:lineRule="auto"/>
        <w:contextualSpacing/>
        <w:rPr>
          <w:rFonts w:ascii="Times New Roman" w:hAnsi="Times New Roman" w:cs="Times New Roman"/>
          <w:b/>
          <w:bCs/>
          <w:i/>
          <w:sz w:val="24"/>
          <w:szCs w:val="24"/>
          <w:lang w:val="sr-Cyrl-RS"/>
        </w:rPr>
      </w:pPr>
    </w:p>
    <w:p w:rsidR="009D0635" w:rsidRDefault="009D0635" w:rsidP="008143FE">
      <w:pPr>
        <w:shd w:val="clear" w:color="auto" w:fill="FFFFFF" w:themeFill="background1"/>
        <w:spacing w:after="160" w:line="259" w:lineRule="auto"/>
        <w:contextualSpacing/>
        <w:rPr>
          <w:rFonts w:ascii="Times New Roman" w:hAnsi="Times New Roman" w:cs="Times New Roman"/>
          <w:b/>
          <w:bCs/>
          <w:i/>
          <w:sz w:val="24"/>
          <w:szCs w:val="24"/>
          <w:lang w:val="sr-Cyrl-RS"/>
        </w:rPr>
      </w:pPr>
    </w:p>
    <w:p w:rsidR="009D0635" w:rsidRDefault="009D0635" w:rsidP="008143FE">
      <w:pPr>
        <w:shd w:val="clear" w:color="auto" w:fill="FFFFFF" w:themeFill="background1"/>
        <w:spacing w:after="160" w:line="259" w:lineRule="auto"/>
        <w:contextualSpacing/>
        <w:rPr>
          <w:rFonts w:ascii="Times New Roman" w:hAnsi="Times New Roman" w:cs="Times New Roman"/>
          <w:b/>
          <w:bCs/>
          <w:i/>
          <w:sz w:val="24"/>
          <w:szCs w:val="24"/>
          <w:lang w:val="sr-Cyrl-RS"/>
        </w:rPr>
      </w:pPr>
    </w:p>
    <w:p w:rsidR="009D0635" w:rsidRDefault="009D0635" w:rsidP="008143FE">
      <w:pPr>
        <w:shd w:val="clear" w:color="auto" w:fill="FFFFFF" w:themeFill="background1"/>
        <w:spacing w:after="160" w:line="259" w:lineRule="auto"/>
        <w:contextualSpacing/>
        <w:rPr>
          <w:rFonts w:ascii="Times New Roman" w:hAnsi="Times New Roman" w:cs="Times New Roman"/>
          <w:b/>
          <w:bCs/>
          <w:i/>
          <w:sz w:val="24"/>
          <w:szCs w:val="24"/>
          <w:lang w:val="sr-Cyrl-RS"/>
        </w:rPr>
      </w:pPr>
    </w:p>
    <w:p w:rsidR="00351731" w:rsidRDefault="00B202F6" w:rsidP="008143FE">
      <w:pPr>
        <w:shd w:val="clear" w:color="auto" w:fill="FFFFFF" w:themeFill="background1"/>
        <w:spacing w:after="160" w:line="259" w:lineRule="auto"/>
        <w:contextualSpacing/>
        <w:jc w:val="center"/>
        <w:rPr>
          <w:rFonts w:ascii="Times New Roman" w:hAnsi="Times New Roman" w:cs="Times New Roman"/>
          <w:b/>
          <w:bCs/>
          <w:i/>
          <w:sz w:val="24"/>
          <w:szCs w:val="24"/>
        </w:rPr>
      </w:pPr>
      <w:r w:rsidRPr="00357312">
        <w:rPr>
          <w:rFonts w:ascii="Times New Roman" w:hAnsi="Times New Roman" w:cs="Times New Roman"/>
          <w:b/>
          <w:bCs/>
          <w:i/>
          <w:sz w:val="24"/>
          <w:szCs w:val="24"/>
          <w:lang w:val="sr-Cyrl-RS"/>
        </w:rPr>
        <w:lastRenderedPageBreak/>
        <w:t xml:space="preserve">Колективне повреде </w:t>
      </w:r>
      <w:r w:rsidRPr="00357312">
        <w:rPr>
          <w:rFonts w:ascii="Times New Roman" w:hAnsi="Times New Roman" w:cs="Times New Roman"/>
          <w:b/>
          <w:bCs/>
          <w:i/>
          <w:sz w:val="24"/>
          <w:szCs w:val="24"/>
        </w:rPr>
        <w:t xml:space="preserve"> на раду</w:t>
      </w:r>
      <w:r w:rsidRPr="00357312">
        <w:rPr>
          <w:rFonts w:ascii="Times New Roman" w:hAnsi="Times New Roman" w:cs="Times New Roman"/>
          <w:b/>
          <w:bCs/>
          <w:i/>
          <w:sz w:val="24"/>
          <w:szCs w:val="24"/>
          <w:lang w:val="sr-Cyrl-RS"/>
        </w:rPr>
        <w:t xml:space="preserve"> </w:t>
      </w:r>
      <w:r w:rsidRPr="00357312">
        <w:rPr>
          <w:rFonts w:ascii="Times New Roman" w:hAnsi="Times New Roman" w:cs="Times New Roman"/>
          <w:b/>
          <w:bCs/>
          <w:i/>
          <w:sz w:val="24"/>
          <w:szCs w:val="24"/>
        </w:rPr>
        <w:t xml:space="preserve">у делатности грађевинарства </w:t>
      </w:r>
    </w:p>
    <w:p w:rsidR="009E1568" w:rsidRPr="00131F4A" w:rsidRDefault="00B202F6" w:rsidP="008143FE">
      <w:pPr>
        <w:shd w:val="clear" w:color="auto" w:fill="FFFFFF" w:themeFill="background1"/>
        <w:spacing w:after="160" w:line="259" w:lineRule="auto"/>
        <w:contextualSpacing/>
        <w:jc w:val="center"/>
        <w:rPr>
          <w:rFonts w:ascii="Times New Roman" w:eastAsia="Calibri" w:hAnsi="Times New Roman" w:cs="Times New Roman"/>
          <w:sz w:val="24"/>
          <w:szCs w:val="24"/>
        </w:rPr>
      </w:pPr>
      <w:r w:rsidRPr="00357312">
        <w:rPr>
          <w:rFonts w:ascii="Times New Roman" w:hAnsi="Times New Roman" w:cs="Times New Roman"/>
          <w:b/>
          <w:bCs/>
          <w:i/>
          <w:sz w:val="24"/>
          <w:szCs w:val="24"/>
          <w:lang w:val="sr-Cyrl-RS"/>
        </w:rPr>
        <w:t>по</w:t>
      </w:r>
      <w:r>
        <w:rPr>
          <w:rFonts w:ascii="Times New Roman" w:hAnsi="Times New Roman" w:cs="Times New Roman"/>
          <w:b/>
          <w:bCs/>
          <w:i/>
          <w:sz w:val="24"/>
          <w:szCs w:val="24"/>
          <w:lang w:val="sr-Cyrl-RS"/>
        </w:rPr>
        <w:t xml:space="preserve"> радно-правном статусу повређеног</w:t>
      </w:r>
    </w:p>
    <w:p w:rsidR="009E1568" w:rsidRPr="00131F4A" w:rsidRDefault="009E1568" w:rsidP="008143FE">
      <w:pPr>
        <w:shd w:val="clear" w:color="auto" w:fill="FFFFFF" w:themeFill="background1"/>
        <w:spacing w:after="160" w:line="259" w:lineRule="auto"/>
        <w:contextualSpacing/>
        <w:rPr>
          <w:rFonts w:ascii="Times New Roman" w:eastAsia="Calibri" w:hAnsi="Times New Roman" w:cs="Times New Roman"/>
          <w:sz w:val="24"/>
          <w:szCs w:val="24"/>
        </w:rPr>
      </w:pPr>
    </w:p>
    <w:tbl>
      <w:tblPr>
        <w:tblW w:w="9222" w:type="dxa"/>
        <w:tblInd w:w="123" w:type="dxa"/>
        <w:tblLook w:val="04A0" w:firstRow="1" w:lastRow="0" w:firstColumn="1" w:lastColumn="0" w:noHBand="0" w:noVBand="1"/>
      </w:tblPr>
      <w:tblGrid>
        <w:gridCol w:w="1245"/>
        <w:gridCol w:w="1350"/>
        <w:gridCol w:w="1525"/>
        <w:gridCol w:w="1535"/>
        <w:gridCol w:w="1530"/>
        <w:gridCol w:w="2037"/>
      </w:tblGrid>
      <w:tr w:rsidR="009E1568" w:rsidRPr="00131F4A" w:rsidTr="00462783">
        <w:trPr>
          <w:trHeight w:val="765"/>
        </w:trPr>
        <w:tc>
          <w:tcPr>
            <w:tcW w:w="9222" w:type="dxa"/>
            <w:gridSpan w:val="6"/>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highlight w:val="yellow"/>
              </w:rPr>
            </w:pPr>
            <w:r w:rsidRPr="00131F4A">
              <w:rPr>
                <w:rFonts w:ascii="Times New Roman" w:hAnsi="Times New Roman" w:cs="Times New Roman"/>
                <w:b/>
                <w:bCs/>
                <w:sz w:val="24"/>
                <w:szCs w:val="24"/>
                <w:lang w:val="sr-Cyrl-RS"/>
              </w:rPr>
              <w:t xml:space="preserve">КОЛЕКТИВНЕ </w:t>
            </w:r>
            <w:r w:rsidRPr="00131F4A">
              <w:rPr>
                <w:rFonts w:ascii="Times New Roman" w:hAnsi="Times New Roman" w:cs="Times New Roman"/>
                <w:b/>
                <w:bCs/>
                <w:sz w:val="24"/>
                <w:szCs w:val="24"/>
              </w:rPr>
              <w:t xml:space="preserve">ПОВРЕДЕНА РАДУ  У ДЕЛАТНОСТИ ГРАЂЕВИНАРСТВА - РАДНО-ПРАВНИ СТАТУС ПОВРЕЂЕНОГ  </w:t>
            </w:r>
          </w:p>
        </w:tc>
      </w:tr>
      <w:tr w:rsidR="009E1568" w:rsidRPr="00131F4A" w:rsidTr="00462783">
        <w:trPr>
          <w:trHeight w:val="610"/>
        </w:trPr>
        <w:tc>
          <w:tcPr>
            <w:tcW w:w="1245" w:type="dxa"/>
            <w:vMerge w:val="restart"/>
            <w:tcBorders>
              <w:top w:val="nil"/>
              <w:left w:val="single" w:sz="12"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Радни однос на неодређено време</w:t>
            </w:r>
          </w:p>
        </w:tc>
        <w:tc>
          <w:tcPr>
            <w:tcW w:w="1350"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Радни однос на одређено време</w:t>
            </w:r>
          </w:p>
        </w:tc>
        <w:tc>
          <w:tcPr>
            <w:tcW w:w="1525"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Уговор о обављању привремених и повремених послова</w:t>
            </w:r>
          </w:p>
        </w:tc>
        <w:tc>
          <w:tcPr>
            <w:tcW w:w="1535"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Уговор о делу, ауторски уговор, уговор о стручном оспособљавању и усавршавању</w:t>
            </w:r>
          </w:p>
        </w:tc>
        <w:tc>
          <w:tcPr>
            <w:tcW w:w="1530"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Фактички рад</w:t>
            </w:r>
          </w:p>
        </w:tc>
        <w:tc>
          <w:tcPr>
            <w:tcW w:w="2037" w:type="dxa"/>
            <w:vMerge w:val="restart"/>
            <w:tcBorders>
              <w:top w:val="nil"/>
              <w:left w:val="single" w:sz="4" w:space="0" w:color="000000"/>
              <w:bottom w:val="single" w:sz="12" w:space="0" w:color="000000"/>
              <w:right w:val="single" w:sz="12" w:space="0" w:color="000000"/>
            </w:tcBorders>
            <w:shd w:val="clear" w:color="auto" w:fill="auto"/>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Други радно-правни статус</w:t>
            </w:r>
          </w:p>
        </w:tc>
      </w:tr>
      <w:tr w:rsidR="009E1568" w:rsidRPr="00131F4A" w:rsidTr="00462783">
        <w:trPr>
          <w:trHeight w:val="2940"/>
        </w:trPr>
        <w:tc>
          <w:tcPr>
            <w:tcW w:w="1245" w:type="dxa"/>
            <w:vMerge/>
            <w:tcBorders>
              <w:top w:val="nil"/>
              <w:left w:val="single" w:sz="12"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35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525"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535"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53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2037" w:type="dxa"/>
            <w:vMerge/>
            <w:tcBorders>
              <w:top w:val="nil"/>
              <w:left w:val="single" w:sz="4" w:space="0" w:color="000000"/>
              <w:bottom w:val="single" w:sz="12" w:space="0" w:color="000000"/>
              <w:right w:val="single" w:sz="12"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r>
      <w:tr w:rsidR="009E1568" w:rsidRPr="00131F4A" w:rsidTr="00462783">
        <w:trPr>
          <w:trHeight w:val="567"/>
        </w:trPr>
        <w:tc>
          <w:tcPr>
            <w:tcW w:w="1245" w:type="dxa"/>
            <w:tcBorders>
              <w:top w:val="nil"/>
              <w:left w:val="single" w:sz="12" w:space="0" w:color="000000"/>
              <w:bottom w:val="single" w:sz="12" w:space="0" w:color="000000"/>
              <w:right w:val="single" w:sz="4" w:space="0" w:color="000000"/>
            </w:tcBorders>
            <w:shd w:val="clear" w:color="auto" w:fill="FF0000"/>
            <w:noWrap/>
            <w:vAlign w:val="center"/>
            <w:hideMark/>
          </w:tcPr>
          <w:p w:rsidR="009E1568" w:rsidRPr="00B202F6" w:rsidRDefault="00B202F6" w:rsidP="008143FE">
            <w:pPr>
              <w:jc w:val="center"/>
              <w:rPr>
                <w:rFonts w:ascii="Times New Roman" w:hAnsi="Times New Roman" w:cs="Times New Roman"/>
                <w:b/>
                <w:sz w:val="24"/>
                <w:szCs w:val="24"/>
              </w:rPr>
            </w:pPr>
            <w:r w:rsidRPr="00B202F6">
              <w:rPr>
                <w:rFonts w:ascii="Times New Roman" w:hAnsi="Times New Roman" w:cs="Times New Roman"/>
                <w:b/>
                <w:sz w:val="24"/>
                <w:szCs w:val="24"/>
              </w:rPr>
              <w:t>7</w:t>
            </w:r>
          </w:p>
        </w:tc>
        <w:tc>
          <w:tcPr>
            <w:tcW w:w="1350"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B202F6" w:rsidP="008143FE">
            <w:pPr>
              <w:jc w:val="center"/>
              <w:rPr>
                <w:rFonts w:ascii="Times New Roman" w:hAnsi="Times New Roman" w:cs="Times New Roman"/>
                <w:b/>
                <w:sz w:val="24"/>
                <w:szCs w:val="24"/>
              </w:rPr>
            </w:pPr>
            <w:r w:rsidRPr="00B202F6">
              <w:rPr>
                <w:rFonts w:ascii="Times New Roman" w:hAnsi="Times New Roman" w:cs="Times New Roman"/>
                <w:b/>
                <w:sz w:val="24"/>
                <w:szCs w:val="24"/>
              </w:rPr>
              <w:t>4</w:t>
            </w:r>
          </w:p>
        </w:tc>
        <w:tc>
          <w:tcPr>
            <w:tcW w:w="1525"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1535"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1530"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B202F6" w:rsidP="008143FE">
            <w:pPr>
              <w:jc w:val="center"/>
              <w:rPr>
                <w:rFonts w:ascii="Times New Roman" w:hAnsi="Times New Roman" w:cs="Times New Roman"/>
                <w:b/>
                <w:sz w:val="24"/>
                <w:szCs w:val="24"/>
              </w:rPr>
            </w:pPr>
            <w:r w:rsidRPr="00B202F6">
              <w:rPr>
                <w:rFonts w:ascii="Times New Roman" w:hAnsi="Times New Roman" w:cs="Times New Roman"/>
                <w:b/>
                <w:sz w:val="24"/>
                <w:szCs w:val="24"/>
              </w:rPr>
              <w:t>4</w:t>
            </w:r>
          </w:p>
        </w:tc>
        <w:tc>
          <w:tcPr>
            <w:tcW w:w="2037" w:type="dxa"/>
            <w:tcBorders>
              <w:top w:val="nil"/>
              <w:left w:val="nil"/>
              <w:bottom w:val="single" w:sz="12" w:space="0" w:color="000000"/>
              <w:right w:val="single" w:sz="12" w:space="0" w:color="000000"/>
            </w:tcBorders>
            <w:shd w:val="clear" w:color="auto" w:fill="FF0000"/>
            <w:noWrap/>
            <w:vAlign w:val="center"/>
            <w:hideMark/>
          </w:tcPr>
          <w:p w:rsidR="009E1568" w:rsidRPr="00B202F6" w:rsidRDefault="00B202F6" w:rsidP="008143FE">
            <w:pPr>
              <w:jc w:val="center"/>
              <w:rPr>
                <w:rFonts w:ascii="Times New Roman" w:hAnsi="Times New Roman" w:cs="Times New Roman"/>
                <w:b/>
                <w:sz w:val="24"/>
                <w:szCs w:val="24"/>
              </w:rPr>
            </w:pPr>
            <w:r w:rsidRPr="00B202F6">
              <w:rPr>
                <w:rFonts w:ascii="Times New Roman" w:hAnsi="Times New Roman" w:cs="Times New Roman"/>
                <w:b/>
                <w:sz w:val="24"/>
                <w:szCs w:val="24"/>
              </w:rPr>
              <w:t>1</w:t>
            </w:r>
          </w:p>
        </w:tc>
      </w:tr>
    </w:tbl>
    <w:p w:rsidR="009E1568" w:rsidRPr="00131F4A" w:rsidRDefault="009E1568" w:rsidP="008143FE">
      <w:pPr>
        <w:shd w:val="clear" w:color="auto" w:fill="FFFFFF" w:themeFill="background1"/>
        <w:spacing w:after="160" w:line="259" w:lineRule="auto"/>
        <w:contextualSpacing/>
        <w:jc w:val="center"/>
        <w:rPr>
          <w:rFonts w:ascii="Times New Roman" w:eastAsia="Calibri" w:hAnsi="Times New Roman" w:cs="Times New Roman"/>
          <w:sz w:val="24"/>
          <w:szCs w:val="24"/>
        </w:rPr>
      </w:pPr>
    </w:p>
    <w:p w:rsidR="009E1568" w:rsidRPr="00131F4A" w:rsidRDefault="009E1568" w:rsidP="008143FE">
      <w:pPr>
        <w:shd w:val="clear" w:color="auto" w:fill="FFFFFF" w:themeFill="background1"/>
        <w:spacing w:after="160" w:line="259" w:lineRule="auto"/>
        <w:contextualSpacing/>
        <w:jc w:val="center"/>
        <w:rPr>
          <w:rFonts w:ascii="Times New Roman" w:eastAsia="Calibri" w:hAnsi="Times New Roman" w:cs="Times New Roman"/>
          <w:sz w:val="24"/>
          <w:szCs w:val="24"/>
        </w:rPr>
      </w:pPr>
    </w:p>
    <w:p w:rsidR="00351731" w:rsidRDefault="00B202F6" w:rsidP="008143FE">
      <w:pPr>
        <w:shd w:val="clear" w:color="auto" w:fill="FFFFFF" w:themeFill="background1"/>
        <w:spacing w:after="0"/>
        <w:jc w:val="center"/>
        <w:rPr>
          <w:rFonts w:ascii="Times New Roman" w:hAnsi="Times New Roman" w:cs="Times New Roman"/>
          <w:b/>
          <w:bCs/>
          <w:i/>
          <w:sz w:val="24"/>
          <w:szCs w:val="24"/>
        </w:rPr>
      </w:pPr>
      <w:r w:rsidRPr="00357312">
        <w:rPr>
          <w:rFonts w:ascii="Times New Roman" w:hAnsi="Times New Roman" w:cs="Times New Roman"/>
          <w:b/>
          <w:bCs/>
          <w:i/>
          <w:sz w:val="24"/>
          <w:szCs w:val="24"/>
          <w:lang w:val="sr-Cyrl-RS"/>
        </w:rPr>
        <w:t xml:space="preserve">Колективне повреде </w:t>
      </w:r>
      <w:r w:rsidRPr="00357312">
        <w:rPr>
          <w:rFonts w:ascii="Times New Roman" w:hAnsi="Times New Roman" w:cs="Times New Roman"/>
          <w:b/>
          <w:bCs/>
          <w:i/>
          <w:sz w:val="24"/>
          <w:szCs w:val="24"/>
        </w:rPr>
        <w:t xml:space="preserve"> на раду</w:t>
      </w:r>
      <w:r w:rsidRPr="00357312">
        <w:rPr>
          <w:rFonts w:ascii="Times New Roman" w:hAnsi="Times New Roman" w:cs="Times New Roman"/>
          <w:b/>
          <w:bCs/>
          <w:i/>
          <w:sz w:val="24"/>
          <w:szCs w:val="24"/>
          <w:lang w:val="sr-Cyrl-RS"/>
        </w:rPr>
        <w:t xml:space="preserve"> </w:t>
      </w:r>
      <w:r w:rsidRPr="00357312">
        <w:rPr>
          <w:rFonts w:ascii="Times New Roman" w:hAnsi="Times New Roman" w:cs="Times New Roman"/>
          <w:b/>
          <w:bCs/>
          <w:i/>
          <w:sz w:val="24"/>
          <w:szCs w:val="24"/>
        </w:rPr>
        <w:t>у делатности грађевинарства</w:t>
      </w:r>
    </w:p>
    <w:p w:rsidR="009E1568" w:rsidRPr="00131F4A" w:rsidRDefault="00B202F6" w:rsidP="008143FE">
      <w:pPr>
        <w:shd w:val="clear" w:color="auto" w:fill="FFFFFF" w:themeFill="background1"/>
        <w:spacing w:after="0"/>
        <w:jc w:val="center"/>
        <w:rPr>
          <w:rFonts w:ascii="Times New Roman" w:hAnsi="Times New Roman" w:cs="Times New Roman"/>
          <w:sz w:val="24"/>
          <w:szCs w:val="24"/>
          <w:lang w:val="sr-Cyrl-CS" w:eastAsia="sr-Latn-RS"/>
        </w:rPr>
      </w:pPr>
      <w:r w:rsidRPr="00357312">
        <w:rPr>
          <w:rFonts w:ascii="Times New Roman" w:hAnsi="Times New Roman" w:cs="Times New Roman"/>
          <w:b/>
          <w:bCs/>
          <w:i/>
          <w:sz w:val="24"/>
          <w:szCs w:val="24"/>
          <w:lang w:val="sr-Cyrl-RS"/>
        </w:rPr>
        <w:t>по</w:t>
      </w:r>
      <w:r>
        <w:rPr>
          <w:rFonts w:ascii="Times New Roman" w:hAnsi="Times New Roman" w:cs="Times New Roman"/>
          <w:b/>
          <w:bCs/>
          <w:i/>
          <w:sz w:val="24"/>
          <w:szCs w:val="24"/>
          <w:lang w:val="sr-Cyrl-RS"/>
        </w:rPr>
        <w:t xml:space="preserve"> узроку повређивања</w:t>
      </w:r>
    </w:p>
    <w:tbl>
      <w:tblPr>
        <w:tblW w:w="9237" w:type="dxa"/>
        <w:tblInd w:w="108" w:type="dxa"/>
        <w:tblLayout w:type="fixed"/>
        <w:tblLook w:val="04A0" w:firstRow="1" w:lastRow="0" w:firstColumn="1" w:lastColumn="0" w:noHBand="0" w:noVBand="1"/>
      </w:tblPr>
      <w:tblGrid>
        <w:gridCol w:w="720"/>
        <w:gridCol w:w="810"/>
        <w:gridCol w:w="1170"/>
        <w:gridCol w:w="810"/>
        <w:gridCol w:w="1260"/>
        <w:gridCol w:w="540"/>
        <w:gridCol w:w="810"/>
        <w:gridCol w:w="810"/>
        <w:gridCol w:w="720"/>
        <w:gridCol w:w="1587"/>
      </w:tblGrid>
      <w:tr w:rsidR="009E1568" w:rsidRPr="00B202F6" w:rsidTr="00462783">
        <w:trPr>
          <w:trHeight w:val="564"/>
        </w:trPr>
        <w:tc>
          <w:tcPr>
            <w:tcW w:w="9237" w:type="dxa"/>
            <w:gridSpan w:val="10"/>
            <w:tcBorders>
              <w:top w:val="single" w:sz="12" w:space="0" w:color="000000"/>
              <w:left w:val="single" w:sz="12" w:space="0" w:color="000000"/>
              <w:bottom w:val="single" w:sz="4" w:space="0" w:color="000000"/>
              <w:right w:val="single" w:sz="12" w:space="0" w:color="000000"/>
            </w:tcBorders>
            <w:shd w:val="clear" w:color="auto" w:fill="FFFFFF" w:themeFill="background1"/>
            <w:vAlign w:val="center"/>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КОЛЕКТИВНЕ   ПОВРЕДЕ НА РАДУ СА СМРТНИМ ИСХОДОМ  У ДЕЛАТНОСТИ ГРАЂЕВИНАРСТВА – УЗРОК ПОВРЕЂИВАЊА</w:t>
            </w:r>
          </w:p>
        </w:tc>
      </w:tr>
      <w:tr w:rsidR="009E1568" w:rsidRPr="00131F4A" w:rsidTr="00462783">
        <w:trPr>
          <w:trHeight w:val="3759"/>
        </w:trPr>
        <w:tc>
          <w:tcPr>
            <w:tcW w:w="720" w:type="dxa"/>
            <w:tcBorders>
              <w:top w:val="nil"/>
              <w:left w:val="single" w:sz="12" w:space="0" w:color="000000"/>
              <w:bottom w:val="single" w:sz="4" w:space="0" w:color="000000"/>
              <w:right w:val="single" w:sz="4" w:space="0" w:color="000000"/>
            </w:tcBorders>
            <w:shd w:val="clear" w:color="auto" w:fill="FFFFFF"/>
            <w:textDirection w:val="btLr"/>
            <w:vAlign w:val="center"/>
          </w:tcPr>
          <w:p w:rsidR="009E1568" w:rsidRPr="00131F4A" w:rsidRDefault="009E1568" w:rsidP="008143FE">
            <w:pPr>
              <w:shd w:val="clear" w:color="auto" w:fill="FFFFFF" w:themeFill="background1"/>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Нема информација</w:t>
            </w:r>
          </w:p>
        </w:tc>
        <w:tc>
          <w:tcPr>
            <w:tcW w:w="810"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131F4A" w:rsidRDefault="009E1568" w:rsidP="008143FE">
            <w:pPr>
              <w:shd w:val="clear" w:color="auto" w:fill="FFFFFF" w:themeFill="background1"/>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догађај који је претходио повреди због електричних кварова, експлозије и пожара – није назначено</w:t>
            </w:r>
          </w:p>
        </w:tc>
        <w:tc>
          <w:tcPr>
            <w:tcW w:w="1170"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131F4A" w:rsidRDefault="009E1568" w:rsidP="008143FE">
            <w:pPr>
              <w:shd w:val="clear" w:color="auto" w:fill="FFFFFF" w:themeFill="background1"/>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догађај који је претходио  повреди услед преливања, превртања, цурења, протока, испаравања и емисије – није назначено Удар падајућег објекта</w:t>
            </w:r>
          </w:p>
        </w:tc>
        <w:tc>
          <w:tcPr>
            <w:tcW w:w="810"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131F4A" w:rsidRDefault="009E1568" w:rsidP="008143FE">
            <w:pPr>
              <w:shd w:val="clear" w:color="auto" w:fill="FFFFFF" w:themeFill="background1"/>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ломљење, пуцање, раздвајање, клизање, пад лица и пад материјала или предмета – није назначено</w:t>
            </w:r>
          </w:p>
        </w:tc>
        <w:tc>
          <w:tcPr>
            <w:tcW w:w="1260" w:type="dxa"/>
            <w:tcBorders>
              <w:top w:val="nil"/>
              <w:left w:val="single" w:sz="4" w:space="0" w:color="000000"/>
              <w:bottom w:val="single" w:sz="4" w:space="0" w:color="000000"/>
              <w:right w:val="single" w:sz="4" w:space="0" w:color="000000"/>
            </w:tcBorders>
            <w:shd w:val="clear" w:color="auto" w:fill="FFFFFF"/>
            <w:noWrap/>
            <w:textDirection w:val="btLr"/>
            <w:vAlign w:val="center"/>
          </w:tcPr>
          <w:p w:rsidR="009E1568" w:rsidRPr="00131F4A" w:rsidRDefault="009E1568" w:rsidP="008143FE">
            <w:pPr>
              <w:shd w:val="clear" w:color="auto" w:fill="FFFFFF" w:themeFill="background1"/>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губитак контроле (потпуне или делимичне) над машином, превозним средством или при руковању опремом, ручним алатом, предметом и животињом – није назначено</w:t>
            </w:r>
          </w:p>
        </w:tc>
        <w:tc>
          <w:tcPr>
            <w:tcW w:w="540" w:type="dxa"/>
            <w:tcBorders>
              <w:top w:val="nil"/>
              <w:left w:val="single" w:sz="4" w:space="0" w:color="000000"/>
              <w:bottom w:val="single" w:sz="4" w:space="0" w:color="000000"/>
              <w:right w:val="single" w:sz="4" w:space="0" w:color="000000"/>
            </w:tcBorders>
            <w:shd w:val="clear" w:color="auto" w:fill="FFFFFF"/>
            <w:noWrap/>
            <w:textDirection w:val="btLr"/>
            <w:vAlign w:val="center"/>
          </w:tcPr>
          <w:p w:rsidR="009E1568" w:rsidRPr="00131F4A" w:rsidRDefault="009E1568" w:rsidP="008143FE">
            <w:pPr>
              <w:shd w:val="clear" w:color="auto" w:fill="FFFFFF" w:themeFill="background1"/>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клизање, спотицање и пад лица – није назначено</w:t>
            </w:r>
          </w:p>
        </w:tc>
        <w:tc>
          <w:tcPr>
            <w:tcW w:w="810" w:type="dxa"/>
            <w:tcBorders>
              <w:top w:val="nil"/>
              <w:left w:val="single" w:sz="4" w:space="0" w:color="000000"/>
              <w:right w:val="single" w:sz="4" w:space="0" w:color="000000"/>
            </w:tcBorders>
            <w:shd w:val="clear" w:color="auto" w:fill="FFFFFF" w:themeFill="background1"/>
            <w:textDirection w:val="btLr"/>
            <w:vAlign w:val="center"/>
          </w:tcPr>
          <w:p w:rsidR="009E1568" w:rsidRPr="00131F4A" w:rsidRDefault="009E1568" w:rsidP="008143FE">
            <w:pPr>
              <w:shd w:val="clear" w:color="auto" w:fill="FFFFFF" w:themeFill="background1"/>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покрети тела без икаквог физичког напора (који доводе до спољашњих повреда) – није назначено</w:t>
            </w:r>
          </w:p>
        </w:tc>
        <w:tc>
          <w:tcPr>
            <w:tcW w:w="810" w:type="dxa"/>
            <w:tcBorders>
              <w:top w:val="nil"/>
              <w:left w:val="single" w:sz="4" w:space="0" w:color="000000"/>
              <w:right w:val="single" w:sz="4" w:space="0" w:color="000000"/>
            </w:tcBorders>
            <w:shd w:val="clear" w:color="auto" w:fill="FFFFFF" w:themeFill="background1"/>
            <w:textDirection w:val="btLr"/>
            <w:vAlign w:val="center"/>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покрети тела са или без физичког напора (који доводе до унутрашњих повреда) – није назначено</w:t>
            </w:r>
          </w:p>
        </w:tc>
        <w:tc>
          <w:tcPr>
            <w:tcW w:w="720" w:type="dxa"/>
            <w:tcBorders>
              <w:top w:val="nil"/>
              <w:left w:val="single" w:sz="4" w:space="0" w:color="000000"/>
              <w:bottom w:val="single" w:sz="12" w:space="0" w:color="000000"/>
              <w:right w:val="single" w:sz="4" w:space="0" w:color="000000"/>
            </w:tcBorders>
            <w:shd w:val="clear" w:color="auto" w:fill="FFFFFF" w:themeFill="background1"/>
            <w:textDirection w:val="btLr"/>
            <w:vAlign w:val="center"/>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шок, страх, насиље, напад, претња и присуство – није назначено</w:t>
            </w:r>
          </w:p>
        </w:tc>
        <w:tc>
          <w:tcPr>
            <w:tcW w:w="1587" w:type="dxa"/>
            <w:tcBorders>
              <w:top w:val="nil"/>
              <w:left w:val="single" w:sz="4" w:space="0" w:color="000000"/>
              <w:bottom w:val="single" w:sz="12" w:space="0" w:color="000000"/>
              <w:right w:val="single" w:sz="12" w:space="0" w:color="000000"/>
            </w:tcBorders>
            <w:shd w:val="clear" w:color="auto" w:fill="FFFFFF" w:themeFill="background1"/>
            <w:textDirection w:val="btLr"/>
            <w:vAlign w:val="center"/>
          </w:tcPr>
          <w:p w:rsidR="009E1568" w:rsidRPr="00131F4A" w:rsidRDefault="009E1568" w:rsidP="008143FE">
            <w:pPr>
              <w:shd w:val="clear" w:color="auto" w:fill="FFFFFF" w:themeFill="background1"/>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rPr>
              <w:t>други догађај који није наведен у класификацији</w:t>
            </w:r>
          </w:p>
        </w:tc>
      </w:tr>
      <w:tr w:rsidR="009E1568" w:rsidRPr="00131F4A" w:rsidTr="00462783">
        <w:trPr>
          <w:trHeight w:val="567"/>
        </w:trPr>
        <w:tc>
          <w:tcPr>
            <w:tcW w:w="720" w:type="dxa"/>
            <w:tcBorders>
              <w:top w:val="single" w:sz="12" w:space="0" w:color="000000"/>
              <w:left w:val="single" w:sz="12" w:space="0" w:color="000000"/>
              <w:bottom w:val="single" w:sz="12" w:space="0" w:color="000000"/>
              <w:right w:val="single" w:sz="4" w:space="0" w:color="000000"/>
            </w:tcBorders>
            <w:shd w:val="clear" w:color="auto" w:fill="FF0000"/>
            <w:noWrap/>
            <w:vAlign w:val="center"/>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81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117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81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B202F6" w:rsidRDefault="00B202F6"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5</w:t>
            </w:r>
          </w:p>
        </w:tc>
        <w:tc>
          <w:tcPr>
            <w:tcW w:w="126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B202F6" w:rsidRDefault="00B202F6"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w:t>
            </w:r>
          </w:p>
        </w:tc>
        <w:tc>
          <w:tcPr>
            <w:tcW w:w="540"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B202F6" w:rsidRDefault="00B202F6"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w:t>
            </w:r>
          </w:p>
        </w:tc>
        <w:tc>
          <w:tcPr>
            <w:tcW w:w="810"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810"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720" w:type="dxa"/>
            <w:tcBorders>
              <w:top w:val="single" w:sz="12" w:space="0" w:color="000000"/>
              <w:left w:val="single" w:sz="4" w:space="0" w:color="000000"/>
              <w:bottom w:val="single" w:sz="12" w:space="0" w:color="000000"/>
            </w:tcBorders>
            <w:shd w:val="clear" w:color="auto" w:fill="FF0000"/>
            <w:vAlign w:val="center"/>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1587" w:type="dxa"/>
            <w:tcBorders>
              <w:top w:val="single" w:sz="12" w:space="0" w:color="000000"/>
              <w:left w:val="single" w:sz="4" w:space="0" w:color="000000"/>
              <w:bottom w:val="single" w:sz="12" w:space="0" w:color="000000"/>
              <w:right w:val="single" w:sz="12" w:space="0" w:color="000000"/>
            </w:tcBorders>
            <w:shd w:val="clear" w:color="auto" w:fill="FF0000"/>
            <w:vAlign w:val="center"/>
          </w:tcPr>
          <w:p w:rsidR="009E1568" w:rsidRPr="00B202F6" w:rsidRDefault="00B202F6"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w:t>
            </w:r>
          </w:p>
        </w:tc>
      </w:tr>
    </w:tbl>
    <w:p w:rsidR="009E1568" w:rsidRPr="00B202F6" w:rsidRDefault="009E1568" w:rsidP="008143FE">
      <w:pPr>
        <w:shd w:val="clear" w:color="auto" w:fill="FFFFFF" w:themeFill="background1"/>
        <w:rPr>
          <w:rFonts w:ascii="Times New Roman" w:hAnsi="Times New Roman" w:cs="Times New Roman"/>
          <w:sz w:val="24"/>
          <w:szCs w:val="24"/>
          <w:lang w:val="sr-Cyrl-RS" w:eastAsia="sr-Latn-RS"/>
        </w:rPr>
      </w:pPr>
      <w:r w:rsidRPr="00131F4A">
        <w:rPr>
          <w:rFonts w:ascii="Times New Roman" w:hAnsi="Times New Roman" w:cs="Times New Roman"/>
          <w:sz w:val="24"/>
          <w:szCs w:val="24"/>
          <w:lang w:val="sr-Cyrl-CS" w:eastAsia="sr-Latn-RS"/>
        </w:rPr>
        <w:tab/>
        <w:t xml:space="preserve">       </w:t>
      </w:r>
      <w:r w:rsidRPr="00131F4A">
        <w:rPr>
          <w:rFonts w:ascii="Times New Roman" w:hAnsi="Times New Roman" w:cs="Times New Roman"/>
          <w:sz w:val="24"/>
          <w:szCs w:val="24"/>
          <w:lang w:val="sr-Cyrl-RS" w:eastAsia="sr-Latn-RS"/>
        </w:rPr>
        <w:t xml:space="preserve">    </w:t>
      </w:r>
    </w:p>
    <w:p w:rsidR="009E1568" w:rsidRPr="00131F4A" w:rsidRDefault="00B202F6" w:rsidP="008143FE">
      <w:pPr>
        <w:keepNext/>
        <w:shd w:val="clear" w:color="auto" w:fill="FFFFFF" w:themeFill="background1"/>
        <w:jc w:val="center"/>
        <w:outlineLvl w:val="1"/>
        <w:rPr>
          <w:rFonts w:ascii="Times New Roman" w:hAnsi="Times New Roman" w:cs="Times New Roman"/>
          <w:b/>
          <w:bCs/>
          <w:sz w:val="24"/>
          <w:szCs w:val="24"/>
          <w:u w:val="single"/>
          <w:lang w:val="sr-Cyrl-CS"/>
        </w:rPr>
      </w:pPr>
      <w:r w:rsidRPr="00357312">
        <w:rPr>
          <w:rFonts w:ascii="Times New Roman" w:hAnsi="Times New Roman" w:cs="Times New Roman"/>
          <w:b/>
          <w:bCs/>
          <w:i/>
          <w:sz w:val="24"/>
          <w:szCs w:val="24"/>
          <w:lang w:val="sr-Cyrl-RS"/>
        </w:rPr>
        <w:lastRenderedPageBreak/>
        <w:t xml:space="preserve">Колективне повреде </w:t>
      </w:r>
      <w:r w:rsidRPr="00357312">
        <w:rPr>
          <w:rFonts w:ascii="Times New Roman" w:hAnsi="Times New Roman" w:cs="Times New Roman"/>
          <w:b/>
          <w:bCs/>
          <w:i/>
          <w:sz w:val="24"/>
          <w:szCs w:val="24"/>
        </w:rPr>
        <w:t xml:space="preserve"> на раду</w:t>
      </w:r>
      <w:r w:rsidRPr="00357312">
        <w:rPr>
          <w:rFonts w:ascii="Times New Roman" w:hAnsi="Times New Roman" w:cs="Times New Roman"/>
          <w:b/>
          <w:bCs/>
          <w:i/>
          <w:sz w:val="24"/>
          <w:szCs w:val="24"/>
          <w:lang w:val="sr-Cyrl-RS"/>
        </w:rPr>
        <w:t xml:space="preserve"> </w:t>
      </w:r>
      <w:r w:rsidRPr="00357312">
        <w:rPr>
          <w:rFonts w:ascii="Times New Roman" w:hAnsi="Times New Roman" w:cs="Times New Roman"/>
          <w:b/>
          <w:bCs/>
          <w:i/>
          <w:sz w:val="24"/>
          <w:szCs w:val="24"/>
        </w:rPr>
        <w:t xml:space="preserve">у делатности грађевинарства </w:t>
      </w:r>
      <w:r w:rsidRPr="00357312">
        <w:rPr>
          <w:rFonts w:ascii="Times New Roman" w:hAnsi="Times New Roman" w:cs="Times New Roman"/>
          <w:b/>
          <w:bCs/>
          <w:i/>
          <w:sz w:val="24"/>
          <w:szCs w:val="24"/>
          <w:lang w:val="sr-Cyrl-RS"/>
        </w:rPr>
        <w:t>по</w:t>
      </w:r>
      <w:r>
        <w:rPr>
          <w:rFonts w:ascii="Times New Roman" w:hAnsi="Times New Roman" w:cs="Times New Roman"/>
          <w:b/>
          <w:bCs/>
          <w:i/>
          <w:sz w:val="24"/>
          <w:szCs w:val="24"/>
          <w:lang w:val="sr-Cyrl-RS"/>
        </w:rPr>
        <w:t xml:space="preserve"> дану у недељи</w:t>
      </w:r>
    </w:p>
    <w:tbl>
      <w:tblPr>
        <w:tblW w:w="9233" w:type="dxa"/>
        <w:tblInd w:w="108" w:type="dxa"/>
        <w:tblLook w:val="04A0" w:firstRow="1" w:lastRow="0" w:firstColumn="1" w:lastColumn="0" w:noHBand="0" w:noVBand="1"/>
      </w:tblPr>
      <w:tblGrid>
        <w:gridCol w:w="1181"/>
        <w:gridCol w:w="1339"/>
        <w:gridCol w:w="1185"/>
        <w:gridCol w:w="1134"/>
        <w:gridCol w:w="1275"/>
        <w:gridCol w:w="1560"/>
        <w:gridCol w:w="1559"/>
      </w:tblGrid>
      <w:tr w:rsidR="009E1568" w:rsidRPr="00131F4A" w:rsidTr="00351731">
        <w:trPr>
          <w:trHeight w:val="888"/>
        </w:trPr>
        <w:tc>
          <w:tcPr>
            <w:tcW w:w="9233" w:type="dxa"/>
            <w:gridSpan w:val="7"/>
            <w:tcBorders>
              <w:top w:val="single" w:sz="12" w:space="0" w:color="000000"/>
              <w:left w:val="single" w:sz="12" w:space="0" w:color="000000"/>
              <w:bottom w:val="single" w:sz="8" w:space="0" w:color="000000"/>
              <w:right w:val="single" w:sz="12" w:space="0" w:color="000000"/>
            </w:tcBorders>
            <w:shd w:val="clear" w:color="auto" w:fill="FFFFFF"/>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lang w:val="sr-Cyrl-RS"/>
              </w:rPr>
              <w:t xml:space="preserve">КОЛЕКТИВНЕ </w:t>
            </w:r>
            <w:r w:rsidRPr="00131F4A">
              <w:rPr>
                <w:rFonts w:ascii="Times New Roman" w:hAnsi="Times New Roman" w:cs="Times New Roman"/>
                <w:b/>
                <w:bCs/>
                <w:sz w:val="24"/>
                <w:szCs w:val="24"/>
              </w:rPr>
              <w:t>ПОВРЕДЕ НА РАДУ  СА СМРТНИМ ИСХОДОМ У ДЕЛАТНОСТИ ГРАЂЕВИНАРСТВА - ДАН У НЕДЕЉИ</w:t>
            </w:r>
          </w:p>
        </w:tc>
      </w:tr>
      <w:tr w:rsidR="009E1568" w:rsidRPr="00131F4A" w:rsidTr="00351731">
        <w:trPr>
          <w:trHeight w:val="610"/>
        </w:trPr>
        <w:tc>
          <w:tcPr>
            <w:tcW w:w="1181" w:type="dxa"/>
            <w:vMerge w:val="restart"/>
            <w:tcBorders>
              <w:top w:val="nil"/>
              <w:left w:val="single" w:sz="12" w:space="0" w:color="000000"/>
              <w:bottom w:val="single" w:sz="12" w:space="0" w:color="000000"/>
              <w:right w:val="single" w:sz="4" w:space="0" w:color="000000"/>
            </w:tcBorders>
            <w:shd w:val="clear" w:color="auto" w:fill="FFFFFF"/>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Понедељак</w:t>
            </w:r>
          </w:p>
        </w:tc>
        <w:tc>
          <w:tcPr>
            <w:tcW w:w="1339" w:type="dxa"/>
            <w:vMerge w:val="restart"/>
            <w:tcBorders>
              <w:top w:val="nil"/>
              <w:left w:val="single" w:sz="4" w:space="0" w:color="000000"/>
              <w:bottom w:val="single" w:sz="12" w:space="0" w:color="000000"/>
              <w:right w:val="single" w:sz="4" w:space="0" w:color="000000"/>
            </w:tcBorders>
            <w:shd w:val="clear" w:color="auto" w:fill="FFFFFF"/>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Уторак</w:t>
            </w:r>
          </w:p>
        </w:tc>
        <w:tc>
          <w:tcPr>
            <w:tcW w:w="1185" w:type="dxa"/>
            <w:vMerge w:val="restart"/>
            <w:tcBorders>
              <w:top w:val="nil"/>
              <w:left w:val="single" w:sz="4" w:space="0" w:color="000000"/>
              <w:bottom w:val="single" w:sz="12" w:space="0" w:color="000000"/>
              <w:right w:val="single" w:sz="4" w:space="0" w:color="000000"/>
            </w:tcBorders>
            <w:shd w:val="clear" w:color="auto" w:fill="FFFFFF"/>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Среда</w:t>
            </w:r>
          </w:p>
        </w:tc>
        <w:tc>
          <w:tcPr>
            <w:tcW w:w="1134" w:type="dxa"/>
            <w:vMerge w:val="restart"/>
            <w:tcBorders>
              <w:top w:val="nil"/>
              <w:left w:val="single" w:sz="4" w:space="0" w:color="000000"/>
              <w:bottom w:val="single" w:sz="12" w:space="0" w:color="000000"/>
              <w:right w:val="single" w:sz="4" w:space="0" w:color="000000"/>
            </w:tcBorders>
            <w:shd w:val="clear" w:color="auto" w:fill="FFFFFF"/>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Четвртак</w:t>
            </w:r>
          </w:p>
        </w:tc>
        <w:tc>
          <w:tcPr>
            <w:tcW w:w="1275" w:type="dxa"/>
            <w:vMerge w:val="restart"/>
            <w:tcBorders>
              <w:top w:val="nil"/>
              <w:left w:val="single" w:sz="4" w:space="0" w:color="000000"/>
              <w:bottom w:val="single" w:sz="12" w:space="0" w:color="000000"/>
              <w:right w:val="single" w:sz="4" w:space="0" w:color="000000"/>
            </w:tcBorders>
            <w:shd w:val="clear" w:color="auto" w:fill="FFFFFF"/>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Петак</w:t>
            </w:r>
          </w:p>
        </w:tc>
        <w:tc>
          <w:tcPr>
            <w:tcW w:w="1560" w:type="dxa"/>
            <w:vMerge w:val="restart"/>
            <w:tcBorders>
              <w:top w:val="nil"/>
              <w:left w:val="single" w:sz="4" w:space="0" w:color="000000"/>
              <w:bottom w:val="single" w:sz="12" w:space="0" w:color="000000"/>
              <w:right w:val="single" w:sz="4" w:space="0" w:color="000000"/>
            </w:tcBorders>
            <w:shd w:val="clear" w:color="auto" w:fill="FFFFFF"/>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Субота</w:t>
            </w:r>
          </w:p>
        </w:tc>
        <w:tc>
          <w:tcPr>
            <w:tcW w:w="1559" w:type="dxa"/>
            <w:vMerge w:val="restart"/>
            <w:tcBorders>
              <w:top w:val="nil"/>
              <w:left w:val="single" w:sz="4" w:space="0" w:color="000000"/>
              <w:bottom w:val="single" w:sz="12" w:space="0" w:color="000000"/>
              <w:right w:val="single" w:sz="12" w:space="0" w:color="000000"/>
            </w:tcBorders>
            <w:shd w:val="clear" w:color="auto" w:fill="FFFFFF"/>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Недеља</w:t>
            </w:r>
          </w:p>
        </w:tc>
      </w:tr>
      <w:tr w:rsidR="009E1568" w:rsidRPr="00131F4A" w:rsidTr="00351731">
        <w:trPr>
          <w:trHeight w:val="1509"/>
        </w:trPr>
        <w:tc>
          <w:tcPr>
            <w:tcW w:w="1181" w:type="dxa"/>
            <w:vMerge/>
            <w:tcBorders>
              <w:top w:val="nil"/>
              <w:left w:val="single" w:sz="12" w:space="0" w:color="000000"/>
              <w:bottom w:val="single" w:sz="12" w:space="0" w:color="000000"/>
              <w:right w:val="single" w:sz="4" w:space="0" w:color="000000"/>
            </w:tcBorders>
            <w:shd w:val="clear" w:color="auto" w:fill="FFFFFF"/>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339" w:type="dxa"/>
            <w:vMerge/>
            <w:tcBorders>
              <w:top w:val="nil"/>
              <w:left w:val="single" w:sz="4" w:space="0" w:color="000000"/>
              <w:bottom w:val="single" w:sz="12" w:space="0" w:color="000000"/>
              <w:right w:val="single" w:sz="4" w:space="0" w:color="000000"/>
            </w:tcBorders>
            <w:shd w:val="clear" w:color="auto" w:fill="FFFFFF"/>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185" w:type="dxa"/>
            <w:vMerge/>
            <w:tcBorders>
              <w:top w:val="nil"/>
              <w:left w:val="single" w:sz="4" w:space="0" w:color="000000"/>
              <w:bottom w:val="single" w:sz="12" w:space="0" w:color="000000"/>
              <w:right w:val="single" w:sz="4" w:space="0" w:color="000000"/>
            </w:tcBorders>
            <w:shd w:val="clear" w:color="auto" w:fill="FFFFFF"/>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134" w:type="dxa"/>
            <w:vMerge/>
            <w:tcBorders>
              <w:top w:val="nil"/>
              <w:left w:val="single" w:sz="4" w:space="0" w:color="000000"/>
              <w:bottom w:val="single" w:sz="12" w:space="0" w:color="000000"/>
              <w:right w:val="single" w:sz="4" w:space="0" w:color="000000"/>
            </w:tcBorders>
            <w:shd w:val="clear" w:color="auto" w:fill="FFFFFF"/>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275" w:type="dxa"/>
            <w:vMerge/>
            <w:tcBorders>
              <w:top w:val="nil"/>
              <w:left w:val="single" w:sz="4" w:space="0" w:color="000000"/>
              <w:bottom w:val="single" w:sz="12" w:space="0" w:color="000000"/>
              <w:right w:val="single" w:sz="4" w:space="0" w:color="000000"/>
            </w:tcBorders>
            <w:shd w:val="clear" w:color="auto" w:fill="FFFFFF"/>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560" w:type="dxa"/>
            <w:vMerge/>
            <w:tcBorders>
              <w:top w:val="nil"/>
              <w:left w:val="single" w:sz="4" w:space="0" w:color="000000"/>
              <w:bottom w:val="single" w:sz="12" w:space="0" w:color="000000"/>
              <w:right w:val="single" w:sz="4" w:space="0" w:color="000000"/>
            </w:tcBorders>
            <w:shd w:val="clear" w:color="auto" w:fill="FFFFFF"/>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559" w:type="dxa"/>
            <w:vMerge/>
            <w:tcBorders>
              <w:top w:val="nil"/>
              <w:left w:val="single" w:sz="4" w:space="0" w:color="000000"/>
              <w:bottom w:val="single" w:sz="12" w:space="0" w:color="000000"/>
              <w:right w:val="single" w:sz="12" w:space="0" w:color="000000"/>
            </w:tcBorders>
            <w:shd w:val="clear" w:color="auto" w:fill="FFFFFF"/>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r>
      <w:tr w:rsidR="009E1568" w:rsidRPr="00131F4A" w:rsidTr="00351731">
        <w:trPr>
          <w:trHeight w:val="567"/>
        </w:trPr>
        <w:tc>
          <w:tcPr>
            <w:tcW w:w="1181" w:type="dxa"/>
            <w:tcBorders>
              <w:top w:val="nil"/>
              <w:left w:val="single" w:sz="12" w:space="0" w:color="000000"/>
              <w:bottom w:val="single" w:sz="12" w:space="0" w:color="000000"/>
              <w:right w:val="single" w:sz="4" w:space="0" w:color="000000"/>
            </w:tcBorders>
            <w:shd w:val="clear" w:color="auto" w:fill="FF0000"/>
            <w:noWrap/>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c>
          <w:tcPr>
            <w:tcW w:w="1339" w:type="dxa"/>
            <w:tcBorders>
              <w:top w:val="nil"/>
              <w:left w:val="nil"/>
              <w:bottom w:val="single" w:sz="12" w:space="0" w:color="000000"/>
              <w:right w:val="single" w:sz="4" w:space="0" w:color="000000"/>
            </w:tcBorders>
            <w:shd w:val="clear" w:color="auto" w:fill="FF0000"/>
            <w:noWrap/>
            <w:vAlign w:val="center"/>
            <w:hideMark/>
          </w:tcPr>
          <w:p w:rsidR="009E1568" w:rsidRPr="00BB6E63" w:rsidRDefault="00BB6E63"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w:t>
            </w:r>
          </w:p>
        </w:tc>
        <w:tc>
          <w:tcPr>
            <w:tcW w:w="1185" w:type="dxa"/>
            <w:tcBorders>
              <w:top w:val="nil"/>
              <w:left w:val="nil"/>
              <w:bottom w:val="single" w:sz="12" w:space="0" w:color="000000"/>
              <w:right w:val="single" w:sz="4" w:space="0" w:color="000000"/>
            </w:tcBorders>
            <w:shd w:val="clear" w:color="auto" w:fill="FF0000"/>
            <w:noWrap/>
            <w:vAlign w:val="center"/>
            <w:hideMark/>
          </w:tcPr>
          <w:p w:rsidR="009E1568" w:rsidRPr="00BB6E63" w:rsidRDefault="00BB6E63"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w:t>
            </w:r>
          </w:p>
        </w:tc>
        <w:tc>
          <w:tcPr>
            <w:tcW w:w="1134" w:type="dxa"/>
            <w:tcBorders>
              <w:top w:val="nil"/>
              <w:left w:val="nil"/>
              <w:bottom w:val="single" w:sz="12" w:space="0" w:color="000000"/>
              <w:right w:val="single" w:sz="4" w:space="0" w:color="000000"/>
            </w:tcBorders>
            <w:shd w:val="clear" w:color="auto" w:fill="FF0000"/>
            <w:noWrap/>
            <w:vAlign w:val="center"/>
            <w:hideMark/>
          </w:tcPr>
          <w:p w:rsidR="009E1568" w:rsidRPr="00BB6E63" w:rsidRDefault="00BB6E63"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w:t>
            </w:r>
          </w:p>
        </w:tc>
        <w:tc>
          <w:tcPr>
            <w:tcW w:w="1275"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BB6E63" w:rsidP="008143FE">
            <w:pPr>
              <w:jc w:val="center"/>
              <w:rPr>
                <w:rFonts w:ascii="Times New Roman" w:hAnsi="Times New Roman" w:cs="Times New Roman"/>
                <w:b/>
                <w:sz w:val="24"/>
                <w:szCs w:val="24"/>
              </w:rPr>
            </w:pPr>
            <w:r>
              <w:rPr>
                <w:rFonts w:ascii="Times New Roman" w:hAnsi="Times New Roman" w:cs="Times New Roman"/>
                <w:b/>
                <w:sz w:val="24"/>
                <w:szCs w:val="24"/>
                <w:lang w:val="sr-Cyrl-RS"/>
              </w:rPr>
              <w:t>2</w:t>
            </w:r>
          </w:p>
        </w:tc>
        <w:tc>
          <w:tcPr>
            <w:tcW w:w="1560" w:type="dxa"/>
            <w:tcBorders>
              <w:top w:val="nil"/>
              <w:left w:val="nil"/>
              <w:bottom w:val="single" w:sz="12" w:space="0" w:color="000000"/>
              <w:right w:val="single" w:sz="4" w:space="0" w:color="000000"/>
            </w:tcBorders>
            <w:shd w:val="clear" w:color="auto" w:fill="FF0000"/>
            <w:noWrap/>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2</w:t>
            </w:r>
          </w:p>
        </w:tc>
        <w:tc>
          <w:tcPr>
            <w:tcW w:w="1559" w:type="dxa"/>
            <w:tcBorders>
              <w:top w:val="nil"/>
              <w:left w:val="nil"/>
              <w:bottom w:val="single" w:sz="12" w:space="0" w:color="000000"/>
              <w:right w:val="single" w:sz="12" w:space="0" w:color="000000"/>
            </w:tcBorders>
            <w:shd w:val="clear" w:color="auto" w:fill="FF0000"/>
            <w:noWrap/>
            <w:vAlign w:val="center"/>
            <w:hideMark/>
          </w:tcPr>
          <w:p w:rsidR="009E1568" w:rsidRPr="00B202F6" w:rsidRDefault="009E1568" w:rsidP="008143FE">
            <w:pPr>
              <w:jc w:val="center"/>
              <w:rPr>
                <w:rFonts w:ascii="Times New Roman" w:hAnsi="Times New Roman" w:cs="Times New Roman"/>
                <w:b/>
                <w:sz w:val="24"/>
                <w:szCs w:val="24"/>
              </w:rPr>
            </w:pPr>
            <w:r w:rsidRPr="00B202F6">
              <w:rPr>
                <w:rFonts w:ascii="Times New Roman" w:hAnsi="Times New Roman" w:cs="Times New Roman"/>
                <w:b/>
                <w:sz w:val="24"/>
                <w:szCs w:val="24"/>
              </w:rPr>
              <w:t>0</w:t>
            </w:r>
          </w:p>
        </w:tc>
      </w:tr>
    </w:tbl>
    <w:p w:rsidR="009E1568" w:rsidRPr="00131F4A" w:rsidRDefault="009E1568" w:rsidP="008143FE">
      <w:pPr>
        <w:keepNext/>
        <w:shd w:val="clear" w:color="auto" w:fill="FFFFFF" w:themeFill="background1"/>
        <w:outlineLvl w:val="1"/>
        <w:rPr>
          <w:rFonts w:ascii="Times New Roman" w:hAnsi="Times New Roman" w:cs="Times New Roman"/>
          <w:b/>
          <w:bCs/>
          <w:sz w:val="24"/>
          <w:szCs w:val="24"/>
          <w:u w:val="single"/>
          <w:lang w:val="sr-Cyrl-CS"/>
        </w:rPr>
      </w:pPr>
    </w:p>
    <w:p w:rsidR="00351731" w:rsidRDefault="00BB6E63" w:rsidP="008143FE">
      <w:pPr>
        <w:keepNext/>
        <w:shd w:val="clear" w:color="auto" w:fill="FFFFFF" w:themeFill="background1"/>
        <w:spacing w:after="0"/>
        <w:jc w:val="center"/>
        <w:outlineLvl w:val="1"/>
        <w:rPr>
          <w:rFonts w:ascii="Times New Roman" w:hAnsi="Times New Roman" w:cs="Times New Roman"/>
          <w:b/>
          <w:bCs/>
          <w:i/>
          <w:sz w:val="24"/>
          <w:szCs w:val="24"/>
        </w:rPr>
      </w:pPr>
      <w:r w:rsidRPr="00BB6E63">
        <w:rPr>
          <w:rFonts w:ascii="Times New Roman" w:hAnsi="Times New Roman" w:cs="Times New Roman"/>
          <w:b/>
          <w:bCs/>
          <w:i/>
          <w:sz w:val="24"/>
          <w:szCs w:val="24"/>
          <w:lang w:val="sr-Cyrl-RS"/>
        </w:rPr>
        <w:t xml:space="preserve">Колективне повреде </w:t>
      </w:r>
      <w:r w:rsidRPr="00BB6E63">
        <w:rPr>
          <w:rFonts w:ascii="Times New Roman" w:hAnsi="Times New Roman" w:cs="Times New Roman"/>
          <w:b/>
          <w:bCs/>
          <w:i/>
          <w:sz w:val="24"/>
          <w:szCs w:val="24"/>
        </w:rPr>
        <w:t xml:space="preserve"> на раду</w:t>
      </w:r>
      <w:r w:rsidRPr="00BB6E63">
        <w:rPr>
          <w:rFonts w:ascii="Times New Roman" w:hAnsi="Times New Roman" w:cs="Times New Roman"/>
          <w:b/>
          <w:bCs/>
          <w:i/>
          <w:sz w:val="24"/>
          <w:szCs w:val="24"/>
          <w:lang w:val="sr-Cyrl-RS"/>
        </w:rPr>
        <w:t xml:space="preserve"> </w:t>
      </w:r>
      <w:r w:rsidRPr="00BB6E63">
        <w:rPr>
          <w:rFonts w:ascii="Times New Roman" w:hAnsi="Times New Roman" w:cs="Times New Roman"/>
          <w:b/>
          <w:bCs/>
          <w:i/>
          <w:sz w:val="24"/>
          <w:szCs w:val="24"/>
        </w:rPr>
        <w:t>у делатности грађевинарства</w:t>
      </w:r>
    </w:p>
    <w:p w:rsidR="009E1568" w:rsidRDefault="00BB6E63" w:rsidP="008143FE">
      <w:pPr>
        <w:keepNext/>
        <w:shd w:val="clear" w:color="auto" w:fill="FFFFFF" w:themeFill="background1"/>
        <w:spacing w:after="0"/>
        <w:jc w:val="center"/>
        <w:outlineLvl w:val="1"/>
        <w:rPr>
          <w:rFonts w:ascii="Times New Roman" w:hAnsi="Times New Roman" w:cs="Times New Roman"/>
          <w:b/>
          <w:bCs/>
          <w:i/>
          <w:sz w:val="24"/>
          <w:szCs w:val="24"/>
          <w:lang w:val="sr-Cyrl-RS"/>
        </w:rPr>
      </w:pPr>
      <w:r w:rsidRPr="00BB6E63">
        <w:rPr>
          <w:rFonts w:ascii="Times New Roman" w:hAnsi="Times New Roman" w:cs="Times New Roman"/>
          <w:b/>
          <w:bCs/>
          <w:i/>
          <w:sz w:val="24"/>
          <w:szCs w:val="24"/>
        </w:rPr>
        <w:t xml:space="preserve"> </w:t>
      </w:r>
      <w:r w:rsidRPr="00BB6E63">
        <w:rPr>
          <w:rFonts w:ascii="Times New Roman" w:hAnsi="Times New Roman" w:cs="Times New Roman"/>
          <w:b/>
          <w:bCs/>
          <w:i/>
          <w:sz w:val="24"/>
          <w:szCs w:val="24"/>
          <w:lang w:val="sr-Cyrl-RS"/>
        </w:rPr>
        <w:t>по смени рада</w:t>
      </w:r>
    </w:p>
    <w:p w:rsidR="00351731" w:rsidRPr="00BB6E63" w:rsidRDefault="00351731" w:rsidP="008143FE">
      <w:pPr>
        <w:keepNext/>
        <w:shd w:val="clear" w:color="auto" w:fill="FFFFFF" w:themeFill="background1"/>
        <w:spacing w:after="0"/>
        <w:jc w:val="center"/>
        <w:outlineLvl w:val="1"/>
        <w:rPr>
          <w:rFonts w:ascii="Times New Roman" w:hAnsi="Times New Roman" w:cs="Times New Roman"/>
          <w:b/>
          <w:bCs/>
          <w:sz w:val="24"/>
          <w:szCs w:val="24"/>
          <w:u w:val="single"/>
          <w:lang w:val="sr-Cyrl-CS"/>
        </w:rPr>
      </w:pPr>
    </w:p>
    <w:tbl>
      <w:tblPr>
        <w:tblW w:w="9223" w:type="dxa"/>
        <w:tblInd w:w="118" w:type="dxa"/>
        <w:tblBorders>
          <w:top w:val="single" w:sz="12" w:space="0" w:color="auto"/>
          <w:left w:val="single" w:sz="12" w:space="0" w:color="auto"/>
          <w:bottom w:val="single" w:sz="12" w:space="0" w:color="auto"/>
          <w:right w:val="single" w:sz="12" w:space="0" w:color="auto"/>
          <w:insideV w:val="single" w:sz="4" w:space="0" w:color="auto"/>
        </w:tblBorders>
        <w:tblLook w:val="04A0" w:firstRow="1" w:lastRow="0" w:firstColumn="1" w:lastColumn="0" w:noHBand="0" w:noVBand="1"/>
      </w:tblPr>
      <w:tblGrid>
        <w:gridCol w:w="2986"/>
        <w:gridCol w:w="3260"/>
        <w:gridCol w:w="2977"/>
      </w:tblGrid>
      <w:tr w:rsidR="009E1568" w:rsidRPr="00BB6E63" w:rsidTr="00351731">
        <w:trPr>
          <w:trHeight w:val="772"/>
        </w:trPr>
        <w:tc>
          <w:tcPr>
            <w:tcW w:w="9223" w:type="dxa"/>
            <w:gridSpan w:val="3"/>
            <w:tcBorders>
              <w:top w:val="single" w:sz="12" w:space="0" w:color="auto"/>
              <w:bottom w:val="single" w:sz="8" w:space="0" w:color="auto"/>
            </w:tcBorders>
            <w:shd w:val="clear" w:color="auto" w:fill="auto"/>
            <w:vAlign w:val="center"/>
            <w:hideMark/>
          </w:tcPr>
          <w:p w:rsidR="009E1568" w:rsidRPr="00BB6E63" w:rsidRDefault="009E1568" w:rsidP="008143FE">
            <w:pPr>
              <w:shd w:val="clear" w:color="auto" w:fill="FFFFFF" w:themeFill="background1"/>
              <w:jc w:val="center"/>
              <w:rPr>
                <w:rFonts w:ascii="Times New Roman" w:hAnsi="Times New Roman" w:cs="Times New Roman"/>
                <w:b/>
                <w:bCs/>
                <w:color w:val="000000"/>
                <w:sz w:val="24"/>
                <w:szCs w:val="24"/>
                <w:lang w:val="sr-Cyrl-RS"/>
              </w:rPr>
            </w:pPr>
            <w:r w:rsidRPr="00BB6E63">
              <w:rPr>
                <w:rFonts w:ascii="Times New Roman" w:hAnsi="Times New Roman" w:cs="Times New Roman"/>
                <w:b/>
                <w:bCs/>
                <w:color w:val="000000"/>
                <w:sz w:val="24"/>
                <w:szCs w:val="24"/>
              </w:rPr>
              <w:t xml:space="preserve">КОЛЕКТИВНЕ ПОВРЕДЕ НА </w:t>
            </w:r>
            <w:r w:rsidRPr="00BB6E63">
              <w:rPr>
                <w:rFonts w:ascii="Times New Roman" w:hAnsi="Times New Roman" w:cs="Times New Roman"/>
                <w:b/>
                <w:bCs/>
                <w:sz w:val="24"/>
                <w:szCs w:val="24"/>
              </w:rPr>
              <w:t xml:space="preserve">РАДУ У ДЕЛАТНОСТИ ГРАЂЕВИНАРСТВА - СМЕНА </w:t>
            </w:r>
            <w:r w:rsidRPr="00BB6E63">
              <w:rPr>
                <w:rFonts w:ascii="Times New Roman" w:hAnsi="Times New Roman" w:cs="Times New Roman"/>
                <w:b/>
                <w:bCs/>
                <w:sz w:val="24"/>
                <w:szCs w:val="24"/>
                <w:lang w:val="sr-Cyrl-RS"/>
              </w:rPr>
              <w:t xml:space="preserve">РАДА </w:t>
            </w:r>
          </w:p>
        </w:tc>
      </w:tr>
      <w:tr w:rsidR="009E1568" w:rsidRPr="00BB6E63" w:rsidTr="00351731">
        <w:trPr>
          <w:trHeight w:val="980"/>
        </w:trPr>
        <w:tc>
          <w:tcPr>
            <w:tcW w:w="2986" w:type="dxa"/>
            <w:tcBorders>
              <w:top w:val="single" w:sz="8" w:space="0" w:color="auto"/>
              <w:bottom w:val="single" w:sz="8" w:space="0" w:color="auto"/>
            </w:tcBorders>
            <w:shd w:val="clear" w:color="auto" w:fill="auto"/>
            <w:vAlign w:val="center"/>
            <w:hideMark/>
          </w:tcPr>
          <w:p w:rsidR="009E1568" w:rsidRPr="00BB6E63" w:rsidRDefault="009E1568" w:rsidP="008143FE">
            <w:pPr>
              <w:shd w:val="clear" w:color="auto" w:fill="FFFFFF" w:themeFill="background1"/>
              <w:jc w:val="center"/>
              <w:rPr>
                <w:rFonts w:ascii="Times New Roman" w:hAnsi="Times New Roman" w:cs="Times New Roman"/>
                <w:b/>
                <w:bCs/>
                <w:color w:val="000000"/>
                <w:sz w:val="24"/>
                <w:szCs w:val="24"/>
              </w:rPr>
            </w:pPr>
            <w:r w:rsidRPr="00BB6E63">
              <w:rPr>
                <w:rFonts w:ascii="Times New Roman" w:hAnsi="Times New Roman" w:cs="Times New Roman"/>
                <w:b/>
                <w:bCs/>
                <w:color w:val="000000"/>
                <w:sz w:val="24"/>
                <w:szCs w:val="24"/>
              </w:rPr>
              <w:t>I смена</w:t>
            </w:r>
          </w:p>
        </w:tc>
        <w:tc>
          <w:tcPr>
            <w:tcW w:w="3260" w:type="dxa"/>
            <w:tcBorders>
              <w:top w:val="single" w:sz="8" w:space="0" w:color="auto"/>
              <w:bottom w:val="single" w:sz="8" w:space="0" w:color="auto"/>
            </w:tcBorders>
            <w:shd w:val="clear" w:color="auto" w:fill="auto"/>
            <w:vAlign w:val="center"/>
            <w:hideMark/>
          </w:tcPr>
          <w:p w:rsidR="009E1568" w:rsidRPr="00BB6E63" w:rsidRDefault="009E1568" w:rsidP="008143FE">
            <w:pPr>
              <w:shd w:val="clear" w:color="auto" w:fill="FFFFFF" w:themeFill="background1"/>
              <w:jc w:val="center"/>
              <w:rPr>
                <w:rFonts w:ascii="Times New Roman" w:hAnsi="Times New Roman" w:cs="Times New Roman"/>
                <w:b/>
                <w:bCs/>
                <w:color w:val="000000"/>
                <w:sz w:val="24"/>
                <w:szCs w:val="24"/>
              </w:rPr>
            </w:pPr>
            <w:r w:rsidRPr="00BB6E63">
              <w:rPr>
                <w:rFonts w:ascii="Times New Roman" w:hAnsi="Times New Roman" w:cs="Times New Roman"/>
                <w:b/>
                <w:bCs/>
                <w:color w:val="000000"/>
                <w:sz w:val="24"/>
                <w:szCs w:val="24"/>
              </w:rPr>
              <w:t>II смена</w:t>
            </w:r>
          </w:p>
        </w:tc>
        <w:tc>
          <w:tcPr>
            <w:tcW w:w="2977" w:type="dxa"/>
            <w:tcBorders>
              <w:top w:val="single" w:sz="8" w:space="0" w:color="auto"/>
              <w:bottom w:val="single" w:sz="8" w:space="0" w:color="auto"/>
            </w:tcBorders>
            <w:shd w:val="clear" w:color="auto" w:fill="auto"/>
            <w:vAlign w:val="center"/>
            <w:hideMark/>
          </w:tcPr>
          <w:p w:rsidR="009E1568" w:rsidRPr="00BB6E63" w:rsidRDefault="009E1568" w:rsidP="008143FE">
            <w:pPr>
              <w:shd w:val="clear" w:color="auto" w:fill="FFFFFF" w:themeFill="background1"/>
              <w:jc w:val="center"/>
              <w:rPr>
                <w:rFonts w:ascii="Times New Roman" w:hAnsi="Times New Roman" w:cs="Times New Roman"/>
                <w:b/>
                <w:bCs/>
                <w:color w:val="000000"/>
                <w:sz w:val="24"/>
                <w:szCs w:val="24"/>
              </w:rPr>
            </w:pPr>
            <w:r w:rsidRPr="00BB6E63">
              <w:rPr>
                <w:rFonts w:ascii="Times New Roman" w:hAnsi="Times New Roman" w:cs="Times New Roman"/>
                <w:b/>
                <w:bCs/>
                <w:color w:val="000000"/>
                <w:sz w:val="24"/>
                <w:szCs w:val="24"/>
              </w:rPr>
              <w:t>III смена</w:t>
            </w:r>
          </w:p>
        </w:tc>
      </w:tr>
      <w:tr w:rsidR="009E1568" w:rsidRPr="00131F4A" w:rsidTr="00351731">
        <w:trPr>
          <w:trHeight w:val="647"/>
        </w:trPr>
        <w:tc>
          <w:tcPr>
            <w:tcW w:w="2986" w:type="dxa"/>
            <w:tcBorders>
              <w:top w:val="single" w:sz="8" w:space="0" w:color="auto"/>
              <w:bottom w:val="single" w:sz="12" w:space="0" w:color="auto"/>
            </w:tcBorders>
            <w:shd w:val="clear" w:color="auto" w:fill="FF0000"/>
            <w:noWrap/>
            <w:vAlign w:val="center"/>
          </w:tcPr>
          <w:p w:rsidR="009E1568" w:rsidRPr="00BB6E63" w:rsidRDefault="00BB6E63"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7</w:t>
            </w:r>
          </w:p>
        </w:tc>
        <w:tc>
          <w:tcPr>
            <w:tcW w:w="3260" w:type="dxa"/>
            <w:tcBorders>
              <w:top w:val="single" w:sz="8" w:space="0" w:color="auto"/>
              <w:bottom w:val="single" w:sz="12" w:space="0" w:color="auto"/>
            </w:tcBorders>
            <w:shd w:val="clear" w:color="auto" w:fill="FF0000"/>
            <w:noWrap/>
            <w:vAlign w:val="center"/>
          </w:tcPr>
          <w:p w:rsidR="009E1568" w:rsidRPr="00BB6E63" w:rsidRDefault="00BB6E63"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1</w:t>
            </w:r>
          </w:p>
        </w:tc>
        <w:tc>
          <w:tcPr>
            <w:tcW w:w="2977" w:type="dxa"/>
            <w:tcBorders>
              <w:top w:val="single" w:sz="8" w:space="0" w:color="auto"/>
              <w:bottom w:val="single" w:sz="12" w:space="0" w:color="auto"/>
            </w:tcBorders>
            <w:shd w:val="clear" w:color="auto" w:fill="FF0000"/>
            <w:noWrap/>
            <w:vAlign w:val="center"/>
          </w:tcPr>
          <w:p w:rsidR="009E1568" w:rsidRPr="00BB6E63" w:rsidRDefault="009E1568" w:rsidP="008143FE">
            <w:pPr>
              <w:jc w:val="center"/>
              <w:rPr>
                <w:rFonts w:ascii="Times New Roman" w:hAnsi="Times New Roman" w:cs="Times New Roman"/>
                <w:b/>
                <w:sz w:val="24"/>
                <w:szCs w:val="24"/>
              </w:rPr>
            </w:pPr>
            <w:r w:rsidRPr="00BB6E63">
              <w:rPr>
                <w:rFonts w:ascii="Times New Roman" w:hAnsi="Times New Roman" w:cs="Times New Roman"/>
                <w:b/>
                <w:sz w:val="24"/>
                <w:szCs w:val="24"/>
              </w:rPr>
              <w:t>0</w:t>
            </w:r>
          </w:p>
        </w:tc>
      </w:tr>
    </w:tbl>
    <w:p w:rsidR="009E1568" w:rsidRPr="00131F4A" w:rsidRDefault="009E1568" w:rsidP="008143FE">
      <w:pPr>
        <w:keepNext/>
        <w:shd w:val="clear" w:color="auto" w:fill="FFFFFF" w:themeFill="background1"/>
        <w:outlineLvl w:val="1"/>
        <w:rPr>
          <w:rFonts w:ascii="Times New Roman" w:hAnsi="Times New Roman" w:cs="Times New Roman"/>
          <w:b/>
          <w:bCs/>
          <w:sz w:val="24"/>
          <w:szCs w:val="24"/>
          <w:u w:val="single"/>
          <w:lang w:val="sr-Cyrl-CS"/>
        </w:rPr>
      </w:pPr>
    </w:p>
    <w:p w:rsidR="009E1568" w:rsidRPr="00131F4A" w:rsidRDefault="00BB6E63" w:rsidP="008143FE">
      <w:pPr>
        <w:keepNext/>
        <w:shd w:val="clear" w:color="auto" w:fill="FFFFFF" w:themeFill="background1"/>
        <w:jc w:val="center"/>
        <w:outlineLvl w:val="1"/>
        <w:rPr>
          <w:rFonts w:ascii="Times New Roman" w:hAnsi="Times New Roman" w:cs="Times New Roman"/>
          <w:b/>
          <w:bCs/>
          <w:sz w:val="24"/>
          <w:szCs w:val="24"/>
          <w:u w:val="single"/>
          <w:lang w:val="sr-Cyrl-CS"/>
        </w:rPr>
      </w:pPr>
      <w:r w:rsidRPr="00357312">
        <w:rPr>
          <w:rFonts w:ascii="Times New Roman" w:hAnsi="Times New Roman" w:cs="Times New Roman"/>
          <w:b/>
          <w:bCs/>
          <w:i/>
          <w:sz w:val="24"/>
          <w:szCs w:val="24"/>
          <w:lang w:val="sr-Cyrl-RS"/>
        </w:rPr>
        <w:t xml:space="preserve">Колективне повреде </w:t>
      </w:r>
      <w:r w:rsidRPr="00357312">
        <w:rPr>
          <w:rFonts w:ascii="Times New Roman" w:hAnsi="Times New Roman" w:cs="Times New Roman"/>
          <w:b/>
          <w:bCs/>
          <w:i/>
          <w:sz w:val="24"/>
          <w:szCs w:val="24"/>
        </w:rPr>
        <w:t xml:space="preserve"> на раду</w:t>
      </w:r>
      <w:r w:rsidRPr="00357312">
        <w:rPr>
          <w:rFonts w:ascii="Times New Roman" w:hAnsi="Times New Roman" w:cs="Times New Roman"/>
          <w:b/>
          <w:bCs/>
          <w:i/>
          <w:sz w:val="24"/>
          <w:szCs w:val="24"/>
          <w:lang w:val="sr-Cyrl-RS"/>
        </w:rPr>
        <w:t xml:space="preserve"> </w:t>
      </w:r>
      <w:r w:rsidRPr="00357312">
        <w:rPr>
          <w:rFonts w:ascii="Times New Roman" w:hAnsi="Times New Roman" w:cs="Times New Roman"/>
          <w:b/>
          <w:bCs/>
          <w:i/>
          <w:sz w:val="24"/>
          <w:szCs w:val="24"/>
        </w:rPr>
        <w:t xml:space="preserve">у делатности грађевинарства </w:t>
      </w:r>
      <w:r w:rsidRPr="00357312">
        <w:rPr>
          <w:rFonts w:ascii="Times New Roman" w:hAnsi="Times New Roman" w:cs="Times New Roman"/>
          <w:b/>
          <w:bCs/>
          <w:i/>
          <w:sz w:val="24"/>
          <w:szCs w:val="24"/>
          <w:lang w:val="sr-Cyrl-RS"/>
        </w:rPr>
        <w:t>по</w:t>
      </w:r>
      <w:r>
        <w:rPr>
          <w:rFonts w:ascii="Times New Roman" w:hAnsi="Times New Roman" w:cs="Times New Roman"/>
          <w:b/>
          <w:bCs/>
          <w:i/>
          <w:sz w:val="24"/>
          <w:szCs w:val="24"/>
          <w:lang w:val="sr-Cyrl-RS"/>
        </w:rPr>
        <w:t xml:space="preserve"> полу повређеног</w:t>
      </w:r>
    </w:p>
    <w:tbl>
      <w:tblPr>
        <w:tblW w:w="9228" w:type="dxa"/>
        <w:tblInd w:w="118" w:type="dxa"/>
        <w:tblLook w:val="04A0" w:firstRow="1" w:lastRow="0" w:firstColumn="1" w:lastColumn="0" w:noHBand="0" w:noVBand="1"/>
      </w:tblPr>
      <w:tblGrid>
        <w:gridCol w:w="4834"/>
        <w:gridCol w:w="4394"/>
      </w:tblGrid>
      <w:tr w:rsidR="009E1568" w:rsidRPr="00131F4A" w:rsidTr="00351731">
        <w:trPr>
          <w:trHeight w:val="943"/>
        </w:trPr>
        <w:tc>
          <w:tcPr>
            <w:tcW w:w="9228" w:type="dxa"/>
            <w:gridSpan w:val="2"/>
            <w:tcBorders>
              <w:top w:val="single" w:sz="8" w:space="0" w:color="auto"/>
              <w:left w:val="single" w:sz="8" w:space="0" w:color="auto"/>
              <w:bottom w:val="single" w:sz="4" w:space="0" w:color="auto"/>
              <w:right w:val="single" w:sz="8" w:space="0" w:color="000000"/>
            </w:tcBorders>
            <w:shd w:val="clear" w:color="auto" w:fill="FFFFFF" w:themeFill="background1"/>
            <w:vAlign w:val="center"/>
            <w:hideMark/>
          </w:tcPr>
          <w:p w:rsidR="009E1568" w:rsidRPr="00BB6E63" w:rsidRDefault="009E1568" w:rsidP="008143FE">
            <w:pPr>
              <w:jc w:val="center"/>
              <w:rPr>
                <w:rFonts w:ascii="Times New Roman" w:hAnsi="Times New Roman" w:cs="Times New Roman"/>
                <w:b/>
                <w:sz w:val="24"/>
                <w:szCs w:val="24"/>
              </w:rPr>
            </w:pPr>
            <w:r w:rsidRPr="00BB6E63">
              <w:rPr>
                <w:rFonts w:ascii="Times New Roman" w:hAnsi="Times New Roman" w:cs="Times New Roman"/>
                <w:b/>
                <w:sz w:val="24"/>
                <w:szCs w:val="24"/>
              </w:rPr>
              <w:t>КОЛЕКТИВНЕ ПОВРЕДЕ НА РАДУ У ДЕЛАТНОСТИ ГРАЂЕВИНАРСТВА – ПОЛ ПОВРЕЂЕНОГ</w:t>
            </w:r>
          </w:p>
        </w:tc>
      </w:tr>
      <w:tr w:rsidR="009E1568" w:rsidRPr="00131F4A" w:rsidTr="00351731">
        <w:trPr>
          <w:trHeight w:val="1268"/>
        </w:trPr>
        <w:tc>
          <w:tcPr>
            <w:tcW w:w="4834" w:type="dxa"/>
            <w:tcBorders>
              <w:top w:val="nil"/>
              <w:left w:val="single" w:sz="8" w:space="0" w:color="auto"/>
              <w:bottom w:val="single" w:sz="4" w:space="0" w:color="auto"/>
              <w:right w:val="single" w:sz="4" w:space="0" w:color="auto"/>
            </w:tcBorders>
            <w:shd w:val="clear" w:color="auto" w:fill="FFFFFF" w:themeFill="background1"/>
            <w:vAlign w:val="center"/>
            <w:hideMark/>
          </w:tcPr>
          <w:p w:rsidR="009E1568" w:rsidRPr="00BB6E63" w:rsidRDefault="009E1568" w:rsidP="008143FE">
            <w:pPr>
              <w:jc w:val="center"/>
              <w:rPr>
                <w:rFonts w:ascii="Times New Roman" w:hAnsi="Times New Roman" w:cs="Times New Roman"/>
                <w:b/>
                <w:sz w:val="24"/>
                <w:szCs w:val="24"/>
              </w:rPr>
            </w:pPr>
            <w:r w:rsidRPr="00BB6E63">
              <w:rPr>
                <w:rFonts w:ascii="Times New Roman" w:hAnsi="Times New Roman" w:cs="Times New Roman"/>
                <w:b/>
                <w:sz w:val="24"/>
                <w:szCs w:val="24"/>
              </w:rPr>
              <w:t>Мушки</w:t>
            </w:r>
          </w:p>
        </w:tc>
        <w:tc>
          <w:tcPr>
            <w:tcW w:w="4394" w:type="dxa"/>
            <w:tcBorders>
              <w:top w:val="nil"/>
              <w:left w:val="nil"/>
              <w:bottom w:val="single" w:sz="4" w:space="0" w:color="auto"/>
              <w:right w:val="single" w:sz="8" w:space="0" w:color="auto"/>
            </w:tcBorders>
            <w:shd w:val="clear" w:color="auto" w:fill="FFFFFF" w:themeFill="background1"/>
            <w:vAlign w:val="center"/>
            <w:hideMark/>
          </w:tcPr>
          <w:p w:rsidR="009E1568" w:rsidRPr="00BB6E63" w:rsidRDefault="009E1568" w:rsidP="008143FE">
            <w:pPr>
              <w:jc w:val="center"/>
              <w:rPr>
                <w:rFonts w:ascii="Times New Roman" w:hAnsi="Times New Roman" w:cs="Times New Roman"/>
                <w:b/>
                <w:sz w:val="24"/>
                <w:szCs w:val="24"/>
              </w:rPr>
            </w:pPr>
            <w:r w:rsidRPr="00BB6E63">
              <w:rPr>
                <w:rFonts w:ascii="Times New Roman" w:hAnsi="Times New Roman" w:cs="Times New Roman"/>
                <w:b/>
                <w:sz w:val="24"/>
                <w:szCs w:val="24"/>
              </w:rPr>
              <w:t>Женски</w:t>
            </w:r>
          </w:p>
        </w:tc>
      </w:tr>
      <w:tr w:rsidR="009E1568" w:rsidRPr="00131F4A" w:rsidTr="00351731">
        <w:trPr>
          <w:trHeight w:val="638"/>
        </w:trPr>
        <w:tc>
          <w:tcPr>
            <w:tcW w:w="4834" w:type="dxa"/>
            <w:tcBorders>
              <w:top w:val="nil"/>
              <w:left w:val="single" w:sz="8" w:space="0" w:color="auto"/>
              <w:bottom w:val="single" w:sz="8" w:space="0" w:color="auto"/>
              <w:right w:val="single" w:sz="4" w:space="0" w:color="auto"/>
            </w:tcBorders>
            <w:shd w:val="clear" w:color="auto" w:fill="FF0000"/>
            <w:noWrap/>
            <w:vAlign w:val="center"/>
            <w:hideMark/>
          </w:tcPr>
          <w:p w:rsidR="009E1568" w:rsidRPr="00BB6E63" w:rsidRDefault="009E1568" w:rsidP="008143FE">
            <w:pPr>
              <w:jc w:val="center"/>
              <w:rPr>
                <w:rFonts w:ascii="Times New Roman" w:hAnsi="Times New Roman" w:cs="Times New Roman"/>
                <w:b/>
                <w:sz w:val="24"/>
                <w:szCs w:val="24"/>
              </w:rPr>
            </w:pPr>
            <w:r w:rsidRPr="00BB6E63">
              <w:rPr>
                <w:rFonts w:ascii="Times New Roman" w:hAnsi="Times New Roman" w:cs="Times New Roman"/>
                <w:b/>
                <w:sz w:val="24"/>
                <w:szCs w:val="24"/>
              </w:rPr>
              <w:t>1</w:t>
            </w:r>
            <w:r w:rsidR="00BB6E63" w:rsidRPr="00BB6E63">
              <w:rPr>
                <w:rFonts w:ascii="Times New Roman" w:hAnsi="Times New Roman" w:cs="Times New Roman"/>
                <w:b/>
                <w:sz w:val="24"/>
                <w:szCs w:val="24"/>
              </w:rPr>
              <w:t>6</w:t>
            </w:r>
          </w:p>
        </w:tc>
        <w:tc>
          <w:tcPr>
            <w:tcW w:w="4394" w:type="dxa"/>
            <w:tcBorders>
              <w:top w:val="nil"/>
              <w:left w:val="nil"/>
              <w:bottom w:val="single" w:sz="8" w:space="0" w:color="auto"/>
              <w:right w:val="single" w:sz="8" w:space="0" w:color="auto"/>
            </w:tcBorders>
            <w:shd w:val="clear" w:color="auto" w:fill="FF0000"/>
            <w:noWrap/>
            <w:vAlign w:val="center"/>
            <w:hideMark/>
          </w:tcPr>
          <w:p w:rsidR="009E1568" w:rsidRPr="00BB6E63" w:rsidRDefault="009E1568" w:rsidP="008143FE">
            <w:pPr>
              <w:jc w:val="center"/>
              <w:rPr>
                <w:rFonts w:ascii="Times New Roman" w:hAnsi="Times New Roman" w:cs="Times New Roman"/>
                <w:b/>
                <w:sz w:val="24"/>
                <w:szCs w:val="24"/>
              </w:rPr>
            </w:pPr>
            <w:r w:rsidRPr="00BB6E63">
              <w:rPr>
                <w:rFonts w:ascii="Times New Roman" w:hAnsi="Times New Roman" w:cs="Times New Roman"/>
                <w:b/>
                <w:sz w:val="24"/>
                <w:szCs w:val="24"/>
              </w:rPr>
              <w:t>0</w:t>
            </w:r>
          </w:p>
        </w:tc>
      </w:tr>
    </w:tbl>
    <w:p w:rsidR="00DA09B5" w:rsidRDefault="00DA09B5" w:rsidP="008143FE">
      <w:pPr>
        <w:keepNext/>
        <w:shd w:val="clear" w:color="auto" w:fill="FFFFFF" w:themeFill="background1"/>
        <w:outlineLvl w:val="1"/>
        <w:rPr>
          <w:rFonts w:ascii="Times New Roman" w:hAnsi="Times New Roman" w:cs="Times New Roman"/>
          <w:b/>
          <w:bCs/>
          <w:i/>
          <w:sz w:val="24"/>
          <w:szCs w:val="24"/>
          <w:lang w:val="sr-Cyrl-RS"/>
        </w:rPr>
      </w:pPr>
      <w:r w:rsidRPr="00357312">
        <w:rPr>
          <w:rFonts w:ascii="Times New Roman" w:hAnsi="Times New Roman" w:cs="Times New Roman"/>
          <w:b/>
          <w:bCs/>
          <w:i/>
          <w:sz w:val="24"/>
          <w:szCs w:val="24"/>
          <w:lang w:val="sr-Cyrl-RS"/>
        </w:rPr>
        <w:lastRenderedPageBreak/>
        <w:t xml:space="preserve">Колективне повреде </w:t>
      </w:r>
      <w:r w:rsidRPr="00357312">
        <w:rPr>
          <w:rFonts w:ascii="Times New Roman" w:hAnsi="Times New Roman" w:cs="Times New Roman"/>
          <w:b/>
          <w:bCs/>
          <w:i/>
          <w:sz w:val="24"/>
          <w:szCs w:val="24"/>
        </w:rPr>
        <w:t xml:space="preserve"> на раду</w:t>
      </w:r>
      <w:r w:rsidRPr="00357312">
        <w:rPr>
          <w:rFonts w:ascii="Times New Roman" w:hAnsi="Times New Roman" w:cs="Times New Roman"/>
          <w:b/>
          <w:bCs/>
          <w:i/>
          <w:sz w:val="24"/>
          <w:szCs w:val="24"/>
          <w:lang w:val="sr-Cyrl-RS"/>
        </w:rPr>
        <w:t xml:space="preserve"> </w:t>
      </w:r>
      <w:r w:rsidRPr="00357312">
        <w:rPr>
          <w:rFonts w:ascii="Times New Roman" w:hAnsi="Times New Roman" w:cs="Times New Roman"/>
          <w:b/>
          <w:bCs/>
          <w:i/>
          <w:sz w:val="24"/>
          <w:szCs w:val="24"/>
        </w:rPr>
        <w:t xml:space="preserve">у делатности грађевинарства </w:t>
      </w:r>
      <w:r w:rsidRPr="00357312">
        <w:rPr>
          <w:rFonts w:ascii="Times New Roman" w:hAnsi="Times New Roman" w:cs="Times New Roman"/>
          <w:b/>
          <w:bCs/>
          <w:i/>
          <w:sz w:val="24"/>
          <w:szCs w:val="24"/>
          <w:lang w:val="sr-Cyrl-RS"/>
        </w:rPr>
        <w:t>по</w:t>
      </w:r>
      <w:r>
        <w:rPr>
          <w:rFonts w:ascii="Times New Roman" w:hAnsi="Times New Roman" w:cs="Times New Roman"/>
          <w:b/>
          <w:bCs/>
          <w:i/>
          <w:sz w:val="24"/>
          <w:szCs w:val="24"/>
          <w:lang w:val="sr-Cyrl-RS"/>
        </w:rPr>
        <w:t xml:space="preserve"> годинама старости</w:t>
      </w:r>
    </w:p>
    <w:tbl>
      <w:tblPr>
        <w:tblW w:w="9081" w:type="dxa"/>
        <w:tblInd w:w="118" w:type="dxa"/>
        <w:tblLook w:val="04A0" w:firstRow="1" w:lastRow="0" w:firstColumn="1" w:lastColumn="0" w:noHBand="0" w:noVBand="1"/>
      </w:tblPr>
      <w:tblGrid>
        <w:gridCol w:w="4829"/>
        <w:gridCol w:w="4252"/>
      </w:tblGrid>
      <w:tr w:rsidR="00DA09B5" w:rsidRPr="00542512" w:rsidTr="004D7754">
        <w:trPr>
          <w:trHeight w:val="872"/>
        </w:trPr>
        <w:tc>
          <w:tcPr>
            <w:tcW w:w="9081" w:type="dxa"/>
            <w:gridSpan w:val="2"/>
            <w:tcBorders>
              <w:top w:val="single" w:sz="12" w:space="0" w:color="auto"/>
              <w:left w:val="single" w:sz="12" w:space="0" w:color="auto"/>
              <w:bottom w:val="single" w:sz="8" w:space="0" w:color="auto"/>
              <w:right w:val="single" w:sz="12" w:space="0" w:color="auto"/>
            </w:tcBorders>
            <w:shd w:val="clear" w:color="auto" w:fill="auto"/>
            <w:vAlign w:val="center"/>
            <w:hideMark/>
          </w:tcPr>
          <w:p w:rsidR="00DA09B5" w:rsidRPr="00542512" w:rsidRDefault="00DA09B5"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 xml:space="preserve">КОЛЕКТИВНЕ </w:t>
            </w:r>
            <w:r w:rsidRPr="00131F4A">
              <w:rPr>
                <w:rFonts w:ascii="Times New Roman" w:hAnsi="Times New Roman" w:cs="Times New Roman"/>
                <w:b/>
                <w:bCs/>
                <w:color w:val="000000"/>
                <w:sz w:val="24"/>
                <w:szCs w:val="24"/>
                <w:lang w:val="sr-Cyrl-RS"/>
              </w:rPr>
              <w:t xml:space="preserve">ПОВРЕДЕ НА РАДУ </w:t>
            </w:r>
            <w:r w:rsidRPr="00131F4A">
              <w:rPr>
                <w:rFonts w:ascii="Times New Roman" w:hAnsi="Times New Roman" w:cs="Times New Roman"/>
                <w:b/>
                <w:bCs/>
                <w:sz w:val="24"/>
                <w:szCs w:val="24"/>
              </w:rPr>
              <w:t xml:space="preserve">У ДЕЛАТНОСТИ ГРАЂЕВИНАРСТВА - </w:t>
            </w:r>
            <w:r>
              <w:rPr>
                <w:rFonts w:ascii="Times New Roman" w:hAnsi="Times New Roman" w:cs="Times New Roman"/>
                <w:b/>
                <w:bCs/>
                <w:sz w:val="24"/>
                <w:szCs w:val="24"/>
                <w:lang w:val="sr-Cyrl-RS"/>
              </w:rPr>
              <w:t>ДРЖАВЉАНСТВО</w:t>
            </w:r>
          </w:p>
        </w:tc>
      </w:tr>
      <w:tr w:rsidR="00DA09B5" w:rsidRPr="00542512" w:rsidTr="004D7754">
        <w:trPr>
          <w:trHeight w:val="1387"/>
        </w:trPr>
        <w:tc>
          <w:tcPr>
            <w:tcW w:w="4829" w:type="dxa"/>
            <w:tcBorders>
              <w:top w:val="single" w:sz="8" w:space="0" w:color="auto"/>
              <w:left w:val="single" w:sz="12" w:space="0" w:color="auto"/>
              <w:bottom w:val="single" w:sz="12" w:space="0" w:color="auto"/>
              <w:right w:val="single" w:sz="4" w:space="0" w:color="auto"/>
            </w:tcBorders>
            <w:shd w:val="clear" w:color="auto" w:fill="auto"/>
            <w:vAlign w:val="center"/>
            <w:hideMark/>
          </w:tcPr>
          <w:p w:rsidR="008229B9" w:rsidRDefault="00DA09B5" w:rsidP="008143FE">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 xml:space="preserve">Држављанство </w:t>
            </w:r>
          </w:p>
          <w:p w:rsidR="00DA09B5" w:rsidRPr="00542512" w:rsidRDefault="00DA09B5" w:rsidP="008143FE">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Републике Србије</w:t>
            </w:r>
          </w:p>
        </w:tc>
        <w:tc>
          <w:tcPr>
            <w:tcW w:w="4252" w:type="dxa"/>
            <w:tcBorders>
              <w:top w:val="single" w:sz="8" w:space="0" w:color="auto"/>
              <w:left w:val="nil"/>
              <w:bottom w:val="single" w:sz="12" w:space="0" w:color="auto"/>
              <w:right w:val="single" w:sz="12" w:space="0" w:color="auto"/>
            </w:tcBorders>
            <w:shd w:val="clear" w:color="auto" w:fill="auto"/>
            <w:vAlign w:val="center"/>
            <w:hideMark/>
          </w:tcPr>
          <w:p w:rsidR="008229B9" w:rsidRPr="005641C6" w:rsidRDefault="00DA09B5" w:rsidP="008143FE">
            <w:pPr>
              <w:spacing w:after="0"/>
              <w:jc w:val="center"/>
              <w:rPr>
                <w:rFonts w:ascii="Times New Roman" w:hAnsi="Times New Roman" w:cs="Times New Roman"/>
                <w:b/>
                <w:bCs/>
                <w:color w:val="000000"/>
                <w:sz w:val="24"/>
                <w:szCs w:val="24"/>
                <w:lang w:val="sr-Latn-RS"/>
              </w:rPr>
            </w:pPr>
            <w:r>
              <w:rPr>
                <w:rFonts w:ascii="Times New Roman" w:hAnsi="Times New Roman" w:cs="Times New Roman"/>
                <w:b/>
                <w:bCs/>
                <w:color w:val="000000"/>
                <w:sz w:val="24"/>
                <w:szCs w:val="24"/>
                <w:lang w:val="sr-Cyrl-RS"/>
              </w:rPr>
              <w:t xml:space="preserve">Држављанство </w:t>
            </w:r>
          </w:p>
          <w:p w:rsidR="00DA09B5" w:rsidRPr="00542512" w:rsidRDefault="00DA09B5" w:rsidP="008143FE">
            <w:pPr>
              <w:spacing w:after="0"/>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државе изван ЕУ</w:t>
            </w:r>
          </w:p>
        </w:tc>
      </w:tr>
      <w:tr w:rsidR="00DA09B5" w:rsidRPr="00131F4A" w:rsidTr="004D7754">
        <w:trPr>
          <w:trHeight w:val="655"/>
        </w:trPr>
        <w:tc>
          <w:tcPr>
            <w:tcW w:w="4829" w:type="dxa"/>
            <w:tcBorders>
              <w:top w:val="single" w:sz="12" w:space="0" w:color="auto"/>
              <w:left w:val="single" w:sz="12" w:space="0" w:color="auto"/>
              <w:bottom w:val="single" w:sz="12" w:space="0" w:color="auto"/>
              <w:right w:val="single" w:sz="12" w:space="0" w:color="auto"/>
            </w:tcBorders>
            <w:shd w:val="clear" w:color="auto" w:fill="FF0000"/>
            <w:noWrap/>
            <w:vAlign w:val="center"/>
          </w:tcPr>
          <w:p w:rsidR="00DA09B5" w:rsidRPr="00131F4A" w:rsidRDefault="00DA09B5"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11</w:t>
            </w:r>
          </w:p>
        </w:tc>
        <w:tc>
          <w:tcPr>
            <w:tcW w:w="4252" w:type="dxa"/>
            <w:tcBorders>
              <w:top w:val="single" w:sz="12" w:space="0" w:color="auto"/>
              <w:left w:val="single" w:sz="12" w:space="0" w:color="auto"/>
              <w:bottom w:val="single" w:sz="12" w:space="0" w:color="auto"/>
              <w:right w:val="single" w:sz="12" w:space="0" w:color="auto"/>
            </w:tcBorders>
            <w:shd w:val="clear" w:color="auto" w:fill="FF0000"/>
            <w:noWrap/>
            <w:vAlign w:val="center"/>
          </w:tcPr>
          <w:p w:rsidR="00DA09B5" w:rsidRPr="00131F4A" w:rsidRDefault="00DA09B5"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5</w:t>
            </w:r>
          </w:p>
        </w:tc>
      </w:tr>
    </w:tbl>
    <w:p w:rsidR="00DA09B5" w:rsidRDefault="00DA09B5" w:rsidP="008143FE">
      <w:pPr>
        <w:keepNext/>
        <w:shd w:val="clear" w:color="auto" w:fill="FFFFFF" w:themeFill="background1"/>
        <w:outlineLvl w:val="1"/>
        <w:rPr>
          <w:rFonts w:ascii="Times New Roman" w:hAnsi="Times New Roman" w:cs="Times New Roman"/>
          <w:b/>
          <w:bCs/>
          <w:i/>
          <w:sz w:val="24"/>
          <w:szCs w:val="24"/>
          <w:lang w:val="sr-Cyrl-RS"/>
        </w:rPr>
      </w:pPr>
    </w:p>
    <w:p w:rsidR="009E1568" w:rsidRPr="00131F4A" w:rsidRDefault="00BB6E63" w:rsidP="008143FE">
      <w:pPr>
        <w:keepNext/>
        <w:shd w:val="clear" w:color="auto" w:fill="FFFFFF" w:themeFill="background1"/>
        <w:outlineLvl w:val="1"/>
        <w:rPr>
          <w:rFonts w:ascii="Times New Roman" w:hAnsi="Times New Roman" w:cs="Times New Roman"/>
          <w:b/>
          <w:bCs/>
          <w:i/>
          <w:sz w:val="24"/>
          <w:szCs w:val="24"/>
          <w:lang w:val="sr-Cyrl-RS"/>
        </w:rPr>
      </w:pPr>
      <w:r w:rsidRPr="00357312">
        <w:rPr>
          <w:rFonts w:ascii="Times New Roman" w:hAnsi="Times New Roman" w:cs="Times New Roman"/>
          <w:b/>
          <w:bCs/>
          <w:i/>
          <w:sz w:val="24"/>
          <w:szCs w:val="24"/>
          <w:lang w:val="sr-Cyrl-RS"/>
        </w:rPr>
        <w:t xml:space="preserve">Колективне повреде </w:t>
      </w:r>
      <w:r w:rsidRPr="00357312">
        <w:rPr>
          <w:rFonts w:ascii="Times New Roman" w:hAnsi="Times New Roman" w:cs="Times New Roman"/>
          <w:b/>
          <w:bCs/>
          <w:i/>
          <w:sz w:val="24"/>
          <w:szCs w:val="24"/>
        </w:rPr>
        <w:t xml:space="preserve"> на раду</w:t>
      </w:r>
      <w:r w:rsidRPr="00357312">
        <w:rPr>
          <w:rFonts w:ascii="Times New Roman" w:hAnsi="Times New Roman" w:cs="Times New Roman"/>
          <w:b/>
          <w:bCs/>
          <w:i/>
          <w:sz w:val="24"/>
          <w:szCs w:val="24"/>
          <w:lang w:val="sr-Cyrl-RS"/>
        </w:rPr>
        <w:t xml:space="preserve"> </w:t>
      </w:r>
      <w:r w:rsidRPr="00357312">
        <w:rPr>
          <w:rFonts w:ascii="Times New Roman" w:hAnsi="Times New Roman" w:cs="Times New Roman"/>
          <w:b/>
          <w:bCs/>
          <w:i/>
          <w:sz w:val="24"/>
          <w:szCs w:val="24"/>
        </w:rPr>
        <w:t xml:space="preserve">у делатности грађевинарства </w:t>
      </w:r>
      <w:r w:rsidRPr="00357312">
        <w:rPr>
          <w:rFonts w:ascii="Times New Roman" w:hAnsi="Times New Roman" w:cs="Times New Roman"/>
          <w:b/>
          <w:bCs/>
          <w:i/>
          <w:sz w:val="24"/>
          <w:szCs w:val="24"/>
          <w:lang w:val="sr-Cyrl-RS"/>
        </w:rPr>
        <w:t>по</w:t>
      </w:r>
      <w:r>
        <w:rPr>
          <w:rFonts w:ascii="Times New Roman" w:hAnsi="Times New Roman" w:cs="Times New Roman"/>
          <w:b/>
          <w:bCs/>
          <w:i/>
          <w:sz w:val="24"/>
          <w:szCs w:val="24"/>
          <w:lang w:val="sr-Cyrl-RS"/>
        </w:rPr>
        <w:t xml:space="preserve"> годинама старости</w:t>
      </w:r>
    </w:p>
    <w:tbl>
      <w:tblPr>
        <w:tblW w:w="9091" w:type="dxa"/>
        <w:tblInd w:w="108" w:type="dxa"/>
        <w:tblLayout w:type="fixed"/>
        <w:tblLook w:val="04A0" w:firstRow="1" w:lastRow="0" w:firstColumn="1" w:lastColumn="0" w:noHBand="0" w:noVBand="1"/>
      </w:tblPr>
      <w:tblGrid>
        <w:gridCol w:w="720"/>
        <w:gridCol w:w="810"/>
        <w:gridCol w:w="630"/>
        <w:gridCol w:w="720"/>
        <w:gridCol w:w="709"/>
        <w:gridCol w:w="838"/>
        <w:gridCol w:w="838"/>
        <w:gridCol w:w="765"/>
        <w:gridCol w:w="810"/>
        <w:gridCol w:w="1117"/>
        <w:gridCol w:w="1134"/>
      </w:tblGrid>
      <w:tr w:rsidR="009E1568" w:rsidRPr="00131F4A" w:rsidTr="004D7754">
        <w:trPr>
          <w:trHeight w:val="1023"/>
        </w:trPr>
        <w:tc>
          <w:tcPr>
            <w:tcW w:w="9091" w:type="dxa"/>
            <w:gridSpan w:val="11"/>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highlight w:val="yellow"/>
              </w:rPr>
            </w:pPr>
            <w:r w:rsidRPr="00131F4A">
              <w:rPr>
                <w:rFonts w:ascii="Times New Roman" w:hAnsi="Times New Roman" w:cs="Times New Roman"/>
                <w:b/>
                <w:bCs/>
                <w:sz w:val="24"/>
                <w:szCs w:val="24"/>
                <w:lang w:val="sr-Cyrl-RS"/>
              </w:rPr>
              <w:t xml:space="preserve">КОЛЕКТИВНЕ </w:t>
            </w:r>
            <w:r w:rsidRPr="00131F4A">
              <w:rPr>
                <w:rFonts w:ascii="Times New Roman" w:hAnsi="Times New Roman" w:cs="Times New Roman"/>
                <w:b/>
                <w:bCs/>
                <w:sz w:val="24"/>
                <w:szCs w:val="24"/>
              </w:rPr>
              <w:t xml:space="preserve">ПОВРЕДЕ НА РАДУ  У ДЕЛАТНОСТИ ГРАЂЕВИНАРСТВА - ГОДИНЕ СТАРОСТИ  </w:t>
            </w:r>
          </w:p>
        </w:tc>
      </w:tr>
      <w:tr w:rsidR="009E1568" w:rsidRPr="00131F4A" w:rsidTr="004D7754">
        <w:trPr>
          <w:trHeight w:val="610"/>
        </w:trPr>
        <w:tc>
          <w:tcPr>
            <w:tcW w:w="720" w:type="dxa"/>
            <w:vMerge w:val="restart"/>
            <w:tcBorders>
              <w:top w:val="nil"/>
              <w:left w:val="single" w:sz="12"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до 20</w:t>
            </w:r>
          </w:p>
        </w:tc>
        <w:tc>
          <w:tcPr>
            <w:tcW w:w="810"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21-25</w:t>
            </w:r>
          </w:p>
        </w:tc>
        <w:tc>
          <w:tcPr>
            <w:tcW w:w="630"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26-30</w:t>
            </w:r>
          </w:p>
        </w:tc>
        <w:tc>
          <w:tcPr>
            <w:tcW w:w="720"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31-35</w:t>
            </w:r>
          </w:p>
        </w:tc>
        <w:tc>
          <w:tcPr>
            <w:tcW w:w="709"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36-40</w:t>
            </w:r>
          </w:p>
        </w:tc>
        <w:tc>
          <w:tcPr>
            <w:tcW w:w="838"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41-45</w:t>
            </w:r>
          </w:p>
        </w:tc>
        <w:tc>
          <w:tcPr>
            <w:tcW w:w="838"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46-50</w:t>
            </w:r>
          </w:p>
        </w:tc>
        <w:tc>
          <w:tcPr>
            <w:tcW w:w="765"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51-55</w:t>
            </w:r>
          </w:p>
        </w:tc>
        <w:tc>
          <w:tcPr>
            <w:tcW w:w="810"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56-60</w:t>
            </w:r>
          </w:p>
        </w:tc>
        <w:tc>
          <w:tcPr>
            <w:tcW w:w="1117"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61-65</w:t>
            </w:r>
          </w:p>
        </w:tc>
        <w:tc>
          <w:tcPr>
            <w:tcW w:w="1134" w:type="dxa"/>
            <w:vMerge w:val="restart"/>
            <w:tcBorders>
              <w:top w:val="nil"/>
              <w:left w:val="single" w:sz="4" w:space="0" w:color="000000"/>
              <w:bottom w:val="single" w:sz="12" w:space="0" w:color="000000"/>
              <w:right w:val="single" w:sz="12"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преко 65</w:t>
            </w:r>
          </w:p>
        </w:tc>
      </w:tr>
      <w:tr w:rsidR="009E1568" w:rsidRPr="00131F4A" w:rsidTr="004D7754">
        <w:trPr>
          <w:trHeight w:val="1158"/>
        </w:trPr>
        <w:tc>
          <w:tcPr>
            <w:tcW w:w="720" w:type="dxa"/>
            <w:vMerge/>
            <w:tcBorders>
              <w:top w:val="nil"/>
              <w:left w:val="single" w:sz="12"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81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63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72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709"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838"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838"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765"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81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117"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134" w:type="dxa"/>
            <w:vMerge/>
            <w:tcBorders>
              <w:top w:val="nil"/>
              <w:left w:val="single" w:sz="4" w:space="0" w:color="000000"/>
              <w:bottom w:val="single" w:sz="12" w:space="0" w:color="000000"/>
              <w:right w:val="single" w:sz="12"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r>
      <w:tr w:rsidR="009E1568" w:rsidRPr="00131F4A" w:rsidTr="004D7754">
        <w:trPr>
          <w:trHeight w:val="567"/>
        </w:trPr>
        <w:tc>
          <w:tcPr>
            <w:tcW w:w="720" w:type="dxa"/>
            <w:tcBorders>
              <w:top w:val="nil"/>
              <w:left w:val="single" w:sz="12" w:space="0" w:color="000000"/>
              <w:bottom w:val="single" w:sz="12" w:space="0" w:color="000000"/>
              <w:right w:val="single" w:sz="4" w:space="0" w:color="000000"/>
            </w:tcBorders>
            <w:shd w:val="clear" w:color="auto" w:fill="FF0000"/>
            <w:noWrap/>
            <w:vAlign w:val="center"/>
            <w:hideMark/>
          </w:tcPr>
          <w:p w:rsidR="009E1568" w:rsidRPr="00DA09B5" w:rsidRDefault="009E1568" w:rsidP="008143FE">
            <w:pPr>
              <w:jc w:val="center"/>
              <w:rPr>
                <w:rFonts w:ascii="Times New Roman" w:hAnsi="Times New Roman" w:cs="Times New Roman"/>
                <w:b/>
                <w:sz w:val="24"/>
                <w:szCs w:val="24"/>
              </w:rPr>
            </w:pPr>
            <w:r w:rsidRPr="00DA09B5">
              <w:rPr>
                <w:rFonts w:ascii="Times New Roman" w:hAnsi="Times New Roman" w:cs="Times New Roman"/>
                <w:b/>
                <w:sz w:val="24"/>
                <w:szCs w:val="24"/>
              </w:rPr>
              <w:t>0</w:t>
            </w:r>
          </w:p>
        </w:tc>
        <w:tc>
          <w:tcPr>
            <w:tcW w:w="810" w:type="dxa"/>
            <w:tcBorders>
              <w:top w:val="nil"/>
              <w:left w:val="nil"/>
              <w:bottom w:val="single" w:sz="12" w:space="0" w:color="000000"/>
              <w:right w:val="single" w:sz="4" w:space="0" w:color="000000"/>
            </w:tcBorders>
            <w:shd w:val="clear" w:color="auto" w:fill="FF0000"/>
            <w:noWrap/>
            <w:vAlign w:val="center"/>
            <w:hideMark/>
          </w:tcPr>
          <w:p w:rsidR="009E1568" w:rsidRPr="00DA09B5" w:rsidRDefault="00DA09B5"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w:t>
            </w:r>
          </w:p>
        </w:tc>
        <w:tc>
          <w:tcPr>
            <w:tcW w:w="630" w:type="dxa"/>
            <w:tcBorders>
              <w:top w:val="nil"/>
              <w:left w:val="nil"/>
              <w:bottom w:val="single" w:sz="12" w:space="0" w:color="000000"/>
              <w:right w:val="single" w:sz="4" w:space="0" w:color="000000"/>
            </w:tcBorders>
            <w:shd w:val="clear" w:color="auto" w:fill="FF0000"/>
            <w:noWrap/>
            <w:vAlign w:val="center"/>
            <w:hideMark/>
          </w:tcPr>
          <w:p w:rsidR="009E1568" w:rsidRPr="00DA09B5" w:rsidRDefault="00DA09B5"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w:t>
            </w:r>
          </w:p>
        </w:tc>
        <w:tc>
          <w:tcPr>
            <w:tcW w:w="720" w:type="dxa"/>
            <w:tcBorders>
              <w:top w:val="nil"/>
              <w:left w:val="nil"/>
              <w:bottom w:val="single" w:sz="12" w:space="0" w:color="000000"/>
              <w:right w:val="single" w:sz="4" w:space="0" w:color="000000"/>
            </w:tcBorders>
            <w:shd w:val="clear" w:color="auto" w:fill="FF0000"/>
            <w:noWrap/>
            <w:vAlign w:val="center"/>
            <w:hideMark/>
          </w:tcPr>
          <w:p w:rsidR="009E1568" w:rsidRPr="00DA09B5" w:rsidRDefault="00DA09B5"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4</w:t>
            </w:r>
          </w:p>
        </w:tc>
        <w:tc>
          <w:tcPr>
            <w:tcW w:w="709" w:type="dxa"/>
            <w:tcBorders>
              <w:top w:val="nil"/>
              <w:left w:val="nil"/>
              <w:bottom w:val="single" w:sz="12" w:space="0" w:color="000000"/>
              <w:right w:val="single" w:sz="4" w:space="0" w:color="000000"/>
            </w:tcBorders>
            <w:shd w:val="clear" w:color="auto" w:fill="FF0000"/>
            <w:noWrap/>
            <w:vAlign w:val="center"/>
            <w:hideMark/>
          </w:tcPr>
          <w:p w:rsidR="009E1568" w:rsidRPr="00DA09B5" w:rsidRDefault="00DA09B5" w:rsidP="008143FE">
            <w:pPr>
              <w:jc w:val="center"/>
              <w:rPr>
                <w:rFonts w:ascii="Times New Roman" w:hAnsi="Times New Roman" w:cs="Times New Roman"/>
                <w:b/>
                <w:sz w:val="24"/>
                <w:szCs w:val="24"/>
                <w:lang w:val="sr-Cyrl-RS"/>
              </w:rPr>
            </w:pPr>
            <w:r>
              <w:rPr>
                <w:rFonts w:ascii="Times New Roman" w:hAnsi="Times New Roman" w:cs="Times New Roman"/>
                <w:b/>
                <w:sz w:val="24"/>
                <w:szCs w:val="24"/>
                <w:lang w:val="sr-Cyrl-RS"/>
              </w:rPr>
              <w:t>2</w:t>
            </w:r>
          </w:p>
        </w:tc>
        <w:tc>
          <w:tcPr>
            <w:tcW w:w="838" w:type="dxa"/>
            <w:tcBorders>
              <w:top w:val="nil"/>
              <w:left w:val="nil"/>
              <w:bottom w:val="single" w:sz="12" w:space="0" w:color="000000"/>
              <w:right w:val="single" w:sz="4" w:space="0" w:color="000000"/>
            </w:tcBorders>
            <w:shd w:val="clear" w:color="auto" w:fill="FF0000"/>
            <w:noWrap/>
            <w:vAlign w:val="center"/>
            <w:hideMark/>
          </w:tcPr>
          <w:p w:rsidR="009E1568" w:rsidRPr="00DA09B5" w:rsidRDefault="00DA09B5" w:rsidP="008143FE">
            <w:pPr>
              <w:jc w:val="center"/>
              <w:rPr>
                <w:rFonts w:ascii="Times New Roman" w:hAnsi="Times New Roman" w:cs="Times New Roman"/>
                <w:b/>
                <w:sz w:val="24"/>
                <w:szCs w:val="24"/>
              </w:rPr>
            </w:pPr>
            <w:r>
              <w:rPr>
                <w:rFonts w:ascii="Times New Roman" w:hAnsi="Times New Roman" w:cs="Times New Roman"/>
                <w:b/>
                <w:sz w:val="24"/>
                <w:szCs w:val="24"/>
                <w:lang w:val="sr-Cyrl-RS"/>
              </w:rPr>
              <w:t>2</w:t>
            </w:r>
          </w:p>
        </w:tc>
        <w:tc>
          <w:tcPr>
            <w:tcW w:w="838" w:type="dxa"/>
            <w:tcBorders>
              <w:top w:val="nil"/>
              <w:left w:val="nil"/>
              <w:bottom w:val="single" w:sz="12" w:space="0" w:color="000000"/>
              <w:right w:val="single" w:sz="4" w:space="0" w:color="000000"/>
            </w:tcBorders>
            <w:shd w:val="clear" w:color="auto" w:fill="FF0000"/>
            <w:noWrap/>
            <w:vAlign w:val="center"/>
            <w:hideMark/>
          </w:tcPr>
          <w:p w:rsidR="009E1568" w:rsidRPr="00DA09B5" w:rsidRDefault="00DA09B5" w:rsidP="008143FE">
            <w:pPr>
              <w:jc w:val="center"/>
              <w:rPr>
                <w:rFonts w:ascii="Times New Roman" w:hAnsi="Times New Roman" w:cs="Times New Roman"/>
                <w:b/>
                <w:sz w:val="24"/>
                <w:szCs w:val="24"/>
              </w:rPr>
            </w:pPr>
            <w:r>
              <w:rPr>
                <w:rFonts w:ascii="Times New Roman" w:hAnsi="Times New Roman" w:cs="Times New Roman"/>
                <w:b/>
                <w:sz w:val="24"/>
                <w:szCs w:val="24"/>
                <w:lang w:val="sr-Cyrl-RS"/>
              </w:rPr>
              <w:t>0</w:t>
            </w:r>
          </w:p>
        </w:tc>
        <w:tc>
          <w:tcPr>
            <w:tcW w:w="765" w:type="dxa"/>
            <w:tcBorders>
              <w:top w:val="nil"/>
              <w:left w:val="nil"/>
              <w:bottom w:val="single" w:sz="12" w:space="0" w:color="000000"/>
              <w:right w:val="single" w:sz="4" w:space="0" w:color="000000"/>
            </w:tcBorders>
            <w:shd w:val="clear" w:color="auto" w:fill="FF0000"/>
            <w:noWrap/>
            <w:vAlign w:val="center"/>
            <w:hideMark/>
          </w:tcPr>
          <w:p w:rsidR="009E1568" w:rsidRPr="00DA09B5" w:rsidRDefault="00DA09B5" w:rsidP="008143FE">
            <w:pPr>
              <w:jc w:val="center"/>
              <w:rPr>
                <w:rFonts w:ascii="Times New Roman" w:hAnsi="Times New Roman" w:cs="Times New Roman"/>
                <w:b/>
                <w:sz w:val="24"/>
                <w:szCs w:val="24"/>
              </w:rPr>
            </w:pPr>
            <w:r>
              <w:rPr>
                <w:rFonts w:ascii="Times New Roman" w:hAnsi="Times New Roman" w:cs="Times New Roman"/>
                <w:b/>
                <w:sz w:val="24"/>
                <w:szCs w:val="24"/>
                <w:lang w:val="sr-Cyrl-RS"/>
              </w:rPr>
              <w:t>1</w:t>
            </w:r>
          </w:p>
        </w:tc>
        <w:tc>
          <w:tcPr>
            <w:tcW w:w="810" w:type="dxa"/>
            <w:tcBorders>
              <w:top w:val="nil"/>
              <w:left w:val="nil"/>
              <w:bottom w:val="single" w:sz="12" w:space="0" w:color="000000"/>
              <w:right w:val="single" w:sz="4" w:space="0" w:color="000000"/>
            </w:tcBorders>
            <w:shd w:val="clear" w:color="auto" w:fill="FF0000"/>
            <w:noWrap/>
            <w:vAlign w:val="center"/>
            <w:hideMark/>
          </w:tcPr>
          <w:p w:rsidR="009E1568" w:rsidRPr="00DA09B5" w:rsidRDefault="00DA09B5" w:rsidP="008143FE">
            <w:pPr>
              <w:jc w:val="center"/>
              <w:rPr>
                <w:rFonts w:ascii="Times New Roman" w:hAnsi="Times New Roman" w:cs="Times New Roman"/>
                <w:b/>
                <w:sz w:val="24"/>
                <w:szCs w:val="24"/>
              </w:rPr>
            </w:pPr>
            <w:r>
              <w:rPr>
                <w:rFonts w:ascii="Times New Roman" w:hAnsi="Times New Roman" w:cs="Times New Roman"/>
                <w:b/>
                <w:sz w:val="24"/>
                <w:szCs w:val="24"/>
                <w:lang w:val="sr-Cyrl-RS"/>
              </w:rPr>
              <w:t>1</w:t>
            </w:r>
          </w:p>
        </w:tc>
        <w:tc>
          <w:tcPr>
            <w:tcW w:w="1117" w:type="dxa"/>
            <w:tcBorders>
              <w:top w:val="nil"/>
              <w:left w:val="nil"/>
              <w:bottom w:val="single" w:sz="12" w:space="0" w:color="000000"/>
              <w:right w:val="single" w:sz="4" w:space="0" w:color="000000"/>
            </w:tcBorders>
            <w:shd w:val="clear" w:color="auto" w:fill="FF0000"/>
            <w:noWrap/>
            <w:vAlign w:val="center"/>
            <w:hideMark/>
          </w:tcPr>
          <w:p w:rsidR="009E1568" w:rsidRPr="00DA09B5" w:rsidRDefault="00DA09B5" w:rsidP="008143FE">
            <w:pPr>
              <w:jc w:val="center"/>
              <w:rPr>
                <w:rFonts w:ascii="Times New Roman" w:hAnsi="Times New Roman" w:cs="Times New Roman"/>
                <w:b/>
                <w:sz w:val="24"/>
                <w:szCs w:val="24"/>
              </w:rPr>
            </w:pPr>
            <w:r>
              <w:rPr>
                <w:rFonts w:ascii="Times New Roman" w:hAnsi="Times New Roman" w:cs="Times New Roman"/>
                <w:b/>
                <w:sz w:val="24"/>
                <w:szCs w:val="24"/>
                <w:lang w:val="sr-Cyrl-RS"/>
              </w:rPr>
              <w:t>2</w:t>
            </w:r>
          </w:p>
        </w:tc>
        <w:tc>
          <w:tcPr>
            <w:tcW w:w="1134" w:type="dxa"/>
            <w:tcBorders>
              <w:top w:val="nil"/>
              <w:left w:val="nil"/>
              <w:bottom w:val="single" w:sz="12" w:space="0" w:color="000000"/>
              <w:right w:val="single" w:sz="12" w:space="0" w:color="000000"/>
            </w:tcBorders>
            <w:shd w:val="clear" w:color="auto" w:fill="FF0000"/>
            <w:noWrap/>
            <w:vAlign w:val="center"/>
            <w:hideMark/>
          </w:tcPr>
          <w:p w:rsidR="009E1568" w:rsidRPr="00DA09B5" w:rsidRDefault="009E1568" w:rsidP="008143FE">
            <w:pPr>
              <w:jc w:val="center"/>
              <w:rPr>
                <w:rFonts w:ascii="Times New Roman" w:hAnsi="Times New Roman" w:cs="Times New Roman"/>
                <w:b/>
                <w:sz w:val="24"/>
                <w:szCs w:val="24"/>
              </w:rPr>
            </w:pPr>
            <w:r w:rsidRPr="00DA09B5">
              <w:rPr>
                <w:rFonts w:ascii="Times New Roman" w:hAnsi="Times New Roman" w:cs="Times New Roman"/>
                <w:b/>
                <w:sz w:val="24"/>
                <w:szCs w:val="24"/>
              </w:rPr>
              <w:t>0</w:t>
            </w:r>
          </w:p>
        </w:tc>
      </w:tr>
    </w:tbl>
    <w:p w:rsidR="009E1568" w:rsidRPr="00131F4A" w:rsidRDefault="009E1568" w:rsidP="008143FE">
      <w:pPr>
        <w:keepNext/>
        <w:shd w:val="clear" w:color="auto" w:fill="FFFFFF" w:themeFill="background1"/>
        <w:outlineLvl w:val="1"/>
        <w:rPr>
          <w:rFonts w:ascii="Times New Roman" w:hAnsi="Times New Roman" w:cs="Times New Roman"/>
          <w:b/>
          <w:bCs/>
          <w:i/>
          <w:sz w:val="24"/>
          <w:szCs w:val="24"/>
          <w:lang w:val="sr-Cyrl-RS"/>
        </w:rPr>
      </w:pPr>
    </w:p>
    <w:p w:rsidR="009E1568" w:rsidRPr="00131F4A" w:rsidRDefault="00DA09B5" w:rsidP="008143FE">
      <w:pPr>
        <w:keepNext/>
        <w:shd w:val="clear" w:color="auto" w:fill="FFFFFF" w:themeFill="background1"/>
        <w:jc w:val="center"/>
        <w:outlineLvl w:val="1"/>
        <w:rPr>
          <w:rFonts w:ascii="Times New Roman" w:hAnsi="Times New Roman" w:cs="Times New Roman"/>
          <w:b/>
          <w:bCs/>
          <w:sz w:val="24"/>
          <w:szCs w:val="24"/>
          <w:u w:val="single"/>
          <w:lang w:val="sr-Cyrl-CS"/>
        </w:rPr>
      </w:pPr>
      <w:r w:rsidRPr="00357312">
        <w:rPr>
          <w:rFonts w:ascii="Times New Roman" w:hAnsi="Times New Roman" w:cs="Times New Roman"/>
          <w:b/>
          <w:bCs/>
          <w:i/>
          <w:sz w:val="24"/>
          <w:szCs w:val="24"/>
          <w:lang w:val="sr-Cyrl-RS"/>
        </w:rPr>
        <w:t xml:space="preserve">Колективне повреде </w:t>
      </w:r>
      <w:r w:rsidRPr="00357312">
        <w:rPr>
          <w:rFonts w:ascii="Times New Roman" w:hAnsi="Times New Roman" w:cs="Times New Roman"/>
          <w:b/>
          <w:bCs/>
          <w:i/>
          <w:sz w:val="24"/>
          <w:szCs w:val="24"/>
        </w:rPr>
        <w:t xml:space="preserve"> на раду</w:t>
      </w:r>
      <w:r w:rsidRPr="00357312">
        <w:rPr>
          <w:rFonts w:ascii="Times New Roman" w:hAnsi="Times New Roman" w:cs="Times New Roman"/>
          <w:b/>
          <w:bCs/>
          <w:i/>
          <w:sz w:val="24"/>
          <w:szCs w:val="24"/>
          <w:lang w:val="sr-Cyrl-RS"/>
        </w:rPr>
        <w:t xml:space="preserve"> </w:t>
      </w:r>
      <w:r w:rsidRPr="00357312">
        <w:rPr>
          <w:rFonts w:ascii="Times New Roman" w:hAnsi="Times New Roman" w:cs="Times New Roman"/>
          <w:b/>
          <w:bCs/>
          <w:i/>
          <w:sz w:val="24"/>
          <w:szCs w:val="24"/>
        </w:rPr>
        <w:t xml:space="preserve">у делатности грађевинарства </w:t>
      </w:r>
      <w:r w:rsidRPr="00357312">
        <w:rPr>
          <w:rFonts w:ascii="Times New Roman" w:hAnsi="Times New Roman" w:cs="Times New Roman"/>
          <w:b/>
          <w:bCs/>
          <w:i/>
          <w:sz w:val="24"/>
          <w:szCs w:val="24"/>
          <w:lang w:val="sr-Cyrl-RS"/>
        </w:rPr>
        <w:t>по</w:t>
      </w:r>
      <w:r>
        <w:rPr>
          <w:rFonts w:ascii="Times New Roman" w:hAnsi="Times New Roman" w:cs="Times New Roman"/>
          <w:b/>
          <w:bCs/>
          <w:i/>
          <w:sz w:val="24"/>
          <w:szCs w:val="24"/>
          <w:lang w:val="sr-Cyrl-RS"/>
        </w:rPr>
        <w:t>стручној спреми повређеног</w:t>
      </w:r>
    </w:p>
    <w:tbl>
      <w:tblPr>
        <w:tblW w:w="9005" w:type="dxa"/>
        <w:tblInd w:w="250" w:type="dxa"/>
        <w:tblBorders>
          <w:top w:val="single" w:sz="12" w:space="0" w:color="auto"/>
          <w:left w:val="single" w:sz="12" w:space="0" w:color="auto"/>
          <w:bottom w:val="single" w:sz="12" w:space="0" w:color="auto"/>
          <w:right w:val="single" w:sz="12" w:space="0" w:color="auto"/>
          <w:insideH w:val="single" w:sz="8" w:space="0" w:color="auto"/>
          <w:insideV w:val="single" w:sz="4" w:space="0" w:color="auto"/>
        </w:tblBorders>
        <w:tblLook w:val="04A0" w:firstRow="1" w:lastRow="0" w:firstColumn="1" w:lastColumn="0" w:noHBand="0" w:noVBand="1"/>
      </w:tblPr>
      <w:tblGrid>
        <w:gridCol w:w="1118"/>
        <w:gridCol w:w="1174"/>
        <w:gridCol w:w="1134"/>
        <w:gridCol w:w="1134"/>
        <w:gridCol w:w="1271"/>
        <w:gridCol w:w="1559"/>
        <w:gridCol w:w="1615"/>
      </w:tblGrid>
      <w:tr w:rsidR="009E1568" w:rsidRPr="00131F4A" w:rsidTr="00462783">
        <w:trPr>
          <w:trHeight w:val="853"/>
        </w:trPr>
        <w:tc>
          <w:tcPr>
            <w:tcW w:w="9005" w:type="dxa"/>
            <w:gridSpan w:val="7"/>
            <w:shd w:val="clear" w:color="auto" w:fill="FFFFFF" w:themeFill="background1"/>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rPr>
              <w:t>КОЛЕКТИВНЕ ПОВРЕДЕ НА РАДУ У ДЕЛАТНОСТИ ГРАЂЕВИНАРСТВА - СТЕПЕН СТРУЧНЕ СПРЕМЕ</w:t>
            </w:r>
            <w:r w:rsidRPr="00131F4A">
              <w:rPr>
                <w:rFonts w:ascii="Times New Roman" w:hAnsi="Times New Roman" w:cs="Times New Roman"/>
                <w:b/>
                <w:bCs/>
                <w:color w:val="000000"/>
                <w:sz w:val="24"/>
                <w:szCs w:val="24"/>
                <w:lang w:val="sr-Cyrl-RS"/>
              </w:rPr>
              <w:t xml:space="preserve"> ПОВРЕЂЕНОГ</w:t>
            </w:r>
          </w:p>
        </w:tc>
      </w:tr>
      <w:tr w:rsidR="009E1568" w:rsidRPr="00131F4A" w:rsidTr="00462783">
        <w:trPr>
          <w:trHeight w:val="1232"/>
        </w:trPr>
        <w:tc>
          <w:tcPr>
            <w:tcW w:w="1118" w:type="dxa"/>
            <w:shd w:val="clear" w:color="auto" w:fill="FFFFFF" w:themeFill="background1"/>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w:t>
            </w:r>
          </w:p>
        </w:tc>
        <w:tc>
          <w:tcPr>
            <w:tcW w:w="1174" w:type="dxa"/>
            <w:shd w:val="clear" w:color="auto" w:fill="FFFFFF" w:themeFill="background1"/>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II</w:t>
            </w:r>
          </w:p>
        </w:tc>
        <w:tc>
          <w:tcPr>
            <w:tcW w:w="1134" w:type="dxa"/>
            <w:shd w:val="clear" w:color="auto" w:fill="FFFFFF" w:themeFill="background1"/>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III</w:t>
            </w:r>
          </w:p>
        </w:tc>
        <w:tc>
          <w:tcPr>
            <w:tcW w:w="1134" w:type="dxa"/>
            <w:shd w:val="clear" w:color="auto" w:fill="FFFFFF" w:themeFill="background1"/>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IV</w:t>
            </w:r>
          </w:p>
        </w:tc>
        <w:tc>
          <w:tcPr>
            <w:tcW w:w="1271" w:type="dxa"/>
            <w:shd w:val="clear" w:color="auto" w:fill="FFFFFF" w:themeFill="background1"/>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V</w:t>
            </w:r>
          </w:p>
        </w:tc>
        <w:tc>
          <w:tcPr>
            <w:tcW w:w="1559" w:type="dxa"/>
            <w:shd w:val="clear" w:color="auto" w:fill="FFFFFF" w:themeFill="background1"/>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VI</w:t>
            </w:r>
          </w:p>
        </w:tc>
        <w:tc>
          <w:tcPr>
            <w:tcW w:w="1615" w:type="dxa"/>
            <w:shd w:val="clear" w:color="auto" w:fill="FFFFFF" w:themeFill="background1"/>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VII</w:t>
            </w:r>
          </w:p>
        </w:tc>
      </w:tr>
      <w:tr w:rsidR="00DA09B5" w:rsidRPr="00131F4A" w:rsidTr="00462783">
        <w:trPr>
          <w:trHeight w:val="567"/>
        </w:trPr>
        <w:tc>
          <w:tcPr>
            <w:tcW w:w="1118" w:type="dxa"/>
            <w:shd w:val="clear" w:color="auto" w:fill="FF0000"/>
            <w:noWrap/>
            <w:vAlign w:val="center"/>
            <w:hideMark/>
          </w:tcPr>
          <w:p w:rsidR="009E1568" w:rsidRPr="00DA09B5" w:rsidRDefault="009E1568" w:rsidP="008143FE">
            <w:pPr>
              <w:jc w:val="center"/>
              <w:rPr>
                <w:rFonts w:ascii="Times New Roman" w:hAnsi="Times New Roman" w:cs="Times New Roman"/>
                <w:b/>
                <w:sz w:val="24"/>
                <w:szCs w:val="24"/>
              </w:rPr>
            </w:pPr>
            <w:r w:rsidRPr="00DA09B5">
              <w:rPr>
                <w:rFonts w:ascii="Times New Roman" w:hAnsi="Times New Roman" w:cs="Times New Roman"/>
                <w:b/>
                <w:sz w:val="24"/>
                <w:szCs w:val="24"/>
              </w:rPr>
              <w:t>2</w:t>
            </w:r>
          </w:p>
        </w:tc>
        <w:tc>
          <w:tcPr>
            <w:tcW w:w="1174" w:type="dxa"/>
            <w:shd w:val="clear" w:color="auto" w:fill="FF0000"/>
            <w:noWrap/>
            <w:vAlign w:val="center"/>
            <w:hideMark/>
          </w:tcPr>
          <w:p w:rsidR="009E1568" w:rsidRPr="00DA09B5" w:rsidRDefault="00DA09B5" w:rsidP="008143FE">
            <w:pPr>
              <w:jc w:val="center"/>
              <w:rPr>
                <w:rFonts w:ascii="Times New Roman" w:hAnsi="Times New Roman" w:cs="Times New Roman"/>
                <w:b/>
                <w:sz w:val="24"/>
                <w:szCs w:val="24"/>
              </w:rPr>
            </w:pPr>
            <w:r w:rsidRPr="00DA09B5">
              <w:rPr>
                <w:rFonts w:ascii="Times New Roman" w:hAnsi="Times New Roman" w:cs="Times New Roman"/>
                <w:b/>
                <w:sz w:val="24"/>
                <w:szCs w:val="24"/>
              </w:rPr>
              <w:t>2</w:t>
            </w:r>
          </w:p>
        </w:tc>
        <w:tc>
          <w:tcPr>
            <w:tcW w:w="1134" w:type="dxa"/>
            <w:shd w:val="clear" w:color="auto" w:fill="FF0000"/>
            <w:noWrap/>
            <w:vAlign w:val="center"/>
            <w:hideMark/>
          </w:tcPr>
          <w:p w:rsidR="009E1568" w:rsidRPr="00DA09B5" w:rsidRDefault="00DA09B5" w:rsidP="008143FE">
            <w:pPr>
              <w:jc w:val="center"/>
              <w:rPr>
                <w:rFonts w:ascii="Times New Roman" w:hAnsi="Times New Roman" w:cs="Times New Roman"/>
                <w:b/>
                <w:sz w:val="24"/>
                <w:szCs w:val="24"/>
              </w:rPr>
            </w:pPr>
            <w:r w:rsidRPr="00DA09B5">
              <w:rPr>
                <w:rFonts w:ascii="Times New Roman" w:hAnsi="Times New Roman" w:cs="Times New Roman"/>
                <w:b/>
                <w:sz w:val="24"/>
                <w:szCs w:val="24"/>
              </w:rPr>
              <w:t>11</w:t>
            </w:r>
          </w:p>
        </w:tc>
        <w:tc>
          <w:tcPr>
            <w:tcW w:w="1134" w:type="dxa"/>
            <w:shd w:val="clear" w:color="auto" w:fill="FF0000"/>
            <w:noWrap/>
            <w:vAlign w:val="center"/>
            <w:hideMark/>
          </w:tcPr>
          <w:p w:rsidR="009E1568" w:rsidRPr="00DA09B5" w:rsidRDefault="00DA09B5" w:rsidP="008143FE">
            <w:pPr>
              <w:jc w:val="center"/>
              <w:rPr>
                <w:rFonts w:ascii="Times New Roman" w:hAnsi="Times New Roman" w:cs="Times New Roman"/>
                <w:b/>
                <w:sz w:val="24"/>
                <w:szCs w:val="24"/>
              </w:rPr>
            </w:pPr>
            <w:r w:rsidRPr="00DA09B5">
              <w:rPr>
                <w:rFonts w:ascii="Times New Roman" w:hAnsi="Times New Roman" w:cs="Times New Roman"/>
                <w:b/>
                <w:sz w:val="24"/>
                <w:szCs w:val="24"/>
              </w:rPr>
              <w:t>1</w:t>
            </w:r>
          </w:p>
        </w:tc>
        <w:tc>
          <w:tcPr>
            <w:tcW w:w="1271" w:type="dxa"/>
            <w:shd w:val="clear" w:color="auto" w:fill="FF0000"/>
            <w:noWrap/>
            <w:vAlign w:val="center"/>
            <w:hideMark/>
          </w:tcPr>
          <w:p w:rsidR="009E1568" w:rsidRPr="00DA09B5" w:rsidRDefault="009E1568" w:rsidP="008143FE">
            <w:pPr>
              <w:jc w:val="center"/>
              <w:rPr>
                <w:rFonts w:ascii="Times New Roman" w:hAnsi="Times New Roman" w:cs="Times New Roman"/>
                <w:b/>
                <w:sz w:val="24"/>
                <w:szCs w:val="24"/>
              </w:rPr>
            </w:pPr>
            <w:r w:rsidRPr="00DA09B5">
              <w:rPr>
                <w:rFonts w:ascii="Times New Roman" w:hAnsi="Times New Roman" w:cs="Times New Roman"/>
                <w:b/>
                <w:sz w:val="24"/>
                <w:szCs w:val="24"/>
              </w:rPr>
              <w:t>0</w:t>
            </w:r>
          </w:p>
        </w:tc>
        <w:tc>
          <w:tcPr>
            <w:tcW w:w="1559" w:type="dxa"/>
            <w:shd w:val="clear" w:color="auto" w:fill="FF0000"/>
            <w:noWrap/>
            <w:vAlign w:val="center"/>
            <w:hideMark/>
          </w:tcPr>
          <w:p w:rsidR="009E1568" w:rsidRPr="00DA09B5" w:rsidRDefault="009E1568" w:rsidP="008143FE">
            <w:pPr>
              <w:jc w:val="center"/>
              <w:rPr>
                <w:rFonts w:ascii="Times New Roman" w:hAnsi="Times New Roman" w:cs="Times New Roman"/>
                <w:b/>
                <w:sz w:val="24"/>
                <w:szCs w:val="24"/>
              </w:rPr>
            </w:pPr>
            <w:r w:rsidRPr="00DA09B5">
              <w:rPr>
                <w:rFonts w:ascii="Times New Roman" w:hAnsi="Times New Roman" w:cs="Times New Roman"/>
                <w:b/>
                <w:sz w:val="24"/>
                <w:szCs w:val="24"/>
              </w:rPr>
              <w:t>0</w:t>
            </w:r>
          </w:p>
        </w:tc>
        <w:tc>
          <w:tcPr>
            <w:tcW w:w="1615" w:type="dxa"/>
            <w:shd w:val="clear" w:color="auto" w:fill="FF0000"/>
            <w:noWrap/>
            <w:vAlign w:val="center"/>
            <w:hideMark/>
          </w:tcPr>
          <w:p w:rsidR="009E1568" w:rsidRPr="00DA09B5" w:rsidRDefault="009E1568" w:rsidP="008143FE">
            <w:pPr>
              <w:jc w:val="center"/>
              <w:rPr>
                <w:rFonts w:ascii="Times New Roman" w:hAnsi="Times New Roman" w:cs="Times New Roman"/>
                <w:b/>
                <w:sz w:val="24"/>
                <w:szCs w:val="24"/>
              </w:rPr>
            </w:pPr>
            <w:r w:rsidRPr="00DA09B5">
              <w:rPr>
                <w:rFonts w:ascii="Times New Roman" w:hAnsi="Times New Roman" w:cs="Times New Roman"/>
                <w:b/>
                <w:sz w:val="24"/>
                <w:szCs w:val="24"/>
              </w:rPr>
              <w:t>0</w:t>
            </w:r>
          </w:p>
        </w:tc>
      </w:tr>
    </w:tbl>
    <w:p w:rsidR="009E1568" w:rsidRPr="00675F1D" w:rsidRDefault="009E1568" w:rsidP="008143FE">
      <w:pPr>
        <w:keepNext/>
        <w:shd w:val="clear" w:color="auto" w:fill="FFFFFF" w:themeFill="background1"/>
        <w:jc w:val="center"/>
        <w:outlineLvl w:val="1"/>
        <w:rPr>
          <w:rFonts w:ascii="Times New Roman" w:hAnsi="Times New Roman" w:cs="Times New Roman"/>
          <w:b/>
          <w:bCs/>
          <w:i/>
          <w:sz w:val="24"/>
          <w:szCs w:val="24"/>
          <w:lang w:val="sr-Cyrl-CS"/>
        </w:rPr>
      </w:pPr>
      <w:r w:rsidRPr="00675F1D">
        <w:rPr>
          <w:rFonts w:ascii="Times New Roman" w:hAnsi="Times New Roman" w:cs="Times New Roman"/>
          <w:b/>
          <w:bCs/>
          <w:i/>
          <w:sz w:val="24"/>
          <w:szCs w:val="24"/>
          <w:lang w:val="sr-Cyrl-CS"/>
        </w:rPr>
        <w:lastRenderedPageBreak/>
        <w:t>Анализа тешких повреда, које су се догодиле током 202</w:t>
      </w:r>
      <w:r w:rsidR="00DA09B5" w:rsidRPr="00675F1D">
        <w:rPr>
          <w:rFonts w:ascii="Times New Roman" w:hAnsi="Times New Roman" w:cs="Times New Roman"/>
          <w:b/>
          <w:bCs/>
          <w:i/>
          <w:sz w:val="24"/>
          <w:szCs w:val="24"/>
          <w:lang w:val="sr-Cyrl-CS"/>
        </w:rPr>
        <w:t>1</w:t>
      </w:r>
      <w:r w:rsidRPr="00675F1D">
        <w:rPr>
          <w:rFonts w:ascii="Times New Roman" w:hAnsi="Times New Roman" w:cs="Times New Roman"/>
          <w:b/>
          <w:bCs/>
          <w:i/>
          <w:sz w:val="24"/>
          <w:szCs w:val="24"/>
          <w:lang w:val="sr-Cyrl-CS"/>
        </w:rPr>
        <w:t>. године у делатности грађевинарства</w:t>
      </w:r>
    </w:p>
    <w:p w:rsidR="009E1568" w:rsidRPr="004A69F9" w:rsidRDefault="009E1568" w:rsidP="008143FE">
      <w:pPr>
        <w:rPr>
          <w:rFonts w:ascii="Times New Roman" w:hAnsi="Times New Roman" w:cs="Times New Roman"/>
          <w:b/>
          <w:sz w:val="24"/>
          <w:szCs w:val="24"/>
          <w:lang w:val="sr-Cyrl-RS" w:eastAsia="sr-Latn-RS"/>
        </w:rPr>
      </w:pPr>
      <w:r w:rsidRPr="004A69F9">
        <w:rPr>
          <w:rFonts w:ascii="Times New Roman" w:hAnsi="Times New Roman" w:cs="Times New Roman"/>
          <w:sz w:val="24"/>
          <w:szCs w:val="24"/>
          <w:lang w:val="sr-Cyrl-CS" w:eastAsia="sr-Latn-RS"/>
        </w:rPr>
        <w:t xml:space="preserve">                  У </w:t>
      </w:r>
      <w:r w:rsidRPr="004A69F9">
        <w:rPr>
          <w:rFonts w:ascii="Times New Roman" w:hAnsi="Times New Roman" w:cs="Times New Roman"/>
          <w:b/>
          <w:sz w:val="24"/>
          <w:szCs w:val="24"/>
          <w:lang w:val="sr-Cyrl-CS" w:eastAsia="sr-Latn-RS"/>
        </w:rPr>
        <w:t>202</w:t>
      </w:r>
      <w:r w:rsidR="00DA09B5" w:rsidRPr="004A69F9">
        <w:rPr>
          <w:rFonts w:ascii="Times New Roman" w:hAnsi="Times New Roman" w:cs="Times New Roman"/>
          <w:b/>
          <w:sz w:val="24"/>
          <w:szCs w:val="24"/>
          <w:lang w:val="sr-Cyrl-CS" w:eastAsia="sr-Latn-RS"/>
        </w:rPr>
        <w:t>1</w:t>
      </w:r>
      <w:r w:rsidRPr="004A69F9">
        <w:rPr>
          <w:rFonts w:ascii="Times New Roman" w:hAnsi="Times New Roman" w:cs="Times New Roman"/>
          <w:b/>
          <w:sz w:val="24"/>
          <w:szCs w:val="24"/>
          <w:lang w:val="sr-Cyrl-CS" w:eastAsia="sr-Latn-RS"/>
        </w:rPr>
        <w:t>.години</w:t>
      </w:r>
      <w:r w:rsidRPr="004A69F9">
        <w:rPr>
          <w:rFonts w:ascii="Times New Roman" w:hAnsi="Times New Roman" w:cs="Times New Roman"/>
          <w:sz w:val="24"/>
          <w:szCs w:val="24"/>
          <w:lang w:val="sr-Cyrl-CS" w:eastAsia="sr-Latn-RS"/>
        </w:rPr>
        <w:t xml:space="preserve">, инспектори рада су извршили </w:t>
      </w:r>
      <w:r w:rsidR="00A40190" w:rsidRPr="004A69F9">
        <w:rPr>
          <w:rFonts w:ascii="Times New Roman" w:hAnsi="Times New Roman" w:cs="Times New Roman"/>
          <w:b/>
          <w:sz w:val="24"/>
          <w:szCs w:val="24"/>
          <w:lang w:val="sr-Latn-RS" w:eastAsia="sr-Latn-RS"/>
        </w:rPr>
        <w:t>957</w:t>
      </w:r>
      <w:r w:rsidRPr="004A69F9">
        <w:rPr>
          <w:rFonts w:ascii="Times New Roman" w:hAnsi="Times New Roman" w:cs="Times New Roman"/>
          <w:b/>
          <w:bCs/>
          <w:sz w:val="24"/>
          <w:szCs w:val="24"/>
          <w:lang w:val="sr-Cyrl-CS" w:eastAsia="sr-Latn-RS"/>
        </w:rPr>
        <w:t xml:space="preserve">  инспекцијск</w:t>
      </w:r>
      <w:r w:rsidRPr="004A69F9">
        <w:rPr>
          <w:rFonts w:ascii="Times New Roman" w:hAnsi="Times New Roman" w:cs="Times New Roman"/>
          <w:b/>
          <w:bCs/>
          <w:sz w:val="24"/>
          <w:szCs w:val="24"/>
          <w:lang w:val="sr-Cyrl-RS" w:eastAsia="sr-Latn-RS"/>
        </w:rPr>
        <w:t xml:space="preserve">их </w:t>
      </w:r>
      <w:r w:rsidRPr="004A69F9">
        <w:rPr>
          <w:rFonts w:ascii="Times New Roman" w:hAnsi="Times New Roman" w:cs="Times New Roman"/>
          <w:b/>
          <w:bCs/>
          <w:sz w:val="24"/>
          <w:szCs w:val="24"/>
          <w:lang w:val="sr-Cyrl-CS" w:eastAsia="sr-Latn-RS"/>
        </w:rPr>
        <w:t xml:space="preserve"> надзора</w:t>
      </w:r>
      <w:r w:rsidRPr="004A69F9">
        <w:rPr>
          <w:rFonts w:ascii="Times New Roman" w:hAnsi="Times New Roman" w:cs="Times New Roman"/>
          <w:b/>
          <w:sz w:val="24"/>
          <w:szCs w:val="24"/>
          <w:lang w:val="sr-Cyrl-CS" w:eastAsia="sr-Latn-RS"/>
        </w:rPr>
        <w:t xml:space="preserve"> поводом тешких повреда на раду, од </w:t>
      </w:r>
      <w:r w:rsidR="00A40190" w:rsidRPr="004A69F9">
        <w:rPr>
          <w:rFonts w:ascii="Times New Roman" w:hAnsi="Times New Roman" w:cs="Times New Roman"/>
          <w:b/>
          <w:sz w:val="24"/>
          <w:szCs w:val="24"/>
          <w:lang w:val="sr-Cyrl-RS" w:eastAsia="sr-Latn-RS"/>
        </w:rPr>
        <w:t xml:space="preserve">којих </w:t>
      </w:r>
      <w:r w:rsidRPr="004A69F9">
        <w:rPr>
          <w:rFonts w:ascii="Times New Roman" w:hAnsi="Times New Roman" w:cs="Times New Roman"/>
          <w:b/>
          <w:sz w:val="24"/>
          <w:szCs w:val="24"/>
          <w:lang w:val="sr-Cyrl-CS" w:eastAsia="sr-Latn-RS"/>
        </w:rPr>
        <w:t xml:space="preserve"> </w:t>
      </w:r>
      <w:r w:rsidRPr="004A69F9">
        <w:rPr>
          <w:rFonts w:ascii="Times New Roman" w:hAnsi="Times New Roman" w:cs="Times New Roman"/>
          <w:b/>
          <w:sz w:val="24"/>
          <w:szCs w:val="24"/>
          <w:lang w:val="sr-Cyrl-RS" w:eastAsia="sr-Latn-RS"/>
        </w:rPr>
        <w:t xml:space="preserve">  </w:t>
      </w:r>
      <w:r w:rsidRPr="004A69F9">
        <w:rPr>
          <w:rFonts w:ascii="Times New Roman" w:hAnsi="Times New Roman" w:cs="Times New Roman"/>
          <w:b/>
          <w:sz w:val="24"/>
          <w:szCs w:val="24"/>
          <w:lang w:eastAsia="sr-Latn-RS"/>
        </w:rPr>
        <w:t>1</w:t>
      </w:r>
      <w:r w:rsidR="00A40190" w:rsidRPr="004A69F9">
        <w:rPr>
          <w:rFonts w:ascii="Times New Roman" w:hAnsi="Times New Roman" w:cs="Times New Roman"/>
          <w:b/>
          <w:sz w:val="24"/>
          <w:szCs w:val="24"/>
          <w:lang w:eastAsia="sr-Latn-RS"/>
        </w:rPr>
        <w:t xml:space="preserve">64 </w:t>
      </w:r>
      <w:r w:rsidRPr="004A69F9">
        <w:rPr>
          <w:rFonts w:ascii="Times New Roman" w:hAnsi="Times New Roman" w:cs="Times New Roman"/>
          <w:b/>
          <w:sz w:val="24"/>
          <w:szCs w:val="24"/>
          <w:lang w:val="sr-Latn-CS" w:eastAsia="sr-Latn-RS"/>
        </w:rPr>
        <w:t xml:space="preserve"> </w:t>
      </w:r>
      <w:r w:rsidRPr="004A69F9">
        <w:rPr>
          <w:rFonts w:ascii="Times New Roman" w:hAnsi="Times New Roman" w:cs="Times New Roman"/>
          <w:b/>
          <w:sz w:val="24"/>
          <w:szCs w:val="24"/>
          <w:lang w:val="sr-Cyrl-RS" w:eastAsia="sr-Latn-RS"/>
        </w:rPr>
        <w:t xml:space="preserve">надзора поводом повреда на раду, које су се догодиле   </w:t>
      </w:r>
      <w:r w:rsidRPr="004A69F9">
        <w:rPr>
          <w:rFonts w:ascii="Times New Roman" w:hAnsi="Times New Roman" w:cs="Times New Roman"/>
          <w:b/>
          <w:sz w:val="24"/>
          <w:szCs w:val="24"/>
          <w:lang w:val="sr-Latn-CS" w:eastAsia="sr-Latn-RS"/>
        </w:rPr>
        <w:t xml:space="preserve">у делатности </w:t>
      </w:r>
      <w:r w:rsidR="00A40190" w:rsidRPr="004A69F9">
        <w:rPr>
          <w:rFonts w:ascii="Times New Roman" w:hAnsi="Times New Roman" w:cs="Times New Roman"/>
          <w:b/>
          <w:sz w:val="24"/>
          <w:szCs w:val="24"/>
          <w:lang w:val="sr-Latn-CS" w:eastAsia="sr-Latn-RS"/>
        </w:rPr>
        <w:t xml:space="preserve"> </w:t>
      </w:r>
      <w:r w:rsidRPr="004A69F9">
        <w:rPr>
          <w:rFonts w:ascii="Times New Roman" w:hAnsi="Times New Roman" w:cs="Times New Roman"/>
          <w:b/>
          <w:sz w:val="24"/>
          <w:szCs w:val="24"/>
          <w:lang w:val="sr-Latn-CS" w:eastAsia="sr-Latn-RS"/>
        </w:rPr>
        <w:t>грађевинарства</w:t>
      </w:r>
      <w:r w:rsidRPr="004A69F9">
        <w:rPr>
          <w:rFonts w:ascii="Times New Roman" w:hAnsi="Times New Roman" w:cs="Times New Roman"/>
          <w:b/>
          <w:sz w:val="24"/>
          <w:szCs w:val="24"/>
          <w:lang w:val="sr-Cyrl-RS" w:eastAsia="sr-Latn-RS"/>
        </w:rPr>
        <w:t>.</w:t>
      </w:r>
    </w:p>
    <w:p w:rsidR="004A69F9" w:rsidRPr="004A69F9" w:rsidRDefault="009E1568" w:rsidP="008143FE">
      <w:pPr>
        <w:contextualSpacing/>
        <w:rPr>
          <w:rFonts w:ascii="Times New Roman" w:hAnsi="Times New Roman" w:cs="Times New Roman"/>
          <w:b/>
          <w:sz w:val="24"/>
          <w:szCs w:val="24"/>
          <w:lang w:val="sr-Cyrl-RS" w:eastAsia="sr-Latn-RS"/>
        </w:rPr>
      </w:pPr>
      <w:r w:rsidRPr="004A69F9">
        <w:rPr>
          <w:rFonts w:ascii="Times New Roman" w:hAnsi="Times New Roman" w:cs="Times New Roman"/>
          <w:sz w:val="24"/>
          <w:szCs w:val="24"/>
          <w:lang w:val="sr-Cyrl-RS" w:eastAsia="sr-Latn-RS"/>
        </w:rPr>
        <w:t xml:space="preserve">        </w:t>
      </w:r>
      <w:r w:rsidR="004A69F9" w:rsidRPr="004A69F9">
        <w:rPr>
          <w:rFonts w:ascii="Times New Roman" w:hAnsi="Times New Roman" w:cs="Times New Roman"/>
          <w:sz w:val="24"/>
          <w:szCs w:val="24"/>
          <w:lang w:val="sr-Cyrl-RS" w:eastAsia="sr-Latn-RS"/>
        </w:rPr>
        <w:t xml:space="preserve">Приликом извршених инспекцијских надзора поводом </w:t>
      </w:r>
      <w:r w:rsidR="004A69F9" w:rsidRPr="004A69F9">
        <w:rPr>
          <w:rFonts w:ascii="Times New Roman" w:hAnsi="Times New Roman" w:cs="Times New Roman"/>
          <w:b/>
          <w:sz w:val="24"/>
          <w:szCs w:val="24"/>
          <w:lang w:val="sr-Cyrl-RS" w:eastAsia="sr-Latn-RS"/>
        </w:rPr>
        <w:t>164</w:t>
      </w:r>
      <w:r w:rsidR="004A69F9" w:rsidRPr="004A69F9">
        <w:rPr>
          <w:rFonts w:ascii="Times New Roman" w:hAnsi="Times New Roman" w:cs="Times New Roman"/>
          <w:sz w:val="24"/>
          <w:szCs w:val="24"/>
          <w:lang w:val="sr-Cyrl-RS" w:eastAsia="sr-Latn-RS"/>
        </w:rPr>
        <w:t xml:space="preserve"> тешке повреде на раду у делатности грађевинарства, инспектори рада су поднели</w:t>
      </w:r>
      <w:r w:rsidR="004A69F9" w:rsidRPr="004A69F9">
        <w:rPr>
          <w:rFonts w:ascii="Times New Roman" w:hAnsi="Times New Roman" w:cs="Times New Roman"/>
          <w:sz w:val="24"/>
          <w:szCs w:val="24"/>
          <w:lang w:eastAsia="sr-Latn-RS"/>
        </w:rPr>
        <w:t xml:space="preserve"> </w:t>
      </w:r>
      <w:r w:rsidR="004A69F9" w:rsidRPr="004A69F9">
        <w:rPr>
          <w:rFonts w:ascii="Times New Roman" w:hAnsi="Times New Roman" w:cs="Times New Roman"/>
          <w:sz w:val="24"/>
          <w:szCs w:val="24"/>
          <w:lang w:val="sr-Cyrl-RS" w:eastAsia="sr-Latn-RS"/>
        </w:rPr>
        <w:t xml:space="preserve">у области безбедности и здравља на раду  </w:t>
      </w:r>
      <w:r w:rsidR="004A69F9" w:rsidRPr="004A69F9">
        <w:rPr>
          <w:rFonts w:ascii="Times New Roman" w:hAnsi="Times New Roman" w:cs="Times New Roman"/>
          <w:b/>
          <w:sz w:val="24"/>
          <w:szCs w:val="24"/>
          <w:lang w:val="sr-Cyrl-RS" w:eastAsia="sr-Latn-RS"/>
        </w:rPr>
        <w:t xml:space="preserve">6 кривичних  пријава  против одговорних лица. </w:t>
      </w:r>
    </w:p>
    <w:p w:rsidR="004A69F9" w:rsidRPr="004A69F9" w:rsidRDefault="004A69F9" w:rsidP="008143FE">
      <w:pPr>
        <w:contextualSpacing/>
        <w:rPr>
          <w:rFonts w:ascii="Times New Roman" w:hAnsi="Times New Roman" w:cs="Times New Roman"/>
          <w:b/>
          <w:sz w:val="24"/>
          <w:szCs w:val="24"/>
          <w:lang w:val="sr-Cyrl-RS" w:eastAsia="sr-Latn-RS"/>
        </w:rPr>
      </w:pPr>
      <w:r w:rsidRPr="004A69F9">
        <w:rPr>
          <w:rFonts w:ascii="Times New Roman" w:hAnsi="Times New Roman" w:cs="Times New Roman"/>
          <w:sz w:val="24"/>
          <w:szCs w:val="24"/>
          <w:lang w:val="sr-Cyrl-RS" w:eastAsia="sr-Latn-RS"/>
        </w:rPr>
        <w:t xml:space="preserve">       </w:t>
      </w:r>
    </w:p>
    <w:p w:rsidR="009E1568" w:rsidRDefault="004A69F9" w:rsidP="008143FE">
      <w:pPr>
        <w:contextualSpacing/>
        <w:jc w:val="both"/>
        <w:rPr>
          <w:rFonts w:ascii="Times New Roman" w:hAnsi="Times New Roman" w:cs="Times New Roman"/>
          <w:b/>
          <w:sz w:val="24"/>
          <w:szCs w:val="24"/>
          <w:lang w:val="sr-Cyrl-RS" w:eastAsia="sr-Latn-RS"/>
        </w:rPr>
      </w:pPr>
      <w:r w:rsidRPr="004A69F9">
        <w:rPr>
          <w:rFonts w:ascii="Times New Roman" w:hAnsi="Times New Roman" w:cs="Times New Roman"/>
          <w:sz w:val="24"/>
          <w:szCs w:val="24"/>
          <w:lang w:val="sr-Cyrl-RS" w:eastAsia="sr-Latn-RS"/>
        </w:rPr>
        <w:t xml:space="preserve">         </w:t>
      </w:r>
      <w:r w:rsidR="009E1568" w:rsidRPr="004A69F9">
        <w:rPr>
          <w:rFonts w:ascii="Times New Roman" w:hAnsi="Times New Roman" w:cs="Times New Roman"/>
          <w:sz w:val="24"/>
          <w:szCs w:val="24"/>
          <w:lang w:val="sr-Cyrl-RS" w:eastAsia="sr-Latn-RS"/>
        </w:rPr>
        <w:t xml:space="preserve"> Приликом извршених инспекцијских надзора поводом </w:t>
      </w:r>
      <w:r w:rsidR="009E1568" w:rsidRPr="004A69F9">
        <w:rPr>
          <w:rFonts w:ascii="Times New Roman" w:hAnsi="Times New Roman" w:cs="Times New Roman"/>
          <w:b/>
          <w:sz w:val="24"/>
          <w:szCs w:val="24"/>
          <w:lang w:eastAsia="sr-Latn-RS"/>
        </w:rPr>
        <w:t>1</w:t>
      </w:r>
      <w:r w:rsidR="00A40190" w:rsidRPr="004A69F9">
        <w:rPr>
          <w:rFonts w:ascii="Times New Roman" w:hAnsi="Times New Roman" w:cs="Times New Roman"/>
          <w:b/>
          <w:sz w:val="24"/>
          <w:szCs w:val="24"/>
          <w:lang w:val="sr-Cyrl-RS" w:eastAsia="sr-Latn-RS"/>
        </w:rPr>
        <w:t>64</w:t>
      </w:r>
      <w:r w:rsidR="009E1568" w:rsidRPr="004A69F9">
        <w:rPr>
          <w:rFonts w:ascii="Times New Roman" w:hAnsi="Times New Roman" w:cs="Times New Roman"/>
          <w:sz w:val="24"/>
          <w:szCs w:val="24"/>
          <w:lang w:val="sr-Cyrl-RS" w:eastAsia="sr-Latn-RS"/>
        </w:rPr>
        <w:t xml:space="preserve"> тешк</w:t>
      </w:r>
      <w:r w:rsidR="00A40190" w:rsidRPr="004A69F9">
        <w:rPr>
          <w:rFonts w:ascii="Times New Roman" w:hAnsi="Times New Roman" w:cs="Times New Roman"/>
          <w:sz w:val="24"/>
          <w:szCs w:val="24"/>
          <w:lang w:val="sr-Cyrl-RS" w:eastAsia="sr-Latn-RS"/>
        </w:rPr>
        <w:t>е</w:t>
      </w:r>
      <w:r w:rsidR="009E1568" w:rsidRPr="004A69F9">
        <w:rPr>
          <w:rFonts w:ascii="Times New Roman" w:hAnsi="Times New Roman" w:cs="Times New Roman"/>
          <w:sz w:val="24"/>
          <w:szCs w:val="24"/>
          <w:lang w:val="sr-Cyrl-RS" w:eastAsia="sr-Latn-RS"/>
        </w:rPr>
        <w:t xml:space="preserve"> повред</w:t>
      </w:r>
      <w:r w:rsidR="00A40190" w:rsidRPr="004A69F9">
        <w:rPr>
          <w:rFonts w:ascii="Times New Roman" w:hAnsi="Times New Roman" w:cs="Times New Roman"/>
          <w:sz w:val="24"/>
          <w:szCs w:val="24"/>
          <w:lang w:val="sr-Cyrl-RS" w:eastAsia="sr-Latn-RS"/>
        </w:rPr>
        <w:t>е</w:t>
      </w:r>
      <w:r w:rsidR="009E1568" w:rsidRPr="004A69F9">
        <w:rPr>
          <w:rFonts w:ascii="Times New Roman" w:hAnsi="Times New Roman" w:cs="Times New Roman"/>
          <w:sz w:val="24"/>
          <w:szCs w:val="24"/>
          <w:lang w:val="sr-Cyrl-RS" w:eastAsia="sr-Latn-RS"/>
        </w:rPr>
        <w:t xml:space="preserve"> на раду у делатности грађевинарства, инспектори рада су поднели </w:t>
      </w:r>
      <w:r w:rsidR="00A40190" w:rsidRPr="004A69F9">
        <w:rPr>
          <w:rFonts w:ascii="Times New Roman" w:hAnsi="Times New Roman" w:cs="Times New Roman"/>
          <w:b/>
          <w:sz w:val="24"/>
          <w:szCs w:val="24"/>
          <w:lang w:val="sr-Cyrl-RS" w:eastAsia="sr-Latn-RS"/>
        </w:rPr>
        <w:t xml:space="preserve">81 </w:t>
      </w:r>
      <w:r w:rsidR="009E1568" w:rsidRPr="004A69F9">
        <w:rPr>
          <w:rFonts w:ascii="Times New Roman" w:hAnsi="Times New Roman" w:cs="Times New Roman"/>
          <w:b/>
          <w:sz w:val="24"/>
          <w:szCs w:val="24"/>
          <w:lang w:val="sr-Cyrl-RS" w:eastAsia="sr-Latn-RS"/>
        </w:rPr>
        <w:t xml:space="preserve"> захтев за покретање прекршајног поступка, од којих </w:t>
      </w:r>
      <w:r w:rsidR="00A40190" w:rsidRPr="004A69F9">
        <w:rPr>
          <w:rFonts w:ascii="Times New Roman" w:hAnsi="Times New Roman" w:cs="Times New Roman"/>
          <w:b/>
          <w:sz w:val="24"/>
          <w:szCs w:val="24"/>
          <w:lang w:val="sr-Cyrl-RS" w:eastAsia="sr-Latn-RS"/>
        </w:rPr>
        <w:t xml:space="preserve">67 </w:t>
      </w:r>
      <w:r w:rsidR="009E1568" w:rsidRPr="004A69F9">
        <w:rPr>
          <w:rFonts w:ascii="Times New Roman" w:hAnsi="Times New Roman" w:cs="Times New Roman"/>
          <w:b/>
          <w:sz w:val="24"/>
          <w:szCs w:val="24"/>
          <w:lang w:val="sr-Cyrl-RS" w:eastAsia="sr-Latn-RS"/>
        </w:rPr>
        <w:t xml:space="preserve">у области безбедности и здравља на раду (од тога </w:t>
      </w:r>
      <w:r w:rsidR="00A40190" w:rsidRPr="004A69F9">
        <w:rPr>
          <w:rFonts w:ascii="Times New Roman" w:hAnsi="Times New Roman" w:cs="Times New Roman"/>
          <w:b/>
          <w:sz w:val="24"/>
          <w:szCs w:val="24"/>
          <w:lang w:val="sr-Cyrl-RS" w:eastAsia="sr-Latn-RS"/>
        </w:rPr>
        <w:t>31</w:t>
      </w:r>
      <w:r w:rsidR="009E1568" w:rsidRPr="004A69F9">
        <w:rPr>
          <w:rFonts w:ascii="Times New Roman" w:hAnsi="Times New Roman" w:cs="Times New Roman"/>
          <w:b/>
          <w:sz w:val="24"/>
          <w:szCs w:val="24"/>
          <w:lang w:val="sr-Cyrl-RS" w:eastAsia="sr-Latn-RS"/>
        </w:rPr>
        <w:t xml:space="preserve"> против правног лица и одговорног лица у правном лицу, </w:t>
      </w:r>
      <w:r w:rsidR="00A40190" w:rsidRPr="004A69F9">
        <w:rPr>
          <w:rFonts w:ascii="Times New Roman" w:hAnsi="Times New Roman" w:cs="Times New Roman"/>
          <w:b/>
          <w:sz w:val="24"/>
          <w:szCs w:val="24"/>
          <w:lang w:val="sr-Cyrl-RS" w:eastAsia="sr-Latn-RS"/>
        </w:rPr>
        <w:t>21</w:t>
      </w:r>
      <w:r w:rsidR="009E1568" w:rsidRPr="004A69F9">
        <w:rPr>
          <w:rFonts w:ascii="Times New Roman" w:hAnsi="Times New Roman" w:cs="Times New Roman"/>
          <w:b/>
          <w:sz w:val="24"/>
          <w:szCs w:val="24"/>
          <w:lang w:val="sr-Cyrl-RS" w:eastAsia="sr-Latn-RS"/>
        </w:rPr>
        <w:t xml:space="preserve"> против предузетника, </w:t>
      </w:r>
      <w:r w:rsidR="00A40190" w:rsidRPr="004A69F9">
        <w:rPr>
          <w:rFonts w:ascii="Times New Roman" w:hAnsi="Times New Roman" w:cs="Times New Roman"/>
          <w:b/>
          <w:sz w:val="24"/>
          <w:szCs w:val="24"/>
          <w:lang w:val="sr-Cyrl-RS" w:eastAsia="sr-Latn-RS"/>
        </w:rPr>
        <w:t>4</w:t>
      </w:r>
      <w:r w:rsidR="009E1568" w:rsidRPr="004A69F9">
        <w:rPr>
          <w:rFonts w:ascii="Times New Roman" w:hAnsi="Times New Roman" w:cs="Times New Roman"/>
          <w:b/>
          <w:sz w:val="24"/>
          <w:szCs w:val="24"/>
          <w:lang w:val="sr-Cyrl-RS" w:eastAsia="sr-Latn-RS"/>
        </w:rPr>
        <w:t xml:space="preserve"> против инвеститора, </w:t>
      </w:r>
      <w:r w:rsidR="009E1568" w:rsidRPr="004A69F9">
        <w:rPr>
          <w:rFonts w:ascii="Times New Roman" w:hAnsi="Times New Roman" w:cs="Times New Roman"/>
          <w:b/>
          <w:sz w:val="24"/>
          <w:szCs w:val="24"/>
          <w:lang w:eastAsia="sr-Latn-RS"/>
        </w:rPr>
        <w:t xml:space="preserve"> </w:t>
      </w:r>
      <w:r w:rsidR="00A40190" w:rsidRPr="004A69F9">
        <w:rPr>
          <w:rFonts w:ascii="Times New Roman" w:hAnsi="Times New Roman" w:cs="Times New Roman"/>
          <w:b/>
          <w:sz w:val="24"/>
          <w:szCs w:val="24"/>
          <w:lang w:val="sr-Cyrl-RS" w:eastAsia="sr-Latn-RS"/>
        </w:rPr>
        <w:t>5</w:t>
      </w:r>
      <w:r w:rsidR="009E1568" w:rsidRPr="004A69F9">
        <w:rPr>
          <w:rFonts w:ascii="Times New Roman" w:hAnsi="Times New Roman" w:cs="Times New Roman"/>
          <w:b/>
          <w:sz w:val="24"/>
          <w:szCs w:val="24"/>
          <w:lang w:eastAsia="sr-Latn-RS"/>
        </w:rPr>
        <w:t xml:space="preserve"> против лица за безбедност и здравље на раду и </w:t>
      </w:r>
      <w:r w:rsidR="00A40190" w:rsidRPr="004A69F9">
        <w:rPr>
          <w:rFonts w:ascii="Times New Roman" w:hAnsi="Times New Roman" w:cs="Times New Roman"/>
          <w:b/>
          <w:sz w:val="24"/>
          <w:szCs w:val="24"/>
          <w:lang w:val="sr-Cyrl-RS" w:eastAsia="sr-Latn-RS"/>
        </w:rPr>
        <w:t>6</w:t>
      </w:r>
      <w:r w:rsidR="009E1568" w:rsidRPr="004A69F9">
        <w:rPr>
          <w:rFonts w:ascii="Times New Roman" w:hAnsi="Times New Roman" w:cs="Times New Roman"/>
          <w:b/>
          <w:sz w:val="24"/>
          <w:szCs w:val="24"/>
          <w:lang w:eastAsia="sr-Latn-RS"/>
        </w:rPr>
        <w:t xml:space="preserve"> против</w:t>
      </w:r>
      <w:r w:rsidR="009E1568" w:rsidRPr="004A69F9">
        <w:rPr>
          <w:rFonts w:ascii="Times New Roman" w:hAnsi="Times New Roman" w:cs="Times New Roman"/>
          <w:b/>
          <w:sz w:val="24"/>
          <w:szCs w:val="24"/>
          <w:lang w:val="sr-Cyrl-RS" w:eastAsia="sr-Latn-RS"/>
        </w:rPr>
        <w:t xml:space="preserve"> запосленог)  и 1</w:t>
      </w:r>
      <w:r w:rsidRPr="004A69F9">
        <w:rPr>
          <w:rFonts w:ascii="Times New Roman" w:hAnsi="Times New Roman" w:cs="Times New Roman"/>
          <w:b/>
          <w:sz w:val="24"/>
          <w:szCs w:val="24"/>
          <w:lang w:val="sr-Cyrl-RS" w:eastAsia="sr-Latn-RS"/>
        </w:rPr>
        <w:t>4</w:t>
      </w:r>
      <w:r w:rsidR="009E1568" w:rsidRPr="004A69F9">
        <w:rPr>
          <w:rFonts w:ascii="Times New Roman" w:hAnsi="Times New Roman" w:cs="Times New Roman"/>
          <w:b/>
          <w:sz w:val="24"/>
          <w:szCs w:val="24"/>
          <w:lang w:val="sr-Cyrl-RS" w:eastAsia="sr-Latn-RS"/>
        </w:rPr>
        <w:t xml:space="preserve"> захтева за покретање прекршајног поступка у области радних односа (од тога </w:t>
      </w:r>
      <w:r w:rsidRPr="004A69F9">
        <w:rPr>
          <w:rFonts w:ascii="Times New Roman" w:hAnsi="Times New Roman" w:cs="Times New Roman"/>
          <w:b/>
          <w:sz w:val="24"/>
          <w:szCs w:val="24"/>
          <w:lang w:val="sr-Cyrl-RS" w:eastAsia="sr-Latn-RS"/>
        </w:rPr>
        <w:t>4</w:t>
      </w:r>
      <w:r w:rsidR="009E1568" w:rsidRPr="004A69F9">
        <w:rPr>
          <w:rFonts w:ascii="Times New Roman" w:hAnsi="Times New Roman" w:cs="Times New Roman"/>
          <w:b/>
          <w:sz w:val="24"/>
          <w:szCs w:val="24"/>
          <w:lang w:val="sr-Cyrl-RS" w:eastAsia="sr-Latn-RS"/>
        </w:rPr>
        <w:t xml:space="preserve"> против правног лица и одговорног лица у правном лицу и </w:t>
      </w:r>
      <w:r w:rsidRPr="004A69F9">
        <w:rPr>
          <w:rFonts w:ascii="Times New Roman" w:hAnsi="Times New Roman" w:cs="Times New Roman"/>
          <w:b/>
          <w:sz w:val="24"/>
          <w:szCs w:val="24"/>
          <w:lang w:val="sr-Cyrl-RS" w:eastAsia="sr-Latn-RS"/>
        </w:rPr>
        <w:t>10</w:t>
      </w:r>
      <w:r w:rsidR="009E1568" w:rsidRPr="004A69F9">
        <w:rPr>
          <w:rFonts w:ascii="Times New Roman" w:hAnsi="Times New Roman" w:cs="Times New Roman"/>
          <w:b/>
          <w:sz w:val="24"/>
          <w:szCs w:val="24"/>
          <w:lang w:val="sr-Cyrl-RS" w:eastAsia="sr-Latn-RS"/>
        </w:rPr>
        <w:t xml:space="preserve"> против предузетника).</w:t>
      </w:r>
    </w:p>
    <w:p w:rsidR="004C5CB8" w:rsidRPr="004A179B" w:rsidRDefault="004C5CB8" w:rsidP="008143FE">
      <w:pPr>
        <w:contextualSpacing/>
        <w:jc w:val="both"/>
        <w:rPr>
          <w:rFonts w:ascii="Times New Roman" w:hAnsi="Times New Roman" w:cs="Times New Roman"/>
          <w:b/>
          <w:sz w:val="24"/>
          <w:szCs w:val="24"/>
          <w:lang w:eastAsia="sr-Latn-RS"/>
        </w:rPr>
      </w:pPr>
    </w:p>
    <w:p w:rsidR="009E1568" w:rsidRDefault="009E1568" w:rsidP="008143FE">
      <w:pPr>
        <w:contextualSpacing/>
        <w:jc w:val="both"/>
        <w:rPr>
          <w:rFonts w:ascii="Times New Roman" w:hAnsi="Times New Roman" w:cs="Times New Roman"/>
          <w:b/>
          <w:sz w:val="24"/>
          <w:szCs w:val="24"/>
          <w:lang w:val="sr-Cyrl-CS" w:eastAsia="sr-Latn-RS"/>
        </w:rPr>
      </w:pPr>
      <w:r w:rsidRPr="004A69F9">
        <w:rPr>
          <w:rFonts w:ascii="Times New Roman" w:hAnsi="Times New Roman" w:cs="Times New Roman"/>
          <w:b/>
          <w:sz w:val="24"/>
          <w:szCs w:val="24"/>
          <w:lang w:val="sr-Cyrl-RS" w:eastAsia="sr-Latn-RS"/>
        </w:rPr>
        <w:t xml:space="preserve">           Такође, донели су </w:t>
      </w:r>
      <w:r w:rsidR="004A69F9" w:rsidRPr="004A69F9">
        <w:rPr>
          <w:rFonts w:ascii="Times New Roman" w:hAnsi="Times New Roman" w:cs="Times New Roman"/>
          <w:b/>
          <w:sz w:val="24"/>
          <w:szCs w:val="24"/>
          <w:lang w:val="sr-Cyrl-RS" w:eastAsia="sr-Latn-RS"/>
        </w:rPr>
        <w:t>30</w:t>
      </w:r>
      <w:r w:rsidRPr="004A69F9">
        <w:rPr>
          <w:rFonts w:ascii="Times New Roman" w:hAnsi="Times New Roman" w:cs="Times New Roman"/>
          <w:b/>
          <w:sz w:val="24"/>
          <w:szCs w:val="24"/>
          <w:lang w:val="sr-Cyrl-RS" w:eastAsia="sr-Latn-RS"/>
        </w:rPr>
        <w:t xml:space="preserve">  решења о отклањању недостатака из области безбедности и здравља на раду и</w:t>
      </w:r>
      <w:r w:rsidR="004A69F9" w:rsidRPr="004A69F9">
        <w:rPr>
          <w:rFonts w:ascii="Times New Roman" w:hAnsi="Times New Roman" w:cs="Times New Roman"/>
          <w:b/>
          <w:sz w:val="24"/>
          <w:szCs w:val="24"/>
          <w:lang w:val="sr-Cyrl-RS" w:eastAsia="sr-Latn-RS"/>
        </w:rPr>
        <w:t xml:space="preserve">  16</w:t>
      </w:r>
      <w:r w:rsidRPr="004A69F9">
        <w:rPr>
          <w:rFonts w:ascii="Times New Roman" w:hAnsi="Times New Roman" w:cs="Times New Roman"/>
          <w:b/>
          <w:sz w:val="24"/>
          <w:szCs w:val="24"/>
          <w:lang w:val="sr-Cyrl-RS" w:eastAsia="sr-Latn-RS"/>
        </w:rPr>
        <w:t xml:space="preserve"> </w:t>
      </w:r>
      <w:r w:rsidRPr="004A69F9">
        <w:rPr>
          <w:rFonts w:ascii="Times New Roman" w:hAnsi="Times New Roman" w:cs="Times New Roman"/>
          <w:b/>
          <w:bCs/>
          <w:sz w:val="24"/>
          <w:szCs w:val="24"/>
          <w:lang w:val="sr-Cyrl-CS" w:eastAsia="sr-Latn-RS"/>
        </w:rPr>
        <w:t>решења о забрани рада</w:t>
      </w:r>
      <w:r w:rsidRPr="004A69F9">
        <w:rPr>
          <w:rFonts w:ascii="Times New Roman" w:hAnsi="Times New Roman" w:cs="Times New Roman"/>
          <w:b/>
          <w:sz w:val="24"/>
          <w:szCs w:val="24"/>
          <w:lang w:val="sr-Cyrl-CS" w:eastAsia="sr-Latn-RS"/>
        </w:rPr>
        <w:t xml:space="preserve"> </w:t>
      </w:r>
      <w:r w:rsidRPr="004A69F9">
        <w:rPr>
          <w:rFonts w:ascii="Times New Roman" w:hAnsi="Times New Roman" w:cs="Times New Roman"/>
          <w:b/>
          <w:bCs/>
          <w:sz w:val="24"/>
          <w:szCs w:val="24"/>
          <w:lang w:val="sr-Cyrl-CS" w:eastAsia="sr-Latn-RS"/>
        </w:rPr>
        <w:t>на месту рада</w:t>
      </w:r>
      <w:r w:rsidRPr="004A69F9">
        <w:rPr>
          <w:rFonts w:ascii="Times New Roman" w:hAnsi="Times New Roman" w:cs="Times New Roman"/>
          <w:b/>
          <w:sz w:val="24"/>
          <w:szCs w:val="24"/>
          <w:lang w:val="sr-Cyrl-CS" w:eastAsia="sr-Latn-RS"/>
        </w:rPr>
        <w:t>, због</w:t>
      </w:r>
      <w:r w:rsidR="004A69F9" w:rsidRPr="004A69F9">
        <w:rPr>
          <w:rFonts w:ascii="Times New Roman" w:hAnsi="Times New Roman" w:cs="Times New Roman"/>
          <w:b/>
          <w:sz w:val="24"/>
          <w:szCs w:val="24"/>
          <w:lang w:val="sr-Cyrl-CS" w:eastAsia="sr-Latn-RS"/>
        </w:rPr>
        <w:t xml:space="preserve"> </w:t>
      </w:r>
      <w:r w:rsidRPr="004A69F9">
        <w:rPr>
          <w:rFonts w:ascii="Times New Roman" w:hAnsi="Times New Roman" w:cs="Times New Roman"/>
          <w:b/>
          <w:sz w:val="24"/>
          <w:szCs w:val="24"/>
          <w:lang w:val="sr-Cyrl-CS" w:eastAsia="sr-Latn-RS"/>
        </w:rPr>
        <w:t xml:space="preserve">опасне појаве која може да угрози безбедност и здравље запослених, као и </w:t>
      </w:r>
      <w:r w:rsidR="004A69F9" w:rsidRPr="004A69F9">
        <w:rPr>
          <w:rFonts w:ascii="Times New Roman" w:hAnsi="Times New Roman" w:cs="Times New Roman"/>
          <w:b/>
          <w:sz w:val="24"/>
          <w:szCs w:val="24"/>
          <w:lang w:val="sr-Cyrl-CS" w:eastAsia="sr-Latn-RS"/>
        </w:rPr>
        <w:t>3</w:t>
      </w:r>
      <w:r w:rsidRPr="004A69F9">
        <w:rPr>
          <w:rFonts w:ascii="Times New Roman" w:hAnsi="Times New Roman" w:cs="Times New Roman"/>
          <w:b/>
          <w:sz w:val="24"/>
          <w:szCs w:val="24"/>
          <w:lang w:val="sr-Cyrl-CS" w:eastAsia="sr-Latn-RS"/>
        </w:rPr>
        <w:t xml:space="preserve"> решењ</w:t>
      </w:r>
      <w:r w:rsidR="004A69F9" w:rsidRPr="004A69F9">
        <w:rPr>
          <w:rFonts w:ascii="Times New Roman" w:hAnsi="Times New Roman" w:cs="Times New Roman"/>
          <w:b/>
          <w:sz w:val="24"/>
          <w:szCs w:val="24"/>
          <w:lang w:val="sr-Cyrl-CS" w:eastAsia="sr-Latn-RS"/>
        </w:rPr>
        <w:t>а,</w:t>
      </w:r>
      <w:r w:rsidRPr="004A69F9">
        <w:rPr>
          <w:rFonts w:ascii="Times New Roman" w:hAnsi="Times New Roman" w:cs="Times New Roman"/>
          <w:b/>
          <w:sz w:val="24"/>
          <w:szCs w:val="24"/>
          <w:lang w:val="sr-Cyrl-CS" w:eastAsia="sr-Latn-RS"/>
        </w:rPr>
        <w:t xml:space="preserve"> 1 налог на записник</w:t>
      </w:r>
      <w:r w:rsidR="004A69F9" w:rsidRPr="004A69F9">
        <w:rPr>
          <w:rFonts w:ascii="Times New Roman" w:hAnsi="Times New Roman" w:cs="Times New Roman"/>
          <w:b/>
          <w:sz w:val="24"/>
          <w:szCs w:val="24"/>
          <w:lang w:val="sr-Cyrl-CS" w:eastAsia="sr-Latn-RS"/>
        </w:rPr>
        <w:t xml:space="preserve">, 2 указивања и 2 упозорења </w:t>
      </w:r>
      <w:r w:rsidRPr="004A69F9">
        <w:rPr>
          <w:rFonts w:ascii="Times New Roman" w:hAnsi="Times New Roman" w:cs="Times New Roman"/>
          <w:b/>
          <w:sz w:val="24"/>
          <w:szCs w:val="24"/>
          <w:lang w:val="sr-Cyrl-CS" w:eastAsia="sr-Latn-RS"/>
        </w:rPr>
        <w:t xml:space="preserve"> у области радних односа.</w:t>
      </w:r>
    </w:p>
    <w:p w:rsidR="006217D6" w:rsidRPr="004A69F9" w:rsidRDefault="006217D6" w:rsidP="008143FE">
      <w:pPr>
        <w:contextualSpacing/>
        <w:jc w:val="both"/>
        <w:rPr>
          <w:rFonts w:ascii="Times New Roman" w:hAnsi="Times New Roman" w:cs="Times New Roman"/>
          <w:b/>
          <w:sz w:val="24"/>
          <w:szCs w:val="24"/>
          <w:lang w:val="sr-Cyrl-CS" w:eastAsia="sr-Latn-RS"/>
        </w:rPr>
      </w:pPr>
    </w:p>
    <w:p w:rsidR="009E1568" w:rsidRPr="008F5CB8" w:rsidRDefault="008F5CB8" w:rsidP="008143FE">
      <w:pPr>
        <w:jc w:val="center"/>
        <w:rPr>
          <w:rFonts w:ascii="Times New Roman" w:hAnsi="Times New Roman" w:cs="Times New Roman"/>
          <w:b/>
          <w:i/>
          <w:sz w:val="24"/>
          <w:szCs w:val="24"/>
          <w:lang w:val="sr-Cyrl-RS" w:eastAsia="sr-Latn-RS"/>
        </w:rPr>
      </w:pPr>
      <w:r w:rsidRPr="008F5CB8">
        <w:rPr>
          <w:rFonts w:ascii="Times New Roman" w:eastAsia="Calibri" w:hAnsi="Times New Roman" w:cs="Times New Roman"/>
          <w:b/>
          <w:i/>
          <w:sz w:val="24"/>
          <w:szCs w:val="24"/>
          <w:lang w:val="sr-Cyrl-RS"/>
        </w:rPr>
        <w:t xml:space="preserve">Тешке повреде </w:t>
      </w:r>
      <w:r w:rsidR="006217D6">
        <w:rPr>
          <w:rFonts w:ascii="Times New Roman" w:eastAsia="Calibri" w:hAnsi="Times New Roman" w:cs="Times New Roman"/>
          <w:b/>
          <w:i/>
          <w:sz w:val="24"/>
          <w:szCs w:val="24"/>
          <w:lang w:val="sr-Cyrl-RS"/>
        </w:rPr>
        <w:t xml:space="preserve">на раду </w:t>
      </w:r>
      <w:r w:rsidRPr="008F5CB8">
        <w:rPr>
          <w:rFonts w:ascii="Times New Roman" w:eastAsia="Calibri" w:hAnsi="Times New Roman" w:cs="Times New Roman"/>
          <w:b/>
          <w:i/>
          <w:sz w:val="24"/>
          <w:szCs w:val="24"/>
          <w:lang w:val="sr-Cyrl-RS"/>
        </w:rPr>
        <w:t>у делатности грађевинарства по броју запослених код послодавца</w:t>
      </w:r>
    </w:p>
    <w:tbl>
      <w:tblPr>
        <w:tblW w:w="9228" w:type="dxa"/>
        <w:tblInd w:w="118" w:type="dxa"/>
        <w:tblLook w:val="04A0" w:firstRow="1" w:lastRow="0" w:firstColumn="1" w:lastColumn="0" w:noHBand="0" w:noVBand="1"/>
      </w:tblPr>
      <w:tblGrid>
        <w:gridCol w:w="1715"/>
        <w:gridCol w:w="1418"/>
        <w:gridCol w:w="1275"/>
        <w:gridCol w:w="1276"/>
        <w:gridCol w:w="1134"/>
        <w:gridCol w:w="1276"/>
        <w:gridCol w:w="1134"/>
      </w:tblGrid>
      <w:tr w:rsidR="009E1568" w:rsidRPr="00131F4A" w:rsidTr="004A69F9">
        <w:trPr>
          <w:trHeight w:val="853"/>
        </w:trPr>
        <w:tc>
          <w:tcPr>
            <w:tcW w:w="9228" w:type="dxa"/>
            <w:gridSpan w:val="7"/>
            <w:tcBorders>
              <w:top w:val="single" w:sz="8" w:space="0" w:color="000000"/>
              <w:left w:val="single" w:sz="8" w:space="0" w:color="000000"/>
              <w:bottom w:val="single" w:sz="4" w:space="0" w:color="000000"/>
              <w:right w:val="single" w:sz="8" w:space="0" w:color="000000"/>
            </w:tcBorders>
            <w:shd w:val="clear" w:color="auto" w:fill="auto"/>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 xml:space="preserve">ТЕШКЕ ПОВРЕДЕ НА РАДУ У ДЕЛАТНОСТИ ГРАЂЕВИНАРСТВА - БРОЈ ЗАПОСЛЕНИХ КОД ПОСЛОДАВЦА  </w:t>
            </w:r>
          </w:p>
        </w:tc>
      </w:tr>
      <w:tr w:rsidR="009E1568" w:rsidRPr="00131F4A" w:rsidTr="004A69F9">
        <w:trPr>
          <w:trHeight w:val="531"/>
        </w:trPr>
        <w:tc>
          <w:tcPr>
            <w:tcW w:w="1715" w:type="dxa"/>
            <w:vMerge w:val="restart"/>
            <w:tcBorders>
              <w:top w:val="nil"/>
              <w:left w:val="single" w:sz="8"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без запослених</w:t>
            </w:r>
          </w:p>
        </w:tc>
        <w:tc>
          <w:tcPr>
            <w:tcW w:w="1418"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од 1-9 запослених</w:t>
            </w:r>
          </w:p>
        </w:tc>
        <w:tc>
          <w:tcPr>
            <w:tcW w:w="1275"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од 10 - 49 запослених</w:t>
            </w:r>
          </w:p>
        </w:tc>
        <w:tc>
          <w:tcPr>
            <w:tcW w:w="1276"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од 50 - 249 запослених</w:t>
            </w:r>
          </w:p>
        </w:tc>
        <w:tc>
          <w:tcPr>
            <w:tcW w:w="1134"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 xml:space="preserve">од 250 - 499 запослених </w:t>
            </w:r>
          </w:p>
        </w:tc>
        <w:tc>
          <w:tcPr>
            <w:tcW w:w="1276"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 xml:space="preserve"> 500 и вишезапослених </w:t>
            </w:r>
          </w:p>
        </w:tc>
        <w:tc>
          <w:tcPr>
            <w:tcW w:w="1134" w:type="dxa"/>
            <w:vMerge w:val="restart"/>
            <w:tcBorders>
              <w:top w:val="nil"/>
              <w:left w:val="single" w:sz="4" w:space="0" w:color="000000"/>
              <w:bottom w:val="single" w:sz="4" w:space="0" w:color="000000"/>
              <w:right w:val="single" w:sz="8"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 xml:space="preserve">број запослених није познат </w:t>
            </w:r>
          </w:p>
        </w:tc>
      </w:tr>
      <w:tr w:rsidR="009E1568" w:rsidRPr="00131F4A" w:rsidTr="006217D6">
        <w:trPr>
          <w:trHeight w:val="2146"/>
        </w:trPr>
        <w:tc>
          <w:tcPr>
            <w:tcW w:w="1715" w:type="dxa"/>
            <w:vMerge/>
            <w:tcBorders>
              <w:top w:val="nil"/>
              <w:left w:val="single" w:sz="8"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418"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275"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276"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134"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276"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134" w:type="dxa"/>
            <w:vMerge/>
            <w:tcBorders>
              <w:top w:val="nil"/>
              <w:left w:val="single" w:sz="4" w:space="0" w:color="000000"/>
              <w:bottom w:val="single" w:sz="4" w:space="0" w:color="000000"/>
              <w:right w:val="single" w:sz="8"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r>
      <w:tr w:rsidR="009E1568" w:rsidRPr="00131F4A" w:rsidTr="004A69F9">
        <w:trPr>
          <w:trHeight w:val="454"/>
        </w:trPr>
        <w:tc>
          <w:tcPr>
            <w:tcW w:w="1715" w:type="dxa"/>
            <w:tcBorders>
              <w:top w:val="nil"/>
              <w:left w:val="single" w:sz="8" w:space="0" w:color="000000"/>
              <w:bottom w:val="single" w:sz="8" w:space="0" w:color="000000"/>
              <w:right w:val="single" w:sz="4" w:space="0" w:color="000000"/>
            </w:tcBorders>
            <w:shd w:val="clear" w:color="auto" w:fill="FF0000"/>
            <w:noWrap/>
            <w:vAlign w:val="center"/>
            <w:hideMark/>
          </w:tcPr>
          <w:p w:rsidR="009E1568" w:rsidRPr="00131F4A" w:rsidRDefault="008F5CB8" w:rsidP="008143F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w:t>
            </w:r>
          </w:p>
        </w:tc>
        <w:tc>
          <w:tcPr>
            <w:tcW w:w="1418" w:type="dxa"/>
            <w:tcBorders>
              <w:top w:val="nil"/>
              <w:left w:val="nil"/>
              <w:bottom w:val="single" w:sz="8" w:space="0" w:color="000000"/>
              <w:right w:val="single" w:sz="4" w:space="0" w:color="000000"/>
            </w:tcBorders>
            <w:shd w:val="clear" w:color="auto" w:fill="FF0000"/>
            <w:noWrap/>
            <w:vAlign w:val="center"/>
            <w:hideMark/>
          </w:tcPr>
          <w:p w:rsidR="009E1568" w:rsidRPr="00131F4A" w:rsidRDefault="008F5CB8" w:rsidP="008143F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38</w:t>
            </w:r>
          </w:p>
        </w:tc>
        <w:tc>
          <w:tcPr>
            <w:tcW w:w="1275" w:type="dxa"/>
            <w:tcBorders>
              <w:top w:val="nil"/>
              <w:left w:val="nil"/>
              <w:bottom w:val="single" w:sz="8" w:space="0" w:color="000000"/>
              <w:right w:val="single" w:sz="4" w:space="0" w:color="000000"/>
            </w:tcBorders>
            <w:shd w:val="clear" w:color="auto" w:fill="FF0000"/>
            <w:noWrap/>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56</w:t>
            </w:r>
          </w:p>
        </w:tc>
        <w:tc>
          <w:tcPr>
            <w:tcW w:w="1276" w:type="dxa"/>
            <w:tcBorders>
              <w:top w:val="nil"/>
              <w:left w:val="nil"/>
              <w:bottom w:val="single" w:sz="8" w:space="0" w:color="000000"/>
              <w:right w:val="single" w:sz="4" w:space="0" w:color="000000"/>
            </w:tcBorders>
            <w:shd w:val="clear" w:color="auto" w:fill="FF0000"/>
            <w:noWrap/>
            <w:vAlign w:val="center"/>
            <w:hideMark/>
          </w:tcPr>
          <w:p w:rsidR="009E1568" w:rsidRPr="008F5CB8" w:rsidRDefault="008F5CB8" w:rsidP="008143FE">
            <w:pPr>
              <w:jc w:val="center"/>
              <w:rPr>
                <w:rFonts w:ascii="Times New Roman" w:hAnsi="Times New Roman" w:cs="Times New Roman"/>
                <w:b/>
                <w:bCs/>
                <w:color w:val="000000"/>
                <w:sz w:val="24"/>
                <w:szCs w:val="24"/>
                <w:lang w:val="sr-Latn-RS"/>
              </w:rPr>
            </w:pPr>
            <w:r>
              <w:rPr>
                <w:rFonts w:ascii="Times New Roman" w:hAnsi="Times New Roman" w:cs="Times New Roman"/>
                <w:b/>
                <w:bCs/>
                <w:color w:val="000000"/>
                <w:sz w:val="24"/>
                <w:szCs w:val="24"/>
                <w:lang w:val="sr-Latn-RS"/>
              </w:rPr>
              <w:t>41</w:t>
            </w:r>
          </w:p>
        </w:tc>
        <w:tc>
          <w:tcPr>
            <w:tcW w:w="1134" w:type="dxa"/>
            <w:tcBorders>
              <w:top w:val="nil"/>
              <w:left w:val="nil"/>
              <w:bottom w:val="single" w:sz="8" w:space="0" w:color="000000"/>
              <w:right w:val="single" w:sz="4" w:space="0" w:color="000000"/>
            </w:tcBorders>
            <w:shd w:val="clear" w:color="auto" w:fill="FF0000"/>
            <w:noWrap/>
            <w:vAlign w:val="center"/>
            <w:hideMark/>
          </w:tcPr>
          <w:p w:rsidR="009E1568" w:rsidRPr="00131F4A" w:rsidRDefault="008F5CB8" w:rsidP="008143FE">
            <w:pPr>
              <w:jc w:val="center"/>
              <w:rPr>
                <w:rFonts w:ascii="Times New Roman" w:hAnsi="Times New Roman" w:cs="Times New Roman"/>
                <w:b/>
                <w:bCs/>
                <w:color w:val="000000"/>
                <w:sz w:val="24"/>
                <w:szCs w:val="24"/>
              </w:rPr>
            </w:pPr>
            <w:r>
              <w:rPr>
                <w:rFonts w:ascii="Times New Roman" w:hAnsi="Times New Roman" w:cs="Times New Roman"/>
                <w:b/>
                <w:bCs/>
                <w:color w:val="000000"/>
                <w:sz w:val="24"/>
                <w:szCs w:val="24"/>
              </w:rPr>
              <w:t>1</w:t>
            </w:r>
            <w:r w:rsidR="009E1568" w:rsidRPr="00131F4A">
              <w:rPr>
                <w:rFonts w:ascii="Times New Roman" w:hAnsi="Times New Roman" w:cs="Times New Roman"/>
                <w:b/>
                <w:bCs/>
                <w:color w:val="000000"/>
                <w:sz w:val="24"/>
                <w:szCs w:val="24"/>
              </w:rPr>
              <w:t>5</w:t>
            </w:r>
          </w:p>
        </w:tc>
        <w:tc>
          <w:tcPr>
            <w:tcW w:w="1276" w:type="dxa"/>
            <w:tcBorders>
              <w:top w:val="nil"/>
              <w:left w:val="nil"/>
              <w:bottom w:val="single" w:sz="8" w:space="0" w:color="000000"/>
              <w:right w:val="single" w:sz="4" w:space="0" w:color="000000"/>
            </w:tcBorders>
            <w:shd w:val="clear" w:color="auto" w:fill="FF0000"/>
            <w:noWrap/>
            <w:vAlign w:val="center"/>
            <w:hideMark/>
          </w:tcPr>
          <w:p w:rsidR="009E1568" w:rsidRPr="008F5CB8" w:rsidRDefault="008F5CB8" w:rsidP="008143FE">
            <w:pPr>
              <w:jc w:val="center"/>
              <w:rPr>
                <w:rFonts w:ascii="Times New Roman" w:hAnsi="Times New Roman" w:cs="Times New Roman"/>
                <w:b/>
                <w:bCs/>
                <w:color w:val="000000"/>
                <w:sz w:val="24"/>
                <w:szCs w:val="24"/>
                <w:lang w:val="sr-Latn-RS"/>
              </w:rPr>
            </w:pPr>
            <w:r>
              <w:rPr>
                <w:rFonts w:ascii="Times New Roman" w:hAnsi="Times New Roman" w:cs="Times New Roman"/>
                <w:b/>
                <w:bCs/>
                <w:color w:val="000000"/>
                <w:sz w:val="24"/>
                <w:szCs w:val="24"/>
                <w:lang w:val="sr-Latn-RS"/>
              </w:rPr>
              <w:t>6</w:t>
            </w:r>
          </w:p>
        </w:tc>
        <w:tc>
          <w:tcPr>
            <w:tcW w:w="1134" w:type="dxa"/>
            <w:tcBorders>
              <w:top w:val="nil"/>
              <w:left w:val="nil"/>
              <w:bottom w:val="single" w:sz="8" w:space="0" w:color="000000"/>
              <w:right w:val="single" w:sz="8" w:space="0" w:color="000000"/>
            </w:tcBorders>
            <w:shd w:val="clear" w:color="auto" w:fill="FF0000"/>
            <w:noWrap/>
            <w:vAlign w:val="center"/>
            <w:hideMark/>
          </w:tcPr>
          <w:p w:rsidR="009E1568" w:rsidRPr="008F5CB8" w:rsidRDefault="008F5CB8" w:rsidP="008143FE">
            <w:pPr>
              <w:jc w:val="center"/>
              <w:rPr>
                <w:rFonts w:ascii="Times New Roman" w:hAnsi="Times New Roman" w:cs="Times New Roman"/>
                <w:b/>
                <w:bCs/>
                <w:color w:val="000000"/>
                <w:sz w:val="24"/>
                <w:szCs w:val="24"/>
                <w:lang w:val="sr-Latn-RS"/>
              </w:rPr>
            </w:pPr>
            <w:r>
              <w:rPr>
                <w:rFonts w:ascii="Times New Roman" w:hAnsi="Times New Roman" w:cs="Times New Roman"/>
                <w:b/>
                <w:bCs/>
                <w:color w:val="000000"/>
                <w:sz w:val="24"/>
                <w:szCs w:val="24"/>
                <w:lang w:val="sr-Latn-RS"/>
              </w:rPr>
              <w:t>5</w:t>
            </w:r>
          </w:p>
        </w:tc>
      </w:tr>
    </w:tbl>
    <w:p w:rsidR="009E1568" w:rsidRPr="00131F4A" w:rsidRDefault="009E1568" w:rsidP="008143FE">
      <w:pPr>
        <w:spacing w:after="160" w:line="256" w:lineRule="auto"/>
        <w:rPr>
          <w:rFonts w:ascii="Times New Roman" w:hAnsi="Times New Roman" w:cs="Times New Roman"/>
          <w:sz w:val="24"/>
          <w:szCs w:val="24"/>
          <w:highlight w:val="yellow"/>
          <w:lang w:val="sr-Cyrl-RS" w:eastAsia="sr-Latn-RS"/>
        </w:rPr>
      </w:pPr>
    </w:p>
    <w:p w:rsidR="006217D6" w:rsidRDefault="006217D6" w:rsidP="008143FE">
      <w:pPr>
        <w:keepNext/>
        <w:spacing w:after="0"/>
        <w:jc w:val="center"/>
        <w:outlineLvl w:val="1"/>
        <w:rPr>
          <w:rFonts w:ascii="Times New Roman" w:eastAsia="Calibri" w:hAnsi="Times New Roman" w:cs="Times New Roman"/>
          <w:b/>
          <w:i/>
          <w:sz w:val="24"/>
          <w:szCs w:val="24"/>
          <w:lang w:val="sr-Cyrl-RS"/>
        </w:rPr>
      </w:pPr>
      <w:r w:rsidRPr="008F5CB8">
        <w:rPr>
          <w:rFonts w:ascii="Times New Roman" w:eastAsia="Calibri" w:hAnsi="Times New Roman" w:cs="Times New Roman"/>
          <w:b/>
          <w:i/>
          <w:sz w:val="24"/>
          <w:szCs w:val="24"/>
          <w:lang w:val="sr-Cyrl-RS"/>
        </w:rPr>
        <w:lastRenderedPageBreak/>
        <w:t>Тешке повреде</w:t>
      </w:r>
      <w:r>
        <w:rPr>
          <w:rFonts w:ascii="Times New Roman" w:eastAsia="Calibri" w:hAnsi="Times New Roman" w:cs="Times New Roman"/>
          <w:b/>
          <w:i/>
          <w:sz w:val="24"/>
          <w:szCs w:val="24"/>
          <w:lang w:val="sr-Cyrl-RS"/>
        </w:rPr>
        <w:t xml:space="preserve"> на раду </w:t>
      </w:r>
      <w:r w:rsidRPr="008F5CB8">
        <w:rPr>
          <w:rFonts w:ascii="Times New Roman" w:eastAsia="Calibri" w:hAnsi="Times New Roman" w:cs="Times New Roman"/>
          <w:b/>
          <w:i/>
          <w:sz w:val="24"/>
          <w:szCs w:val="24"/>
          <w:lang w:val="sr-Cyrl-RS"/>
        </w:rPr>
        <w:t xml:space="preserve"> у делатности грађевинарства  </w:t>
      </w:r>
    </w:p>
    <w:p w:rsidR="006217D6" w:rsidRPr="006217D6" w:rsidRDefault="006217D6" w:rsidP="008143FE">
      <w:pPr>
        <w:keepNext/>
        <w:spacing w:after="0"/>
        <w:jc w:val="center"/>
        <w:outlineLvl w:val="1"/>
        <w:rPr>
          <w:rFonts w:ascii="Times New Roman" w:eastAsia="Calibri" w:hAnsi="Times New Roman" w:cs="Times New Roman"/>
          <w:b/>
          <w:i/>
          <w:sz w:val="24"/>
          <w:szCs w:val="24"/>
          <w:lang w:val="sr-Cyrl-RS"/>
        </w:rPr>
      </w:pPr>
      <w:r w:rsidRPr="008F5CB8">
        <w:rPr>
          <w:rFonts w:ascii="Times New Roman" w:eastAsia="Calibri" w:hAnsi="Times New Roman" w:cs="Times New Roman"/>
          <w:b/>
          <w:i/>
          <w:sz w:val="24"/>
          <w:szCs w:val="24"/>
          <w:lang w:val="sr-Cyrl-RS"/>
        </w:rPr>
        <w:t>по</w:t>
      </w:r>
      <w:r>
        <w:rPr>
          <w:rFonts w:ascii="Times New Roman" w:eastAsia="Calibri" w:hAnsi="Times New Roman" w:cs="Times New Roman"/>
          <w:b/>
          <w:i/>
          <w:sz w:val="24"/>
          <w:szCs w:val="24"/>
          <w:lang w:val="sr-Cyrl-RS"/>
        </w:rPr>
        <w:t xml:space="preserve"> радно-правном статусу повређеног</w:t>
      </w:r>
    </w:p>
    <w:tbl>
      <w:tblPr>
        <w:tblW w:w="9232" w:type="dxa"/>
        <w:tblInd w:w="118" w:type="dxa"/>
        <w:tblLayout w:type="fixed"/>
        <w:tblLook w:val="04A0" w:firstRow="1" w:lastRow="0" w:firstColumn="1" w:lastColumn="0" w:noHBand="0" w:noVBand="1"/>
      </w:tblPr>
      <w:tblGrid>
        <w:gridCol w:w="1520"/>
        <w:gridCol w:w="1471"/>
        <w:gridCol w:w="1276"/>
        <w:gridCol w:w="1995"/>
        <w:gridCol w:w="1350"/>
        <w:gridCol w:w="1620"/>
      </w:tblGrid>
      <w:tr w:rsidR="009E1568" w:rsidRPr="00131F4A" w:rsidTr="00462783">
        <w:trPr>
          <w:trHeight w:val="665"/>
        </w:trPr>
        <w:tc>
          <w:tcPr>
            <w:tcW w:w="9232" w:type="dxa"/>
            <w:gridSpan w:val="6"/>
            <w:tcBorders>
              <w:top w:val="single" w:sz="8" w:space="0" w:color="000000"/>
              <w:left w:val="single" w:sz="8" w:space="0" w:color="000000"/>
              <w:bottom w:val="single" w:sz="4" w:space="0" w:color="000000"/>
              <w:right w:val="single" w:sz="8" w:space="0" w:color="000000"/>
            </w:tcBorders>
            <w:shd w:val="clear" w:color="auto" w:fill="auto"/>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sz w:val="24"/>
                <w:szCs w:val="24"/>
                <w:lang w:val="sr-Cyrl-RS" w:eastAsia="sr-Latn-RS"/>
              </w:rPr>
              <w:t xml:space="preserve">  </w:t>
            </w:r>
            <w:r w:rsidRPr="00131F4A">
              <w:rPr>
                <w:rFonts w:ascii="Times New Roman" w:hAnsi="Times New Roman" w:cs="Times New Roman"/>
                <w:b/>
                <w:bCs/>
                <w:color w:val="000000"/>
                <w:sz w:val="24"/>
                <w:szCs w:val="24"/>
              </w:rPr>
              <w:t xml:space="preserve">ТЕШКЕ ПОВРЕДЕ НА РАДУ У ДЕЛАТНОСТИ ГРАЂЕВИНАРСТВА - РАДНО-ПРАВНИ СТАТУС ПОВРЕЂЕНОГ </w:t>
            </w:r>
            <w:r w:rsidRPr="00131F4A">
              <w:rPr>
                <w:rFonts w:ascii="Times New Roman" w:hAnsi="Times New Roman" w:cs="Times New Roman"/>
                <w:b/>
                <w:bCs/>
                <w:color w:val="FF0000"/>
                <w:sz w:val="24"/>
                <w:szCs w:val="24"/>
              </w:rPr>
              <w:t xml:space="preserve"> </w:t>
            </w:r>
          </w:p>
        </w:tc>
      </w:tr>
      <w:tr w:rsidR="009E1568" w:rsidRPr="00131F4A" w:rsidTr="00462783">
        <w:trPr>
          <w:trHeight w:val="531"/>
        </w:trPr>
        <w:tc>
          <w:tcPr>
            <w:tcW w:w="1520" w:type="dxa"/>
            <w:vMerge w:val="restart"/>
            <w:tcBorders>
              <w:top w:val="nil"/>
              <w:left w:val="single" w:sz="8"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462783">
            <w:pPr>
              <w:spacing w:after="0"/>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Радни однос на неодређено време</w:t>
            </w:r>
          </w:p>
        </w:tc>
        <w:tc>
          <w:tcPr>
            <w:tcW w:w="1471"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462783">
            <w:pPr>
              <w:spacing w:after="0"/>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Радни однос на одређено време</w:t>
            </w:r>
          </w:p>
        </w:tc>
        <w:tc>
          <w:tcPr>
            <w:tcW w:w="1276"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462783">
            <w:pPr>
              <w:spacing w:after="0"/>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Уговор о обављању привремених и повремених послова</w:t>
            </w:r>
          </w:p>
        </w:tc>
        <w:tc>
          <w:tcPr>
            <w:tcW w:w="1995"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462783">
            <w:pPr>
              <w:spacing w:after="0"/>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 xml:space="preserve">Уговор </w:t>
            </w:r>
            <w:r w:rsidR="00462783">
              <w:rPr>
                <w:rFonts w:ascii="Times New Roman" w:hAnsi="Times New Roman" w:cs="Times New Roman"/>
                <w:b/>
                <w:bCs/>
                <w:color w:val="000000"/>
                <w:sz w:val="24"/>
                <w:szCs w:val="24"/>
              </w:rPr>
              <w:t>о делу, ауторски уговор, уговор</w:t>
            </w:r>
            <w:r w:rsidRPr="00131F4A">
              <w:rPr>
                <w:rFonts w:ascii="Times New Roman" w:hAnsi="Times New Roman" w:cs="Times New Roman"/>
                <w:b/>
                <w:bCs/>
                <w:color w:val="000000"/>
                <w:sz w:val="24"/>
                <w:szCs w:val="24"/>
              </w:rPr>
              <w:t xml:space="preserve"> о стручном оспособљавању и усавршавању</w:t>
            </w:r>
          </w:p>
        </w:tc>
        <w:tc>
          <w:tcPr>
            <w:tcW w:w="135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462783">
            <w:pPr>
              <w:spacing w:after="0"/>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Фактички рад</w:t>
            </w:r>
          </w:p>
        </w:tc>
        <w:tc>
          <w:tcPr>
            <w:tcW w:w="1620" w:type="dxa"/>
            <w:vMerge w:val="restart"/>
            <w:tcBorders>
              <w:top w:val="nil"/>
              <w:left w:val="single" w:sz="4" w:space="0" w:color="000000"/>
              <w:bottom w:val="single" w:sz="4" w:space="0" w:color="000000"/>
              <w:right w:val="single" w:sz="8" w:space="0" w:color="000000"/>
            </w:tcBorders>
            <w:shd w:val="clear" w:color="auto" w:fill="auto"/>
            <w:textDirection w:val="btLr"/>
            <w:vAlign w:val="center"/>
            <w:hideMark/>
          </w:tcPr>
          <w:p w:rsidR="009E1568" w:rsidRPr="00131F4A" w:rsidRDefault="009E1568" w:rsidP="00462783">
            <w:pPr>
              <w:spacing w:after="0"/>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Други радно-правни статус</w:t>
            </w:r>
          </w:p>
        </w:tc>
      </w:tr>
      <w:tr w:rsidR="009E1568" w:rsidRPr="00131F4A" w:rsidTr="00462783">
        <w:trPr>
          <w:trHeight w:val="3219"/>
        </w:trPr>
        <w:tc>
          <w:tcPr>
            <w:tcW w:w="1520" w:type="dxa"/>
            <w:vMerge/>
            <w:tcBorders>
              <w:top w:val="nil"/>
              <w:left w:val="single" w:sz="8"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471"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276"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995"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350"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620" w:type="dxa"/>
            <w:vMerge/>
            <w:tcBorders>
              <w:top w:val="nil"/>
              <w:left w:val="single" w:sz="4" w:space="0" w:color="000000"/>
              <w:bottom w:val="single" w:sz="4" w:space="0" w:color="000000"/>
              <w:right w:val="single" w:sz="8"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r>
      <w:tr w:rsidR="009E1568" w:rsidRPr="00131F4A" w:rsidTr="00462783">
        <w:trPr>
          <w:trHeight w:val="454"/>
        </w:trPr>
        <w:tc>
          <w:tcPr>
            <w:tcW w:w="1520" w:type="dxa"/>
            <w:tcBorders>
              <w:top w:val="nil"/>
              <w:left w:val="single" w:sz="8" w:space="0" w:color="000000"/>
              <w:bottom w:val="single" w:sz="8" w:space="0" w:color="000000"/>
              <w:right w:val="single" w:sz="4" w:space="0" w:color="000000"/>
            </w:tcBorders>
            <w:shd w:val="clear" w:color="auto" w:fill="FF0000"/>
            <w:noWrap/>
            <w:vAlign w:val="center"/>
            <w:hideMark/>
          </w:tcPr>
          <w:p w:rsidR="009E1568" w:rsidRPr="006217D6" w:rsidRDefault="006217D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95</w:t>
            </w:r>
          </w:p>
        </w:tc>
        <w:tc>
          <w:tcPr>
            <w:tcW w:w="1471" w:type="dxa"/>
            <w:tcBorders>
              <w:top w:val="nil"/>
              <w:left w:val="nil"/>
              <w:bottom w:val="single" w:sz="8" w:space="0" w:color="000000"/>
              <w:right w:val="single" w:sz="4" w:space="0" w:color="000000"/>
            </w:tcBorders>
            <w:shd w:val="clear" w:color="auto" w:fill="FF0000"/>
            <w:noWrap/>
            <w:vAlign w:val="center"/>
            <w:hideMark/>
          </w:tcPr>
          <w:p w:rsidR="009E1568" w:rsidRPr="006217D6" w:rsidRDefault="006217D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51</w:t>
            </w:r>
          </w:p>
        </w:tc>
        <w:tc>
          <w:tcPr>
            <w:tcW w:w="1276" w:type="dxa"/>
            <w:tcBorders>
              <w:top w:val="nil"/>
              <w:left w:val="nil"/>
              <w:bottom w:val="single" w:sz="8" w:space="0" w:color="000000"/>
              <w:right w:val="single" w:sz="4" w:space="0" w:color="000000"/>
            </w:tcBorders>
            <w:shd w:val="clear" w:color="auto" w:fill="FF0000"/>
            <w:noWrap/>
            <w:vAlign w:val="center"/>
            <w:hideMark/>
          </w:tcPr>
          <w:p w:rsidR="009E1568" w:rsidRPr="006217D6" w:rsidRDefault="006217D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w:t>
            </w:r>
          </w:p>
        </w:tc>
        <w:tc>
          <w:tcPr>
            <w:tcW w:w="1995" w:type="dxa"/>
            <w:tcBorders>
              <w:top w:val="nil"/>
              <w:left w:val="nil"/>
              <w:bottom w:val="single" w:sz="8" w:space="0" w:color="000000"/>
              <w:right w:val="single" w:sz="4" w:space="0" w:color="000000"/>
            </w:tcBorders>
            <w:shd w:val="clear" w:color="auto" w:fill="FF0000"/>
            <w:noWrap/>
            <w:vAlign w:val="center"/>
            <w:hideMark/>
          </w:tcPr>
          <w:p w:rsidR="009E1568" w:rsidRPr="00131F4A" w:rsidRDefault="006217D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0</w:t>
            </w:r>
          </w:p>
        </w:tc>
        <w:tc>
          <w:tcPr>
            <w:tcW w:w="1350" w:type="dxa"/>
            <w:tcBorders>
              <w:top w:val="nil"/>
              <w:left w:val="nil"/>
              <w:bottom w:val="single" w:sz="8" w:space="0" w:color="000000"/>
              <w:right w:val="single" w:sz="4" w:space="0" w:color="000000"/>
            </w:tcBorders>
            <w:shd w:val="clear" w:color="auto" w:fill="FF0000"/>
            <w:noWrap/>
            <w:vAlign w:val="center"/>
            <w:hideMark/>
          </w:tcPr>
          <w:p w:rsidR="009E1568" w:rsidRPr="006217D6" w:rsidRDefault="006217D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12</w:t>
            </w:r>
          </w:p>
        </w:tc>
        <w:tc>
          <w:tcPr>
            <w:tcW w:w="1620" w:type="dxa"/>
            <w:tcBorders>
              <w:top w:val="nil"/>
              <w:left w:val="nil"/>
              <w:bottom w:val="single" w:sz="8" w:space="0" w:color="000000"/>
              <w:right w:val="single" w:sz="8" w:space="0" w:color="000000"/>
            </w:tcBorders>
            <w:shd w:val="clear" w:color="auto" w:fill="FF0000"/>
            <w:noWrap/>
            <w:vAlign w:val="center"/>
            <w:hideMark/>
          </w:tcPr>
          <w:p w:rsidR="009E1568" w:rsidRPr="006217D6" w:rsidRDefault="006217D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w:t>
            </w:r>
          </w:p>
        </w:tc>
      </w:tr>
    </w:tbl>
    <w:p w:rsidR="009E1568" w:rsidRPr="00131F4A" w:rsidRDefault="009E1568" w:rsidP="008143FE">
      <w:pPr>
        <w:spacing w:after="160" w:line="256" w:lineRule="auto"/>
        <w:rPr>
          <w:rFonts w:ascii="Times New Roman" w:eastAsia="Calibri" w:hAnsi="Times New Roman" w:cs="Times New Roman"/>
          <w:b/>
          <w:sz w:val="24"/>
          <w:szCs w:val="24"/>
          <w:highlight w:val="yellow"/>
          <w:lang w:val="sr-Cyrl-RS"/>
        </w:rPr>
      </w:pPr>
    </w:p>
    <w:p w:rsidR="006217D6" w:rsidRDefault="006217D6" w:rsidP="008143FE">
      <w:pPr>
        <w:keepNext/>
        <w:spacing w:after="0"/>
        <w:jc w:val="center"/>
        <w:outlineLvl w:val="1"/>
        <w:rPr>
          <w:rFonts w:ascii="Times New Roman" w:eastAsia="Calibri" w:hAnsi="Times New Roman" w:cs="Times New Roman"/>
          <w:b/>
          <w:i/>
          <w:sz w:val="24"/>
          <w:szCs w:val="24"/>
          <w:lang w:val="sr-Cyrl-RS"/>
        </w:rPr>
      </w:pPr>
      <w:r w:rsidRPr="008F5CB8">
        <w:rPr>
          <w:rFonts w:ascii="Times New Roman" w:eastAsia="Calibri" w:hAnsi="Times New Roman" w:cs="Times New Roman"/>
          <w:b/>
          <w:i/>
          <w:sz w:val="24"/>
          <w:szCs w:val="24"/>
          <w:lang w:val="sr-Cyrl-RS"/>
        </w:rPr>
        <w:t>Тешке повреде</w:t>
      </w:r>
      <w:r>
        <w:rPr>
          <w:rFonts w:ascii="Times New Roman" w:eastAsia="Calibri" w:hAnsi="Times New Roman" w:cs="Times New Roman"/>
          <w:b/>
          <w:i/>
          <w:sz w:val="24"/>
          <w:szCs w:val="24"/>
          <w:lang w:val="sr-Cyrl-RS"/>
        </w:rPr>
        <w:t xml:space="preserve"> на раду </w:t>
      </w:r>
      <w:r w:rsidRPr="008F5CB8">
        <w:rPr>
          <w:rFonts w:ascii="Times New Roman" w:eastAsia="Calibri" w:hAnsi="Times New Roman" w:cs="Times New Roman"/>
          <w:b/>
          <w:i/>
          <w:sz w:val="24"/>
          <w:szCs w:val="24"/>
          <w:lang w:val="sr-Cyrl-RS"/>
        </w:rPr>
        <w:t xml:space="preserve"> у делатности грађевинарства</w:t>
      </w:r>
    </w:p>
    <w:p w:rsidR="009E1568" w:rsidRPr="00131F4A" w:rsidRDefault="006217D6" w:rsidP="008143FE">
      <w:pPr>
        <w:spacing w:after="160" w:line="256" w:lineRule="auto"/>
        <w:jc w:val="center"/>
        <w:rPr>
          <w:rFonts w:ascii="Times New Roman" w:eastAsia="Calibri" w:hAnsi="Times New Roman" w:cs="Times New Roman"/>
          <w:b/>
          <w:sz w:val="24"/>
          <w:szCs w:val="24"/>
          <w:highlight w:val="yellow"/>
          <w:lang w:val="sr-Cyrl-RS"/>
        </w:rPr>
      </w:pPr>
      <w:r>
        <w:rPr>
          <w:rFonts w:ascii="Times New Roman" w:eastAsia="Calibri" w:hAnsi="Times New Roman" w:cs="Times New Roman"/>
          <w:b/>
          <w:i/>
          <w:sz w:val="24"/>
          <w:szCs w:val="24"/>
          <w:lang w:val="sr-Cyrl-RS"/>
        </w:rPr>
        <w:t>п</w:t>
      </w:r>
      <w:r w:rsidRPr="008F5CB8">
        <w:rPr>
          <w:rFonts w:ascii="Times New Roman" w:eastAsia="Calibri" w:hAnsi="Times New Roman" w:cs="Times New Roman"/>
          <w:b/>
          <w:i/>
          <w:sz w:val="24"/>
          <w:szCs w:val="24"/>
          <w:lang w:val="sr-Cyrl-RS"/>
        </w:rPr>
        <w:t>о</w:t>
      </w:r>
      <w:r>
        <w:rPr>
          <w:rFonts w:ascii="Times New Roman" w:eastAsia="Calibri" w:hAnsi="Times New Roman" w:cs="Times New Roman"/>
          <w:b/>
          <w:i/>
          <w:sz w:val="24"/>
          <w:szCs w:val="24"/>
          <w:lang w:val="sr-Cyrl-RS"/>
        </w:rPr>
        <w:t xml:space="preserve"> узроку повређивања</w:t>
      </w:r>
    </w:p>
    <w:tbl>
      <w:tblPr>
        <w:tblW w:w="9237" w:type="dxa"/>
        <w:tblInd w:w="108" w:type="dxa"/>
        <w:tblLayout w:type="fixed"/>
        <w:tblLook w:val="04A0" w:firstRow="1" w:lastRow="0" w:firstColumn="1" w:lastColumn="0" w:noHBand="0" w:noVBand="1"/>
      </w:tblPr>
      <w:tblGrid>
        <w:gridCol w:w="444"/>
        <w:gridCol w:w="993"/>
        <w:gridCol w:w="1275"/>
        <w:gridCol w:w="993"/>
        <w:gridCol w:w="1559"/>
        <w:gridCol w:w="709"/>
        <w:gridCol w:w="567"/>
        <w:gridCol w:w="708"/>
        <w:gridCol w:w="993"/>
        <w:gridCol w:w="996"/>
      </w:tblGrid>
      <w:tr w:rsidR="009E1568" w:rsidRPr="00131F4A" w:rsidTr="00462783">
        <w:trPr>
          <w:trHeight w:val="564"/>
        </w:trPr>
        <w:tc>
          <w:tcPr>
            <w:tcW w:w="9237" w:type="dxa"/>
            <w:gridSpan w:val="10"/>
            <w:tcBorders>
              <w:top w:val="single" w:sz="12" w:space="0" w:color="000000"/>
              <w:left w:val="single" w:sz="12" w:space="0" w:color="000000"/>
              <w:bottom w:val="single" w:sz="4" w:space="0" w:color="000000"/>
              <w:right w:val="single" w:sz="12" w:space="0" w:color="000000"/>
            </w:tcBorders>
            <w:shd w:val="clear" w:color="auto" w:fill="FFFFFF"/>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 xml:space="preserve">ТЕШКЕ  </w:t>
            </w:r>
            <w:r w:rsidRPr="00131F4A">
              <w:rPr>
                <w:rFonts w:ascii="Times New Roman" w:hAnsi="Times New Roman" w:cs="Times New Roman"/>
                <w:b/>
                <w:bCs/>
                <w:sz w:val="24"/>
                <w:szCs w:val="24"/>
              </w:rPr>
              <w:t xml:space="preserve"> ПОВРЕДЕ НА РАДУ</w:t>
            </w:r>
            <w:r w:rsidRPr="00131F4A">
              <w:rPr>
                <w:rFonts w:ascii="Times New Roman" w:hAnsi="Times New Roman" w:cs="Times New Roman"/>
                <w:b/>
                <w:bCs/>
                <w:sz w:val="24"/>
                <w:szCs w:val="24"/>
                <w:lang w:val="sr-Cyrl-RS"/>
              </w:rPr>
              <w:t xml:space="preserve"> </w:t>
            </w:r>
            <w:r w:rsidRPr="00131F4A">
              <w:rPr>
                <w:rFonts w:ascii="Times New Roman" w:hAnsi="Times New Roman" w:cs="Times New Roman"/>
                <w:b/>
                <w:bCs/>
                <w:sz w:val="24"/>
                <w:szCs w:val="24"/>
              </w:rPr>
              <w:t xml:space="preserve">У ДЕЛАТНОСТИ ГРАЂЕВИНАРСТВА – </w:t>
            </w:r>
            <w:r w:rsidRPr="00131F4A">
              <w:rPr>
                <w:rFonts w:ascii="Times New Roman" w:hAnsi="Times New Roman" w:cs="Times New Roman"/>
                <w:b/>
                <w:bCs/>
                <w:sz w:val="24"/>
                <w:szCs w:val="24"/>
                <w:lang w:val="sr-Cyrl-RS"/>
              </w:rPr>
              <w:t>УЗРОК ПОВРЕЂИВАЊА</w:t>
            </w:r>
          </w:p>
        </w:tc>
      </w:tr>
      <w:tr w:rsidR="006217D6" w:rsidRPr="00131F4A" w:rsidTr="00462783">
        <w:trPr>
          <w:trHeight w:val="3759"/>
        </w:trPr>
        <w:tc>
          <w:tcPr>
            <w:tcW w:w="444" w:type="dxa"/>
            <w:tcBorders>
              <w:top w:val="nil"/>
              <w:left w:val="single" w:sz="12" w:space="0" w:color="000000"/>
              <w:bottom w:val="single" w:sz="4" w:space="0" w:color="000000"/>
              <w:right w:val="single" w:sz="4" w:space="0" w:color="000000"/>
            </w:tcBorders>
            <w:shd w:val="clear" w:color="auto" w:fill="FFFFFF"/>
            <w:textDirection w:val="btLr"/>
            <w:vAlign w:val="center"/>
          </w:tcPr>
          <w:p w:rsidR="009E1568" w:rsidRPr="006217D6" w:rsidRDefault="009E1568" w:rsidP="008143FE">
            <w:pPr>
              <w:spacing w:after="0"/>
              <w:jc w:val="center"/>
              <w:rPr>
                <w:rFonts w:ascii="Times New Roman" w:hAnsi="Times New Roman" w:cs="Times New Roman"/>
                <w:b/>
                <w:bCs/>
                <w:sz w:val="20"/>
                <w:szCs w:val="20"/>
                <w:lang w:val="sr-Cyrl-RS"/>
              </w:rPr>
            </w:pPr>
            <w:r w:rsidRPr="006217D6">
              <w:rPr>
                <w:rFonts w:ascii="Times New Roman" w:hAnsi="Times New Roman" w:cs="Times New Roman"/>
                <w:b/>
                <w:bCs/>
                <w:sz w:val="20"/>
                <w:szCs w:val="20"/>
                <w:lang w:val="sr-Cyrl-RS"/>
              </w:rPr>
              <w:t>Нема информација</w:t>
            </w:r>
          </w:p>
        </w:tc>
        <w:tc>
          <w:tcPr>
            <w:tcW w:w="993"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6217D6" w:rsidRDefault="009E1568" w:rsidP="008143FE">
            <w:pPr>
              <w:spacing w:after="0"/>
              <w:jc w:val="center"/>
              <w:rPr>
                <w:rFonts w:ascii="Times New Roman" w:hAnsi="Times New Roman" w:cs="Times New Roman"/>
                <w:b/>
                <w:bCs/>
                <w:sz w:val="20"/>
                <w:szCs w:val="20"/>
                <w:lang w:val="sr-Cyrl-RS"/>
              </w:rPr>
            </w:pPr>
            <w:r w:rsidRPr="006217D6">
              <w:rPr>
                <w:rFonts w:ascii="Times New Roman" w:hAnsi="Times New Roman" w:cs="Times New Roman"/>
                <w:b/>
                <w:bCs/>
                <w:sz w:val="20"/>
                <w:szCs w:val="20"/>
                <w:lang w:val="sr-Cyrl-RS"/>
              </w:rPr>
              <w:t>догађај који је претходио повреди због електричних кварова, експлозије и пожара – није назначено</w:t>
            </w:r>
          </w:p>
        </w:tc>
        <w:tc>
          <w:tcPr>
            <w:tcW w:w="1275"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6217D6" w:rsidRDefault="009E1568" w:rsidP="008143FE">
            <w:pPr>
              <w:spacing w:after="0"/>
              <w:jc w:val="center"/>
              <w:rPr>
                <w:rFonts w:ascii="Times New Roman" w:hAnsi="Times New Roman" w:cs="Times New Roman"/>
                <w:b/>
                <w:bCs/>
                <w:sz w:val="20"/>
                <w:szCs w:val="20"/>
                <w:lang w:val="sr-Cyrl-RS"/>
              </w:rPr>
            </w:pPr>
            <w:r w:rsidRPr="006217D6">
              <w:rPr>
                <w:rFonts w:ascii="Times New Roman" w:hAnsi="Times New Roman" w:cs="Times New Roman"/>
                <w:b/>
                <w:bCs/>
                <w:sz w:val="20"/>
                <w:szCs w:val="20"/>
                <w:lang w:val="sr-Cyrl-RS"/>
              </w:rPr>
              <w:t>догађај који је претходио  повреди услед преливања, превртања, цурења, протока, испаравања и емисије – није назначено Удар падајућег објекта</w:t>
            </w:r>
          </w:p>
        </w:tc>
        <w:tc>
          <w:tcPr>
            <w:tcW w:w="993" w:type="dxa"/>
            <w:tcBorders>
              <w:top w:val="nil"/>
              <w:left w:val="single" w:sz="4" w:space="0" w:color="000000"/>
              <w:bottom w:val="single" w:sz="4" w:space="0" w:color="000000"/>
              <w:right w:val="single" w:sz="4" w:space="0" w:color="000000"/>
            </w:tcBorders>
            <w:shd w:val="clear" w:color="auto" w:fill="FFFFFF"/>
            <w:textDirection w:val="btLr"/>
            <w:vAlign w:val="center"/>
          </w:tcPr>
          <w:p w:rsidR="009E1568" w:rsidRPr="006217D6" w:rsidRDefault="009E1568" w:rsidP="008143FE">
            <w:pPr>
              <w:spacing w:after="0"/>
              <w:jc w:val="center"/>
              <w:rPr>
                <w:rFonts w:ascii="Times New Roman" w:hAnsi="Times New Roman" w:cs="Times New Roman"/>
                <w:b/>
                <w:bCs/>
                <w:sz w:val="20"/>
                <w:szCs w:val="20"/>
                <w:lang w:val="sr-Cyrl-RS"/>
              </w:rPr>
            </w:pPr>
            <w:r w:rsidRPr="006217D6">
              <w:rPr>
                <w:rFonts w:ascii="Times New Roman" w:hAnsi="Times New Roman" w:cs="Times New Roman"/>
                <w:b/>
                <w:bCs/>
                <w:sz w:val="20"/>
                <w:szCs w:val="20"/>
                <w:lang w:val="sr-Cyrl-RS"/>
              </w:rPr>
              <w:t>ломљење, пуцање, раздвајање, клизање, пад лица и пад материјала или предмета – није назначено</w:t>
            </w:r>
          </w:p>
        </w:tc>
        <w:tc>
          <w:tcPr>
            <w:tcW w:w="1559" w:type="dxa"/>
            <w:tcBorders>
              <w:top w:val="nil"/>
              <w:left w:val="single" w:sz="4" w:space="0" w:color="000000"/>
              <w:bottom w:val="single" w:sz="4" w:space="0" w:color="000000"/>
              <w:right w:val="single" w:sz="4" w:space="0" w:color="000000"/>
            </w:tcBorders>
            <w:shd w:val="clear" w:color="auto" w:fill="FFFFFF"/>
            <w:noWrap/>
            <w:textDirection w:val="btLr"/>
            <w:vAlign w:val="center"/>
          </w:tcPr>
          <w:p w:rsidR="009E1568" w:rsidRPr="006217D6" w:rsidRDefault="009E1568" w:rsidP="008143FE">
            <w:pPr>
              <w:spacing w:after="0"/>
              <w:jc w:val="center"/>
              <w:rPr>
                <w:rFonts w:ascii="Times New Roman" w:hAnsi="Times New Roman" w:cs="Times New Roman"/>
                <w:b/>
                <w:bCs/>
                <w:sz w:val="20"/>
                <w:szCs w:val="20"/>
                <w:lang w:val="sr-Cyrl-RS"/>
              </w:rPr>
            </w:pPr>
            <w:r w:rsidRPr="006217D6">
              <w:rPr>
                <w:rFonts w:ascii="Times New Roman" w:hAnsi="Times New Roman" w:cs="Times New Roman"/>
                <w:b/>
                <w:bCs/>
                <w:sz w:val="20"/>
                <w:szCs w:val="20"/>
                <w:lang w:val="sr-Cyrl-RS"/>
              </w:rPr>
              <w:t>губитак контроле (потпуне или делимичне) над машином, превозним средством или при руковању опремом, ручним алатом, предметом и животињом – није назначено</w:t>
            </w:r>
          </w:p>
        </w:tc>
        <w:tc>
          <w:tcPr>
            <w:tcW w:w="709" w:type="dxa"/>
            <w:tcBorders>
              <w:top w:val="nil"/>
              <w:left w:val="single" w:sz="4" w:space="0" w:color="000000"/>
              <w:bottom w:val="single" w:sz="4" w:space="0" w:color="000000"/>
              <w:right w:val="single" w:sz="4" w:space="0" w:color="000000"/>
            </w:tcBorders>
            <w:shd w:val="clear" w:color="auto" w:fill="FFFFFF"/>
            <w:noWrap/>
            <w:textDirection w:val="btLr"/>
            <w:vAlign w:val="center"/>
          </w:tcPr>
          <w:p w:rsidR="009E1568" w:rsidRPr="006217D6" w:rsidRDefault="009E1568" w:rsidP="008143FE">
            <w:pPr>
              <w:spacing w:after="0"/>
              <w:jc w:val="center"/>
              <w:rPr>
                <w:rFonts w:ascii="Times New Roman" w:hAnsi="Times New Roman" w:cs="Times New Roman"/>
                <w:b/>
                <w:bCs/>
                <w:sz w:val="20"/>
                <w:szCs w:val="20"/>
                <w:lang w:val="sr-Cyrl-RS"/>
              </w:rPr>
            </w:pPr>
            <w:r w:rsidRPr="006217D6">
              <w:rPr>
                <w:rFonts w:ascii="Times New Roman" w:hAnsi="Times New Roman" w:cs="Times New Roman"/>
                <w:b/>
                <w:bCs/>
                <w:sz w:val="20"/>
                <w:szCs w:val="20"/>
                <w:lang w:val="sr-Cyrl-RS"/>
              </w:rPr>
              <w:t>клизање, спотицање и пад лица – није назначено</w:t>
            </w:r>
          </w:p>
        </w:tc>
        <w:tc>
          <w:tcPr>
            <w:tcW w:w="567" w:type="dxa"/>
            <w:tcBorders>
              <w:top w:val="nil"/>
              <w:left w:val="single" w:sz="4" w:space="0" w:color="000000"/>
              <w:right w:val="single" w:sz="4" w:space="0" w:color="000000"/>
            </w:tcBorders>
            <w:shd w:val="clear" w:color="auto" w:fill="FFFFFF"/>
            <w:textDirection w:val="btLr"/>
          </w:tcPr>
          <w:p w:rsidR="009E1568" w:rsidRPr="006217D6" w:rsidRDefault="009E1568" w:rsidP="008143FE">
            <w:pPr>
              <w:spacing w:after="0"/>
              <w:jc w:val="center"/>
              <w:rPr>
                <w:rFonts w:ascii="Times New Roman" w:hAnsi="Times New Roman" w:cs="Times New Roman"/>
                <w:b/>
                <w:bCs/>
                <w:sz w:val="20"/>
                <w:szCs w:val="20"/>
                <w:lang w:val="sr-Cyrl-RS"/>
              </w:rPr>
            </w:pPr>
            <w:r w:rsidRPr="006217D6">
              <w:rPr>
                <w:rFonts w:ascii="Times New Roman" w:hAnsi="Times New Roman" w:cs="Times New Roman"/>
                <w:b/>
                <w:bCs/>
                <w:sz w:val="20"/>
                <w:szCs w:val="20"/>
                <w:lang w:val="sr-Cyrl-RS"/>
              </w:rPr>
              <w:t>покрети тела без икаквог физичког напора (који доводе до спољашњих повреда) – није назначено</w:t>
            </w:r>
          </w:p>
        </w:tc>
        <w:tc>
          <w:tcPr>
            <w:tcW w:w="708" w:type="dxa"/>
            <w:tcBorders>
              <w:top w:val="nil"/>
              <w:left w:val="single" w:sz="4" w:space="0" w:color="000000"/>
              <w:right w:val="single" w:sz="4" w:space="0" w:color="000000"/>
            </w:tcBorders>
            <w:shd w:val="clear" w:color="auto" w:fill="FFFFFF"/>
            <w:textDirection w:val="btLr"/>
          </w:tcPr>
          <w:p w:rsidR="009E1568" w:rsidRPr="006217D6" w:rsidRDefault="009E1568" w:rsidP="008143FE">
            <w:pPr>
              <w:spacing w:after="0"/>
              <w:jc w:val="center"/>
              <w:rPr>
                <w:rFonts w:ascii="Times New Roman" w:hAnsi="Times New Roman" w:cs="Times New Roman"/>
                <w:b/>
                <w:bCs/>
                <w:sz w:val="20"/>
                <w:szCs w:val="20"/>
              </w:rPr>
            </w:pPr>
            <w:r w:rsidRPr="006217D6">
              <w:rPr>
                <w:rFonts w:ascii="Times New Roman" w:hAnsi="Times New Roman" w:cs="Times New Roman"/>
                <w:b/>
                <w:bCs/>
                <w:sz w:val="20"/>
                <w:szCs w:val="20"/>
              </w:rPr>
              <w:t>покрети тела са или без физичког напора (који доводе до унутрашњих повреда) – није назначено</w:t>
            </w:r>
          </w:p>
        </w:tc>
        <w:tc>
          <w:tcPr>
            <w:tcW w:w="993" w:type="dxa"/>
            <w:tcBorders>
              <w:top w:val="nil"/>
              <w:left w:val="single" w:sz="4" w:space="0" w:color="000000"/>
              <w:bottom w:val="single" w:sz="12" w:space="0" w:color="000000"/>
              <w:right w:val="single" w:sz="4" w:space="0" w:color="000000"/>
            </w:tcBorders>
            <w:shd w:val="clear" w:color="auto" w:fill="FFFFFF"/>
            <w:textDirection w:val="btLr"/>
          </w:tcPr>
          <w:p w:rsidR="009E1568" w:rsidRPr="006217D6" w:rsidRDefault="009E1568" w:rsidP="008143FE">
            <w:pPr>
              <w:spacing w:after="0"/>
              <w:jc w:val="center"/>
              <w:rPr>
                <w:rFonts w:ascii="Times New Roman" w:hAnsi="Times New Roman" w:cs="Times New Roman"/>
                <w:b/>
                <w:bCs/>
                <w:sz w:val="20"/>
                <w:szCs w:val="20"/>
              </w:rPr>
            </w:pPr>
            <w:r w:rsidRPr="006217D6">
              <w:rPr>
                <w:rFonts w:ascii="Times New Roman" w:hAnsi="Times New Roman" w:cs="Times New Roman"/>
                <w:b/>
                <w:bCs/>
                <w:sz w:val="20"/>
                <w:szCs w:val="20"/>
              </w:rPr>
              <w:t>шок, страх, насиље, напад, претња и присуство – није назначено</w:t>
            </w:r>
          </w:p>
        </w:tc>
        <w:tc>
          <w:tcPr>
            <w:tcW w:w="996" w:type="dxa"/>
            <w:tcBorders>
              <w:top w:val="nil"/>
              <w:left w:val="single" w:sz="4" w:space="0" w:color="000000"/>
              <w:bottom w:val="single" w:sz="12" w:space="0" w:color="000000"/>
              <w:right w:val="single" w:sz="12" w:space="0" w:color="000000"/>
            </w:tcBorders>
            <w:shd w:val="clear" w:color="auto" w:fill="FFFFFF"/>
            <w:textDirection w:val="btLr"/>
          </w:tcPr>
          <w:p w:rsidR="009E1568" w:rsidRPr="006217D6" w:rsidRDefault="009E1568" w:rsidP="008143FE">
            <w:pPr>
              <w:spacing w:after="0"/>
              <w:jc w:val="center"/>
              <w:rPr>
                <w:rFonts w:ascii="Times New Roman" w:hAnsi="Times New Roman" w:cs="Times New Roman"/>
                <w:b/>
                <w:bCs/>
                <w:sz w:val="20"/>
                <w:szCs w:val="20"/>
                <w:lang w:val="sr-Cyrl-RS"/>
              </w:rPr>
            </w:pPr>
            <w:r w:rsidRPr="006217D6">
              <w:rPr>
                <w:rFonts w:ascii="Times New Roman" w:hAnsi="Times New Roman" w:cs="Times New Roman"/>
                <w:b/>
                <w:bCs/>
                <w:sz w:val="20"/>
                <w:szCs w:val="20"/>
              </w:rPr>
              <w:t>други догађај који није наведен у класификацији</w:t>
            </w:r>
          </w:p>
        </w:tc>
      </w:tr>
      <w:tr w:rsidR="006217D6" w:rsidRPr="00131F4A" w:rsidTr="00462783">
        <w:trPr>
          <w:trHeight w:val="537"/>
        </w:trPr>
        <w:tc>
          <w:tcPr>
            <w:tcW w:w="444" w:type="dxa"/>
            <w:tcBorders>
              <w:top w:val="single" w:sz="12" w:space="0" w:color="000000"/>
              <w:left w:val="single" w:sz="12" w:space="0" w:color="000000"/>
              <w:bottom w:val="single" w:sz="12" w:space="0" w:color="000000"/>
              <w:right w:val="single" w:sz="4" w:space="0" w:color="000000"/>
            </w:tcBorders>
            <w:shd w:val="clear" w:color="auto" w:fill="FF0000"/>
            <w:noWrap/>
            <w:vAlign w:val="center"/>
          </w:tcPr>
          <w:p w:rsidR="009E1568" w:rsidRPr="00131F4A" w:rsidRDefault="006217D6"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0</w:t>
            </w:r>
          </w:p>
        </w:tc>
        <w:tc>
          <w:tcPr>
            <w:tcW w:w="993"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131F4A" w:rsidRDefault="006217D6"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3</w:t>
            </w:r>
          </w:p>
        </w:tc>
        <w:tc>
          <w:tcPr>
            <w:tcW w:w="1275"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131F4A" w:rsidRDefault="006217D6"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w:t>
            </w:r>
          </w:p>
        </w:tc>
        <w:tc>
          <w:tcPr>
            <w:tcW w:w="993"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5</w:t>
            </w:r>
            <w:r w:rsidR="006217D6">
              <w:rPr>
                <w:rFonts w:ascii="Times New Roman" w:hAnsi="Times New Roman" w:cs="Times New Roman"/>
                <w:b/>
                <w:bCs/>
                <w:sz w:val="24"/>
                <w:szCs w:val="24"/>
                <w:lang w:val="sr-Cyrl-RS"/>
              </w:rPr>
              <w:t>3</w:t>
            </w:r>
          </w:p>
        </w:tc>
        <w:tc>
          <w:tcPr>
            <w:tcW w:w="1559"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1</w:t>
            </w:r>
            <w:r w:rsidR="006217D6">
              <w:rPr>
                <w:rFonts w:ascii="Times New Roman" w:hAnsi="Times New Roman" w:cs="Times New Roman"/>
                <w:b/>
                <w:bCs/>
                <w:sz w:val="24"/>
                <w:szCs w:val="24"/>
                <w:lang w:val="sr-Cyrl-RS"/>
              </w:rPr>
              <w:t>4</w:t>
            </w:r>
          </w:p>
        </w:tc>
        <w:tc>
          <w:tcPr>
            <w:tcW w:w="709" w:type="dxa"/>
            <w:tcBorders>
              <w:top w:val="single" w:sz="12" w:space="0" w:color="000000"/>
              <w:left w:val="single" w:sz="4" w:space="0" w:color="000000"/>
              <w:bottom w:val="single" w:sz="12" w:space="0" w:color="000000"/>
              <w:right w:val="single" w:sz="4" w:space="0" w:color="000000"/>
            </w:tcBorders>
            <w:shd w:val="clear" w:color="auto" w:fill="FF0000"/>
            <w:noWrap/>
            <w:vAlign w:val="center"/>
          </w:tcPr>
          <w:p w:rsidR="009E1568" w:rsidRPr="00131F4A" w:rsidRDefault="006217D6"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4</w:t>
            </w:r>
            <w:r w:rsidR="009E1568" w:rsidRPr="00131F4A">
              <w:rPr>
                <w:rFonts w:ascii="Times New Roman" w:hAnsi="Times New Roman" w:cs="Times New Roman"/>
                <w:b/>
                <w:bCs/>
                <w:sz w:val="24"/>
                <w:szCs w:val="24"/>
                <w:lang w:val="sr-Cyrl-RS"/>
              </w:rPr>
              <w:t>1</w:t>
            </w:r>
          </w:p>
        </w:tc>
        <w:tc>
          <w:tcPr>
            <w:tcW w:w="567"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9E1568" w:rsidRPr="00131F4A" w:rsidRDefault="006217D6"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3</w:t>
            </w:r>
          </w:p>
        </w:tc>
        <w:tc>
          <w:tcPr>
            <w:tcW w:w="708" w:type="dxa"/>
            <w:tcBorders>
              <w:top w:val="single" w:sz="12" w:space="0" w:color="000000"/>
              <w:left w:val="single" w:sz="4" w:space="0" w:color="000000"/>
              <w:bottom w:val="single" w:sz="12" w:space="0" w:color="000000"/>
              <w:right w:val="single" w:sz="4" w:space="0" w:color="000000"/>
            </w:tcBorders>
            <w:shd w:val="clear" w:color="auto" w:fill="FF0000"/>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2</w:t>
            </w:r>
          </w:p>
        </w:tc>
        <w:tc>
          <w:tcPr>
            <w:tcW w:w="993" w:type="dxa"/>
            <w:tcBorders>
              <w:top w:val="single" w:sz="12" w:space="0" w:color="000000"/>
              <w:left w:val="single" w:sz="4" w:space="0" w:color="000000"/>
              <w:bottom w:val="single" w:sz="12" w:space="0" w:color="000000"/>
            </w:tcBorders>
            <w:shd w:val="clear" w:color="auto" w:fill="FF0000"/>
            <w:vAlign w:val="center"/>
          </w:tcPr>
          <w:p w:rsidR="009E1568" w:rsidRPr="00131F4A" w:rsidRDefault="009E1568" w:rsidP="008143FE">
            <w:pPr>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1</w:t>
            </w:r>
          </w:p>
        </w:tc>
        <w:tc>
          <w:tcPr>
            <w:tcW w:w="996" w:type="dxa"/>
            <w:tcBorders>
              <w:top w:val="single" w:sz="12" w:space="0" w:color="000000"/>
              <w:left w:val="single" w:sz="4" w:space="0" w:color="000000"/>
              <w:bottom w:val="single" w:sz="12" w:space="0" w:color="000000"/>
              <w:right w:val="single" w:sz="12" w:space="0" w:color="000000"/>
            </w:tcBorders>
            <w:shd w:val="clear" w:color="auto" w:fill="FF0000"/>
            <w:vAlign w:val="center"/>
          </w:tcPr>
          <w:p w:rsidR="009E1568" w:rsidRPr="00131F4A" w:rsidRDefault="006217D6" w:rsidP="008143FE">
            <w:pPr>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44</w:t>
            </w:r>
          </w:p>
        </w:tc>
      </w:tr>
    </w:tbl>
    <w:p w:rsidR="009E1568" w:rsidRDefault="0005066B" w:rsidP="008143FE">
      <w:pPr>
        <w:keepNext/>
        <w:spacing w:after="0"/>
        <w:jc w:val="center"/>
        <w:outlineLvl w:val="1"/>
        <w:rPr>
          <w:rFonts w:ascii="Times New Roman" w:eastAsia="Calibri" w:hAnsi="Times New Roman" w:cs="Times New Roman"/>
          <w:b/>
          <w:i/>
          <w:sz w:val="24"/>
          <w:szCs w:val="24"/>
          <w:lang w:val="sr-Cyrl-RS"/>
        </w:rPr>
      </w:pPr>
      <w:r w:rsidRPr="008F5CB8">
        <w:rPr>
          <w:rFonts w:ascii="Times New Roman" w:eastAsia="Calibri" w:hAnsi="Times New Roman" w:cs="Times New Roman"/>
          <w:b/>
          <w:i/>
          <w:sz w:val="24"/>
          <w:szCs w:val="24"/>
          <w:lang w:val="sr-Cyrl-RS"/>
        </w:rPr>
        <w:lastRenderedPageBreak/>
        <w:t>Тешке повреде</w:t>
      </w:r>
      <w:r>
        <w:rPr>
          <w:rFonts w:ascii="Times New Roman" w:eastAsia="Calibri" w:hAnsi="Times New Roman" w:cs="Times New Roman"/>
          <w:b/>
          <w:i/>
          <w:sz w:val="24"/>
          <w:szCs w:val="24"/>
          <w:lang w:val="sr-Cyrl-RS"/>
        </w:rPr>
        <w:t xml:space="preserve"> на раду </w:t>
      </w:r>
      <w:r w:rsidRPr="008F5CB8">
        <w:rPr>
          <w:rFonts w:ascii="Times New Roman" w:eastAsia="Calibri" w:hAnsi="Times New Roman" w:cs="Times New Roman"/>
          <w:b/>
          <w:i/>
          <w:sz w:val="24"/>
          <w:szCs w:val="24"/>
          <w:lang w:val="sr-Cyrl-RS"/>
        </w:rPr>
        <w:t xml:space="preserve"> у делатности грађевинарства</w:t>
      </w:r>
      <w:r>
        <w:rPr>
          <w:rFonts w:ascii="Times New Roman" w:eastAsia="Calibri" w:hAnsi="Times New Roman" w:cs="Times New Roman"/>
          <w:b/>
          <w:i/>
          <w:sz w:val="24"/>
          <w:szCs w:val="24"/>
          <w:lang w:val="sr-Cyrl-RS"/>
        </w:rPr>
        <w:t xml:space="preserve"> по дану у недељи</w:t>
      </w:r>
    </w:p>
    <w:p w:rsidR="004D7754" w:rsidRPr="0005066B" w:rsidRDefault="004D7754" w:rsidP="008143FE">
      <w:pPr>
        <w:keepNext/>
        <w:spacing w:after="0"/>
        <w:jc w:val="center"/>
        <w:outlineLvl w:val="1"/>
        <w:rPr>
          <w:rFonts w:ascii="Times New Roman" w:eastAsia="Calibri" w:hAnsi="Times New Roman" w:cs="Times New Roman"/>
          <w:b/>
          <w:i/>
          <w:sz w:val="24"/>
          <w:szCs w:val="24"/>
          <w:lang w:val="sr-Cyrl-RS"/>
        </w:rPr>
      </w:pPr>
    </w:p>
    <w:tbl>
      <w:tblPr>
        <w:tblW w:w="9252" w:type="dxa"/>
        <w:tblInd w:w="98" w:type="dxa"/>
        <w:tblLayout w:type="fixed"/>
        <w:tblLook w:val="04A0" w:firstRow="1" w:lastRow="0" w:firstColumn="1" w:lastColumn="0" w:noHBand="0" w:noVBand="1"/>
      </w:tblPr>
      <w:tblGrid>
        <w:gridCol w:w="1350"/>
        <w:gridCol w:w="1170"/>
        <w:gridCol w:w="1350"/>
        <w:gridCol w:w="1080"/>
        <w:gridCol w:w="1080"/>
        <w:gridCol w:w="1170"/>
        <w:gridCol w:w="2052"/>
      </w:tblGrid>
      <w:tr w:rsidR="009E1568" w:rsidRPr="00131F4A" w:rsidTr="00462783">
        <w:trPr>
          <w:trHeight w:val="718"/>
        </w:trPr>
        <w:tc>
          <w:tcPr>
            <w:tcW w:w="9252" w:type="dxa"/>
            <w:gridSpan w:val="7"/>
            <w:tcBorders>
              <w:top w:val="single" w:sz="8" w:space="0" w:color="000000"/>
              <w:left w:val="single" w:sz="8" w:space="0" w:color="000000"/>
              <w:bottom w:val="single" w:sz="4" w:space="0" w:color="000000"/>
              <w:right w:val="single" w:sz="8" w:space="0" w:color="000000"/>
            </w:tcBorders>
            <w:shd w:val="clear" w:color="auto" w:fill="auto"/>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 xml:space="preserve">ТЕШКЕ ПОВРЕДЕ НА РАДУ У ДЕЛАТНОСТИ ГРАЂЕВИНАРСТВА - ДАН У НЕДЕЉИ </w:t>
            </w:r>
          </w:p>
        </w:tc>
      </w:tr>
      <w:tr w:rsidR="009E1568" w:rsidRPr="00131F4A" w:rsidTr="00462783">
        <w:trPr>
          <w:trHeight w:val="531"/>
        </w:trPr>
        <w:tc>
          <w:tcPr>
            <w:tcW w:w="1350" w:type="dxa"/>
            <w:vMerge w:val="restart"/>
            <w:tcBorders>
              <w:top w:val="nil"/>
              <w:left w:val="single" w:sz="8"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Понедељак</w:t>
            </w:r>
          </w:p>
        </w:tc>
        <w:tc>
          <w:tcPr>
            <w:tcW w:w="117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Уторак</w:t>
            </w:r>
          </w:p>
        </w:tc>
        <w:tc>
          <w:tcPr>
            <w:tcW w:w="135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Среда</w:t>
            </w:r>
          </w:p>
        </w:tc>
        <w:tc>
          <w:tcPr>
            <w:tcW w:w="1080" w:type="dxa"/>
            <w:vMerge w:val="restart"/>
            <w:tcBorders>
              <w:top w:val="nil"/>
              <w:left w:val="single" w:sz="4" w:space="0" w:color="000000"/>
              <w:bottom w:val="single" w:sz="4" w:space="0" w:color="000000"/>
              <w:right w:val="single" w:sz="4"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Четвртак</w:t>
            </w:r>
          </w:p>
        </w:tc>
        <w:tc>
          <w:tcPr>
            <w:tcW w:w="1080"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Петак</w:t>
            </w:r>
          </w:p>
        </w:tc>
        <w:tc>
          <w:tcPr>
            <w:tcW w:w="1170" w:type="dxa"/>
            <w:vMerge w:val="restart"/>
            <w:tcBorders>
              <w:top w:val="nil"/>
              <w:left w:val="single" w:sz="4" w:space="0" w:color="000000"/>
              <w:bottom w:val="single" w:sz="4" w:space="0" w:color="000000"/>
              <w:right w:val="single" w:sz="4" w:space="0" w:color="000000"/>
            </w:tcBorders>
            <w:shd w:val="clear" w:color="auto" w:fill="auto"/>
            <w:noWrap/>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Субота</w:t>
            </w:r>
          </w:p>
        </w:tc>
        <w:tc>
          <w:tcPr>
            <w:tcW w:w="2052" w:type="dxa"/>
            <w:vMerge w:val="restart"/>
            <w:tcBorders>
              <w:top w:val="nil"/>
              <w:left w:val="single" w:sz="4" w:space="0" w:color="000000"/>
              <w:bottom w:val="single" w:sz="4" w:space="0" w:color="000000"/>
              <w:right w:val="single" w:sz="8" w:space="0" w:color="000000"/>
            </w:tcBorders>
            <w:shd w:val="clear" w:color="auto" w:fill="auto"/>
            <w:textDirection w:val="btLr"/>
            <w:vAlign w:val="center"/>
            <w:hideMark/>
          </w:tcPr>
          <w:p w:rsidR="009E1568" w:rsidRPr="00131F4A" w:rsidRDefault="009E1568" w:rsidP="008143FE">
            <w:pPr>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Недеља</w:t>
            </w:r>
          </w:p>
        </w:tc>
      </w:tr>
      <w:tr w:rsidR="009E1568" w:rsidRPr="00131F4A" w:rsidTr="00462783">
        <w:trPr>
          <w:trHeight w:val="1313"/>
        </w:trPr>
        <w:tc>
          <w:tcPr>
            <w:tcW w:w="1350" w:type="dxa"/>
            <w:vMerge/>
            <w:tcBorders>
              <w:top w:val="nil"/>
              <w:left w:val="single" w:sz="8"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170"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350"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080"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080"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1170" w:type="dxa"/>
            <w:vMerge/>
            <w:tcBorders>
              <w:top w:val="nil"/>
              <w:left w:val="single" w:sz="4" w:space="0" w:color="000000"/>
              <w:bottom w:val="single" w:sz="4" w:space="0" w:color="000000"/>
              <w:right w:val="single" w:sz="4"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c>
          <w:tcPr>
            <w:tcW w:w="2052" w:type="dxa"/>
            <w:vMerge/>
            <w:tcBorders>
              <w:top w:val="nil"/>
              <w:left w:val="single" w:sz="4" w:space="0" w:color="000000"/>
              <w:bottom w:val="single" w:sz="4" w:space="0" w:color="000000"/>
              <w:right w:val="single" w:sz="8" w:space="0" w:color="000000"/>
            </w:tcBorders>
            <w:vAlign w:val="center"/>
            <w:hideMark/>
          </w:tcPr>
          <w:p w:rsidR="009E1568" w:rsidRPr="00131F4A" w:rsidRDefault="009E1568" w:rsidP="008143FE">
            <w:pPr>
              <w:rPr>
                <w:rFonts w:ascii="Times New Roman" w:hAnsi="Times New Roman" w:cs="Times New Roman"/>
                <w:b/>
                <w:bCs/>
                <w:color w:val="000000"/>
                <w:sz w:val="24"/>
                <w:szCs w:val="24"/>
              </w:rPr>
            </w:pPr>
          </w:p>
        </w:tc>
      </w:tr>
      <w:tr w:rsidR="009E1568" w:rsidRPr="00131F4A" w:rsidTr="00462783">
        <w:trPr>
          <w:trHeight w:val="567"/>
        </w:trPr>
        <w:tc>
          <w:tcPr>
            <w:tcW w:w="1350" w:type="dxa"/>
            <w:tcBorders>
              <w:top w:val="nil"/>
              <w:left w:val="single" w:sz="8" w:space="0" w:color="000000"/>
              <w:bottom w:val="single" w:sz="8" w:space="0" w:color="000000"/>
              <w:right w:val="single" w:sz="4" w:space="0" w:color="000000"/>
            </w:tcBorders>
            <w:shd w:val="clear" w:color="auto" w:fill="FF0000"/>
            <w:noWrap/>
            <w:vAlign w:val="center"/>
            <w:hideMark/>
          </w:tcPr>
          <w:p w:rsidR="009E1568" w:rsidRPr="006217D6"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rPr>
              <w:t>2</w:t>
            </w:r>
            <w:r w:rsidR="006217D6">
              <w:rPr>
                <w:rFonts w:ascii="Times New Roman" w:hAnsi="Times New Roman" w:cs="Times New Roman"/>
                <w:b/>
                <w:bCs/>
                <w:color w:val="000000"/>
                <w:sz w:val="24"/>
                <w:szCs w:val="24"/>
                <w:lang w:val="sr-Cyrl-RS"/>
              </w:rPr>
              <w:t>4</w:t>
            </w:r>
          </w:p>
        </w:tc>
        <w:tc>
          <w:tcPr>
            <w:tcW w:w="1170" w:type="dxa"/>
            <w:tcBorders>
              <w:top w:val="nil"/>
              <w:left w:val="nil"/>
              <w:bottom w:val="single" w:sz="8" w:space="0" w:color="000000"/>
              <w:right w:val="single" w:sz="4" w:space="0" w:color="000000"/>
            </w:tcBorders>
            <w:shd w:val="clear" w:color="auto" w:fill="FF0000"/>
            <w:noWrap/>
            <w:vAlign w:val="center"/>
            <w:hideMark/>
          </w:tcPr>
          <w:p w:rsidR="009E1568" w:rsidRPr="006217D6"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rPr>
              <w:t>2</w:t>
            </w:r>
            <w:r w:rsidR="006217D6">
              <w:rPr>
                <w:rFonts w:ascii="Times New Roman" w:hAnsi="Times New Roman" w:cs="Times New Roman"/>
                <w:b/>
                <w:bCs/>
                <w:color w:val="000000"/>
                <w:sz w:val="24"/>
                <w:szCs w:val="24"/>
                <w:lang w:val="sr-Cyrl-RS"/>
              </w:rPr>
              <w:t>4</w:t>
            </w:r>
          </w:p>
        </w:tc>
        <w:tc>
          <w:tcPr>
            <w:tcW w:w="1350" w:type="dxa"/>
            <w:tcBorders>
              <w:top w:val="nil"/>
              <w:left w:val="nil"/>
              <w:bottom w:val="single" w:sz="8" w:space="0" w:color="000000"/>
              <w:right w:val="single" w:sz="4" w:space="0" w:color="000000"/>
            </w:tcBorders>
            <w:shd w:val="clear" w:color="auto" w:fill="FF0000"/>
            <w:noWrap/>
            <w:vAlign w:val="center"/>
            <w:hideMark/>
          </w:tcPr>
          <w:p w:rsidR="009E1568" w:rsidRPr="006217D6"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rPr>
              <w:t>2</w:t>
            </w:r>
            <w:r w:rsidR="006217D6">
              <w:rPr>
                <w:rFonts w:ascii="Times New Roman" w:hAnsi="Times New Roman" w:cs="Times New Roman"/>
                <w:b/>
                <w:bCs/>
                <w:color w:val="000000"/>
                <w:sz w:val="24"/>
                <w:szCs w:val="24"/>
                <w:lang w:val="sr-Cyrl-RS"/>
              </w:rPr>
              <w:t>3</w:t>
            </w:r>
          </w:p>
        </w:tc>
        <w:tc>
          <w:tcPr>
            <w:tcW w:w="1080" w:type="dxa"/>
            <w:tcBorders>
              <w:top w:val="nil"/>
              <w:left w:val="nil"/>
              <w:bottom w:val="single" w:sz="8" w:space="0" w:color="000000"/>
              <w:right w:val="single" w:sz="4" w:space="0" w:color="000000"/>
            </w:tcBorders>
            <w:shd w:val="clear" w:color="auto" w:fill="FF0000"/>
            <w:noWrap/>
            <w:vAlign w:val="center"/>
            <w:hideMark/>
          </w:tcPr>
          <w:p w:rsidR="009E1568" w:rsidRPr="006217D6" w:rsidRDefault="006217D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35</w:t>
            </w:r>
          </w:p>
        </w:tc>
        <w:tc>
          <w:tcPr>
            <w:tcW w:w="1080" w:type="dxa"/>
            <w:tcBorders>
              <w:top w:val="nil"/>
              <w:left w:val="nil"/>
              <w:bottom w:val="single" w:sz="8" w:space="0" w:color="000000"/>
              <w:right w:val="single" w:sz="4" w:space="0" w:color="000000"/>
            </w:tcBorders>
            <w:shd w:val="clear" w:color="auto" w:fill="FF0000"/>
            <w:noWrap/>
            <w:vAlign w:val="center"/>
            <w:hideMark/>
          </w:tcPr>
          <w:p w:rsidR="009E1568" w:rsidRPr="006217D6" w:rsidRDefault="006217D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33</w:t>
            </w:r>
          </w:p>
        </w:tc>
        <w:tc>
          <w:tcPr>
            <w:tcW w:w="1170" w:type="dxa"/>
            <w:tcBorders>
              <w:top w:val="nil"/>
              <w:left w:val="nil"/>
              <w:bottom w:val="single" w:sz="8" w:space="0" w:color="000000"/>
              <w:right w:val="single" w:sz="4" w:space="0" w:color="000000"/>
            </w:tcBorders>
            <w:shd w:val="clear" w:color="auto" w:fill="FF0000"/>
            <w:noWrap/>
            <w:vAlign w:val="center"/>
            <w:hideMark/>
          </w:tcPr>
          <w:p w:rsidR="009E1568" w:rsidRPr="006217D6" w:rsidRDefault="009E1568" w:rsidP="008143FE">
            <w:pPr>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rPr>
              <w:t>1</w:t>
            </w:r>
            <w:r w:rsidR="006217D6">
              <w:rPr>
                <w:rFonts w:ascii="Times New Roman" w:hAnsi="Times New Roman" w:cs="Times New Roman"/>
                <w:b/>
                <w:bCs/>
                <w:color w:val="000000"/>
                <w:sz w:val="24"/>
                <w:szCs w:val="24"/>
                <w:lang w:val="sr-Cyrl-RS"/>
              </w:rPr>
              <w:t>9</w:t>
            </w:r>
          </w:p>
        </w:tc>
        <w:tc>
          <w:tcPr>
            <w:tcW w:w="2052" w:type="dxa"/>
            <w:tcBorders>
              <w:top w:val="nil"/>
              <w:left w:val="nil"/>
              <w:bottom w:val="single" w:sz="8" w:space="0" w:color="000000"/>
              <w:right w:val="single" w:sz="8" w:space="0" w:color="000000"/>
            </w:tcBorders>
            <w:shd w:val="clear" w:color="auto" w:fill="FF0000"/>
            <w:noWrap/>
            <w:vAlign w:val="center"/>
            <w:hideMark/>
          </w:tcPr>
          <w:p w:rsidR="009E1568" w:rsidRPr="006217D6" w:rsidRDefault="006217D6" w:rsidP="008143FE">
            <w:pPr>
              <w:jc w:val="center"/>
              <w:rPr>
                <w:rFonts w:ascii="Times New Roman" w:hAnsi="Times New Roman" w:cs="Times New Roman"/>
                <w:b/>
                <w:bCs/>
                <w:color w:val="000000"/>
                <w:sz w:val="24"/>
                <w:szCs w:val="24"/>
                <w:lang w:val="sr-Cyrl-RS"/>
              </w:rPr>
            </w:pPr>
            <w:r>
              <w:rPr>
                <w:rFonts w:ascii="Times New Roman" w:hAnsi="Times New Roman" w:cs="Times New Roman"/>
                <w:b/>
                <w:bCs/>
                <w:color w:val="000000"/>
                <w:sz w:val="24"/>
                <w:szCs w:val="24"/>
                <w:lang w:val="sr-Cyrl-RS"/>
              </w:rPr>
              <w:t>6</w:t>
            </w:r>
          </w:p>
        </w:tc>
      </w:tr>
    </w:tbl>
    <w:p w:rsidR="009E1568" w:rsidRDefault="009E1568" w:rsidP="008143FE">
      <w:pPr>
        <w:rPr>
          <w:rFonts w:ascii="Times New Roman" w:hAnsi="Times New Roman" w:cs="Times New Roman"/>
          <w:sz w:val="24"/>
          <w:szCs w:val="24"/>
          <w:highlight w:val="yellow"/>
          <w:lang w:val="sr-Cyrl-CS"/>
        </w:rPr>
      </w:pPr>
    </w:p>
    <w:p w:rsidR="00D00167" w:rsidRPr="00131F4A" w:rsidRDefault="00D00167" w:rsidP="008143FE">
      <w:pPr>
        <w:rPr>
          <w:rFonts w:ascii="Times New Roman" w:hAnsi="Times New Roman" w:cs="Times New Roman"/>
          <w:sz w:val="24"/>
          <w:szCs w:val="24"/>
          <w:highlight w:val="yellow"/>
          <w:lang w:val="sr-Cyrl-CS"/>
        </w:rPr>
      </w:pPr>
    </w:p>
    <w:p w:rsidR="009E1568" w:rsidRDefault="0005066B" w:rsidP="008143FE">
      <w:pPr>
        <w:keepNext/>
        <w:spacing w:after="0"/>
        <w:jc w:val="center"/>
        <w:outlineLvl w:val="1"/>
        <w:rPr>
          <w:rFonts w:ascii="Times New Roman" w:eastAsia="Calibri" w:hAnsi="Times New Roman" w:cs="Times New Roman"/>
          <w:b/>
          <w:i/>
          <w:sz w:val="24"/>
          <w:szCs w:val="24"/>
          <w:lang w:val="sr-Cyrl-RS"/>
        </w:rPr>
      </w:pPr>
      <w:r w:rsidRPr="008F5CB8">
        <w:rPr>
          <w:rFonts w:ascii="Times New Roman" w:eastAsia="Calibri" w:hAnsi="Times New Roman" w:cs="Times New Roman"/>
          <w:b/>
          <w:i/>
          <w:sz w:val="24"/>
          <w:szCs w:val="24"/>
          <w:lang w:val="sr-Cyrl-RS"/>
        </w:rPr>
        <w:t>Тешке повреде</w:t>
      </w:r>
      <w:r>
        <w:rPr>
          <w:rFonts w:ascii="Times New Roman" w:eastAsia="Calibri" w:hAnsi="Times New Roman" w:cs="Times New Roman"/>
          <w:b/>
          <w:i/>
          <w:sz w:val="24"/>
          <w:szCs w:val="24"/>
          <w:lang w:val="sr-Cyrl-RS"/>
        </w:rPr>
        <w:t xml:space="preserve"> на раду </w:t>
      </w:r>
      <w:r w:rsidRPr="008F5CB8">
        <w:rPr>
          <w:rFonts w:ascii="Times New Roman" w:eastAsia="Calibri" w:hAnsi="Times New Roman" w:cs="Times New Roman"/>
          <w:b/>
          <w:i/>
          <w:sz w:val="24"/>
          <w:szCs w:val="24"/>
          <w:lang w:val="sr-Cyrl-RS"/>
        </w:rPr>
        <w:t xml:space="preserve"> у делатности грађевинарства</w:t>
      </w:r>
      <w:r>
        <w:rPr>
          <w:rFonts w:ascii="Times New Roman" w:eastAsia="Calibri" w:hAnsi="Times New Roman" w:cs="Times New Roman"/>
          <w:b/>
          <w:i/>
          <w:sz w:val="24"/>
          <w:szCs w:val="24"/>
          <w:lang w:val="sr-Cyrl-RS"/>
        </w:rPr>
        <w:t xml:space="preserve"> по смени рада</w:t>
      </w:r>
    </w:p>
    <w:p w:rsidR="004D7754" w:rsidRPr="0005066B" w:rsidRDefault="004D7754" w:rsidP="008143FE">
      <w:pPr>
        <w:keepNext/>
        <w:spacing w:after="0"/>
        <w:jc w:val="center"/>
        <w:outlineLvl w:val="1"/>
        <w:rPr>
          <w:rFonts w:ascii="Times New Roman" w:eastAsia="Calibri" w:hAnsi="Times New Roman" w:cs="Times New Roman"/>
          <w:b/>
          <w:i/>
          <w:sz w:val="24"/>
          <w:szCs w:val="24"/>
          <w:lang w:val="sr-Cyrl-RS"/>
        </w:rPr>
      </w:pPr>
    </w:p>
    <w:tbl>
      <w:tblPr>
        <w:tblW w:w="9356" w:type="dxa"/>
        <w:tblInd w:w="-10" w:type="dxa"/>
        <w:tblLook w:val="04A0" w:firstRow="1" w:lastRow="0" w:firstColumn="1" w:lastColumn="0" w:noHBand="0" w:noVBand="1"/>
      </w:tblPr>
      <w:tblGrid>
        <w:gridCol w:w="3402"/>
        <w:gridCol w:w="3402"/>
        <w:gridCol w:w="2552"/>
      </w:tblGrid>
      <w:tr w:rsidR="009E1568" w:rsidRPr="0005066B" w:rsidTr="004D7754">
        <w:trPr>
          <w:trHeight w:val="680"/>
        </w:trPr>
        <w:tc>
          <w:tcPr>
            <w:tcW w:w="9356" w:type="dxa"/>
            <w:gridSpan w:val="3"/>
            <w:tcBorders>
              <w:top w:val="single" w:sz="8" w:space="0" w:color="auto"/>
              <w:left w:val="single" w:sz="8" w:space="0" w:color="auto"/>
              <w:bottom w:val="single" w:sz="4" w:space="0" w:color="auto"/>
              <w:right w:val="single" w:sz="8" w:space="0" w:color="000000"/>
            </w:tcBorders>
            <w:shd w:val="clear" w:color="auto" w:fill="auto"/>
            <w:vAlign w:val="center"/>
            <w:hideMark/>
          </w:tcPr>
          <w:p w:rsidR="009E1568" w:rsidRPr="0005066B" w:rsidRDefault="009E1568" w:rsidP="008143FE">
            <w:pPr>
              <w:jc w:val="center"/>
              <w:rPr>
                <w:rFonts w:ascii="Times New Roman" w:hAnsi="Times New Roman" w:cs="Times New Roman"/>
                <w:b/>
                <w:sz w:val="24"/>
                <w:szCs w:val="24"/>
              </w:rPr>
            </w:pPr>
            <w:r w:rsidRPr="0005066B">
              <w:rPr>
                <w:rFonts w:ascii="Times New Roman" w:hAnsi="Times New Roman" w:cs="Times New Roman"/>
                <w:b/>
                <w:sz w:val="24"/>
                <w:szCs w:val="24"/>
              </w:rPr>
              <w:t>TЕШКЕ ПОВРЕДЕ НА РАДУ У ДЕЛАТНОСТИ ГРАЂЕВИНАРСТВА - СМЕНА РАДА</w:t>
            </w:r>
          </w:p>
        </w:tc>
      </w:tr>
      <w:tr w:rsidR="009E1568" w:rsidRPr="0005066B" w:rsidTr="004D7754">
        <w:trPr>
          <w:trHeight w:val="680"/>
        </w:trPr>
        <w:tc>
          <w:tcPr>
            <w:tcW w:w="3402" w:type="dxa"/>
            <w:tcBorders>
              <w:top w:val="nil"/>
              <w:left w:val="single" w:sz="8" w:space="0" w:color="auto"/>
              <w:bottom w:val="single" w:sz="4" w:space="0" w:color="auto"/>
              <w:right w:val="single" w:sz="4" w:space="0" w:color="auto"/>
            </w:tcBorders>
            <w:shd w:val="clear" w:color="auto" w:fill="auto"/>
            <w:vAlign w:val="center"/>
            <w:hideMark/>
          </w:tcPr>
          <w:p w:rsidR="009E1568" w:rsidRPr="0005066B" w:rsidRDefault="009E1568" w:rsidP="008143FE">
            <w:pPr>
              <w:jc w:val="center"/>
              <w:rPr>
                <w:rFonts w:ascii="Times New Roman" w:hAnsi="Times New Roman" w:cs="Times New Roman"/>
                <w:b/>
                <w:sz w:val="24"/>
                <w:szCs w:val="24"/>
              </w:rPr>
            </w:pPr>
            <w:r w:rsidRPr="0005066B">
              <w:rPr>
                <w:rFonts w:ascii="Times New Roman" w:hAnsi="Times New Roman" w:cs="Times New Roman"/>
                <w:b/>
                <w:sz w:val="24"/>
                <w:szCs w:val="24"/>
              </w:rPr>
              <w:t>I смена</w:t>
            </w:r>
          </w:p>
        </w:tc>
        <w:tc>
          <w:tcPr>
            <w:tcW w:w="3402" w:type="dxa"/>
            <w:tcBorders>
              <w:top w:val="nil"/>
              <w:left w:val="nil"/>
              <w:bottom w:val="single" w:sz="4" w:space="0" w:color="auto"/>
              <w:right w:val="single" w:sz="4" w:space="0" w:color="auto"/>
            </w:tcBorders>
            <w:shd w:val="clear" w:color="auto" w:fill="auto"/>
            <w:vAlign w:val="center"/>
            <w:hideMark/>
          </w:tcPr>
          <w:p w:rsidR="009E1568" w:rsidRPr="0005066B" w:rsidRDefault="009E1568" w:rsidP="008143FE">
            <w:pPr>
              <w:jc w:val="center"/>
              <w:rPr>
                <w:rFonts w:ascii="Times New Roman" w:hAnsi="Times New Roman" w:cs="Times New Roman"/>
                <w:b/>
                <w:sz w:val="24"/>
                <w:szCs w:val="24"/>
              </w:rPr>
            </w:pPr>
            <w:r w:rsidRPr="0005066B">
              <w:rPr>
                <w:rFonts w:ascii="Times New Roman" w:hAnsi="Times New Roman" w:cs="Times New Roman"/>
                <w:b/>
                <w:sz w:val="24"/>
                <w:szCs w:val="24"/>
              </w:rPr>
              <w:t>II смена</w:t>
            </w:r>
          </w:p>
        </w:tc>
        <w:tc>
          <w:tcPr>
            <w:tcW w:w="2552" w:type="dxa"/>
            <w:tcBorders>
              <w:top w:val="nil"/>
              <w:left w:val="nil"/>
              <w:bottom w:val="single" w:sz="4" w:space="0" w:color="auto"/>
              <w:right w:val="single" w:sz="8" w:space="0" w:color="auto"/>
            </w:tcBorders>
            <w:shd w:val="clear" w:color="auto" w:fill="auto"/>
            <w:vAlign w:val="center"/>
            <w:hideMark/>
          </w:tcPr>
          <w:p w:rsidR="009E1568" w:rsidRPr="0005066B" w:rsidRDefault="009E1568" w:rsidP="008143FE">
            <w:pPr>
              <w:jc w:val="center"/>
              <w:rPr>
                <w:rFonts w:ascii="Times New Roman" w:hAnsi="Times New Roman" w:cs="Times New Roman"/>
                <w:b/>
                <w:sz w:val="24"/>
                <w:szCs w:val="24"/>
              </w:rPr>
            </w:pPr>
            <w:r w:rsidRPr="0005066B">
              <w:rPr>
                <w:rFonts w:ascii="Times New Roman" w:hAnsi="Times New Roman" w:cs="Times New Roman"/>
                <w:b/>
                <w:sz w:val="24"/>
                <w:szCs w:val="24"/>
              </w:rPr>
              <w:t>III смена</w:t>
            </w:r>
          </w:p>
        </w:tc>
      </w:tr>
      <w:tr w:rsidR="009E1568" w:rsidRPr="0005066B" w:rsidTr="004D7754">
        <w:trPr>
          <w:trHeight w:val="567"/>
        </w:trPr>
        <w:tc>
          <w:tcPr>
            <w:tcW w:w="3402" w:type="dxa"/>
            <w:tcBorders>
              <w:top w:val="nil"/>
              <w:left w:val="single" w:sz="8" w:space="0" w:color="auto"/>
              <w:bottom w:val="single" w:sz="8" w:space="0" w:color="auto"/>
              <w:right w:val="single" w:sz="4" w:space="0" w:color="auto"/>
            </w:tcBorders>
            <w:shd w:val="clear" w:color="auto" w:fill="FF0000"/>
            <w:noWrap/>
            <w:vAlign w:val="center"/>
          </w:tcPr>
          <w:p w:rsidR="009E1568" w:rsidRPr="0005066B" w:rsidRDefault="009E1568" w:rsidP="008143FE">
            <w:pPr>
              <w:jc w:val="center"/>
              <w:rPr>
                <w:rFonts w:ascii="Times New Roman" w:hAnsi="Times New Roman" w:cs="Times New Roman"/>
                <w:b/>
                <w:sz w:val="24"/>
                <w:szCs w:val="24"/>
              </w:rPr>
            </w:pPr>
            <w:r w:rsidRPr="0005066B">
              <w:rPr>
                <w:rFonts w:ascii="Times New Roman" w:hAnsi="Times New Roman" w:cs="Times New Roman"/>
                <w:b/>
                <w:sz w:val="24"/>
                <w:szCs w:val="24"/>
              </w:rPr>
              <w:t>1</w:t>
            </w:r>
            <w:r w:rsidR="0005066B" w:rsidRPr="0005066B">
              <w:rPr>
                <w:rFonts w:ascii="Times New Roman" w:hAnsi="Times New Roman" w:cs="Times New Roman"/>
                <w:b/>
                <w:sz w:val="24"/>
                <w:szCs w:val="24"/>
              </w:rPr>
              <w:t>5</w:t>
            </w:r>
            <w:r w:rsidRPr="0005066B">
              <w:rPr>
                <w:rFonts w:ascii="Times New Roman" w:hAnsi="Times New Roman" w:cs="Times New Roman"/>
                <w:b/>
                <w:sz w:val="24"/>
                <w:szCs w:val="24"/>
              </w:rPr>
              <w:t>4</w:t>
            </w:r>
          </w:p>
        </w:tc>
        <w:tc>
          <w:tcPr>
            <w:tcW w:w="3402" w:type="dxa"/>
            <w:tcBorders>
              <w:top w:val="nil"/>
              <w:left w:val="nil"/>
              <w:bottom w:val="single" w:sz="8" w:space="0" w:color="auto"/>
              <w:right w:val="single" w:sz="4" w:space="0" w:color="auto"/>
            </w:tcBorders>
            <w:shd w:val="clear" w:color="auto" w:fill="FF0000"/>
            <w:noWrap/>
            <w:vAlign w:val="center"/>
          </w:tcPr>
          <w:p w:rsidR="009E1568" w:rsidRPr="0005066B" w:rsidRDefault="0005066B" w:rsidP="008143FE">
            <w:pPr>
              <w:jc w:val="center"/>
              <w:rPr>
                <w:rFonts w:ascii="Times New Roman" w:hAnsi="Times New Roman" w:cs="Times New Roman"/>
                <w:b/>
                <w:sz w:val="24"/>
                <w:szCs w:val="24"/>
              </w:rPr>
            </w:pPr>
            <w:r w:rsidRPr="0005066B">
              <w:rPr>
                <w:rFonts w:ascii="Times New Roman" w:hAnsi="Times New Roman" w:cs="Times New Roman"/>
                <w:b/>
                <w:sz w:val="24"/>
                <w:szCs w:val="24"/>
              </w:rPr>
              <w:t>9</w:t>
            </w:r>
          </w:p>
        </w:tc>
        <w:tc>
          <w:tcPr>
            <w:tcW w:w="2552" w:type="dxa"/>
            <w:tcBorders>
              <w:top w:val="nil"/>
              <w:left w:val="nil"/>
              <w:bottom w:val="single" w:sz="8" w:space="0" w:color="auto"/>
              <w:right w:val="single" w:sz="8" w:space="0" w:color="auto"/>
            </w:tcBorders>
            <w:shd w:val="clear" w:color="auto" w:fill="FF0000"/>
            <w:noWrap/>
            <w:vAlign w:val="center"/>
          </w:tcPr>
          <w:p w:rsidR="009E1568" w:rsidRPr="0005066B" w:rsidRDefault="0005066B" w:rsidP="008143FE">
            <w:pPr>
              <w:jc w:val="center"/>
              <w:rPr>
                <w:rFonts w:ascii="Times New Roman" w:hAnsi="Times New Roman" w:cs="Times New Roman"/>
                <w:b/>
                <w:sz w:val="24"/>
                <w:szCs w:val="24"/>
              </w:rPr>
            </w:pPr>
            <w:r w:rsidRPr="0005066B">
              <w:rPr>
                <w:rFonts w:ascii="Times New Roman" w:hAnsi="Times New Roman" w:cs="Times New Roman"/>
                <w:b/>
                <w:sz w:val="24"/>
                <w:szCs w:val="24"/>
              </w:rPr>
              <w:t>1</w:t>
            </w:r>
          </w:p>
        </w:tc>
      </w:tr>
    </w:tbl>
    <w:p w:rsidR="0005066B" w:rsidRDefault="0005066B" w:rsidP="008143FE">
      <w:pPr>
        <w:keepNext/>
        <w:spacing w:after="0"/>
        <w:jc w:val="center"/>
        <w:outlineLvl w:val="1"/>
        <w:rPr>
          <w:rFonts w:ascii="Times New Roman" w:eastAsia="Calibri" w:hAnsi="Times New Roman" w:cs="Times New Roman"/>
          <w:b/>
          <w:i/>
          <w:sz w:val="24"/>
          <w:szCs w:val="24"/>
          <w:lang w:val="sr-Cyrl-RS"/>
        </w:rPr>
      </w:pPr>
    </w:p>
    <w:p w:rsidR="0005066B" w:rsidRDefault="0005066B" w:rsidP="008143FE">
      <w:pPr>
        <w:keepNext/>
        <w:spacing w:after="0"/>
        <w:jc w:val="center"/>
        <w:outlineLvl w:val="1"/>
        <w:rPr>
          <w:rFonts w:ascii="Times New Roman" w:eastAsia="Calibri" w:hAnsi="Times New Roman" w:cs="Times New Roman"/>
          <w:b/>
          <w:i/>
          <w:sz w:val="24"/>
          <w:szCs w:val="24"/>
          <w:lang w:val="sr-Cyrl-RS"/>
        </w:rPr>
      </w:pPr>
    </w:p>
    <w:p w:rsidR="00D00167" w:rsidRDefault="00D00167" w:rsidP="008143FE">
      <w:pPr>
        <w:keepNext/>
        <w:spacing w:after="0"/>
        <w:jc w:val="center"/>
        <w:outlineLvl w:val="1"/>
        <w:rPr>
          <w:rFonts w:ascii="Times New Roman" w:eastAsia="Calibri" w:hAnsi="Times New Roman" w:cs="Times New Roman"/>
          <w:b/>
          <w:i/>
          <w:sz w:val="24"/>
          <w:szCs w:val="24"/>
          <w:lang w:val="sr-Cyrl-RS"/>
        </w:rPr>
      </w:pPr>
    </w:p>
    <w:p w:rsidR="009E1568" w:rsidRDefault="0005066B" w:rsidP="008143FE">
      <w:pPr>
        <w:keepNext/>
        <w:spacing w:after="0"/>
        <w:jc w:val="center"/>
        <w:outlineLvl w:val="1"/>
        <w:rPr>
          <w:rFonts w:ascii="Times New Roman" w:eastAsia="Calibri" w:hAnsi="Times New Roman" w:cs="Times New Roman"/>
          <w:b/>
          <w:i/>
          <w:sz w:val="24"/>
          <w:szCs w:val="24"/>
          <w:lang w:val="sr-Cyrl-RS"/>
        </w:rPr>
      </w:pPr>
      <w:r w:rsidRPr="008F5CB8">
        <w:rPr>
          <w:rFonts w:ascii="Times New Roman" w:eastAsia="Calibri" w:hAnsi="Times New Roman" w:cs="Times New Roman"/>
          <w:b/>
          <w:i/>
          <w:sz w:val="24"/>
          <w:szCs w:val="24"/>
          <w:lang w:val="sr-Cyrl-RS"/>
        </w:rPr>
        <w:t>Тешке повреде</w:t>
      </w:r>
      <w:r>
        <w:rPr>
          <w:rFonts w:ascii="Times New Roman" w:eastAsia="Calibri" w:hAnsi="Times New Roman" w:cs="Times New Roman"/>
          <w:b/>
          <w:i/>
          <w:sz w:val="24"/>
          <w:szCs w:val="24"/>
          <w:lang w:val="sr-Cyrl-RS"/>
        </w:rPr>
        <w:t xml:space="preserve"> на раду </w:t>
      </w:r>
      <w:r w:rsidRPr="008F5CB8">
        <w:rPr>
          <w:rFonts w:ascii="Times New Roman" w:eastAsia="Calibri" w:hAnsi="Times New Roman" w:cs="Times New Roman"/>
          <w:b/>
          <w:i/>
          <w:sz w:val="24"/>
          <w:szCs w:val="24"/>
          <w:lang w:val="sr-Cyrl-RS"/>
        </w:rPr>
        <w:t xml:space="preserve"> у делатности грађевинарства</w:t>
      </w:r>
      <w:r>
        <w:rPr>
          <w:rFonts w:ascii="Times New Roman" w:eastAsia="Calibri" w:hAnsi="Times New Roman" w:cs="Times New Roman"/>
          <w:b/>
          <w:i/>
          <w:sz w:val="24"/>
          <w:szCs w:val="24"/>
          <w:lang w:val="sr-Cyrl-RS"/>
        </w:rPr>
        <w:t xml:space="preserve"> по полу</w:t>
      </w:r>
    </w:p>
    <w:p w:rsidR="004D7754" w:rsidRPr="0005066B" w:rsidRDefault="004D7754" w:rsidP="008143FE">
      <w:pPr>
        <w:keepNext/>
        <w:spacing w:after="0"/>
        <w:jc w:val="center"/>
        <w:outlineLvl w:val="1"/>
        <w:rPr>
          <w:rFonts w:ascii="Times New Roman" w:eastAsia="Calibri" w:hAnsi="Times New Roman" w:cs="Times New Roman"/>
          <w:b/>
          <w:i/>
          <w:sz w:val="24"/>
          <w:szCs w:val="24"/>
          <w:lang w:val="sr-Cyrl-RS"/>
        </w:rPr>
      </w:pPr>
    </w:p>
    <w:tbl>
      <w:tblPr>
        <w:tblW w:w="9228" w:type="dxa"/>
        <w:tblInd w:w="118" w:type="dxa"/>
        <w:tblLook w:val="04A0" w:firstRow="1" w:lastRow="0" w:firstColumn="1" w:lastColumn="0" w:noHBand="0" w:noVBand="1"/>
      </w:tblPr>
      <w:tblGrid>
        <w:gridCol w:w="4130"/>
        <w:gridCol w:w="5098"/>
      </w:tblGrid>
      <w:tr w:rsidR="009E1568" w:rsidRPr="0005066B" w:rsidTr="004D7754">
        <w:trPr>
          <w:trHeight w:val="637"/>
        </w:trPr>
        <w:tc>
          <w:tcPr>
            <w:tcW w:w="9228" w:type="dxa"/>
            <w:gridSpan w:val="2"/>
            <w:tcBorders>
              <w:top w:val="single" w:sz="8" w:space="0" w:color="000000"/>
              <w:left w:val="single" w:sz="8" w:space="0" w:color="000000"/>
              <w:bottom w:val="single" w:sz="4" w:space="0" w:color="000000"/>
              <w:right w:val="single" w:sz="8" w:space="0" w:color="000000"/>
            </w:tcBorders>
            <w:shd w:val="clear" w:color="auto" w:fill="FFFFFF" w:themeFill="background1"/>
            <w:vAlign w:val="center"/>
            <w:hideMark/>
          </w:tcPr>
          <w:p w:rsidR="009E1568" w:rsidRPr="0005066B" w:rsidRDefault="009E1568" w:rsidP="008143FE">
            <w:pPr>
              <w:jc w:val="center"/>
              <w:rPr>
                <w:rFonts w:ascii="Times New Roman" w:hAnsi="Times New Roman" w:cs="Times New Roman"/>
                <w:b/>
                <w:sz w:val="24"/>
                <w:szCs w:val="24"/>
              </w:rPr>
            </w:pPr>
            <w:r w:rsidRPr="0005066B">
              <w:rPr>
                <w:rFonts w:ascii="Times New Roman" w:hAnsi="Times New Roman" w:cs="Times New Roman"/>
                <w:b/>
                <w:sz w:val="24"/>
                <w:szCs w:val="24"/>
              </w:rPr>
              <w:t>ТЕШКЕ ПОВРЕДЕ НА РАДУ У ДЕЛАТНОСТИ ГРАЂЕВИНАРСТВА - ПОЛ ПОВРЕЂЕНОГ</w:t>
            </w:r>
          </w:p>
        </w:tc>
      </w:tr>
      <w:tr w:rsidR="009E1568" w:rsidRPr="0005066B" w:rsidTr="004D7754">
        <w:trPr>
          <w:trHeight w:val="531"/>
        </w:trPr>
        <w:tc>
          <w:tcPr>
            <w:tcW w:w="4130" w:type="dxa"/>
            <w:vMerge w:val="restart"/>
            <w:tcBorders>
              <w:top w:val="nil"/>
              <w:left w:val="single" w:sz="8" w:space="0" w:color="000000"/>
              <w:bottom w:val="single" w:sz="4" w:space="0" w:color="000000"/>
              <w:right w:val="single" w:sz="4" w:space="0" w:color="000000"/>
            </w:tcBorders>
            <w:shd w:val="clear" w:color="auto" w:fill="FFFFFF" w:themeFill="background1"/>
            <w:vAlign w:val="center"/>
            <w:hideMark/>
          </w:tcPr>
          <w:p w:rsidR="009E1568" w:rsidRPr="0005066B" w:rsidRDefault="009E1568" w:rsidP="008143FE">
            <w:pPr>
              <w:jc w:val="center"/>
              <w:rPr>
                <w:rFonts w:ascii="Times New Roman" w:hAnsi="Times New Roman" w:cs="Times New Roman"/>
                <w:b/>
                <w:sz w:val="24"/>
                <w:szCs w:val="24"/>
              </w:rPr>
            </w:pPr>
            <w:r w:rsidRPr="0005066B">
              <w:rPr>
                <w:rFonts w:ascii="Times New Roman" w:hAnsi="Times New Roman" w:cs="Times New Roman"/>
                <w:b/>
                <w:sz w:val="24"/>
                <w:szCs w:val="24"/>
              </w:rPr>
              <w:t>Мушки</w:t>
            </w:r>
          </w:p>
        </w:tc>
        <w:tc>
          <w:tcPr>
            <w:tcW w:w="5098" w:type="dxa"/>
            <w:vMerge w:val="restart"/>
            <w:tcBorders>
              <w:top w:val="nil"/>
              <w:left w:val="single" w:sz="4" w:space="0" w:color="000000"/>
              <w:bottom w:val="single" w:sz="4" w:space="0" w:color="000000"/>
              <w:right w:val="single" w:sz="8" w:space="0" w:color="000000"/>
            </w:tcBorders>
            <w:shd w:val="clear" w:color="auto" w:fill="FFFFFF" w:themeFill="background1"/>
            <w:vAlign w:val="center"/>
            <w:hideMark/>
          </w:tcPr>
          <w:p w:rsidR="009E1568" w:rsidRPr="0005066B" w:rsidRDefault="009E1568" w:rsidP="008143FE">
            <w:pPr>
              <w:jc w:val="center"/>
              <w:rPr>
                <w:rFonts w:ascii="Times New Roman" w:hAnsi="Times New Roman" w:cs="Times New Roman"/>
                <w:b/>
                <w:sz w:val="24"/>
                <w:szCs w:val="24"/>
              </w:rPr>
            </w:pPr>
            <w:r w:rsidRPr="0005066B">
              <w:rPr>
                <w:rFonts w:ascii="Times New Roman" w:hAnsi="Times New Roman" w:cs="Times New Roman"/>
                <w:b/>
                <w:sz w:val="24"/>
                <w:szCs w:val="24"/>
              </w:rPr>
              <w:t>Женски</w:t>
            </w:r>
          </w:p>
        </w:tc>
      </w:tr>
      <w:tr w:rsidR="009E1568" w:rsidRPr="0005066B" w:rsidTr="004D7754">
        <w:trPr>
          <w:trHeight w:val="593"/>
        </w:trPr>
        <w:tc>
          <w:tcPr>
            <w:tcW w:w="4130" w:type="dxa"/>
            <w:vMerge/>
            <w:tcBorders>
              <w:top w:val="nil"/>
              <w:left w:val="single" w:sz="8" w:space="0" w:color="000000"/>
              <w:bottom w:val="single" w:sz="4" w:space="0" w:color="000000"/>
              <w:right w:val="single" w:sz="4" w:space="0" w:color="000000"/>
            </w:tcBorders>
            <w:shd w:val="clear" w:color="auto" w:fill="FFFFFF" w:themeFill="background1"/>
            <w:vAlign w:val="center"/>
            <w:hideMark/>
          </w:tcPr>
          <w:p w:rsidR="009E1568" w:rsidRPr="0005066B" w:rsidRDefault="009E1568" w:rsidP="008143FE">
            <w:pPr>
              <w:jc w:val="center"/>
              <w:rPr>
                <w:rFonts w:ascii="Times New Roman" w:hAnsi="Times New Roman" w:cs="Times New Roman"/>
                <w:b/>
                <w:sz w:val="24"/>
                <w:szCs w:val="24"/>
              </w:rPr>
            </w:pPr>
          </w:p>
        </w:tc>
        <w:tc>
          <w:tcPr>
            <w:tcW w:w="5098" w:type="dxa"/>
            <w:vMerge/>
            <w:tcBorders>
              <w:top w:val="nil"/>
              <w:left w:val="single" w:sz="4" w:space="0" w:color="000000"/>
              <w:bottom w:val="single" w:sz="4" w:space="0" w:color="000000"/>
              <w:right w:val="single" w:sz="8" w:space="0" w:color="000000"/>
            </w:tcBorders>
            <w:shd w:val="clear" w:color="auto" w:fill="FFFFFF" w:themeFill="background1"/>
            <w:vAlign w:val="center"/>
            <w:hideMark/>
          </w:tcPr>
          <w:p w:rsidR="009E1568" w:rsidRPr="0005066B" w:rsidRDefault="009E1568" w:rsidP="008143FE">
            <w:pPr>
              <w:jc w:val="center"/>
              <w:rPr>
                <w:rFonts w:ascii="Times New Roman" w:hAnsi="Times New Roman" w:cs="Times New Roman"/>
                <w:b/>
                <w:sz w:val="24"/>
                <w:szCs w:val="24"/>
              </w:rPr>
            </w:pPr>
          </w:p>
        </w:tc>
      </w:tr>
      <w:tr w:rsidR="009E1568" w:rsidRPr="0005066B" w:rsidTr="004D7754">
        <w:trPr>
          <w:trHeight w:val="567"/>
        </w:trPr>
        <w:tc>
          <w:tcPr>
            <w:tcW w:w="4130" w:type="dxa"/>
            <w:tcBorders>
              <w:top w:val="nil"/>
              <w:left w:val="single" w:sz="8" w:space="0" w:color="000000"/>
              <w:bottom w:val="single" w:sz="8" w:space="0" w:color="000000"/>
              <w:right w:val="single" w:sz="4" w:space="0" w:color="000000"/>
            </w:tcBorders>
            <w:shd w:val="clear" w:color="auto" w:fill="FF0000"/>
            <w:noWrap/>
            <w:vAlign w:val="center"/>
            <w:hideMark/>
          </w:tcPr>
          <w:p w:rsidR="009E1568" w:rsidRPr="0005066B" w:rsidRDefault="0005066B" w:rsidP="008143FE">
            <w:pPr>
              <w:jc w:val="center"/>
              <w:rPr>
                <w:rFonts w:ascii="Times New Roman" w:hAnsi="Times New Roman" w:cs="Times New Roman"/>
                <w:b/>
                <w:sz w:val="24"/>
                <w:szCs w:val="24"/>
              </w:rPr>
            </w:pPr>
            <w:r w:rsidRPr="0005066B">
              <w:rPr>
                <w:rFonts w:ascii="Times New Roman" w:hAnsi="Times New Roman" w:cs="Times New Roman"/>
                <w:b/>
                <w:sz w:val="24"/>
                <w:szCs w:val="24"/>
              </w:rPr>
              <w:t>161</w:t>
            </w:r>
          </w:p>
        </w:tc>
        <w:tc>
          <w:tcPr>
            <w:tcW w:w="5098" w:type="dxa"/>
            <w:tcBorders>
              <w:top w:val="nil"/>
              <w:left w:val="nil"/>
              <w:bottom w:val="single" w:sz="8" w:space="0" w:color="000000"/>
              <w:right w:val="single" w:sz="8" w:space="0" w:color="000000"/>
            </w:tcBorders>
            <w:shd w:val="clear" w:color="auto" w:fill="FF0000"/>
            <w:noWrap/>
            <w:vAlign w:val="center"/>
            <w:hideMark/>
          </w:tcPr>
          <w:p w:rsidR="009E1568" w:rsidRPr="0005066B" w:rsidRDefault="0005066B" w:rsidP="008143FE">
            <w:pPr>
              <w:jc w:val="center"/>
              <w:rPr>
                <w:rFonts w:ascii="Times New Roman" w:hAnsi="Times New Roman" w:cs="Times New Roman"/>
                <w:b/>
                <w:sz w:val="24"/>
                <w:szCs w:val="24"/>
              </w:rPr>
            </w:pPr>
            <w:r w:rsidRPr="0005066B">
              <w:rPr>
                <w:rFonts w:ascii="Times New Roman" w:hAnsi="Times New Roman" w:cs="Times New Roman"/>
                <w:b/>
                <w:sz w:val="24"/>
                <w:szCs w:val="24"/>
              </w:rPr>
              <w:t>3</w:t>
            </w:r>
          </w:p>
        </w:tc>
      </w:tr>
    </w:tbl>
    <w:p w:rsidR="0067707E" w:rsidRDefault="0067707E" w:rsidP="004A179B">
      <w:pPr>
        <w:keepNext/>
        <w:spacing w:after="0"/>
        <w:outlineLvl w:val="1"/>
        <w:rPr>
          <w:rFonts w:ascii="Times New Roman" w:eastAsia="Calibri" w:hAnsi="Times New Roman" w:cs="Times New Roman"/>
          <w:b/>
          <w:i/>
          <w:sz w:val="24"/>
          <w:szCs w:val="24"/>
          <w:lang w:val="sr-Cyrl-RS"/>
        </w:rPr>
      </w:pPr>
    </w:p>
    <w:p w:rsidR="00D00167" w:rsidRDefault="00D00167" w:rsidP="008143FE">
      <w:pPr>
        <w:keepNext/>
        <w:spacing w:after="0"/>
        <w:jc w:val="center"/>
        <w:outlineLvl w:val="1"/>
        <w:rPr>
          <w:rFonts w:ascii="Times New Roman" w:eastAsia="Calibri" w:hAnsi="Times New Roman" w:cs="Times New Roman"/>
          <w:b/>
          <w:i/>
          <w:sz w:val="24"/>
          <w:szCs w:val="24"/>
          <w:lang w:val="sr-Cyrl-RS"/>
        </w:rPr>
      </w:pPr>
    </w:p>
    <w:p w:rsidR="0067707E" w:rsidRDefault="0067707E" w:rsidP="008143FE">
      <w:pPr>
        <w:keepNext/>
        <w:spacing w:after="0"/>
        <w:jc w:val="center"/>
        <w:outlineLvl w:val="1"/>
        <w:rPr>
          <w:rFonts w:ascii="Times New Roman" w:eastAsia="Calibri" w:hAnsi="Times New Roman" w:cs="Times New Roman"/>
          <w:b/>
          <w:i/>
          <w:sz w:val="24"/>
          <w:szCs w:val="24"/>
          <w:lang w:val="sr-Cyrl-RS"/>
        </w:rPr>
      </w:pPr>
      <w:r w:rsidRPr="008F5CB8">
        <w:rPr>
          <w:rFonts w:ascii="Times New Roman" w:eastAsia="Calibri" w:hAnsi="Times New Roman" w:cs="Times New Roman"/>
          <w:b/>
          <w:i/>
          <w:sz w:val="24"/>
          <w:szCs w:val="24"/>
          <w:lang w:val="sr-Cyrl-RS"/>
        </w:rPr>
        <w:t>Теш</w:t>
      </w:r>
      <w:r>
        <w:rPr>
          <w:rFonts w:ascii="Times New Roman" w:eastAsia="Calibri" w:hAnsi="Times New Roman" w:cs="Times New Roman"/>
          <w:b/>
          <w:i/>
          <w:sz w:val="24"/>
          <w:szCs w:val="24"/>
          <w:lang w:val="sr-Cyrl-RS"/>
        </w:rPr>
        <w:t>к</w:t>
      </w:r>
      <w:r w:rsidRPr="008F5CB8">
        <w:rPr>
          <w:rFonts w:ascii="Times New Roman" w:eastAsia="Calibri" w:hAnsi="Times New Roman" w:cs="Times New Roman"/>
          <w:b/>
          <w:i/>
          <w:sz w:val="24"/>
          <w:szCs w:val="24"/>
          <w:lang w:val="sr-Cyrl-RS"/>
        </w:rPr>
        <w:t>е повреде</w:t>
      </w:r>
      <w:r>
        <w:rPr>
          <w:rFonts w:ascii="Times New Roman" w:eastAsia="Calibri" w:hAnsi="Times New Roman" w:cs="Times New Roman"/>
          <w:b/>
          <w:i/>
          <w:sz w:val="24"/>
          <w:szCs w:val="24"/>
          <w:lang w:val="sr-Cyrl-RS"/>
        </w:rPr>
        <w:t xml:space="preserve"> на раду </w:t>
      </w:r>
      <w:r w:rsidRPr="008F5CB8">
        <w:rPr>
          <w:rFonts w:ascii="Times New Roman" w:eastAsia="Calibri" w:hAnsi="Times New Roman" w:cs="Times New Roman"/>
          <w:b/>
          <w:i/>
          <w:sz w:val="24"/>
          <w:szCs w:val="24"/>
          <w:lang w:val="sr-Cyrl-RS"/>
        </w:rPr>
        <w:t xml:space="preserve"> у делатности грађевинарства</w:t>
      </w:r>
      <w:r>
        <w:rPr>
          <w:rFonts w:ascii="Times New Roman" w:eastAsia="Calibri" w:hAnsi="Times New Roman" w:cs="Times New Roman"/>
          <w:b/>
          <w:i/>
          <w:sz w:val="24"/>
          <w:szCs w:val="24"/>
          <w:lang w:val="sr-Cyrl-RS"/>
        </w:rPr>
        <w:t xml:space="preserve"> </w:t>
      </w:r>
    </w:p>
    <w:p w:rsidR="009E1568" w:rsidRDefault="0067707E" w:rsidP="008143FE">
      <w:pPr>
        <w:keepNext/>
        <w:spacing w:after="0"/>
        <w:jc w:val="center"/>
        <w:outlineLvl w:val="1"/>
        <w:rPr>
          <w:rFonts w:ascii="Times New Roman" w:eastAsia="Calibri" w:hAnsi="Times New Roman" w:cs="Times New Roman"/>
          <w:b/>
          <w:i/>
          <w:sz w:val="24"/>
          <w:szCs w:val="24"/>
          <w:lang w:val="sr-Cyrl-RS"/>
        </w:rPr>
      </w:pPr>
      <w:r>
        <w:rPr>
          <w:rFonts w:ascii="Times New Roman" w:eastAsia="Calibri" w:hAnsi="Times New Roman" w:cs="Times New Roman"/>
          <w:b/>
          <w:i/>
          <w:sz w:val="24"/>
          <w:szCs w:val="24"/>
          <w:lang w:val="sr-Cyrl-RS"/>
        </w:rPr>
        <w:t>по степену стручне спреме повређеног</w:t>
      </w:r>
    </w:p>
    <w:p w:rsidR="004D7754" w:rsidRPr="00D00167" w:rsidRDefault="004D7754" w:rsidP="008143FE">
      <w:pPr>
        <w:keepNext/>
        <w:spacing w:after="0"/>
        <w:jc w:val="center"/>
        <w:outlineLvl w:val="1"/>
        <w:rPr>
          <w:rFonts w:ascii="Times New Roman" w:eastAsia="Calibri" w:hAnsi="Times New Roman" w:cs="Times New Roman"/>
          <w:b/>
          <w:i/>
          <w:sz w:val="24"/>
          <w:szCs w:val="24"/>
          <w:lang w:val="sr-Cyrl-RS"/>
        </w:rPr>
      </w:pPr>
    </w:p>
    <w:tbl>
      <w:tblPr>
        <w:tblW w:w="9232" w:type="dxa"/>
        <w:tblInd w:w="118" w:type="dxa"/>
        <w:tblLayout w:type="fixed"/>
        <w:tblLook w:val="04A0" w:firstRow="1" w:lastRow="0" w:firstColumn="1" w:lastColumn="0" w:noHBand="0" w:noVBand="1"/>
      </w:tblPr>
      <w:tblGrid>
        <w:gridCol w:w="1432"/>
        <w:gridCol w:w="1417"/>
        <w:gridCol w:w="1134"/>
        <w:gridCol w:w="1134"/>
        <w:gridCol w:w="1276"/>
        <w:gridCol w:w="1276"/>
        <w:gridCol w:w="1563"/>
      </w:tblGrid>
      <w:tr w:rsidR="009E1568" w:rsidRPr="00131F4A" w:rsidTr="00462783">
        <w:trPr>
          <w:trHeight w:val="853"/>
        </w:trPr>
        <w:tc>
          <w:tcPr>
            <w:tcW w:w="9232" w:type="dxa"/>
            <w:gridSpan w:val="7"/>
            <w:tcBorders>
              <w:top w:val="single" w:sz="8" w:space="0" w:color="auto"/>
              <w:left w:val="single" w:sz="8" w:space="0" w:color="auto"/>
              <w:bottom w:val="single" w:sz="4" w:space="0" w:color="auto"/>
              <w:right w:val="single" w:sz="8" w:space="0" w:color="000000"/>
            </w:tcBorders>
            <w:shd w:val="clear" w:color="auto" w:fill="auto"/>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lang w:val="sr-Cyrl-RS"/>
              </w:rPr>
            </w:pPr>
            <w:r w:rsidRPr="00131F4A">
              <w:rPr>
                <w:rFonts w:ascii="Times New Roman" w:hAnsi="Times New Roman" w:cs="Times New Roman"/>
                <w:b/>
                <w:bCs/>
                <w:color w:val="000000"/>
                <w:sz w:val="24"/>
                <w:szCs w:val="24"/>
                <w:lang w:val="sr-Cyrl-RS"/>
              </w:rPr>
              <w:t xml:space="preserve">ТЕШКЕ </w:t>
            </w:r>
            <w:r w:rsidRPr="00131F4A">
              <w:rPr>
                <w:rFonts w:ascii="Times New Roman" w:hAnsi="Times New Roman" w:cs="Times New Roman"/>
                <w:b/>
                <w:bCs/>
                <w:color w:val="000000"/>
                <w:sz w:val="24"/>
                <w:szCs w:val="24"/>
              </w:rPr>
              <w:t xml:space="preserve"> ПОВРЕДЕ НА РАДУ У ДЕЛАТНОСТИ ГРАЂЕВИНАРСТВА - СТЕПЕН СТРУЧНЕ СПРЕМЕ</w:t>
            </w:r>
            <w:r w:rsidRPr="00131F4A">
              <w:rPr>
                <w:rFonts w:ascii="Times New Roman" w:hAnsi="Times New Roman" w:cs="Times New Roman"/>
                <w:b/>
                <w:bCs/>
                <w:color w:val="000000"/>
                <w:sz w:val="24"/>
                <w:szCs w:val="24"/>
                <w:lang w:val="sr-Cyrl-RS"/>
              </w:rPr>
              <w:t xml:space="preserve"> ПОВРЕЂЕНОГ</w:t>
            </w:r>
          </w:p>
        </w:tc>
      </w:tr>
      <w:tr w:rsidR="009E1568" w:rsidRPr="00131F4A" w:rsidTr="00462783">
        <w:trPr>
          <w:trHeight w:val="1232"/>
        </w:trPr>
        <w:tc>
          <w:tcPr>
            <w:tcW w:w="1432" w:type="dxa"/>
            <w:tcBorders>
              <w:top w:val="nil"/>
              <w:left w:val="single" w:sz="8" w:space="0" w:color="auto"/>
              <w:bottom w:val="single" w:sz="4" w:space="0" w:color="auto"/>
              <w:right w:val="single" w:sz="4" w:space="0" w:color="auto"/>
            </w:tcBorders>
            <w:shd w:val="clear" w:color="auto" w:fill="auto"/>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w:t>
            </w:r>
          </w:p>
        </w:tc>
        <w:tc>
          <w:tcPr>
            <w:tcW w:w="1417" w:type="dxa"/>
            <w:tcBorders>
              <w:top w:val="nil"/>
              <w:left w:val="nil"/>
              <w:bottom w:val="single" w:sz="4" w:space="0" w:color="auto"/>
              <w:right w:val="single" w:sz="4" w:space="0" w:color="auto"/>
            </w:tcBorders>
            <w:shd w:val="clear" w:color="auto" w:fill="auto"/>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II</w:t>
            </w:r>
          </w:p>
        </w:tc>
        <w:tc>
          <w:tcPr>
            <w:tcW w:w="1134" w:type="dxa"/>
            <w:tcBorders>
              <w:top w:val="nil"/>
              <w:left w:val="nil"/>
              <w:bottom w:val="single" w:sz="4" w:space="0" w:color="auto"/>
              <w:right w:val="single" w:sz="4" w:space="0" w:color="auto"/>
            </w:tcBorders>
            <w:shd w:val="clear" w:color="auto" w:fill="auto"/>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III</w:t>
            </w:r>
          </w:p>
        </w:tc>
        <w:tc>
          <w:tcPr>
            <w:tcW w:w="1134" w:type="dxa"/>
            <w:tcBorders>
              <w:top w:val="nil"/>
              <w:left w:val="nil"/>
              <w:bottom w:val="single" w:sz="4" w:space="0" w:color="auto"/>
              <w:right w:val="single" w:sz="4" w:space="0" w:color="auto"/>
            </w:tcBorders>
            <w:shd w:val="clear" w:color="auto" w:fill="auto"/>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IV</w:t>
            </w:r>
          </w:p>
        </w:tc>
        <w:tc>
          <w:tcPr>
            <w:tcW w:w="1276" w:type="dxa"/>
            <w:tcBorders>
              <w:top w:val="nil"/>
              <w:left w:val="nil"/>
              <w:bottom w:val="single" w:sz="4" w:space="0" w:color="auto"/>
              <w:right w:val="single" w:sz="4" w:space="0" w:color="auto"/>
            </w:tcBorders>
            <w:shd w:val="clear" w:color="auto" w:fill="auto"/>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V</w:t>
            </w:r>
          </w:p>
        </w:tc>
        <w:tc>
          <w:tcPr>
            <w:tcW w:w="1276" w:type="dxa"/>
            <w:tcBorders>
              <w:top w:val="nil"/>
              <w:left w:val="nil"/>
              <w:bottom w:val="single" w:sz="4" w:space="0" w:color="auto"/>
              <w:right w:val="single" w:sz="4" w:space="0" w:color="auto"/>
            </w:tcBorders>
            <w:shd w:val="clear" w:color="auto" w:fill="auto"/>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VI</w:t>
            </w:r>
          </w:p>
        </w:tc>
        <w:tc>
          <w:tcPr>
            <w:tcW w:w="1563" w:type="dxa"/>
            <w:tcBorders>
              <w:top w:val="nil"/>
              <w:left w:val="nil"/>
              <w:bottom w:val="single" w:sz="4" w:space="0" w:color="auto"/>
              <w:right w:val="single" w:sz="8" w:space="0" w:color="auto"/>
            </w:tcBorders>
            <w:shd w:val="clear" w:color="auto" w:fill="auto"/>
            <w:noWrap/>
            <w:vAlign w:val="center"/>
            <w:hideMark/>
          </w:tcPr>
          <w:p w:rsidR="009E1568" w:rsidRPr="00131F4A" w:rsidRDefault="009E1568" w:rsidP="008143FE">
            <w:pPr>
              <w:shd w:val="clear" w:color="auto" w:fill="FFFFFF" w:themeFill="background1"/>
              <w:jc w:val="center"/>
              <w:rPr>
                <w:rFonts w:ascii="Times New Roman" w:hAnsi="Times New Roman" w:cs="Times New Roman"/>
                <w:b/>
                <w:bCs/>
                <w:color w:val="000000"/>
                <w:sz w:val="24"/>
                <w:szCs w:val="24"/>
              </w:rPr>
            </w:pPr>
            <w:r w:rsidRPr="00131F4A">
              <w:rPr>
                <w:rFonts w:ascii="Times New Roman" w:hAnsi="Times New Roman" w:cs="Times New Roman"/>
                <w:b/>
                <w:bCs/>
                <w:color w:val="000000"/>
                <w:sz w:val="24"/>
                <w:szCs w:val="24"/>
              </w:rPr>
              <w:t>VII</w:t>
            </w:r>
          </w:p>
        </w:tc>
      </w:tr>
      <w:tr w:rsidR="009E1568" w:rsidRPr="00131F4A" w:rsidTr="00462783">
        <w:trPr>
          <w:trHeight w:val="567"/>
        </w:trPr>
        <w:tc>
          <w:tcPr>
            <w:tcW w:w="1432" w:type="dxa"/>
            <w:tcBorders>
              <w:top w:val="nil"/>
              <w:left w:val="single" w:sz="8" w:space="0" w:color="auto"/>
              <w:bottom w:val="single" w:sz="8" w:space="0" w:color="auto"/>
              <w:right w:val="single" w:sz="4" w:space="0" w:color="auto"/>
            </w:tcBorders>
            <w:shd w:val="clear" w:color="auto" w:fill="FF0000"/>
            <w:noWrap/>
            <w:vAlign w:val="center"/>
            <w:hideMark/>
          </w:tcPr>
          <w:p w:rsidR="009E1568" w:rsidRPr="0067707E" w:rsidRDefault="0005066B" w:rsidP="008143FE">
            <w:pPr>
              <w:jc w:val="center"/>
              <w:rPr>
                <w:rFonts w:ascii="Times New Roman" w:hAnsi="Times New Roman" w:cs="Times New Roman"/>
                <w:b/>
                <w:sz w:val="24"/>
                <w:szCs w:val="24"/>
              </w:rPr>
            </w:pPr>
            <w:r w:rsidRPr="0067707E">
              <w:rPr>
                <w:rFonts w:ascii="Times New Roman" w:hAnsi="Times New Roman" w:cs="Times New Roman"/>
                <w:b/>
                <w:sz w:val="24"/>
                <w:szCs w:val="24"/>
              </w:rPr>
              <w:t>2</w:t>
            </w:r>
            <w:r w:rsidR="009E1568" w:rsidRPr="0067707E">
              <w:rPr>
                <w:rFonts w:ascii="Times New Roman" w:hAnsi="Times New Roman" w:cs="Times New Roman"/>
                <w:b/>
                <w:sz w:val="24"/>
                <w:szCs w:val="24"/>
              </w:rPr>
              <w:t>7</w:t>
            </w:r>
          </w:p>
        </w:tc>
        <w:tc>
          <w:tcPr>
            <w:tcW w:w="1417" w:type="dxa"/>
            <w:tcBorders>
              <w:top w:val="nil"/>
              <w:left w:val="nil"/>
              <w:bottom w:val="single" w:sz="8" w:space="0" w:color="auto"/>
              <w:right w:val="single" w:sz="4" w:space="0" w:color="auto"/>
            </w:tcBorders>
            <w:shd w:val="clear" w:color="auto" w:fill="FF0000"/>
            <w:noWrap/>
            <w:vAlign w:val="center"/>
            <w:hideMark/>
          </w:tcPr>
          <w:p w:rsidR="009E1568" w:rsidRPr="0067707E" w:rsidRDefault="009E1568" w:rsidP="008143FE">
            <w:pPr>
              <w:jc w:val="center"/>
              <w:rPr>
                <w:rFonts w:ascii="Times New Roman" w:hAnsi="Times New Roman" w:cs="Times New Roman"/>
                <w:b/>
                <w:sz w:val="24"/>
                <w:szCs w:val="24"/>
              </w:rPr>
            </w:pPr>
            <w:r w:rsidRPr="0067707E">
              <w:rPr>
                <w:rFonts w:ascii="Times New Roman" w:hAnsi="Times New Roman" w:cs="Times New Roman"/>
                <w:b/>
                <w:sz w:val="24"/>
                <w:szCs w:val="24"/>
              </w:rPr>
              <w:t>1</w:t>
            </w:r>
            <w:r w:rsidR="0005066B" w:rsidRPr="0067707E">
              <w:rPr>
                <w:rFonts w:ascii="Times New Roman" w:hAnsi="Times New Roman" w:cs="Times New Roman"/>
                <w:b/>
                <w:sz w:val="24"/>
                <w:szCs w:val="24"/>
              </w:rPr>
              <w:t>4</w:t>
            </w:r>
          </w:p>
        </w:tc>
        <w:tc>
          <w:tcPr>
            <w:tcW w:w="1134" w:type="dxa"/>
            <w:tcBorders>
              <w:top w:val="nil"/>
              <w:left w:val="nil"/>
              <w:bottom w:val="single" w:sz="8" w:space="0" w:color="auto"/>
              <w:right w:val="single" w:sz="4" w:space="0" w:color="auto"/>
            </w:tcBorders>
            <w:shd w:val="clear" w:color="auto" w:fill="FF0000"/>
            <w:noWrap/>
            <w:vAlign w:val="center"/>
            <w:hideMark/>
          </w:tcPr>
          <w:p w:rsidR="009E1568" w:rsidRPr="0067707E" w:rsidRDefault="0005066B" w:rsidP="008143FE">
            <w:pPr>
              <w:jc w:val="center"/>
              <w:rPr>
                <w:rFonts w:ascii="Times New Roman" w:hAnsi="Times New Roman" w:cs="Times New Roman"/>
                <w:b/>
                <w:sz w:val="24"/>
                <w:szCs w:val="24"/>
              </w:rPr>
            </w:pPr>
            <w:r w:rsidRPr="0067707E">
              <w:rPr>
                <w:rFonts w:ascii="Times New Roman" w:hAnsi="Times New Roman" w:cs="Times New Roman"/>
                <w:b/>
                <w:sz w:val="24"/>
                <w:szCs w:val="24"/>
              </w:rPr>
              <w:t>61</w:t>
            </w:r>
          </w:p>
        </w:tc>
        <w:tc>
          <w:tcPr>
            <w:tcW w:w="1134" w:type="dxa"/>
            <w:tcBorders>
              <w:top w:val="nil"/>
              <w:left w:val="nil"/>
              <w:bottom w:val="single" w:sz="8" w:space="0" w:color="auto"/>
              <w:right w:val="single" w:sz="4" w:space="0" w:color="auto"/>
            </w:tcBorders>
            <w:shd w:val="clear" w:color="auto" w:fill="FF0000"/>
            <w:noWrap/>
            <w:vAlign w:val="center"/>
            <w:hideMark/>
          </w:tcPr>
          <w:p w:rsidR="009E1568" w:rsidRPr="0067707E" w:rsidRDefault="0005066B" w:rsidP="008143FE">
            <w:pPr>
              <w:jc w:val="center"/>
              <w:rPr>
                <w:rFonts w:ascii="Times New Roman" w:hAnsi="Times New Roman" w:cs="Times New Roman"/>
                <w:b/>
                <w:sz w:val="24"/>
                <w:szCs w:val="24"/>
              </w:rPr>
            </w:pPr>
            <w:r w:rsidRPr="0067707E">
              <w:rPr>
                <w:rFonts w:ascii="Times New Roman" w:hAnsi="Times New Roman" w:cs="Times New Roman"/>
                <w:b/>
                <w:sz w:val="24"/>
                <w:szCs w:val="24"/>
              </w:rPr>
              <w:t>5</w:t>
            </w:r>
            <w:r w:rsidR="009E1568" w:rsidRPr="0067707E">
              <w:rPr>
                <w:rFonts w:ascii="Times New Roman" w:hAnsi="Times New Roman" w:cs="Times New Roman"/>
                <w:b/>
                <w:sz w:val="24"/>
                <w:szCs w:val="24"/>
              </w:rPr>
              <w:t>8</w:t>
            </w:r>
          </w:p>
        </w:tc>
        <w:tc>
          <w:tcPr>
            <w:tcW w:w="1276" w:type="dxa"/>
            <w:tcBorders>
              <w:top w:val="nil"/>
              <w:left w:val="nil"/>
              <w:bottom w:val="single" w:sz="8" w:space="0" w:color="auto"/>
              <w:right w:val="single" w:sz="4" w:space="0" w:color="auto"/>
            </w:tcBorders>
            <w:shd w:val="clear" w:color="auto" w:fill="FF0000"/>
            <w:noWrap/>
            <w:vAlign w:val="center"/>
            <w:hideMark/>
          </w:tcPr>
          <w:p w:rsidR="009E1568" w:rsidRPr="0067707E" w:rsidRDefault="0005066B" w:rsidP="008143FE">
            <w:pPr>
              <w:jc w:val="center"/>
              <w:rPr>
                <w:rFonts w:ascii="Times New Roman" w:hAnsi="Times New Roman" w:cs="Times New Roman"/>
                <w:b/>
                <w:sz w:val="24"/>
                <w:szCs w:val="24"/>
              </w:rPr>
            </w:pPr>
            <w:r w:rsidRPr="0067707E">
              <w:rPr>
                <w:rFonts w:ascii="Times New Roman" w:hAnsi="Times New Roman" w:cs="Times New Roman"/>
                <w:b/>
                <w:sz w:val="24"/>
                <w:szCs w:val="24"/>
              </w:rPr>
              <w:t>1</w:t>
            </w:r>
          </w:p>
        </w:tc>
        <w:tc>
          <w:tcPr>
            <w:tcW w:w="1276" w:type="dxa"/>
            <w:tcBorders>
              <w:top w:val="nil"/>
              <w:left w:val="nil"/>
              <w:bottom w:val="single" w:sz="8" w:space="0" w:color="auto"/>
              <w:right w:val="single" w:sz="4" w:space="0" w:color="auto"/>
            </w:tcBorders>
            <w:shd w:val="clear" w:color="auto" w:fill="FF0000"/>
            <w:noWrap/>
            <w:vAlign w:val="center"/>
            <w:hideMark/>
          </w:tcPr>
          <w:p w:rsidR="009E1568" w:rsidRPr="0067707E" w:rsidRDefault="0005066B" w:rsidP="008143FE">
            <w:pPr>
              <w:jc w:val="center"/>
              <w:rPr>
                <w:rFonts w:ascii="Times New Roman" w:hAnsi="Times New Roman" w:cs="Times New Roman"/>
                <w:b/>
                <w:sz w:val="24"/>
                <w:szCs w:val="24"/>
              </w:rPr>
            </w:pPr>
            <w:r w:rsidRPr="0067707E">
              <w:rPr>
                <w:rFonts w:ascii="Times New Roman" w:hAnsi="Times New Roman" w:cs="Times New Roman"/>
                <w:b/>
                <w:sz w:val="24"/>
                <w:szCs w:val="24"/>
              </w:rPr>
              <w:t>1</w:t>
            </w:r>
          </w:p>
        </w:tc>
        <w:tc>
          <w:tcPr>
            <w:tcW w:w="1563" w:type="dxa"/>
            <w:tcBorders>
              <w:top w:val="nil"/>
              <w:left w:val="nil"/>
              <w:bottom w:val="single" w:sz="8" w:space="0" w:color="auto"/>
              <w:right w:val="single" w:sz="8" w:space="0" w:color="auto"/>
            </w:tcBorders>
            <w:shd w:val="clear" w:color="auto" w:fill="FF0000"/>
            <w:noWrap/>
            <w:vAlign w:val="center"/>
            <w:hideMark/>
          </w:tcPr>
          <w:p w:rsidR="009E1568" w:rsidRPr="0067707E" w:rsidRDefault="0005066B" w:rsidP="008143FE">
            <w:pPr>
              <w:jc w:val="center"/>
              <w:rPr>
                <w:rFonts w:ascii="Times New Roman" w:hAnsi="Times New Roman" w:cs="Times New Roman"/>
                <w:b/>
                <w:sz w:val="24"/>
                <w:szCs w:val="24"/>
              </w:rPr>
            </w:pPr>
            <w:r w:rsidRPr="0067707E">
              <w:rPr>
                <w:rFonts w:ascii="Times New Roman" w:hAnsi="Times New Roman" w:cs="Times New Roman"/>
                <w:b/>
                <w:sz w:val="24"/>
                <w:szCs w:val="24"/>
              </w:rPr>
              <w:t>2</w:t>
            </w:r>
          </w:p>
        </w:tc>
      </w:tr>
    </w:tbl>
    <w:p w:rsidR="00D00167" w:rsidRDefault="00D00167" w:rsidP="008143FE">
      <w:pPr>
        <w:rPr>
          <w:rFonts w:ascii="Times New Roman" w:hAnsi="Times New Roman" w:cs="Times New Roman"/>
          <w:b/>
          <w:sz w:val="24"/>
          <w:szCs w:val="24"/>
        </w:rPr>
      </w:pPr>
    </w:p>
    <w:p w:rsidR="009E1568" w:rsidRDefault="00D00167" w:rsidP="008143FE">
      <w:pPr>
        <w:keepNext/>
        <w:spacing w:after="0"/>
        <w:jc w:val="center"/>
        <w:outlineLvl w:val="1"/>
        <w:rPr>
          <w:rFonts w:ascii="Times New Roman" w:eastAsia="Calibri" w:hAnsi="Times New Roman" w:cs="Times New Roman"/>
          <w:b/>
          <w:i/>
          <w:sz w:val="24"/>
          <w:szCs w:val="24"/>
          <w:lang w:val="sr-Cyrl-RS"/>
        </w:rPr>
      </w:pPr>
      <w:r w:rsidRPr="008F5CB8">
        <w:rPr>
          <w:rFonts w:ascii="Times New Roman" w:eastAsia="Calibri" w:hAnsi="Times New Roman" w:cs="Times New Roman"/>
          <w:b/>
          <w:i/>
          <w:sz w:val="24"/>
          <w:szCs w:val="24"/>
          <w:lang w:val="sr-Cyrl-RS"/>
        </w:rPr>
        <w:t>Теш</w:t>
      </w:r>
      <w:r>
        <w:rPr>
          <w:rFonts w:ascii="Times New Roman" w:eastAsia="Calibri" w:hAnsi="Times New Roman" w:cs="Times New Roman"/>
          <w:b/>
          <w:i/>
          <w:sz w:val="24"/>
          <w:szCs w:val="24"/>
          <w:lang w:val="sr-Cyrl-RS"/>
        </w:rPr>
        <w:t>к</w:t>
      </w:r>
      <w:r w:rsidRPr="008F5CB8">
        <w:rPr>
          <w:rFonts w:ascii="Times New Roman" w:eastAsia="Calibri" w:hAnsi="Times New Roman" w:cs="Times New Roman"/>
          <w:b/>
          <w:i/>
          <w:sz w:val="24"/>
          <w:szCs w:val="24"/>
          <w:lang w:val="sr-Cyrl-RS"/>
        </w:rPr>
        <w:t>е повреде</w:t>
      </w:r>
      <w:r>
        <w:rPr>
          <w:rFonts w:ascii="Times New Roman" w:eastAsia="Calibri" w:hAnsi="Times New Roman" w:cs="Times New Roman"/>
          <w:b/>
          <w:i/>
          <w:sz w:val="24"/>
          <w:szCs w:val="24"/>
          <w:lang w:val="sr-Cyrl-RS"/>
        </w:rPr>
        <w:t xml:space="preserve"> на раду </w:t>
      </w:r>
      <w:r w:rsidRPr="008F5CB8">
        <w:rPr>
          <w:rFonts w:ascii="Times New Roman" w:eastAsia="Calibri" w:hAnsi="Times New Roman" w:cs="Times New Roman"/>
          <w:b/>
          <w:i/>
          <w:sz w:val="24"/>
          <w:szCs w:val="24"/>
          <w:lang w:val="sr-Cyrl-RS"/>
        </w:rPr>
        <w:t xml:space="preserve"> у делатности грађевинарства</w:t>
      </w:r>
      <w:r>
        <w:rPr>
          <w:rFonts w:ascii="Times New Roman" w:eastAsia="Calibri" w:hAnsi="Times New Roman" w:cs="Times New Roman"/>
          <w:b/>
          <w:i/>
          <w:sz w:val="24"/>
          <w:szCs w:val="24"/>
          <w:lang w:val="sr-Cyrl-RS"/>
        </w:rPr>
        <w:t xml:space="preserve">  по годинама старости повређеног</w:t>
      </w:r>
    </w:p>
    <w:p w:rsidR="004D7754" w:rsidRPr="00D00167" w:rsidRDefault="004D7754" w:rsidP="008143FE">
      <w:pPr>
        <w:keepNext/>
        <w:spacing w:after="0"/>
        <w:jc w:val="center"/>
        <w:outlineLvl w:val="1"/>
        <w:rPr>
          <w:rFonts w:ascii="Times New Roman" w:eastAsia="Calibri" w:hAnsi="Times New Roman" w:cs="Times New Roman"/>
          <w:b/>
          <w:i/>
          <w:sz w:val="24"/>
          <w:szCs w:val="24"/>
          <w:lang w:val="sr-Cyrl-RS"/>
        </w:rPr>
      </w:pPr>
    </w:p>
    <w:tbl>
      <w:tblPr>
        <w:tblW w:w="9233" w:type="dxa"/>
        <w:tblInd w:w="108" w:type="dxa"/>
        <w:tblLayout w:type="fixed"/>
        <w:tblLook w:val="04A0" w:firstRow="1" w:lastRow="0" w:firstColumn="1" w:lastColumn="0" w:noHBand="0" w:noVBand="1"/>
      </w:tblPr>
      <w:tblGrid>
        <w:gridCol w:w="870"/>
        <w:gridCol w:w="850"/>
        <w:gridCol w:w="709"/>
        <w:gridCol w:w="850"/>
        <w:gridCol w:w="709"/>
        <w:gridCol w:w="709"/>
        <w:gridCol w:w="709"/>
        <w:gridCol w:w="850"/>
        <w:gridCol w:w="1134"/>
        <w:gridCol w:w="851"/>
        <w:gridCol w:w="992"/>
      </w:tblGrid>
      <w:tr w:rsidR="009E1568" w:rsidRPr="00131F4A" w:rsidTr="0067707E">
        <w:trPr>
          <w:trHeight w:val="794"/>
        </w:trPr>
        <w:tc>
          <w:tcPr>
            <w:tcW w:w="9233" w:type="dxa"/>
            <w:gridSpan w:val="11"/>
            <w:tcBorders>
              <w:top w:val="single" w:sz="12" w:space="0" w:color="000000"/>
              <w:left w:val="single" w:sz="12" w:space="0" w:color="000000"/>
              <w:bottom w:val="single" w:sz="8" w:space="0" w:color="000000"/>
              <w:right w:val="single" w:sz="12" w:space="0" w:color="000000"/>
            </w:tcBorders>
            <w:shd w:val="clear" w:color="auto" w:fill="auto"/>
            <w:vAlign w:val="center"/>
            <w:hideMark/>
          </w:tcPr>
          <w:p w:rsidR="009E1568" w:rsidRPr="00D00167" w:rsidRDefault="009E1568" w:rsidP="008143FE">
            <w:pPr>
              <w:shd w:val="clear" w:color="auto" w:fill="FFFFFF" w:themeFill="background1"/>
              <w:jc w:val="center"/>
              <w:rPr>
                <w:rFonts w:ascii="Times New Roman" w:hAnsi="Times New Roman" w:cs="Times New Roman"/>
                <w:b/>
                <w:bCs/>
                <w:sz w:val="24"/>
                <w:szCs w:val="24"/>
                <w:highlight w:val="yellow"/>
                <w:lang w:val="sr-Cyrl-RS"/>
              </w:rPr>
            </w:pPr>
            <w:r w:rsidRPr="00131F4A">
              <w:rPr>
                <w:rFonts w:ascii="Times New Roman" w:hAnsi="Times New Roman" w:cs="Times New Roman"/>
                <w:b/>
                <w:bCs/>
                <w:sz w:val="24"/>
                <w:szCs w:val="24"/>
              </w:rPr>
              <w:t xml:space="preserve">ТЕШКЕ ПОВРЕДЕ НА РАДУ  У ДЕЛАТНОСТИ ГРАЂЕВИНАРСТВА - ГОДИНЕ СТАРОСТИ  </w:t>
            </w:r>
            <w:r w:rsidR="00D00167">
              <w:rPr>
                <w:rFonts w:ascii="Times New Roman" w:hAnsi="Times New Roman" w:cs="Times New Roman"/>
                <w:b/>
                <w:bCs/>
                <w:sz w:val="24"/>
                <w:szCs w:val="24"/>
                <w:lang w:val="sr-Cyrl-RS"/>
              </w:rPr>
              <w:t>ПОВРЕЂЕНОГ</w:t>
            </w:r>
          </w:p>
        </w:tc>
      </w:tr>
      <w:tr w:rsidR="0067707E" w:rsidRPr="00131F4A" w:rsidTr="0067707E">
        <w:trPr>
          <w:trHeight w:val="610"/>
        </w:trPr>
        <w:tc>
          <w:tcPr>
            <w:tcW w:w="870" w:type="dxa"/>
            <w:vMerge w:val="restart"/>
            <w:tcBorders>
              <w:top w:val="nil"/>
              <w:left w:val="single" w:sz="12"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до 20</w:t>
            </w:r>
          </w:p>
        </w:tc>
        <w:tc>
          <w:tcPr>
            <w:tcW w:w="850"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21-25</w:t>
            </w:r>
          </w:p>
        </w:tc>
        <w:tc>
          <w:tcPr>
            <w:tcW w:w="709"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26-30</w:t>
            </w:r>
          </w:p>
        </w:tc>
        <w:tc>
          <w:tcPr>
            <w:tcW w:w="850"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31-35</w:t>
            </w:r>
          </w:p>
        </w:tc>
        <w:tc>
          <w:tcPr>
            <w:tcW w:w="709" w:type="dxa"/>
            <w:vMerge w:val="restart"/>
            <w:tcBorders>
              <w:top w:val="nil"/>
              <w:left w:val="single" w:sz="4" w:space="0" w:color="000000"/>
              <w:bottom w:val="single" w:sz="12" w:space="0" w:color="000000"/>
              <w:right w:val="single" w:sz="4" w:space="0" w:color="000000"/>
            </w:tcBorders>
            <w:shd w:val="clear" w:color="auto" w:fill="auto"/>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36-40</w:t>
            </w:r>
          </w:p>
        </w:tc>
        <w:tc>
          <w:tcPr>
            <w:tcW w:w="709"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41-45</w:t>
            </w:r>
          </w:p>
        </w:tc>
        <w:tc>
          <w:tcPr>
            <w:tcW w:w="709"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46-50</w:t>
            </w:r>
          </w:p>
        </w:tc>
        <w:tc>
          <w:tcPr>
            <w:tcW w:w="850"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51-55</w:t>
            </w:r>
          </w:p>
        </w:tc>
        <w:tc>
          <w:tcPr>
            <w:tcW w:w="1134"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56-60</w:t>
            </w:r>
          </w:p>
        </w:tc>
        <w:tc>
          <w:tcPr>
            <w:tcW w:w="851" w:type="dxa"/>
            <w:vMerge w:val="restart"/>
            <w:tcBorders>
              <w:top w:val="nil"/>
              <w:left w:val="single" w:sz="4" w:space="0" w:color="000000"/>
              <w:bottom w:val="single" w:sz="12" w:space="0" w:color="000000"/>
              <w:right w:val="single" w:sz="4"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61-65</w:t>
            </w:r>
          </w:p>
        </w:tc>
        <w:tc>
          <w:tcPr>
            <w:tcW w:w="992" w:type="dxa"/>
            <w:vMerge w:val="restart"/>
            <w:tcBorders>
              <w:top w:val="nil"/>
              <w:left w:val="single" w:sz="4" w:space="0" w:color="000000"/>
              <w:bottom w:val="single" w:sz="12" w:space="0" w:color="000000"/>
              <w:right w:val="single" w:sz="12" w:space="0" w:color="000000"/>
            </w:tcBorders>
            <w:shd w:val="clear" w:color="auto" w:fill="auto"/>
            <w:noWrap/>
            <w:textDirection w:val="btLr"/>
            <w:vAlign w:val="center"/>
            <w:hideMark/>
          </w:tcPr>
          <w:p w:rsidR="009E1568" w:rsidRPr="00131F4A" w:rsidRDefault="009E1568" w:rsidP="008143FE">
            <w:pPr>
              <w:shd w:val="clear" w:color="auto" w:fill="FFFFFF" w:themeFill="background1"/>
              <w:jc w:val="center"/>
              <w:rPr>
                <w:rFonts w:ascii="Times New Roman" w:hAnsi="Times New Roman" w:cs="Times New Roman"/>
                <w:b/>
                <w:bCs/>
                <w:sz w:val="24"/>
                <w:szCs w:val="24"/>
              </w:rPr>
            </w:pPr>
            <w:r w:rsidRPr="00131F4A">
              <w:rPr>
                <w:rFonts w:ascii="Times New Roman" w:hAnsi="Times New Roman" w:cs="Times New Roman"/>
                <w:b/>
                <w:bCs/>
                <w:sz w:val="24"/>
                <w:szCs w:val="24"/>
              </w:rPr>
              <w:t>преко 65</w:t>
            </w:r>
          </w:p>
        </w:tc>
      </w:tr>
      <w:tr w:rsidR="0067707E" w:rsidRPr="00131F4A" w:rsidTr="0067707E">
        <w:trPr>
          <w:trHeight w:val="1158"/>
        </w:trPr>
        <w:tc>
          <w:tcPr>
            <w:tcW w:w="870" w:type="dxa"/>
            <w:vMerge/>
            <w:tcBorders>
              <w:top w:val="nil"/>
              <w:left w:val="single" w:sz="12"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85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709"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85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709"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709"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709"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850"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1134"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851" w:type="dxa"/>
            <w:vMerge/>
            <w:tcBorders>
              <w:top w:val="nil"/>
              <w:left w:val="single" w:sz="4" w:space="0" w:color="000000"/>
              <w:bottom w:val="single" w:sz="12" w:space="0" w:color="000000"/>
              <w:right w:val="single" w:sz="4"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c>
          <w:tcPr>
            <w:tcW w:w="992" w:type="dxa"/>
            <w:vMerge/>
            <w:tcBorders>
              <w:top w:val="nil"/>
              <w:left w:val="single" w:sz="4" w:space="0" w:color="000000"/>
              <w:bottom w:val="single" w:sz="12" w:space="0" w:color="000000"/>
              <w:right w:val="single" w:sz="12" w:space="0" w:color="000000"/>
            </w:tcBorders>
            <w:vAlign w:val="center"/>
            <w:hideMark/>
          </w:tcPr>
          <w:p w:rsidR="009E1568" w:rsidRPr="00131F4A" w:rsidRDefault="009E1568" w:rsidP="008143FE">
            <w:pPr>
              <w:shd w:val="clear" w:color="auto" w:fill="FFFFFF" w:themeFill="background1"/>
              <w:rPr>
                <w:rFonts w:ascii="Times New Roman" w:hAnsi="Times New Roman" w:cs="Times New Roman"/>
                <w:b/>
                <w:bCs/>
                <w:sz w:val="24"/>
                <w:szCs w:val="24"/>
              </w:rPr>
            </w:pPr>
          </w:p>
        </w:tc>
      </w:tr>
      <w:tr w:rsidR="0067707E" w:rsidRPr="00131F4A" w:rsidTr="0067707E">
        <w:trPr>
          <w:trHeight w:val="567"/>
        </w:trPr>
        <w:tc>
          <w:tcPr>
            <w:tcW w:w="870" w:type="dxa"/>
            <w:tcBorders>
              <w:top w:val="nil"/>
              <w:left w:val="single" w:sz="12" w:space="0" w:color="000000"/>
              <w:bottom w:val="single" w:sz="12" w:space="0" w:color="000000"/>
              <w:right w:val="single" w:sz="4" w:space="0" w:color="000000"/>
            </w:tcBorders>
            <w:shd w:val="clear" w:color="auto" w:fill="FF0000"/>
            <w:noWrap/>
            <w:vAlign w:val="center"/>
            <w:hideMark/>
          </w:tcPr>
          <w:p w:rsidR="009E1568" w:rsidRPr="00131F4A" w:rsidRDefault="009E1568" w:rsidP="008143FE">
            <w:pPr>
              <w:shd w:val="clear" w:color="auto" w:fill="FF0000"/>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rPr>
              <w:t> </w:t>
            </w:r>
            <w:r w:rsidR="0005066B">
              <w:rPr>
                <w:rFonts w:ascii="Times New Roman" w:hAnsi="Times New Roman" w:cs="Times New Roman"/>
                <w:b/>
                <w:bCs/>
                <w:sz w:val="24"/>
                <w:szCs w:val="24"/>
                <w:lang w:val="sr-Cyrl-RS"/>
              </w:rPr>
              <w:t>5</w:t>
            </w:r>
          </w:p>
        </w:tc>
        <w:tc>
          <w:tcPr>
            <w:tcW w:w="850" w:type="dxa"/>
            <w:tcBorders>
              <w:top w:val="nil"/>
              <w:left w:val="nil"/>
              <w:bottom w:val="single" w:sz="12" w:space="0" w:color="000000"/>
              <w:right w:val="single" w:sz="4" w:space="0" w:color="000000"/>
            </w:tcBorders>
            <w:shd w:val="clear" w:color="auto" w:fill="FF0000"/>
            <w:noWrap/>
            <w:vAlign w:val="center"/>
            <w:hideMark/>
          </w:tcPr>
          <w:p w:rsidR="009E1568" w:rsidRPr="00131F4A" w:rsidRDefault="009E1568" w:rsidP="008143FE">
            <w:pPr>
              <w:shd w:val="clear" w:color="auto" w:fill="FF0000"/>
              <w:jc w:val="center"/>
              <w:rPr>
                <w:rFonts w:ascii="Times New Roman" w:hAnsi="Times New Roman" w:cs="Times New Roman"/>
                <w:b/>
                <w:bCs/>
                <w:sz w:val="24"/>
                <w:szCs w:val="24"/>
              </w:rPr>
            </w:pPr>
            <w:r w:rsidRPr="00131F4A">
              <w:rPr>
                <w:rFonts w:ascii="Times New Roman" w:hAnsi="Times New Roman" w:cs="Times New Roman"/>
                <w:b/>
                <w:bCs/>
                <w:sz w:val="24"/>
                <w:szCs w:val="24"/>
                <w:lang w:val="sr-Cyrl-RS"/>
              </w:rPr>
              <w:t>1</w:t>
            </w:r>
            <w:r w:rsidR="0005066B">
              <w:rPr>
                <w:rFonts w:ascii="Times New Roman" w:hAnsi="Times New Roman" w:cs="Times New Roman"/>
                <w:b/>
                <w:bCs/>
                <w:sz w:val="24"/>
                <w:szCs w:val="24"/>
                <w:lang w:val="sr-Cyrl-RS"/>
              </w:rPr>
              <w:t>2</w:t>
            </w:r>
            <w:r w:rsidRPr="00131F4A">
              <w:rPr>
                <w:rFonts w:ascii="Times New Roman" w:hAnsi="Times New Roman" w:cs="Times New Roman"/>
                <w:b/>
                <w:bCs/>
                <w:sz w:val="24"/>
                <w:szCs w:val="24"/>
              </w:rPr>
              <w:t> </w:t>
            </w:r>
          </w:p>
        </w:tc>
        <w:tc>
          <w:tcPr>
            <w:tcW w:w="709" w:type="dxa"/>
            <w:tcBorders>
              <w:top w:val="nil"/>
              <w:left w:val="nil"/>
              <w:bottom w:val="single" w:sz="12" w:space="0" w:color="000000"/>
              <w:right w:val="single" w:sz="4" w:space="0" w:color="000000"/>
            </w:tcBorders>
            <w:shd w:val="clear" w:color="auto" w:fill="FF0000"/>
            <w:noWrap/>
            <w:vAlign w:val="center"/>
            <w:hideMark/>
          </w:tcPr>
          <w:p w:rsidR="009E1568" w:rsidRPr="00131F4A" w:rsidRDefault="009E1568" w:rsidP="008143FE">
            <w:pPr>
              <w:shd w:val="clear" w:color="auto" w:fill="FF0000"/>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8</w:t>
            </w:r>
          </w:p>
        </w:tc>
        <w:tc>
          <w:tcPr>
            <w:tcW w:w="850" w:type="dxa"/>
            <w:tcBorders>
              <w:top w:val="nil"/>
              <w:left w:val="nil"/>
              <w:bottom w:val="single" w:sz="12" w:space="0" w:color="000000"/>
              <w:right w:val="single" w:sz="4" w:space="0" w:color="000000"/>
            </w:tcBorders>
            <w:shd w:val="clear" w:color="auto" w:fill="FF0000"/>
            <w:noWrap/>
            <w:vAlign w:val="center"/>
            <w:hideMark/>
          </w:tcPr>
          <w:p w:rsidR="009E1568" w:rsidRPr="0005066B" w:rsidRDefault="0005066B" w:rsidP="008143FE">
            <w:pPr>
              <w:shd w:val="clear" w:color="auto" w:fill="FF000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20</w:t>
            </w:r>
          </w:p>
        </w:tc>
        <w:tc>
          <w:tcPr>
            <w:tcW w:w="709" w:type="dxa"/>
            <w:tcBorders>
              <w:top w:val="nil"/>
              <w:left w:val="nil"/>
              <w:bottom w:val="single" w:sz="12" w:space="0" w:color="000000"/>
              <w:right w:val="single" w:sz="4" w:space="0" w:color="000000"/>
            </w:tcBorders>
            <w:shd w:val="clear" w:color="auto" w:fill="FF0000"/>
            <w:noWrap/>
            <w:vAlign w:val="center"/>
            <w:hideMark/>
          </w:tcPr>
          <w:p w:rsidR="009E1568" w:rsidRPr="00131F4A" w:rsidRDefault="009E1568" w:rsidP="008143FE">
            <w:pPr>
              <w:shd w:val="clear" w:color="auto" w:fill="FF0000"/>
              <w:jc w:val="center"/>
              <w:rPr>
                <w:rFonts w:ascii="Times New Roman" w:hAnsi="Times New Roman" w:cs="Times New Roman"/>
                <w:b/>
                <w:bCs/>
                <w:sz w:val="24"/>
                <w:szCs w:val="24"/>
              </w:rPr>
            </w:pPr>
            <w:r w:rsidRPr="00131F4A">
              <w:rPr>
                <w:rFonts w:ascii="Times New Roman" w:hAnsi="Times New Roman" w:cs="Times New Roman"/>
                <w:b/>
                <w:bCs/>
                <w:sz w:val="24"/>
                <w:szCs w:val="24"/>
                <w:lang w:val="sr-Cyrl-RS"/>
              </w:rPr>
              <w:t>15</w:t>
            </w:r>
            <w:r w:rsidRPr="00131F4A">
              <w:rPr>
                <w:rFonts w:ascii="Times New Roman" w:hAnsi="Times New Roman" w:cs="Times New Roman"/>
                <w:b/>
                <w:bCs/>
                <w:sz w:val="24"/>
                <w:szCs w:val="24"/>
              </w:rPr>
              <w:t> </w:t>
            </w:r>
          </w:p>
        </w:tc>
        <w:tc>
          <w:tcPr>
            <w:tcW w:w="709" w:type="dxa"/>
            <w:tcBorders>
              <w:top w:val="nil"/>
              <w:left w:val="nil"/>
              <w:bottom w:val="single" w:sz="12" w:space="0" w:color="000000"/>
              <w:right w:val="single" w:sz="4" w:space="0" w:color="000000"/>
            </w:tcBorders>
            <w:shd w:val="clear" w:color="auto" w:fill="FF0000"/>
            <w:noWrap/>
            <w:vAlign w:val="center"/>
            <w:hideMark/>
          </w:tcPr>
          <w:p w:rsidR="009E1568" w:rsidRPr="00131F4A" w:rsidRDefault="009E1568" w:rsidP="008143FE">
            <w:pPr>
              <w:shd w:val="clear" w:color="auto" w:fill="FF0000"/>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17</w:t>
            </w:r>
          </w:p>
        </w:tc>
        <w:tc>
          <w:tcPr>
            <w:tcW w:w="709" w:type="dxa"/>
            <w:tcBorders>
              <w:top w:val="nil"/>
              <w:left w:val="nil"/>
              <w:bottom w:val="single" w:sz="12" w:space="0" w:color="000000"/>
              <w:right w:val="single" w:sz="4" w:space="0" w:color="000000"/>
            </w:tcBorders>
            <w:shd w:val="clear" w:color="auto" w:fill="FF0000"/>
            <w:noWrap/>
            <w:vAlign w:val="center"/>
            <w:hideMark/>
          </w:tcPr>
          <w:p w:rsidR="009E1568" w:rsidRPr="00131F4A" w:rsidRDefault="009E1568" w:rsidP="008143FE">
            <w:pPr>
              <w:shd w:val="clear" w:color="auto" w:fill="FF0000"/>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lang w:val="sr-Cyrl-RS"/>
              </w:rPr>
              <w:t>1</w:t>
            </w:r>
            <w:r w:rsidR="0005066B">
              <w:rPr>
                <w:rFonts w:ascii="Times New Roman" w:hAnsi="Times New Roman" w:cs="Times New Roman"/>
                <w:b/>
                <w:bCs/>
                <w:sz w:val="24"/>
                <w:szCs w:val="24"/>
                <w:lang w:val="sr-Cyrl-RS"/>
              </w:rPr>
              <w:t>7</w:t>
            </w:r>
          </w:p>
        </w:tc>
        <w:tc>
          <w:tcPr>
            <w:tcW w:w="850" w:type="dxa"/>
            <w:tcBorders>
              <w:top w:val="nil"/>
              <w:left w:val="nil"/>
              <w:bottom w:val="single" w:sz="12" w:space="0" w:color="000000"/>
              <w:right w:val="single" w:sz="4" w:space="0" w:color="000000"/>
            </w:tcBorders>
            <w:shd w:val="clear" w:color="auto" w:fill="FF0000"/>
            <w:noWrap/>
            <w:vAlign w:val="center"/>
            <w:hideMark/>
          </w:tcPr>
          <w:p w:rsidR="009E1568" w:rsidRPr="0005066B" w:rsidRDefault="0005066B" w:rsidP="008143FE">
            <w:pPr>
              <w:shd w:val="clear" w:color="auto" w:fill="FF000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25</w:t>
            </w:r>
          </w:p>
        </w:tc>
        <w:tc>
          <w:tcPr>
            <w:tcW w:w="1134" w:type="dxa"/>
            <w:tcBorders>
              <w:top w:val="nil"/>
              <w:left w:val="nil"/>
              <w:bottom w:val="single" w:sz="12" w:space="0" w:color="000000"/>
              <w:right w:val="single" w:sz="4" w:space="0" w:color="000000"/>
            </w:tcBorders>
            <w:shd w:val="clear" w:color="auto" w:fill="FF0000"/>
            <w:noWrap/>
            <w:vAlign w:val="center"/>
            <w:hideMark/>
          </w:tcPr>
          <w:p w:rsidR="009E1568" w:rsidRPr="00131F4A" w:rsidRDefault="009E1568" w:rsidP="008143FE">
            <w:pPr>
              <w:shd w:val="clear" w:color="auto" w:fill="FF0000"/>
              <w:jc w:val="center"/>
              <w:rPr>
                <w:rFonts w:ascii="Times New Roman" w:hAnsi="Times New Roman" w:cs="Times New Roman"/>
                <w:b/>
                <w:bCs/>
                <w:sz w:val="24"/>
                <w:szCs w:val="24"/>
                <w:lang w:val="sr-Cyrl-RS"/>
              </w:rPr>
            </w:pPr>
            <w:r w:rsidRPr="00131F4A">
              <w:rPr>
                <w:rFonts w:ascii="Times New Roman" w:hAnsi="Times New Roman" w:cs="Times New Roman"/>
                <w:b/>
                <w:bCs/>
                <w:sz w:val="24"/>
                <w:szCs w:val="24"/>
              </w:rPr>
              <w:t> </w:t>
            </w:r>
            <w:r w:rsidR="0005066B">
              <w:rPr>
                <w:rFonts w:ascii="Times New Roman" w:hAnsi="Times New Roman" w:cs="Times New Roman"/>
                <w:b/>
                <w:bCs/>
                <w:sz w:val="24"/>
                <w:szCs w:val="24"/>
                <w:lang w:val="sr-Cyrl-RS"/>
              </w:rPr>
              <w:t>25</w:t>
            </w:r>
          </w:p>
        </w:tc>
        <w:tc>
          <w:tcPr>
            <w:tcW w:w="851" w:type="dxa"/>
            <w:tcBorders>
              <w:top w:val="nil"/>
              <w:left w:val="nil"/>
              <w:bottom w:val="single" w:sz="12" w:space="0" w:color="000000"/>
              <w:right w:val="single" w:sz="4" w:space="0" w:color="000000"/>
            </w:tcBorders>
            <w:shd w:val="clear" w:color="auto" w:fill="FF0000"/>
            <w:noWrap/>
            <w:vAlign w:val="center"/>
            <w:hideMark/>
          </w:tcPr>
          <w:p w:rsidR="009E1568" w:rsidRPr="00131F4A" w:rsidRDefault="0005066B" w:rsidP="008143FE">
            <w:pPr>
              <w:shd w:val="clear" w:color="auto" w:fill="FF0000"/>
              <w:jc w:val="center"/>
              <w:rPr>
                <w:rFonts w:ascii="Times New Roman" w:hAnsi="Times New Roman" w:cs="Times New Roman"/>
                <w:b/>
                <w:bCs/>
                <w:sz w:val="24"/>
                <w:szCs w:val="24"/>
                <w:lang w:val="sr-Cyrl-RS"/>
              </w:rPr>
            </w:pPr>
            <w:r>
              <w:rPr>
                <w:rFonts w:ascii="Times New Roman" w:hAnsi="Times New Roman" w:cs="Times New Roman"/>
                <w:b/>
                <w:bCs/>
                <w:sz w:val="24"/>
                <w:szCs w:val="24"/>
                <w:lang w:val="sr-Cyrl-RS"/>
              </w:rPr>
              <w:t>19</w:t>
            </w:r>
          </w:p>
        </w:tc>
        <w:tc>
          <w:tcPr>
            <w:tcW w:w="992" w:type="dxa"/>
            <w:tcBorders>
              <w:top w:val="nil"/>
              <w:left w:val="nil"/>
              <w:bottom w:val="single" w:sz="12" w:space="0" w:color="000000"/>
              <w:right w:val="single" w:sz="12" w:space="0" w:color="000000"/>
            </w:tcBorders>
            <w:shd w:val="clear" w:color="auto" w:fill="FF0000"/>
            <w:noWrap/>
            <w:vAlign w:val="center"/>
            <w:hideMark/>
          </w:tcPr>
          <w:p w:rsidR="009E1568" w:rsidRPr="00131F4A" w:rsidRDefault="0005066B" w:rsidP="008143FE">
            <w:pPr>
              <w:shd w:val="clear" w:color="auto" w:fill="FF0000"/>
              <w:jc w:val="center"/>
              <w:rPr>
                <w:rFonts w:ascii="Times New Roman" w:hAnsi="Times New Roman" w:cs="Times New Roman"/>
                <w:b/>
                <w:bCs/>
                <w:sz w:val="24"/>
                <w:szCs w:val="24"/>
              </w:rPr>
            </w:pPr>
            <w:r>
              <w:rPr>
                <w:rFonts w:ascii="Times New Roman" w:hAnsi="Times New Roman" w:cs="Times New Roman"/>
                <w:b/>
                <w:bCs/>
                <w:sz w:val="24"/>
                <w:szCs w:val="24"/>
                <w:lang w:val="sr-Cyrl-RS"/>
              </w:rPr>
              <w:t>1</w:t>
            </w:r>
            <w:r w:rsidR="009E1568" w:rsidRPr="00131F4A">
              <w:rPr>
                <w:rFonts w:ascii="Times New Roman" w:hAnsi="Times New Roman" w:cs="Times New Roman"/>
                <w:b/>
                <w:bCs/>
                <w:sz w:val="24"/>
                <w:szCs w:val="24"/>
              </w:rPr>
              <w:t> </w:t>
            </w:r>
          </w:p>
        </w:tc>
      </w:tr>
    </w:tbl>
    <w:p w:rsidR="00A03436" w:rsidRDefault="00A03436" w:rsidP="008143FE">
      <w:pPr>
        <w:rPr>
          <w:rFonts w:ascii="Times New Roman" w:hAnsi="Times New Roman" w:cs="Times New Roman"/>
          <w:b/>
          <w:bCs/>
          <w:sz w:val="24"/>
          <w:szCs w:val="24"/>
        </w:rPr>
      </w:pPr>
    </w:p>
    <w:p w:rsidR="00D71109" w:rsidRDefault="00D71109" w:rsidP="008143FE">
      <w:pPr>
        <w:rPr>
          <w:rFonts w:ascii="Times New Roman" w:hAnsi="Times New Roman" w:cs="Times New Roman"/>
          <w:b/>
          <w:bCs/>
          <w:sz w:val="24"/>
          <w:szCs w:val="24"/>
        </w:rPr>
      </w:pPr>
    </w:p>
    <w:p w:rsidR="00D71109" w:rsidRDefault="00D71109" w:rsidP="008143FE">
      <w:pPr>
        <w:rPr>
          <w:rFonts w:ascii="Times New Roman" w:hAnsi="Times New Roman" w:cs="Times New Roman"/>
          <w:b/>
          <w:bCs/>
          <w:sz w:val="24"/>
          <w:szCs w:val="24"/>
        </w:rPr>
      </w:pPr>
    </w:p>
    <w:p w:rsidR="00D71109" w:rsidRDefault="00D71109" w:rsidP="008143FE">
      <w:pPr>
        <w:rPr>
          <w:rFonts w:ascii="Times New Roman" w:hAnsi="Times New Roman" w:cs="Times New Roman"/>
          <w:b/>
          <w:bCs/>
          <w:sz w:val="24"/>
          <w:szCs w:val="24"/>
        </w:rPr>
      </w:pPr>
    </w:p>
    <w:p w:rsidR="00D71109" w:rsidRDefault="00D71109" w:rsidP="008143FE">
      <w:pPr>
        <w:rPr>
          <w:rFonts w:ascii="Times New Roman" w:hAnsi="Times New Roman" w:cs="Times New Roman"/>
          <w:b/>
          <w:bCs/>
          <w:sz w:val="24"/>
          <w:szCs w:val="24"/>
        </w:rPr>
      </w:pPr>
    </w:p>
    <w:p w:rsidR="00D71109" w:rsidRDefault="00D71109" w:rsidP="008143FE">
      <w:pPr>
        <w:rPr>
          <w:rFonts w:ascii="Times New Roman" w:hAnsi="Times New Roman" w:cs="Times New Roman"/>
          <w:b/>
          <w:bCs/>
          <w:sz w:val="24"/>
          <w:szCs w:val="24"/>
        </w:rPr>
      </w:pPr>
    </w:p>
    <w:p w:rsidR="00D71109" w:rsidRDefault="00D71109" w:rsidP="008143FE">
      <w:pPr>
        <w:rPr>
          <w:rFonts w:ascii="Times New Roman" w:hAnsi="Times New Roman" w:cs="Times New Roman"/>
          <w:b/>
          <w:bCs/>
          <w:sz w:val="24"/>
          <w:szCs w:val="24"/>
        </w:rPr>
      </w:pPr>
    </w:p>
    <w:p w:rsidR="00D71109" w:rsidRDefault="00D71109" w:rsidP="008143FE">
      <w:pPr>
        <w:rPr>
          <w:rFonts w:ascii="Times New Roman" w:hAnsi="Times New Roman" w:cs="Times New Roman"/>
          <w:b/>
          <w:bCs/>
          <w:sz w:val="24"/>
          <w:szCs w:val="24"/>
        </w:rPr>
      </w:pPr>
    </w:p>
    <w:p w:rsidR="001A6164" w:rsidRPr="001A6164" w:rsidRDefault="001A6164" w:rsidP="001A6164">
      <w:pPr>
        <w:tabs>
          <w:tab w:val="left" w:pos="720"/>
        </w:tabs>
        <w:jc w:val="center"/>
        <w:rPr>
          <w:rFonts w:ascii="Times New Roman" w:eastAsia="Times New Roman" w:hAnsi="Times New Roman" w:cs="Times New Roman"/>
          <w:sz w:val="24"/>
          <w:szCs w:val="24"/>
          <w:lang w:val="sr-Cyrl-CS"/>
        </w:rPr>
      </w:pPr>
      <w:bookmarkStart w:id="339" w:name="_Toc505533898"/>
      <w:bookmarkStart w:id="340" w:name="_Toc505603811"/>
      <w:bookmarkStart w:id="341" w:name="_Toc505604201"/>
      <w:r w:rsidRPr="001A6164">
        <w:rPr>
          <w:rFonts w:ascii="Times New Roman" w:eastAsia="Times New Roman" w:hAnsi="Times New Roman" w:cs="Times New Roman"/>
          <w:b/>
          <w:bCs/>
          <w:sz w:val="24"/>
          <w:szCs w:val="24"/>
          <w:lang w:val="sr-Cyrl-CS"/>
        </w:rPr>
        <w:lastRenderedPageBreak/>
        <w:t>Приказ рада Oдељења за студијско-аналитичке послове и надзор</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b/>
          <w:bCs/>
          <w:color w:val="222222"/>
          <w:sz w:val="24"/>
          <w:szCs w:val="24"/>
          <w:lang w:val="sr-Cyrl-CS"/>
        </w:rPr>
        <w:tab/>
        <w:t>Oдељење за студијско-аналитичке послове и надзор</w:t>
      </w:r>
      <w:r w:rsidRPr="001A6164">
        <w:rPr>
          <w:rFonts w:ascii="Times New Roman" w:eastAsia="Times New Roman" w:hAnsi="Times New Roman" w:cs="Times New Roman"/>
          <w:color w:val="222222"/>
          <w:sz w:val="24"/>
          <w:szCs w:val="24"/>
          <w:lang w:val="sr-Cyrl-CS"/>
        </w:rPr>
        <w:t> обавља послове који се односе на: праћење и анализу извршеног редовног и ванредног инспекцијског надзора у области радних односа и безбедности и здравља на раду и сачињавање предлога мера за унапређење инспекцијског надзора; израду одговарајућих извештаја, информација и анализа у вези са стањем примене прописа у области радних односа и безбедности и здравља на раду, а на основу извршених инспекцијских надзора у области радних односа и безбедности и здравља на раду; обраду података о повредама на раду, професионалним обољењима и болестима у вези са радом и припрему и израду извештаја у вези са тим; припрему и израду плана рада Инспектората за рад (недељни, месечни, квартални и годишњи); припрему и израду недељних, месечних, кварталних и годишњег извештаја о раду Инспектората за рад; припрему извештаја о практичној примени међународних конвенција; контролу ажурности у раду ужих унутрашњих јединица Инспектората за рад; праћење извршења налога достављених ужим унутрашњим јединицама Инспектората за рад; контролу поступања по процедурама, инструкцијама, упутствима; најсложеније инспекцијске надзоре и руковођење заједничким акцијама инспектора рада; прикупљање и обраду података ради израде Предлога финансијског плана, у делу који се односи на Инспекторат за рад; припрему захтева за преузимање и плаћање обавеза и праћење основаности плаћања за потребе Инспектората за рад; припрему и израду периодичних и годишњих финансијских извештаја о извршењу буџета у делу који се односи на Инспекторат за рад; вођење евиденције о наменској реализацији буџета у делу који се односи на Инспекторат за рад и друге послове из делокруга Одељења.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w:t>
      </w:r>
      <w:r w:rsidRPr="001A6164">
        <w:rPr>
          <w:rFonts w:ascii="Times New Roman" w:eastAsia="Times New Roman" w:hAnsi="Times New Roman" w:cs="Times New Roman"/>
          <w:color w:val="222222"/>
          <w:sz w:val="24"/>
          <w:szCs w:val="24"/>
          <w:lang w:val="sr-Cyrl-CS"/>
        </w:rPr>
        <w:tab/>
        <w:t>У Одељењу за студијско-аналитичке послове, поред начелника Одељења, послове обавља још </w:t>
      </w:r>
      <w:r w:rsidRPr="001A6164">
        <w:rPr>
          <w:rFonts w:ascii="Times New Roman" w:eastAsia="Times New Roman" w:hAnsi="Times New Roman" w:cs="Times New Roman"/>
          <w:color w:val="222222"/>
          <w:sz w:val="24"/>
          <w:szCs w:val="24"/>
          <w:lang w:val="sr-Latn-RS"/>
        </w:rPr>
        <w:t>5</w:t>
      </w:r>
      <w:r w:rsidRPr="001A6164">
        <w:rPr>
          <w:rFonts w:ascii="Times New Roman" w:eastAsia="Times New Roman" w:hAnsi="Times New Roman" w:cs="Times New Roman"/>
          <w:color w:val="222222"/>
          <w:sz w:val="24"/>
          <w:szCs w:val="24"/>
        </w:rPr>
        <w:t> </w:t>
      </w:r>
      <w:r w:rsidRPr="001A6164">
        <w:rPr>
          <w:rFonts w:ascii="Times New Roman" w:eastAsia="Times New Roman" w:hAnsi="Times New Roman" w:cs="Times New Roman"/>
          <w:color w:val="222222"/>
          <w:sz w:val="24"/>
          <w:szCs w:val="24"/>
          <w:lang w:val="sr-Cyrl-CS"/>
        </w:rPr>
        <w:t>извршилаца</w:t>
      </w:r>
      <w:r w:rsidRPr="001A6164">
        <w:rPr>
          <w:rFonts w:ascii="Times New Roman" w:eastAsia="Times New Roman" w:hAnsi="Times New Roman" w:cs="Times New Roman"/>
          <w:b/>
          <w:bCs/>
          <w:color w:val="222222"/>
          <w:sz w:val="24"/>
          <w:szCs w:val="24"/>
          <w:lang w:val="sr-Cyrl-CS"/>
        </w:rPr>
        <w:t>.</w:t>
      </w:r>
      <w:r w:rsidRPr="001A6164">
        <w:rPr>
          <w:rFonts w:ascii="Times New Roman" w:eastAsia="Times New Roman" w:hAnsi="Times New Roman" w:cs="Times New Roman"/>
          <w:color w:val="222222"/>
          <w:sz w:val="24"/>
          <w:szCs w:val="24"/>
          <w:lang w:val="sr-Cyrl-CS"/>
        </w:rPr>
        <w:t>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ab/>
        <w:t>У 202</w:t>
      </w:r>
      <w:r w:rsidRPr="001A6164">
        <w:rPr>
          <w:rFonts w:ascii="Times New Roman" w:eastAsia="Times New Roman" w:hAnsi="Times New Roman" w:cs="Times New Roman"/>
          <w:color w:val="222222"/>
          <w:sz w:val="24"/>
          <w:szCs w:val="24"/>
          <w:lang w:val="sr-Latn-RS"/>
        </w:rPr>
        <w:t>1</w:t>
      </w:r>
      <w:r w:rsidRPr="001A6164">
        <w:rPr>
          <w:rFonts w:ascii="Times New Roman" w:eastAsia="Times New Roman" w:hAnsi="Times New Roman" w:cs="Times New Roman"/>
          <w:color w:val="222222"/>
          <w:sz w:val="24"/>
          <w:szCs w:val="24"/>
          <w:lang w:val="sr-Cyrl-CS"/>
        </w:rPr>
        <w:t>. години, у Одељењу за студијско - аналитичке послове </w:t>
      </w:r>
      <w:r w:rsidRPr="001A6164">
        <w:rPr>
          <w:rFonts w:ascii="Times New Roman" w:eastAsia="Times New Roman" w:hAnsi="Times New Roman" w:cs="Times New Roman"/>
          <w:color w:val="222222"/>
          <w:sz w:val="24"/>
          <w:szCs w:val="24"/>
          <w:lang w:val="sr-Cyrl-RS"/>
        </w:rPr>
        <w:t>и надзор </w:t>
      </w:r>
      <w:r w:rsidRPr="001A6164">
        <w:rPr>
          <w:rFonts w:ascii="Times New Roman" w:eastAsia="Times New Roman" w:hAnsi="Times New Roman" w:cs="Times New Roman"/>
          <w:color w:val="222222"/>
          <w:sz w:val="24"/>
          <w:szCs w:val="24"/>
          <w:lang w:val="sr-Cyrl-CS"/>
        </w:rPr>
        <w:t>, обављени су следећи послови: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Прегледано је и обрађено </w:t>
      </w:r>
      <w:r w:rsidRPr="001A6164">
        <w:rPr>
          <w:rFonts w:ascii="Times New Roman" w:eastAsia="Times New Roman" w:hAnsi="Times New Roman" w:cs="Times New Roman"/>
          <w:b/>
          <w:bCs/>
          <w:color w:val="222222"/>
          <w:sz w:val="24"/>
          <w:szCs w:val="24"/>
        </w:rPr>
        <w:t>1.0</w:t>
      </w:r>
      <w:r w:rsidRPr="001A6164">
        <w:rPr>
          <w:rFonts w:ascii="Times New Roman" w:eastAsia="Times New Roman" w:hAnsi="Times New Roman" w:cs="Times New Roman"/>
          <w:b/>
          <w:bCs/>
          <w:color w:val="222222"/>
          <w:sz w:val="24"/>
          <w:szCs w:val="24"/>
          <w:lang w:val="sr-Cyrl-CS"/>
        </w:rPr>
        <w:t>9</w:t>
      </w:r>
      <w:r w:rsidRPr="001A6164">
        <w:rPr>
          <w:rFonts w:ascii="Times New Roman" w:eastAsia="Times New Roman" w:hAnsi="Times New Roman" w:cs="Times New Roman"/>
          <w:b/>
          <w:bCs/>
          <w:color w:val="222222"/>
          <w:sz w:val="24"/>
          <w:szCs w:val="24"/>
        </w:rPr>
        <w:t>6</w:t>
      </w:r>
      <w:r w:rsidRPr="001A6164">
        <w:rPr>
          <w:rFonts w:ascii="Times New Roman" w:eastAsia="Times New Roman" w:hAnsi="Times New Roman" w:cs="Times New Roman"/>
          <w:b/>
          <w:bCs/>
          <w:color w:val="222222"/>
          <w:sz w:val="24"/>
          <w:szCs w:val="24"/>
          <w:lang w:val="sr-Cyrl-CS"/>
        </w:rPr>
        <w:t xml:space="preserve">  </w:t>
      </w:r>
      <w:r w:rsidRPr="001A6164">
        <w:rPr>
          <w:rFonts w:ascii="Times New Roman" w:eastAsia="Times New Roman" w:hAnsi="Times New Roman" w:cs="Times New Roman"/>
          <w:color w:val="222222"/>
          <w:sz w:val="24"/>
          <w:szCs w:val="24"/>
          <w:lang w:val="sr-Cyrl-CS"/>
        </w:rPr>
        <w:t>предмета достављених од стране првостепених органа у законском року (инспекцијски записници са списима предмета везани за надзоре поводом повреда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Дато је </w:t>
      </w:r>
      <w:r w:rsidRPr="001A6164">
        <w:rPr>
          <w:rFonts w:ascii="Times New Roman" w:eastAsia="Times New Roman" w:hAnsi="Times New Roman" w:cs="Times New Roman"/>
          <w:b/>
          <w:bCs/>
          <w:color w:val="222222"/>
          <w:sz w:val="24"/>
          <w:szCs w:val="24"/>
          <w:lang w:val="sr-Cyrl-CS"/>
        </w:rPr>
        <w:t>28</w:t>
      </w:r>
      <w:r w:rsidRPr="001A6164">
        <w:rPr>
          <w:rFonts w:ascii="Times New Roman" w:eastAsia="Times New Roman" w:hAnsi="Times New Roman" w:cs="Times New Roman"/>
          <w:b/>
          <w:bCs/>
          <w:color w:val="222222"/>
          <w:sz w:val="24"/>
          <w:szCs w:val="24"/>
          <w:lang w:val="sr-Latn-RS"/>
        </w:rPr>
        <w:t>5</w:t>
      </w:r>
      <w:r w:rsidRPr="001A6164">
        <w:rPr>
          <w:rFonts w:ascii="Times New Roman" w:eastAsia="Times New Roman" w:hAnsi="Times New Roman" w:cs="Times New Roman"/>
          <w:b/>
          <w:bCs/>
          <w:color w:val="222222"/>
          <w:sz w:val="24"/>
          <w:szCs w:val="24"/>
          <w:lang w:val="sr-Cyrl-CS"/>
        </w:rPr>
        <w:t xml:space="preserve"> </w:t>
      </w:r>
      <w:r w:rsidRPr="001A6164">
        <w:rPr>
          <w:rFonts w:ascii="Times New Roman" w:eastAsia="Times New Roman" w:hAnsi="Times New Roman" w:cs="Times New Roman"/>
          <w:color w:val="222222"/>
          <w:sz w:val="24"/>
          <w:szCs w:val="24"/>
          <w:lang w:val="sr-Cyrl-CS"/>
        </w:rPr>
        <w:t>мишљења на нацрте закона, нацрте стратегија, акционе планове и друга документа достављена од других органа и организација;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Примљена су  укупно </w:t>
      </w:r>
      <w:r w:rsidRPr="001A6164">
        <w:rPr>
          <w:rFonts w:ascii="Times New Roman" w:eastAsia="Times New Roman" w:hAnsi="Times New Roman" w:cs="Times New Roman"/>
          <w:b/>
          <w:bCs/>
          <w:color w:val="222222"/>
          <w:sz w:val="24"/>
          <w:szCs w:val="24"/>
          <w:lang w:val="sr-Cyrl-RS"/>
        </w:rPr>
        <w:t>102</w:t>
      </w:r>
      <w:r w:rsidRPr="001A6164">
        <w:rPr>
          <w:rFonts w:ascii="Times New Roman" w:eastAsia="Times New Roman" w:hAnsi="Times New Roman" w:cs="Times New Roman"/>
          <w:b/>
          <w:bCs/>
          <w:color w:val="222222"/>
          <w:sz w:val="24"/>
          <w:szCs w:val="24"/>
          <w:lang w:val="sr-Cyrl-CS"/>
        </w:rPr>
        <w:t xml:space="preserve"> </w:t>
      </w:r>
      <w:r w:rsidRPr="001A6164">
        <w:rPr>
          <w:rFonts w:ascii="Times New Roman" w:eastAsia="Times New Roman" w:hAnsi="Times New Roman" w:cs="Times New Roman"/>
          <w:color w:val="222222"/>
          <w:sz w:val="24"/>
          <w:szCs w:val="24"/>
          <w:lang w:val="sr-Cyrl-CS"/>
        </w:rPr>
        <w:t>предмета - представки на које су припремљени одговори и прослеђени подносиоцу поднеска;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Примљен је и обрађен  укупно </w:t>
      </w:r>
      <w:r w:rsidRPr="001A6164">
        <w:rPr>
          <w:rFonts w:ascii="Times New Roman" w:eastAsia="Times New Roman" w:hAnsi="Times New Roman" w:cs="Times New Roman"/>
          <w:b/>
          <w:color w:val="222222"/>
          <w:sz w:val="24"/>
          <w:szCs w:val="24"/>
          <w:lang w:val="sr-Cyrl-RS"/>
        </w:rPr>
        <w:t>651</w:t>
      </w:r>
      <w:r w:rsidRPr="001A6164">
        <w:rPr>
          <w:rFonts w:ascii="Times New Roman" w:eastAsia="Times New Roman" w:hAnsi="Times New Roman" w:cs="Times New Roman"/>
          <w:color w:val="222222"/>
          <w:sz w:val="24"/>
          <w:szCs w:val="24"/>
          <w:lang w:val="sr-Cyrl-CS"/>
        </w:rPr>
        <w:t> предмет везано за економско-финансијску област;</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Дат је одговор на </w:t>
      </w:r>
      <w:r w:rsidRPr="001A6164">
        <w:rPr>
          <w:rFonts w:ascii="Times New Roman" w:eastAsia="Times New Roman" w:hAnsi="Times New Roman" w:cs="Times New Roman"/>
          <w:b/>
          <w:color w:val="222222"/>
          <w:sz w:val="24"/>
          <w:szCs w:val="24"/>
          <w:lang w:val="sr-Cyrl-CS"/>
        </w:rPr>
        <w:t>2</w:t>
      </w:r>
      <w:r w:rsidRPr="001A6164">
        <w:rPr>
          <w:rFonts w:ascii="Times New Roman" w:eastAsia="Times New Roman" w:hAnsi="Times New Roman" w:cs="Times New Roman"/>
          <w:b/>
          <w:color w:val="222222"/>
          <w:sz w:val="24"/>
          <w:szCs w:val="24"/>
          <w:lang w:val="sr-Cyrl-RS"/>
        </w:rPr>
        <w:t>64</w:t>
      </w:r>
      <w:r w:rsidRPr="001A6164">
        <w:rPr>
          <w:rFonts w:ascii="Times New Roman" w:eastAsia="Times New Roman" w:hAnsi="Times New Roman" w:cs="Times New Roman"/>
          <w:color w:val="222222"/>
          <w:sz w:val="24"/>
          <w:szCs w:val="24"/>
          <w:lang w:val="sr-Cyrl-CS"/>
        </w:rPr>
        <w:t xml:space="preserve"> </w:t>
      </w:r>
      <w:r w:rsidRPr="001A6164">
        <w:rPr>
          <w:rFonts w:ascii="Times New Roman" w:eastAsia="Times New Roman" w:hAnsi="Times New Roman" w:cs="Times New Roman"/>
          <w:b/>
          <w:bCs/>
          <w:color w:val="222222"/>
          <w:sz w:val="24"/>
          <w:szCs w:val="24"/>
          <w:lang w:val="sr-Cyrl-CS"/>
        </w:rPr>
        <w:t> </w:t>
      </w:r>
      <w:r w:rsidRPr="001A6164">
        <w:rPr>
          <w:rFonts w:ascii="Times New Roman" w:eastAsia="Times New Roman" w:hAnsi="Times New Roman" w:cs="Times New Roman"/>
          <w:color w:val="222222"/>
          <w:sz w:val="24"/>
          <w:szCs w:val="24"/>
          <w:lang w:val="sr-Cyrl-CS"/>
        </w:rPr>
        <w:t>питања упућених електронском поштом;</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lastRenderedPageBreak/>
        <w:t>- Припремани су одговори поводом захтева странака – представки у области радних односа и безбедности и здравља на раду ради достављања на поступање надлежним органима;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Заштитника грађана  и Агенције за борбу против корупције;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поднесака тужилаштва;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Latn-RS"/>
        </w:rPr>
      </w:pPr>
      <w:r w:rsidRPr="001A6164">
        <w:rPr>
          <w:rFonts w:ascii="Times New Roman" w:eastAsia="Times New Roman" w:hAnsi="Times New Roman" w:cs="Times New Roman"/>
          <w:color w:val="222222"/>
          <w:sz w:val="24"/>
          <w:szCs w:val="24"/>
          <w:lang w:val="sr-Cyrl-CS"/>
        </w:rPr>
        <w:t>- Припремани су одговори поводом поднесака  Републичког фонда за здравствено осигурање;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других инспекцијских органа;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Припремљени су  одговори  за </w:t>
      </w:r>
      <w:r w:rsidRPr="001A6164">
        <w:rPr>
          <w:rFonts w:ascii="Times New Roman" w:eastAsia="Times New Roman" w:hAnsi="Times New Roman" w:cs="Times New Roman"/>
          <w:b/>
          <w:color w:val="222222"/>
          <w:sz w:val="24"/>
          <w:szCs w:val="24"/>
          <w:lang w:val="sr-Cyrl-CS"/>
        </w:rPr>
        <w:t>1</w:t>
      </w:r>
      <w:r w:rsidRPr="001A6164">
        <w:rPr>
          <w:rFonts w:ascii="Times New Roman" w:eastAsia="Times New Roman" w:hAnsi="Times New Roman" w:cs="Times New Roman"/>
          <w:b/>
          <w:color w:val="222222"/>
          <w:sz w:val="24"/>
          <w:szCs w:val="24"/>
          <w:lang w:val="sr-Cyrl-RS"/>
        </w:rPr>
        <w:t>35</w:t>
      </w:r>
      <w:r w:rsidRPr="001A6164">
        <w:rPr>
          <w:rFonts w:ascii="Times New Roman" w:eastAsia="Times New Roman" w:hAnsi="Times New Roman" w:cs="Times New Roman"/>
          <w:color w:val="222222"/>
          <w:sz w:val="24"/>
          <w:szCs w:val="24"/>
          <w:lang w:val="sr-Cyrl-CS"/>
        </w:rPr>
        <w:t xml:space="preserve"> различитих портала,  електронских и штампаних медија;</w:t>
      </w:r>
    </w:p>
    <w:p w:rsidR="001A6164" w:rsidRPr="001A6164" w:rsidRDefault="001A6164" w:rsidP="001A6164">
      <w:pPr>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lang w:val="sr-Cyrl-RS"/>
        </w:rPr>
        <w:t xml:space="preserve">- Активно учешће  у  раду </w:t>
      </w:r>
      <w:r w:rsidRPr="001A6164">
        <w:rPr>
          <w:rFonts w:ascii="Times New Roman" w:eastAsia="Times New Roman" w:hAnsi="Times New Roman" w:cs="Times New Roman"/>
          <w:color w:val="000000"/>
          <w:sz w:val="24"/>
          <w:szCs w:val="24"/>
        </w:rPr>
        <w:t>Комисије за утврђивање испуњености услова за извођење учења кроз рад код</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послодавца</w:t>
      </w:r>
      <w:r w:rsidRPr="001A6164">
        <w:rPr>
          <w:rFonts w:ascii="Times New Roman" w:eastAsia="Times New Roman" w:hAnsi="Times New Roman" w:cs="Times New Roman"/>
          <w:color w:val="000000"/>
          <w:sz w:val="24"/>
          <w:szCs w:val="24"/>
          <w:lang w:val="sr-Cyrl-RS"/>
        </w:rPr>
        <w:t xml:space="preserve"> у систему дуалног образовања;</w:t>
      </w:r>
    </w:p>
    <w:p w:rsidR="001A6164" w:rsidRPr="001A6164" w:rsidRDefault="001A6164" w:rsidP="001A6164">
      <w:pPr>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sz w:val="24"/>
          <w:szCs w:val="24"/>
          <w:lang w:val="sr-Cyrl-RS"/>
        </w:rPr>
        <w:t>-Координација инспекцијских надзора у циљу утврђивању испуњености услова п</w:t>
      </w:r>
      <w:r w:rsidRPr="001A6164">
        <w:rPr>
          <w:rFonts w:ascii="Times New Roman" w:eastAsia="Times New Roman" w:hAnsi="Times New Roman" w:cs="Times New Roman"/>
          <w:sz w:val="24"/>
          <w:szCs w:val="24"/>
        </w:rPr>
        <w:t>ољопривредни</w:t>
      </w:r>
      <w:r w:rsidRPr="001A6164">
        <w:rPr>
          <w:rFonts w:ascii="Times New Roman" w:eastAsia="Times New Roman" w:hAnsi="Times New Roman" w:cs="Times New Roman"/>
          <w:sz w:val="24"/>
          <w:szCs w:val="24"/>
          <w:lang w:val="sr-Cyrl-RS"/>
        </w:rPr>
        <w:t>х</w:t>
      </w:r>
      <w:r w:rsidRPr="001A6164">
        <w:rPr>
          <w:rFonts w:ascii="Times New Roman" w:eastAsia="Times New Roman" w:hAnsi="Times New Roman" w:cs="Times New Roman"/>
          <w:sz w:val="24"/>
          <w:szCs w:val="24"/>
        </w:rPr>
        <w:t xml:space="preserve"> произвођача и прерађивача  хран</w:t>
      </w:r>
      <w:r w:rsidRPr="001A6164">
        <w:rPr>
          <w:rFonts w:ascii="Times New Roman" w:eastAsia="Times New Roman" w:hAnsi="Times New Roman" w:cs="Times New Roman"/>
          <w:sz w:val="24"/>
          <w:szCs w:val="24"/>
          <w:lang w:val="sr-Cyrl-RS"/>
        </w:rPr>
        <w:t>е  за о</w:t>
      </w:r>
      <w:r w:rsidRPr="001A6164">
        <w:rPr>
          <w:rFonts w:ascii="Times New Roman" w:eastAsia="Times New Roman" w:hAnsi="Times New Roman" w:cs="Times New Roman"/>
          <w:sz w:val="24"/>
          <w:szCs w:val="24"/>
        </w:rPr>
        <w:t>безбеђивање инвестиционих средстава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 из ИПАРД програм</w:t>
      </w:r>
      <w:r w:rsidRPr="001A6164">
        <w:rPr>
          <w:rFonts w:ascii="Times New Roman" w:eastAsia="Times New Roman" w:hAnsi="Times New Roman" w:cs="Times New Roman"/>
          <w:sz w:val="24"/>
          <w:szCs w:val="24"/>
          <w:lang w:val="sr-Cyrl-RS"/>
        </w:rPr>
        <w:t xml:space="preserve">а који се </w:t>
      </w:r>
      <w:r w:rsidRPr="001A6164">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Pr="001A6164">
        <w:rPr>
          <w:rFonts w:ascii="Times New Roman" w:eastAsia="Times New Roman" w:hAnsi="Times New Roman" w:cs="Times New Roman"/>
          <w:sz w:val="24"/>
          <w:szCs w:val="24"/>
          <w:lang w:val="sr-Cyrl-RS"/>
        </w:rPr>
        <w:t>;</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color w:val="000000"/>
          <w:sz w:val="24"/>
          <w:szCs w:val="24"/>
          <w:lang w:val="sr-Cyrl-RS"/>
        </w:rPr>
        <w:t xml:space="preserve">- Спровођење активности на  изради обрасца  записника и  чек листе  за инспекцијски надзор код послодавца  који  </w:t>
      </w:r>
      <w:r w:rsidRPr="001A6164">
        <w:rPr>
          <w:rFonts w:ascii="Times New Roman" w:eastAsia="Times New Roman" w:hAnsi="Times New Roman" w:cs="Times New Roman"/>
          <w:sz w:val="24"/>
          <w:szCs w:val="24"/>
          <w:lang w:val="sr-Cyrl-RS"/>
        </w:rPr>
        <w:t xml:space="preserve">изводи радове на изградњи  </w:t>
      </w:r>
      <w:r w:rsidRPr="001A6164">
        <w:rPr>
          <w:rFonts w:ascii="Times New Roman" w:eastAsia="Times New Roman" w:hAnsi="Times New Roman" w:cs="Times New Roman"/>
          <w:color w:val="333333"/>
          <w:sz w:val="24"/>
          <w:szCs w:val="24"/>
          <w:shd w:val="clear" w:color="auto" w:fill="FFFFFF"/>
        </w:rPr>
        <w:t> </w:t>
      </w:r>
      <w:r w:rsidRPr="001A6164">
        <w:rPr>
          <w:rFonts w:ascii="Times New Roman" w:eastAsia="Times New Roman" w:hAnsi="Times New Roman" w:cs="Times New Roman"/>
          <w:color w:val="333333"/>
          <w:sz w:val="24"/>
          <w:szCs w:val="24"/>
          <w:shd w:val="clear" w:color="auto" w:fill="FFFFFF"/>
          <w:lang w:val="sr-Cyrl-RS"/>
        </w:rPr>
        <w:t xml:space="preserve"> у складу са прописима обезбедности и здрављу на раду   </w:t>
      </w:r>
      <w:r w:rsidRPr="001A6164">
        <w:rPr>
          <w:rFonts w:ascii="Times New Roman" w:eastAsia="Times New Roman" w:hAnsi="Times New Roman" w:cs="Times New Roman"/>
          <w:sz w:val="24"/>
          <w:szCs w:val="24"/>
          <w:lang w:val="sr-Cyrl-RS"/>
        </w:rPr>
        <w:t xml:space="preserve">на </w:t>
      </w:r>
      <w:r w:rsidRPr="001A6164">
        <w:rPr>
          <w:rFonts w:ascii="Times New Roman" w:eastAsia="Times New Roman" w:hAnsi="Times New Roman" w:cs="Times New Roman"/>
          <w:color w:val="333333"/>
          <w:sz w:val="24"/>
          <w:szCs w:val="24"/>
          <w:shd w:val="clear" w:color="auto" w:fill="FFFFFF"/>
          <w:lang w:val="sr-Cyrl-RS"/>
        </w:rPr>
        <w:t xml:space="preserve">привременом или покретном градилиштима, обрасца записника и чек листе за инспекцијски надзор  </w:t>
      </w:r>
      <w:r w:rsidRPr="001A6164">
        <w:rPr>
          <w:rFonts w:ascii="Times New Roman" w:eastAsia="Times New Roman" w:hAnsi="Times New Roman" w:cs="Times New Roman"/>
          <w:sz w:val="24"/>
          <w:szCs w:val="24"/>
        </w:rPr>
        <w:t xml:space="preserve">код </w:t>
      </w:r>
      <w:r w:rsidRPr="001A6164">
        <w:rPr>
          <w:rFonts w:ascii="Times New Roman" w:eastAsia="Times New Roman" w:hAnsi="Times New Roman" w:cs="Times New Roman"/>
          <w:sz w:val="24"/>
          <w:szCs w:val="24"/>
          <w:lang w:val="sr-Cyrl-RS"/>
        </w:rPr>
        <w:t>инвеститора /заступника инвеститора– правног / физичког лица,  обрасца записника и чек лист</w:t>
      </w:r>
      <w:r w:rsidRPr="001A6164">
        <w:rPr>
          <w:rFonts w:ascii="Times New Roman" w:eastAsia="Times New Roman" w:hAnsi="Times New Roman" w:cs="Times New Roman"/>
          <w:sz w:val="24"/>
          <w:szCs w:val="24"/>
          <w:lang w:val="sr-Latn-RS"/>
        </w:rPr>
        <w:t>e</w:t>
      </w:r>
      <w:r w:rsidRPr="001A6164">
        <w:rPr>
          <w:rFonts w:ascii="Times New Roman" w:eastAsia="Times New Roman" w:hAnsi="Times New Roman" w:cs="Times New Roman"/>
          <w:sz w:val="24"/>
          <w:szCs w:val="24"/>
          <w:lang w:val="sr-Cyrl-RS"/>
        </w:rPr>
        <w:t xml:space="preserve"> за</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за инспекцијски надзор над спровођењем превентивних мера  за безбедан и здрав рад   за спречавање појаве и ширења заразне болести;</w:t>
      </w:r>
    </w:p>
    <w:p w:rsidR="001A6164" w:rsidRPr="001A6164" w:rsidRDefault="001A6164" w:rsidP="001A6164">
      <w:pPr>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222222"/>
          <w:sz w:val="24"/>
          <w:szCs w:val="24"/>
          <w:lang w:val="sr-Cyrl-CS"/>
        </w:rPr>
        <w:t>- Припремани су одговори на представке грађана које су достављене путем електронске поште;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Остварени су стални и непосредни контакти са инспекторима рада, начелницима одељења и шефовима одсека инспекције рада путем стручно-консултативних састанака;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Вршено је праћење и анализа прописа из области рада;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Пружана је стручна помоћ унутрашњим јединицама инспекције рада у обављању најсложенијих послова у вези примене закона;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lastRenderedPageBreak/>
        <w:t xml:space="preserve">- Организовани су и координирани </w:t>
      </w:r>
      <w:r w:rsidRPr="001A6164">
        <w:rPr>
          <w:rFonts w:ascii="Times New Roman" w:eastAsia="Times New Roman" w:hAnsi="Times New Roman" w:cs="Times New Roman"/>
          <w:color w:val="222222"/>
          <w:sz w:val="24"/>
          <w:szCs w:val="24"/>
          <w:lang w:val="sr-Latn-RS"/>
        </w:rPr>
        <w:t xml:space="preserve"> </w:t>
      </w:r>
      <w:r w:rsidRPr="001A6164">
        <w:rPr>
          <w:rFonts w:ascii="Times New Roman" w:eastAsia="Times New Roman" w:hAnsi="Times New Roman" w:cs="Times New Roman"/>
          <w:color w:val="222222"/>
          <w:sz w:val="24"/>
          <w:szCs w:val="24"/>
          <w:lang w:val="sr-Cyrl-CS"/>
        </w:rPr>
        <w:t xml:space="preserve"> појачани инспекцијски надзори у области радних односа и безбедности и здравља на раду у различитим делатностима, а често уз тзв. ''ротацију''  инспектора рада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Обављано је руковођење, пружање стручне помоћи и координација приликом вршења појачаних инспекцијских надзора, прикупљање,  обрада података и сачињавање извештаја  о ефектима извршених надзора;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Координисан је  рад инспекције рада са другим инспекцијама у складу са Законом о инспекцијском надзору;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извештаји о извршеним појачаним и циљаним акцијама надзора;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Припремане су информације за Кабинет министра, државне секретаре, помоћнике министра и Сектор за развојне послове и послове планирања  Министарства;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Припремани су одговори поводом представки које су упућене Председнику Републике Србије, Председнику Владе Републике Србије и министрима у Влади Републике Србије;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редовни недељни, месечни, квартални, шестомесечни извештаји о раду и годишњи извештај о раду Инспектората за рад у области радних односа и безбедности и здравља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и прослеђени редовни месечни извештаји Европској комисији о напретку Републике Србије у процесу европских интеграција, а из домена надлежности Инспектората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квартални извештаји о раду Инспектората за рад за потребе надлежног одбора Скупштине;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-Сачињени су  и прослеђени Јединици за подршку Координационој комисији  месечни  извештаји о раду Инспектората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 је годишњи план рада;</w:t>
      </w:r>
    </w:p>
    <w:p w:rsidR="001A6164" w:rsidRPr="001A6164" w:rsidRDefault="001A6164" w:rsidP="001A6164">
      <w:pPr>
        <w:shd w:val="clear" w:color="auto" w:fill="FFFFFF"/>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-Редовно се  администрирала  бесплатна  инфо</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 линија број  0800 300 307,  која омогућује  пријаве  рада ''на црно'', као и других неправилности у области радних односа и безбедности и здравља на раду;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w:t>
      </w:r>
      <w:r w:rsidRPr="001A6164">
        <w:rPr>
          <w:rFonts w:ascii="Times New Roman" w:eastAsia="Times New Roman" w:hAnsi="Times New Roman" w:cs="Times New Roman"/>
          <w:sz w:val="24"/>
          <w:szCs w:val="24"/>
          <w:lang w:val="sr-Cyrl-RS"/>
        </w:rPr>
        <w:t xml:space="preserve"> Редовно се  администрирала бесплатна  инфо</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 линија број  0800 300 307, опција 2,  која омогућује  пријаве неправилности у вези са заштитом зпослених на трудничком боловању, породиљском одсуству и одсуству ради неге детете и посебне неге детета;  </w:t>
      </w:r>
    </w:p>
    <w:p w:rsidR="001A6164" w:rsidRPr="001A6164" w:rsidRDefault="001A6164" w:rsidP="001A6164">
      <w:pPr>
        <w:shd w:val="clear" w:color="auto" w:fill="FFFFFF"/>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Сачињен  је, објављен и редовно, недељно  ажуриран  на сајту Министарства за рад, запошљавање, борачка и социјална питања,  </w:t>
      </w:r>
      <w:r w:rsidRPr="001A6164">
        <w:rPr>
          <w:rFonts w:ascii="Times New Roman" w:eastAsia="Times New Roman" w:hAnsi="Times New Roman" w:cs="Times New Roman"/>
          <w:sz w:val="24"/>
          <w:szCs w:val="24"/>
        </w:rPr>
        <w:t>Списак нерегистрованих субјеката</w:t>
      </w:r>
      <w:r w:rsidRPr="001A6164">
        <w:rPr>
          <w:rFonts w:ascii="Times New Roman" w:eastAsia="Times New Roman" w:hAnsi="Times New Roman" w:cs="Times New Roman"/>
          <w:sz w:val="24"/>
          <w:szCs w:val="24"/>
          <w:lang w:val="sr-Cyrl-RS"/>
        </w:rPr>
        <w:t xml:space="preserve">, као и </w:t>
      </w:r>
      <w:r w:rsidRPr="001A6164">
        <w:rPr>
          <w:rFonts w:ascii="Times New Roman" w:eastAsia="Times New Roman" w:hAnsi="Times New Roman" w:cs="Times New Roman"/>
          <w:sz w:val="24"/>
          <w:szCs w:val="24"/>
          <w:lang w:val="sr-Cyrl-RS"/>
        </w:rPr>
        <w:lastRenderedPageBreak/>
        <w:t>Списак послодаваца код којих су утврђене неправилности у вези остваривања права породиља и трудница;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Припремљена је детаљна анализа рада сваког инспектора рада појединачно, као и одељења и одсека инспекције рада у управним окрузима и Граду Београду, а ради потребе редовног годишњег оцењивања (вредновања радне успешности) државних службеника,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Извршена  је контрола оцене рада свих инспектора рада;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Извршена  је спецификација радних циљева за руководиоце одељења и одсека инспекције рада у управним окрузима и Граду Београду, као и  у седишту Инспектората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Припремљене су различите инструкције, упутства и смернице о поступању инспектора рада приликом вршења инспекцијских надзора у области радних односа и безбедности и здравља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Припремане су различите информације и дописи, како за потребе министарства, тако и за потребе других државних органа и институција;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Организоване су превентивне активности везане за рад на отвореном у време високих температура (промовисање и указивање на значај спровођења Препоруке Министарства за рад, запошљавање, борачка и социјална питања);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Обележен је Дан безбедности и здравља на раду у Републици Србији, који је истовремено и Светски дан безбедности и здравља на раду – организовани су различити скупови и округли столови, које су реализовала одељења и одсеци инспекције рада у управним окрузима и Граду Београду;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у раду Радне групе за израду новог Закона о безбедности и здрављу на раду,</w:t>
      </w:r>
      <w:r w:rsidRPr="001A6164">
        <w:rPr>
          <w:rFonts w:ascii="Times New Roman" w:eastAsia="Times New Roman" w:hAnsi="Times New Roman" w:cs="Times New Roman"/>
          <w:color w:val="000000"/>
          <w:sz w:val="24"/>
          <w:szCs w:val="24"/>
          <w:lang w:val="sr-Cyrl-CS"/>
        </w:rPr>
        <w:t xml:space="preserve"> </w:t>
      </w:r>
      <w:r w:rsidRPr="001A6164">
        <w:rPr>
          <w:rFonts w:ascii="Times New Roman" w:eastAsia="Times New Roman" w:hAnsi="Times New Roman" w:cs="Times New Roman"/>
          <w:color w:val="222222"/>
          <w:sz w:val="24"/>
          <w:szCs w:val="24"/>
          <w:lang w:val="sr-Cyrl-CS"/>
        </w:rPr>
        <w:t>Радне групе за формирање тзв. „ црно-беле“ листе путарских привредних субјеката, Радне групе за безбедност објеката, Радне групе за превоз путника и робе у друмском, водном и железничком саобраћају, Радне групе за сузбијање неформалног рада;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у пројекту</w:t>
      </w:r>
      <w:r w:rsidRPr="001A6164">
        <w:rPr>
          <w:rFonts w:ascii="Times New Roman" w:eastAsia="Times New Roman" w:hAnsi="Times New Roman" w:cs="Times New Roman"/>
          <w:sz w:val="24"/>
          <w:szCs w:val="24"/>
          <w:lang w:val="sr-Cyrl-RS"/>
        </w:rPr>
        <w:t xml:space="preserve"> ''Мерење, подизање свести и ангажовање политика ради унапређења борбе против злоупотребе дечјег рада и принудног рада''  у Србији  ( МАП’16 Пројекат), чији је донатор Министарство за рад САД (</w:t>
      </w:r>
      <w:r w:rsidRPr="001A6164">
        <w:rPr>
          <w:rFonts w:ascii="Times New Roman" w:eastAsia="Times New Roman" w:hAnsi="Times New Roman" w:cs="Times New Roman"/>
          <w:sz w:val="24"/>
          <w:szCs w:val="24"/>
        </w:rPr>
        <w:t>USDOL</w:t>
      </w:r>
      <w:r w:rsidRPr="001A6164">
        <w:rPr>
          <w:rFonts w:ascii="Times New Roman" w:eastAsia="Times New Roman" w:hAnsi="Times New Roman" w:cs="Times New Roman"/>
          <w:sz w:val="24"/>
          <w:szCs w:val="24"/>
          <w:lang w:val="sr-Cyrl-RS"/>
        </w:rPr>
        <w:t>), док је Међународна организација рада извршна агенција на Пројекту</w:t>
      </w:r>
      <w:r w:rsidRPr="001A6164">
        <w:rPr>
          <w:rFonts w:ascii="Times New Roman" w:eastAsia="Times New Roman" w:hAnsi="Times New Roman" w:cs="Times New Roman"/>
          <w:color w:val="222222"/>
          <w:sz w:val="24"/>
          <w:szCs w:val="24"/>
          <w:lang w:val="sr-Cyrl-C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учешће и рад на реализацији активности у оквиру   Твининг пријекта Европске Уније ''Подршка и унапређење безбедности и здравља на раду и инспекције рада у Републици Србији'', који  су реализовали Република Србија,  Министарство за рад, запошљавање,  борачка и социјална питања, као корисник и</w:t>
      </w:r>
      <w:r w:rsidRPr="001A6164">
        <w:rPr>
          <w:rFonts w:ascii="Times New Roman" w:eastAsia="Times New Roman" w:hAnsi="Times New Roman" w:cs="Times New Roman"/>
          <w:noProof/>
          <w:spacing w:val="-8"/>
          <w:sz w:val="24"/>
          <w:szCs w:val="24"/>
          <w:lang w:val="sr-Latn-CS"/>
        </w:rPr>
        <w:t xml:space="preserve"> </w:t>
      </w:r>
      <w:r w:rsidRPr="001A6164">
        <w:rPr>
          <w:rFonts w:ascii="Times New Roman" w:eastAsia="Times New Roman" w:hAnsi="Times New Roman" w:cs="Times New Roman"/>
          <w:noProof/>
          <w:sz w:val="24"/>
          <w:szCs w:val="24"/>
          <w:lang w:val="sr-Latn-CS"/>
        </w:rPr>
        <w:t>Министарств</w:t>
      </w:r>
      <w:r w:rsidRPr="001A6164">
        <w:rPr>
          <w:rFonts w:ascii="Times New Roman" w:eastAsia="Times New Roman" w:hAnsi="Times New Roman" w:cs="Times New Roman"/>
          <w:noProof/>
          <w:sz w:val="24"/>
          <w:szCs w:val="24"/>
          <w:lang w:val="sr-Cyrl-RS"/>
        </w:rPr>
        <w:t>о</w:t>
      </w:r>
      <w:r w:rsidRPr="001A6164">
        <w:rPr>
          <w:rFonts w:ascii="Times New Roman" w:eastAsia="Times New Roman" w:hAnsi="Times New Roman" w:cs="Times New Roman"/>
          <w:noProof/>
          <w:sz w:val="24"/>
          <w:szCs w:val="24"/>
          <w:lang w:val="sr-Latn-CS"/>
        </w:rPr>
        <w:t xml:space="preserve"> за рад, социјална питања и породицу Словачке Републике</w:t>
      </w:r>
      <w:r w:rsidRPr="001A6164">
        <w:rPr>
          <w:rFonts w:ascii="Times New Roman" w:eastAsia="Times New Roman" w:hAnsi="Times New Roman" w:cs="Times New Roman"/>
          <w:noProof/>
          <w:sz w:val="24"/>
          <w:szCs w:val="24"/>
          <w:lang w:val="sr-Cyrl-RS"/>
        </w:rPr>
        <w:t xml:space="preserve">,  </w:t>
      </w:r>
      <w:r w:rsidRPr="001A6164">
        <w:rPr>
          <w:rFonts w:ascii="Times New Roman" w:eastAsia="Times New Roman" w:hAnsi="Times New Roman" w:cs="Times New Roman"/>
          <w:noProof/>
          <w:sz w:val="24"/>
          <w:szCs w:val="24"/>
          <w:lang w:val="sr-Latn-CS"/>
        </w:rPr>
        <w:t>Државни инспекторат за рад Чешке Републике и Регионалн</w:t>
      </w:r>
      <w:r w:rsidRPr="001A6164">
        <w:rPr>
          <w:rFonts w:ascii="Times New Roman" w:eastAsia="Times New Roman" w:hAnsi="Times New Roman" w:cs="Times New Roman"/>
          <w:noProof/>
          <w:sz w:val="24"/>
          <w:szCs w:val="24"/>
          <w:lang w:val="sr-Cyrl-RS"/>
        </w:rPr>
        <w:t>а</w:t>
      </w:r>
      <w:r w:rsidRPr="001A6164">
        <w:rPr>
          <w:rFonts w:ascii="Times New Roman" w:eastAsia="Times New Roman" w:hAnsi="Times New Roman" w:cs="Times New Roman"/>
          <w:noProof/>
          <w:sz w:val="24"/>
          <w:szCs w:val="24"/>
          <w:lang w:val="sr-Latn-CS"/>
        </w:rPr>
        <w:t xml:space="preserve"> развојн</w:t>
      </w:r>
      <w:r w:rsidRPr="001A6164">
        <w:rPr>
          <w:rFonts w:ascii="Times New Roman" w:eastAsia="Times New Roman" w:hAnsi="Times New Roman" w:cs="Times New Roman"/>
          <w:noProof/>
          <w:sz w:val="24"/>
          <w:szCs w:val="24"/>
          <w:lang w:val="sr-Cyrl-RS"/>
        </w:rPr>
        <w:t>а</w:t>
      </w:r>
      <w:r w:rsidRPr="001A6164">
        <w:rPr>
          <w:rFonts w:ascii="Times New Roman" w:eastAsia="Times New Roman" w:hAnsi="Times New Roman" w:cs="Times New Roman"/>
          <w:noProof/>
          <w:sz w:val="24"/>
          <w:szCs w:val="24"/>
          <w:lang w:val="sr-Latn-CS"/>
        </w:rPr>
        <w:t xml:space="preserve"> агенциј</w:t>
      </w:r>
      <w:r w:rsidRPr="001A6164">
        <w:rPr>
          <w:rFonts w:ascii="Times New Roman" w:eastAsia="Times New Roman" w:hAnsi="Times New Roman" w:cs="Times New Roman"/>
          <w:noProof/>
          <w:sz w:val="24"/>
          <w:szCs w:val="24"/>
          <w:lang w:val="sr-Cyrl-RS"/>
        </w:rPr>
        <w:t xml:space="preserve">а </w:t>
      </w:r>
      <w:r w:rsidRPr="001A6164">
        <w:rPr>
          <w:rFonts w:ascii="Times New Roman" w:eastAsia="Times New Roman" w:hAnsi="Times New Roman" w:cs="Times New Roman"/>
          <w:noProof/>
          <w:sz w:val="24"/>
          <w:szCs w:val="24"/>
          <w:lang w:val="sr-Latn-CS"/>
        </w:rPr>
        <w:t xml:space="preserve"> Словачке Републике</w:t>
      </w:r>
      <w:r w:rsidRPr="001A6164">
        <w:rPr>
          <w:rFonts w:ascii="Times New Roman" w:eastAsia="Times New Roman" w:hAnsi="Times New Roman" w:cs="Times New Roman"/>
          <w:noProof/>
          <w:sz w:val="24"/>
          <w:szCs w:val="24"/>
          <w:lang w:val="sr-Cyrl-RS"/>
        </w:rPr>
        <w:t xml:space="preserve">, као </w:t>
      </w:r>
      <w:r w:rsidRPr="001A6164">
        <w:rPr>
          <w:rFonts w:ascii="Times New Roman" w:eastAsia="Times New Roman" w:hAnsi="Times New Roman" w:cs="Times New Roman"/>
          <w:noProof/>
          <w:spacing w:val="-8"/>
          <w:sz w:val="24"/>
          <w:szCs w:val="24"/>
          <w:lang w:val="sr-Latn-CS"/>
        </w:rPr>
        <w:t>Твининг партнери, земљ</w:t>
      </w:r>
      <w:r w:rsidRPr="001A6164">
        <w:rPr>
          <w:rFonts w:ascii="Times New Roman" w:eastAsia="Times New Roman" w:hAnsi="Times New Roman" w:cs="Times New Roman"/>
          <w:noProof/>
          <w:spacing w:val="-8"/>
          <w:sz w:val="24"/>
          <w:szCs w:val="24"/>
          <w:lang w:val="sr-Cyrl-RS"/>
        </w:rPr>
        <w:t>е</w:t>
      </w:r>
      <w:r w:rsidRPr="001A6164">
        <w:rPr>
          <w:rFonts w:ascii="Times New Roman" w:eastAsia="Times New Roman" w:hAnsi="Times New Roman" w:cs="Times New Roman"/>
          <w:noProof/>
          <w:spacing w:val="-8"/>
          <w:sz w:val="24"/>
          <w:szCs w:val="24"/>
          <w:lang w:val="sr-Latn-CS"/>
        </w:rPr>
        <w:t xml:space="preserve"> чланиц</w:t>
      </w:r>
      <w:r w:rsidRPr="001A6164">
        <w:rPr>
          <w:rFonts w:ascii="Times New Roman" w:eastAsia="Times New Roman" w:hAnsi="Times New Roman" w:cs="Times New Roman"/>
          <w:noProof/>
          <w:spacing w:val="-8"/>
          <w:sz w:val="24"/>
          <w:szCs w:val="24"/>
          <w:lang w:val="sr-Cyrl-RS"/>
        </w:rPr>
        <w:t>е;</w:t>
      </w:r>
      <w:r w:rsidRPr="001A6164">
        <w:rPr>
          <w:rFonts w:ascii="Times New Roman" w:eastAsia="Times New Roman" w:hAnsi="Times New Roman" w:cs="Times New Roman"/>
          <w:noProof/>
          <w:spacing w:val="-8"/>
          <w:sz w:val="24"/>
          <w:szCs w:val="24"/>
          <w:lang w:val="sr-Latn-CS"/>
        </w:rPr>
        <w:t xml:space="preserve"> </w:t>
      </w:r>
      <w:r w:rsidRPr="001A6164">
        <w:rPr>
          <w:rFonts w:ascii="Times New Roman" w:eastAsia="Times New Roman" w:hAnsi="Times New Roman" w:cs="Times New Roman"/>
          <w:color w:val="222222"/>
          <w:sz w:val="24"/>
          <w:szCs w:val="24"/>
          <w:lang w:val="sr-Cyrl-CS"/>
        </w:rPr>
        <w:t xml:space="preserve">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lastRenderedPageBreak/>
        <w:t>- Активно учешће у Пројекту ''Превенција и борба против трговине људима у Србији'' – заједнички програм подршке Европске Уније и Савета Европе за западни Балкан и Турску, у реализацији активности везаних за обуку инспектора рада на тему спречавања радне експлоатације и раду Управног одбора Пројекта;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-Организовање и реализовање тродневног семинара инспекције рада на Копаонику, којем је присуствовала министарка за рад, запошљавање, борачка и социјална питања, а   на којем су поред представника Инспектората за рад </w:t>
      </w:r>
      <w:r w:rsidRPr="001A6164">
        <w:rPr>
          <w:rFonts w:ascii="Times New Roman" w:eastAsia="Times New Roman" w:hAnsi="Times New Roman" w:cs="Times New Roman"/>
          <w:color w:val="222222"/>
          <w:sz w:val="24"/>
          <w:szCs w:val="24"/>
          <w:lang w:val="sr-Latn-RS"/>
        </w:rPr>
        <w:t xml:space="preserve"> </w:t>
      </w:r>
      <w:r w:rsidRPr="001A6164">
        <w:rPr>
          <w:rFonts w:ascii="Times New Roman" w:eastAsia="Times New Roman" w:hAnsi="Times New Roman" w:cs="Times New Roman"/>
          <w:color w:val="222222"/>
          <w:sz w:val="24"/>
          <w:szCs w:val="24"/>
          <w:lang w:val="sr-Cyrl-CS"/>
        </w:rPr>
        <w:t>учествовали и представници Управе за безбедност и здравље на раду, Министарства за рад, запошљавање, борачкаи социјална питања;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Активна сарадња са социјалним партнерима - организовање и присуствовање састанцима са репрезентативним удружењима запослених, поред осталог и са Савезом самосталних синдиката Србије, УГС „Независност“ као и са репрезентативним удружењем послодаваца, а ради ефикасније заштите права запослених; предузимања заједничких конкретних активности у циљу сузбијања рада „на црно“ и смањења броја повреда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Представници одељења су учествовали  као предавачи на тему стања безбедности и здравља на раду са становишта инспекцијског надзора на свим семинарима на које су позивани од стране социјалних партнера;</w:t>
      </w:r>
    </w:p>
    <w:p w:rsidR="001A6164" w:rsidRPr="001A6164" w:rsidRDefault="001A6164" w:rsidP="001A6164">
      <w:pPr>
        <w:shd w:val="clear" w:color="auto" w:fill="FFFFFF"/>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color w:val="222222"/>
          <w:sz w:val="24"/>
          <w:szCs w:val="24"/>
          <w:lang w:val="sr-Cyrl-CS"/>
        </w:rPr>
        <w:t xml:space="preserve">-  </w:t>
      </w:r>
      <w:r w:rsidRPr="001A6164">
        <w:rPr>
          <w:rFonts w:ascii="Times New Roman" w:eastAsia="Times New Roman" w:hAnsi="Times New Roman" w:cs="Times New Roman"/>
          <w:sz w:val="24"/>
          <w:szCs w:val="24"/>
          <w:lang w:val="sr-Cyrl-CS"/>
        </w:rPr>
        <w:t>Активна сарадња са Канцеларијом МОР у Београду, поред осталог и у области</w:t>
      </w:r>
      <w:r w:rsidRPr="001A6164">
        <w:rPr>
          <w:rFonts w:ascii="Times New Roman" w:eastAsia="Times New Roman" w:hAnsi="Times New Roman" w:cs="Times New Roman"/>
          <w:sz w:val="24"/>
          <w:szCs w:val="24"/>
          <w:lang w:val="sr-Cyrl-RS"/>
        </w:rPr>
        <w:t xml:space="preserve"> борбе против фактичког рада</w:t>
      </w:r>
      <w:r w:rsidRPr="001A6164">
        <w:rPr>
          <w:rFonts w:ascii="Times New Roman" w:eastAsia="Times New Roman" w:hAnsi="Times New Roman" w:cs="Times New Roman"/>
          <w:sz w:val="24"/>
          <w:szCs w:val="24"/>
          <w:lang w:val="sr-Cyrl-C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RS"/>
        </w:rPr>
      </w:pPr>
      <w:r w:rsidRPr="001A6164">
        <w:rPr>
          <w:rFonts w:ascii="Times New Roman" w:eastAsia="Times New Roman" w:hAnsi="Times New Roman" w:cs="Times New Roman"/>
          <w:color w:val="222222"/>
          <w:sz w:val="24"/>
          <w:szCs w:val="24"/>
          <w:lang w:val="sr-Cyrl-RS"/>
        </w:rPr>
        <w:t xml:space="preserve">- Учешће у   пројекту ЕСАП2  </w:t>
      </w:r>
      <w:r w:rsidRPr="001A6164">
        <w:rPr>
          <w:rFonts w:ascii="Times New Roman" w:eastAsia="Times New Roman" w:hAnsi="Times New Roman" w:cs="Times New Roman"/>
          <w:sz w:val="24"/>
          <w:szCs w:val="24"/>
          <w:lang w:val="sr-Cyrl-CS"/>
        </w:rPr>
        <w:t>Међународне организације рада</w:t>
      </w:r>
      <w:r w:rsidRPr="001A6164">
        <w:rPr>
          <w:rFonts w:ascii="Times New Roman" w:eastAsia="Times New Roman" w:hAnsi="Times New Roman" w:cs="Times New Roman"/>
          <w:color w:val="222222"/>
          <w:sz w:val="24"/>
          <w:szCs w:val="24"/>
          <w:lang w:val="sr-Cyrl-R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RS"/>
        </w:rPr>
      </w:pPr>
      <w:r w:rsidRPr="001A6164">
        <w:rPr>
          <w:rFonts w:ascii="Times New Roman" w:eastAsia="Times New Roman" w:hAnsi="Times New Roman" w:cs="Times New Roman"/>
          <w:color w:val="222222"/>
          <w:sz w:val="24"/>
          <w:szCs w:val="24"/>
          <w:lang w:val="sr-Cyrl-RS"/>
        </w:rPr>
        <w:t xml:space="preserve">- Учешће у  пројекту  </w:t>
      </w:r>
      <w:r w:rsidRPr="001A6164">
        <w:rPr>
          <w:rFonts w:ascii="Times New Roman" w:eastAsia="Times New Roman" w:hAnsi="Times New Roman" w:cs="Times New Roman"/>
          <w:sz w:val="24"/>
          <w:szCs w:val="24"/>
          <w:lang w:val="sr-Cyrl-CS"/>
        </w:rPr>
        <w:t>ESAP 2  Међународне организације рада у сарадњи са Регионалним центром за сарадњу (RCC)</w:t>
      </w:r>
      <w:r w:rsidRPr="001A6164">
        <w:rPr>
          <w:rFonts w:ascii="Times New Roman" w:eastAsia="Times New Roman" w:hAnsi="Times New Roman" w:cs="Times New Roman"/>
          <w:color w:val="222222"/>
          <w:sz w:val="24"/>
          <w:szCs w:val="24"/>
          <w:lang w:val="sr-Cyrl-RS"/>
        </w:rPr>
        <w:t>;</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материјално-финансијски планови и праћено је њихово остваривање на месечном и годишњем нивоу, у оквиру Меморандума буџета - дела који се односи на Инспекторат за рад;</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У непосредном контакту или путем телефона дати су стручни савети странкама у вези са правима у области безбедности и здравља на раду;</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Сачињени су разни информативни материјали за потребе новинара и прилози за медије;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Сачињене су различити флајери  из домена надлежности Инспектората за рад, ради подизања свести и информисања о значају примене мера безбедности и здравља на раду и поштовања одредаба Закона о раду, а које су намењене послодавцима и запосленима;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lastRenderedPageBreak/>
        <w:t xml:space="preserve">- Учествовање на округлим столовима и конференцијама, које је организовао USAID – Пројекат за боље услове пословања и НАЛЕД  </w:t>
      </w:r>
      <w:r w:rsidRPr="001A6164">
        <w:rPr>
          <w:rFonts w:ascii="Times New Roman" w:eastAsia="Times New Roman" w:hAnsi="Times New Roman" w:cs="Times New Roman"/>
          <w:color w:val="222222"/>
          <w:sz w:val="24"/>
          <w:szCs w:val="24"/>
        </w:rPr>
        <w:t xml:space="preserve"> </w:t>
      </w:r>
      <w:r w:rsidRPr="001A6164">
        <w:rPr>
          <w:rFonts w:ascii="Times New Roman" w:eastAsia="Times New Roman" w:hAnsi="Times New Roman" w:cs="Times New Roman"/>
          <w:color w:val="222222"/>
          <w:sz w:val="24"/>
          <w:szCs w:val="24"/>
          <w:lang w:val="sr-Cyrl-CS"/>
        </w:rPr>
        <w:t>( Национална алијанса за локални економски развој);</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 Обука представника одељења- тренинг тренера у оквиру Твининг пројекта Европске Уније ''Подршка и унапређење безбедности и здравља на раду и инспекције рада у Републици Србији'';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Учешће на конференцији поводом обележавања Европске недеље безбедности и здравља на раду,  Београд, октобар 2021.године;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xml:space="preserve">-Активан рад на имплементацији </w:t>
      </w:r>
      <w:r w:rsidRPr="001A6164">
        <w:rPr>
          <w:rFonts w:ascii="Times New Roman" w:eastAsia="Times New Roman" w:hAnsi="Times New Roman" w:cs="Times New Roman"/>
          <w:sz w:val="24"/>
          <w:szCs w:val="24"/>
          <w:lang w:val="sr-Cyrl-RS"/>
        </w:rPr>
        <w:t xml:space="preserve"> информационог система  еИнспектор који реализује Канцеларија за информационе технологије  и електронсу управу и Министарство за државну управу и локалну самоуправу;</w:t>
      </w:r>
      <w:r w:rsidRPr="001A6164">
        <w:rPr>
          <w:rFonts w:ascii="Times New Roman" w:eastAsia="Times New Roman" w:hAnsi="Times New Roman" w:cs="Times New Roman"/>
          <w:sz w:val="24"/>
          <w:szCs w:val="24"/>
          <w:lang w:val="sr-Cyrl-CS"/>
        </w:rPr>
        <w:t xml:space="preserve">    </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на радионицима везаним за пројекат „Успостављање јединственог информационог система за инспекције – еИнспектор, а у организацији Министарства државне управе и локалне самоуправе,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Активно учествовање у раду Одбора за безбедност и здравље на раду у оквиру Социјално-економског савета;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Пружана је подршка у обуци инспектора рада за информациони систем еИнспектор;</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color w:val="222222"/>
          <w:sz w:val="24"/>
          <w:szCs w:val="24"/>
          <w:lang w:val="sr-Cyrl-CS"/>
        </w:rPr>
        <w:t>- Обављени су и други послови у оквиру надлежности одељења.</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p>
    <w:p w:rsidR="001A6164" w:rsidRPr="001A6164" w:rsidRDefault="001A6164" w:rsidP="001A6164">
      <w:pPr>
        <w:shd w:val="clear" w:color="auto" w:fill="FFFFFF"/>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ПОЈАЧАНИ ИНСПЕКЦИЈСКИ НАДЗОРИ</w:t>
      </w:r>
      <w:bookmarkEnd w:id="339"/>
      <w:bookmarkEnd w:id="340"/>
      <w:bookmarkEnd w:id="341"/>
    </w:p>
    <w:p w:rsidR="001A6164" w:rsidRPr="001A6164" w:rsidRDefault="001A6164" w:rsidP="001A6164">
      <w:pPr>
        <w:keepNext/>
        <w:keepLines/>
        <w:spacing w:after="0" w:line="240" w:lineRule="auto"/>
        <w:jc w:val="center"/>
        <w:outlineLvl w:val="0"/>
        <w:rPr>
          <w:rFonts w:ascii="Times New Roman" w:eastAsia="Times New Roman" w:hAnsi="Times New Roman" w:cs="Times New Roman"/>
          <w:b/>
          <w:sz w:val="24"/>
          <w:szCs w:val="24"/>
          <w:lang w:val="sr-Cyrl-BA"/>
        </w:rPr>
      </w:pPr>
      <w:bookmarkStart w:id="342" w:name="_Toc505533899"/>
      <w:bookmarkStart w:id="343" w:name="_Toc505603812"/>
      <w:bookmarkStart w:id="344" w:name="_Toc505604202"/>
      <w:r w:rsidRPr="001A6164">
        <w:rPr>
          <w:rFonts w:ascii="Times New Roman" w:eastAsia="Times New Roman" w:hAnsi="Times New Roman" w:cs="Times New Roman"/>
          <w:b/>
          <w:sz w:val="24"/>
          <w:szCs w:val="24"/>
          <w:lang w:val="sr-Cyrl-BA"/>
        </w:rPr>
        <w:t>У ОБЛАСТИ РАДНИХ ОДНОСА И БЕЗБЕДНОСТИ И  ЗДРАВЉА НА РАДУ</w:t>
      </w:r>
      <w:bookmarkEnd w:id="342"/>
      <w:bookmarkEnd w:id="343"/>
      <w:bookmarkEnd w:id="344"/>
    </w:p>
    <w:p w:rsidR="001A6164" w:rsidRPr="001A6164" w:rsidRDefault="001A6164" w:rsidP="001A6164">
      <w:pPr>
        <w:rPr>
          <w:rFonts w:ascii="Calibri" w:eastAsia="Times New Roman" w:hAnsi="Calibri" w:cs="Times New Roman"/>
        </w:rPr>
      </w:pPr>
    </w:p>
    <w:p w:rsidR="001A6164" w:rsidRPr="001A6164" w:rsidRDefault="001A6164" w:rsidP="001A6164">
      <w:pPr>
        <w:tabs>
          <w:tab w:val="left" w:pos="1418"/>
        </w:tabs>
        <w:spacing w:after="0"/>
        <w:jc w:val="both"/>
        <w:rPr>
          <w:rFonts w:ascii="Times New Roman" w:eastAsia="Times New Roman" w:hAnsi="Times New Roman" w:cs="Times New Roman"/>
          <w:bCs/>
          <w:color w:val="000000"/>
          <w:sz w:val="24"/>
          <w:szCs w:val="24"/>
          <w:lang w:val="sr-Cyrl-BA"/>
        </w:rPr>
      </w:pPr>
    </w:p>
    <w:p w:rsidR="001A6164" w:rsidRPr="001A6164" w:rsidRDefault="001A6164" w:rsidP="001A6164">
      <w:pPr>
        <w:jc w:val="both"/>
        <w:rPr>
          <w:rFonts w:ascii="Times New Roman" w:eastAsia="Times New Roman" w:hAnsi="Times New Roman" w:cs="Times New Roman"/>
          <w:bCs/>
          <w:color w:val="000000"/>
          <w:sz w:val="24"/>
          <w:szCs w:val="24"/>
        </w:rPr>
      </w:pPr>
      <w:r w:rsidRPr="001A6164">
        <w:rPr>
          <w:rFonts w:ascii="Times New Roman" w:eastAsia="Times New Roman" w:hAnsi="Times New Roman" w:cs="Times New Roman"/>
          <w:bCs/>
          <w:color w:val="000000"/>
          <w:sz w:val="24"/>
          <w:szCs w:val="24"/>
        </w:rPr>
        <w:tab/>
        <w:t>Инспекторат за рад је у периоду јануар – децембар 2021. године, у потпуности остварио све активности предвиђене Планом рада и то кроз превентивно деловање инспекције рада и циљане инспекцијске надзоре у високоризичним делатностима и делатностима у којима има највише рада,,на црно", а у циљу безбедног и здравог радног места за запослене и регулисања њиховог радно-правног статуса.</w:t>
      </w:r>
    </w:p>
    <w:p w:rsidR="001A6164" w:rsidRPr="001A6164" w:rsidRDefault="001A6164" w:rsidP="001A6164">
      <w:pPr>
        <w:jc w:val="both"/>
        <w:rPr>
          <w:rFonts w:ascii="Times New Roman" w:eastAsia="Times New Roman" w:hAnsi="Times New Roman" w:cs="Times New Roman"/>
          <w:bCs/>
          <w:color w:val="000000"/>
          <w:sz w:val="24"/>
          <w:szCs w:val="24"/>
        </w:rPr>
      </w:pPr>
      <w:r w:rsidRPr="001A6164">
        <w:rPr>
          <w:rFonts w:ascii="Times New Roman" w:eastAsia="Times New Roman" w:hAnsi="Times New Roman" w:cs="Times New Roman"/>
          <w:bCs/>
          <w:color w:val="000000"/>
          <w:sz w:val="24"/>
          <w:szCs w:val="24"/>
        </w:rPr>
        <w:tab/>
        <w:t xml:space="preserve">Примарни циљ инспекцијских надзора је усмерен на то, да се обезбеди примена одредаба Закона о раду, Закона о безбедности и здрављу на раду, других закона, подзаконских прописа (посебно транспонованих Директива ЕУ) и колективних уговора, како би се смањио број повреда на раду и да би се сузбио рад </w:t>
      </w:r>
      <w:r w:rsidRPr="001A6164">
        <w:rPr>
          <w:rFonts w:ascii="Times New Roman" w:eastAsia="Times New Roman" w:hAnsi="Times New Roman" w:cs="Times New Roman"/>
          <w:bCs/>
          <w:color w:val="000000"/>
          <w:sz w:val="24"/>
          <w:szCs w:val="24"/>
          <w:lang w:val="sr-Cyrl-RS"/>
        </w:rPr>
        <w:t>''</w:t>
      </w:r>
      <w:r w:rsidRPr="001A6164">
        <w:rPr>
          <w:rFonts w:ascii="Times New Roman" w:eastAsia="Times New Roman" w:hAnsi="Times New Roman" w:cs="Times New Roman"/>
          <w:bCs/>
          <w:color w:val="000000"/>
          <w:sz w:val="24"/>
          <w:szCs w:val="24"/>
        </w:rPr>
        <w:t>на црн</w:t>
      </w:r>
      <w:r w:rsidRPr="001A6164">
        <w:rPr>
          <w:rFonts w:ascii="Times New Roman" w:eastAsia="Times New Roman" w:hAnsi="Times New Roman" w:cs="Times New Roman"/>
          <w:bCs/>
          <w:color w:val="000000"/>
          <w:sz w:val="24"/>
          <w:szCs w:val="24"/>
          <w:lang w:val="sr-Cyrl-RS"/>
        </w:rPr>
        <w:t>о''</w:t>
      </w:r>
      <w:r w:rsidRPr="001A6164">
        <w:rPr>
          <w:rFonts w:ascii="Times New Roman" w:eastAsia="Times New Roman" w:hAnsi="Times New Roman" w:cs="Times New Roman"/>
          <w:bCs/>
          <w:color w:val="000000"/>
          <w:sz w:val="24"/>
          <w:szCs w:val="24"/>
        </w:rPr>
        <w:t xml:space="preserve">. </w:t>
      </w:r>
      <w:r w:rsidRPr="001A6164">
        <w:rPr>
          <w:rFonts w:ascii="Times New Roman" w:eastAsia="Times New Roman" w:hAnsi="Times New Roman" w:cs="Times New Roman"/>
          <w:bCs/>
          <w:color w:val="000000"/>
          <w:sz w:val="24"/>
          <w:szCs w:val="24"/>
        </w:rPr>
        <w:tab/>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lastRenderedPageBreak/>
        <w:tab/>
        <w:t>Значајне резултате рада инспекција рада је постигла захваљујући новој организацији рада Инспектората за рад –</w:t>
      </w:r>
      <w:r w:rsidRPr="001A6164">
        <w:rPr>
          <w:rFonts w:ascii="Times New Roman" w:eastAsia="Times New Roman" w:hAnsi="Times New Roman" w:cs="Times New Roman"/>
          <w:color w:val="000000"/>
          <w:sz w:val="24"/>
          <w:szCs w:val="24"/>
          <w:lang w:val="sr-Cyrl-RS"/>
        </w:rPr>
        <w:t xml:space="preserve"> вршење </w:t>
      </w:r>
      <w:r w:rsidRPr="001A6164">
        <w:rPr>
          <w:rFonts w:ascii="Times New Roman" w:eastAsia="Times New Roman" w:hAnsi="Times New Roman" w:cs="Times New Roman"/>
          <w:color w:val="000000"/>
          <w:sz w:val="24"/>
          <w:szCs w:val="24"/>
        </w:rPr>
        <w:t xml:space="preserve"> континуирани</w:t>
      </w:r>
      <w:r w:rsidRPr="001A6164">
        <w:rPr>
          <w:rFonts w:ascii="Times New Roman" w:eastAsia="Times New Roman" w:hAnsi="Times New Roman" w:cs="Times New Roman"/>
          <w:color w:val="000000"/>
          <w:sz w:val="24"/>
          <w:szCs w:val="24"/>
          <w:lang w:val="sr-Cyrl-RS"/>
        </w:rPr>
        <w:t>х</w:t>
      </w:r>
      <w:r w:rsidRPr="001A6164">
        <w:rPr>
          <w:rFonts w:ascii="Times New Roman" w:eastAsia="Times New Roman" w:hAnsi="Times New Roman" w:cs="Times New Roman"/>
          <w:color w:val="000000"/>
          <w:sz w:val="24"/>
          <w:szCs w:val="24"/>
        </w:rPr>
        <w:t>, појачани</w:t>
      </w:r>
      <w:r w:rsidRPr="001A6164">
        <w:rPr>
          <w:rFonts w:ascii="Times New Roman" w:eastAsia="Times New Roman" w:hAnsi="Times New Roman" w:cs="Times New Roman"/>
          <w:color w:val="000000"/>
          <w:sz w:val="24"/>
          <w:szCs w:val="24"/>
          <w:lang w:val="sr-Cyrl-RS"/>
        </w:rPr>
        <w:t>х</w:t>
      </w:r>
      <w:r w:rsidRPr="001A6164">
        <w:rPr>
          <w:rFonts w:ascii="Times New Roman" w:eastAsia="Times New Roman" w:hAnsi="Times New Roman" w:cs="Times New Roman"/>
          <w:color w:val="000000"/>
          <w:sz w:val="24"/>
          <w:szCs w:val="24"/>
        </w:rPr>
        <w:t xml:space="preserve"> инспекцијски</w:t>
      </w:r>
      <w:r w:rsidRPr="001A6164">
        <w:rPr>
          <w:rFonts w:ascii="Times New Roman" w:eastAsia="Times New Roman" w:hAnsi="Times New Roman" w:cs="Times New Roman"/>
          <w:color w:val="000000"/>
          <w:sz w:val="24"/>
          <w:szCs w:val="24"/>
          <w:lang w:val="sr-Cyrl-RS"/>
        </w:rPr>
        <w:t xml:space="preserve">х </w:t>
      </w:r>
      <w:r w:rsidRPr="001A6164">
        <w:rPr>
          <w:rFonts w:ascii="Times New Roman" w:eastAsia="Times New Roman" w:hAnsi="Times New Roman" w:cs="Times New Roman"/>
          <w:color w:val="000000"/>
          <w:sz w:val="24"/>
          <w:szCs w:val="24"/>
        </w:rPr>
        <w:t>надзор</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у којима учествује максимално расположив број инспектора рада, често по принципу</w:t>
      </w:r>
      <w:r w:rsidRPr="001A6164">
        <w:rPr>
          <w:rFonts w:ascii="Times New Roman" w:eastAsia="Times New Roman" w:hAnsi="Times New Roman" w:cs="Times New Roman"/>
          <w:color w:val="000000"/>
          <w:sz w:val="24"/>
          <w:szCs w:val="24"/>
          <w:lang w:val="sr-Cyrl-RS"/>
        </w:rPr>
        <w:t xml:space="preserve"> тзв. </w:t>
      </w:r>
      <w:r w:rsidRPr="001A6164">
        <w:rPr>
          <w:rFonts w:ascii="Times New Roman" w:eastAsia="Times New Roman" w:hAnsi="Times New Roman" w:cs="Times New Roman"/>
          <w:color w:val="000000"/>
          <w:sz w:val="24"/>
          <w:szCs w:val="24"/>
        </w:rPr>
        <w:t xml:space="preserve"> ''ротације'', </w:t>
      </w:r>
      <w:r w:rsidRPr="001A6164">
        <w:rPr>
          <w:rFonts w:ascii="Times New Roman" w:eastAsia="Times New Roman" w:hAnsi="Times New Roman" w:cs="Times New Roman"/>
          <w:color w:val="000000"/>
          <w:sz w:val="24"/>
          <w:szCs w:val="24"/>
          <w:lang w:val="sr-Cyrl-RS"/>
        </w:rPr>
        <w:t xml:space="preserve"> вршење </w:t>
      </w:r>
      <w:r w:rsidRPr="001A6164">
        <w:rPr>
          <w:rFonts w:ascii="Times New Roman" w:eastAsia="Times New Roman" w:hAnsi="Times New Roman" w:cs="Times New Roman"/>
          <w:color w:val="000000"/>
          <w:sz w:val="24"/>
          <w:szCs w:val="24"/>
        </w:rPr>
        <w:t>циљани</w:t>
      </w:r>
      <w:r w:rsidRPr="001A6164">
        <w:rPr>
          <w:rFonts w:ascii="Times New Roman" w:eastAsia="Times New Roman" w:hAnsi="Times New Roman" w:cs="Times New Roman"/>
          <w:color w:val="000000"/>
          <w:sz w:val="24"/>
          <w:szCs w:val="24"/>
          <w:lang w:val="sr-Cyrl-RS"/>
        </w:rPr>
        <w:t>х</w:t>
      </w:r>
      <w:r w:rsidRPr="001A6164">
        <w:rPr>
          <w:rFonts w:ascii="Times New Roman" w:eastAsia="Times New Roman" w:hAnsi="Times New Roman" w:cs="Times New Roman"/>
          <w:color w:val="000000"/>
          <w:sz w:val="24"/>
          <w:szCs w:val="24"/>
        </w:rPr>
        <w:t xml:space="preserve"> ванредни</w:t>
      </w:r>
      <w:r w:rsidRPr="001A6164">
        <w:rPr>
          <w:rFonts w:ascii="Times New Roman" w:eastAsia="Times New Roman" w:hAnsi="Times New Roman" w:cs="Times New Roman"/>
          <w:color w:val="000000"/>
          <w:sz w:val="24"/>
          <w:szCs w:val="24"/>
          <w:lang w:val="sr-Cyrl-RS"/>
        </w:rPr>
        <w:t>х</w:t>
      </w:r>
      <w:r w:rsidRPr="001A6164">
        <w:rPr>
          <w:rFonts w:ascii="Times New Roman" w:eastAsia="Times New Roman" w:hAnsi="Times New Roman" w:cs="Times New Roman"/>
          <w:color w:val="000000"/>
          <w:sz w:val="24"/>
          <w:szCs w:val="24"/>
        </w:rPr>
        <w:t xml:space="preserve"> инспекцијски</w:t>
      </w:r>
      <w:r w:rsidRPr="001A6164">
        <w:rPr>
          <w:rFonts w:ascii="Times New Roman" w:eastAsia="Times New Roman" w:hAnsi="Times New Roman" w:cs="Times New Roman"/>
          <w:color w:val="000000"/>
          <w:sz w:val="24"/>
          <w:szCs w:val="24"/>
          <w:lang w:val="sr-Cyrl-RS"/>
        </w:rPr>
        <w:t>х</w:t>
      </w:r>
      <w:r w:rsidRPr="001A6164">
        <w:rPr>
          <w:rFonts w:ascii="Times New Roman" w:eastAsia="Times New Roman" w:hAnsi="Times New Roman" w:cs="Times New Roman"/>
          <w:color w:val="000000"/>
          <w:sz w:val="24"/>
          <w:szCs w:val="24"/>
        </w:rPr>
        <w:t xml:space="preserve"> надзор</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у појединим делатностима, двосменски рад, организовање и вршење ванредних надзора како у првој тако и у другој смени рада, а и ноћу, као и у дане викенда, </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уједначено поступање инспектора рада у складу са инструкцијом коју је донео Инспекторат за рад. Инспекција рада планира да и у 202</w:t>
      </w:r>
      <w:r w:rsidRPr="001A6164">
        <w:rPr>
          <w:rFonts w:ascii="Times New Roman" w:eastAsia="Times New Roman" w:hAnsi="Times New Roman" w:cs="Times New Roman"/>
          <w:color w:val="000000"/>
          <w:sz w:val="24"/>
          <w:szCs w:val="24"/>
          <w:lang w:val="sr-Cyrl-RS"/>
        </w:rPr>
        <w:t>2</w:t>
      </w:r>
      <w:r w:rsidRPr="001A6164">
        <w:rPr>
          <w:rFonts w:ascii="Times New Roman" w:eastAsia="Times New Roman" w:hAnsi="Times New Roman" w:cs="Times New Roman"/>
          <w:color w:val="000000"/>
          <w:sz w:val="24"/>
          <w:szCs w:val="24"/>
        </w:rPr>
        <w:t xml:space="preserve">. години настави рад према успостављеној организацији рада, уз стално унапређење исте и уз пуну сарадњу са другим органима, ради постизања практичне примене прописа у области рада од стране послодаваца, а превасходно у циљу смањења броја повреда на раду на што је могуће мању меру и остваривање безбедних и здравих услова рада запослених, у циљу сузбијања рада ''на црно'' и повећања запослености, као и у циљу откривања нерегистрованих субјеката и сузбијања сиве економије. </w:t>
      </w:r>
    </w:p>
    <w:p w:rsidR="001A6164" w:rsidRPr="001A6164" w:rsidRDefault="001A6164" w:rsidP="001A6164">
      <w:pPr>
        <w:tabs>
          <w:tab w:val="left" w:pos="1260"/>
        </w:tabs>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lang w:val="sr-Cyrl-RS"/>
        </w:rPr>
        <w:t xml:space="preserve">                  Поред осталих, у 2021.години извршени су и следећи појачани  инспекцијски надзори:</w:t>
      </w:r>
    </w:p>
    <w:p w:rsidR="001A6164" w:rsidRPr="001A6164" w:rsidRDefault="001A6164" w:rsidP="00CA4AFC">
      <w:pPr>
        <w:ind w:left="720"/>
        <w:jc w:val="center"/>
        <w:rPr>
          <w:rFonts w:ascii="Times New Roman" w:eastAsia="Calibri" w:hAnsi="Times New Roman" w:cs="Times New Roman"/>
          <w:b/>
          <w:i/>
          <w:sz w:val="24"/>
          <w:szCs w:val="24"/>
          <w:lang w:val="sr-Cyrl-RS"/>
        </w:rPr>
      </w:pPr>
      <w:r w:rsidRPr="001A6164">
        <w:rPr>
          <w:rFonts w:ascii="Times New Roman" w:eastAsia="Calibri" w:hAnsi="Times New Roman" w:cs="Times New Roman"/>
          <w:b/>
          <w:i/>
          <w:sz w:val="24"/>
          <w:szCs w:val="24"/>
        </w:rPr>
        <w:t xml:space="preserve">Појачани инспекцијски надзори </w:t>
      </w:r>
      <w:r w:rsidRPr="001A6164">
        <w:rPr>
          <w:rFonts w:ascii="Times New Roman" w:eastAsia="Calibri" w:hAnsi="Times New Roman" w:cs="Times New Roman"/>
          <w:b/>
          <w:i/>
          <w:sz w:val="24"/>
          <w:szCs w:val="24"/>
          <w:lang w:val="sr-Cyrl-RS"/>
        </w:rPr>
        <w:t>који су извршени у марту 2021.године на градилиштима на целој територији Републике Србије</w:t>
      </w:r>
    </w:p>
    <w:p w:rsidR="001A6164" w:rsidRPr="001A6164" w:rsidRDefault="001A6164" w:rsidP="001A6164">
      <w:pPr>
        <w:jc w:val="both"/>
        <w:rPr>
          <w:rFonts w:ascii="Times New Roman" w:eastAsia="Calibri" w:hAnsi="Times New Roman" w:cs="Times New Roman"/>
          <w:b/>
          <w:sz w:val="24"/>
          <w:szCs w:val="24"/>
          <w:lang w:val="sr-Cyrl-RS"/>
        </w:rPr>
      </w:pPr>
      <w:r w:rsidRPr="001A6164">
        <w:rPr>
          <w:rFonts w:ascii="Times New Roman" w:eastAsia="Calibri" w:hAnsi="Times New Roman" w:cs="Times New Roman"/>
          <w:sz w:val="24"/>
          <w:szCs w:val="24"/>
          <w:lang w:val="sr-Cyrl-CS" w:eastAsia="ar-SA"/>
        </w:rPr>
        <w:t xml:space="preserve">                    Инспекторат за рад је  у </w:t>
      </w:r>
      <w:r w:rsidRPr="001A6164">
        <w:rPr>
          <w:rFonts w:ascii="Times New Roman" w:eastAsia="Calibri" w:hAnsi="Times New Roman" w:cs="Times New Roman"/>
          <w:b/>
          <w:sz w:val="24"/>
          <w:szCs w:val="24"/>
          <w:lang w:val="sr-Cyrl-CS" w:eastAsia="ar-SA"/>
        </w:rPr>
        <w:t>марту  2021</w:t>
      </w:r>
      <w:r w:rsidRPr="001A6164">
        <w:rPr>
          <w:rFonts w:ascii="Times New Roman" w:eastAsia="Calibri" w:hAnsi="Times New Roman" w:cs="Times New Roman"/>
          <w:b/>
          <w:bCs/>
          <w:sz w:val="24"/>
          <w:szCs w:val="24"/>
          <w:lang w:val="sr-Cyrl-CS" w:eastAsia="ar-SA"/>
        </w:rPr>
        <w:t>.године</w:t>
      </w:r>
      <w:r w:rsidRPr="001A6164">
        <w:rPr>
          <w:rFonts w:ascii="Times New Roman" w:eastAsia="Calibri" w:hAnsi="Times New Roman" w:cs="Times New Roman"/>
          <w:b/>
          <w:bCs/>
          <w:sz w:val="24"/>
          <w:szCs w:val="24"/>
          <w:lang w:val="sr-Latn-CS" w:eastAsia="ar-SA"/>
        </w:rPr>
        <w:t>,</w:t>
      </w:r>
      <w:r w:rsidRPr="001A6164">
        <w:rPr>
          <w:rFonts w:ascii="Times New Roman" w:eastAsia="Calibri" w:hAnsi="Times New Roman" w:cs="Times New Roman"/>
          <w:b/>
          <w:bCs/>
          <w:sz w:val="24"/>
          <w:szCs w:val="24"/>
          <w:lang w:val="sr-Cyrl-CS" w:eastAsia="ar-SA"/>
        </w:rPr>
        <w:t xml:space="preserve"> организовао и  </w:t>
      </w:r>
      <w:r w:rsidRPr="001A6164">
        <w:rPr>
          <w:rFonts w:ascii="Times New Roman" w:eastAsia="Calibri" w:hAnsi="Times New Roman" w:cs="Times New Roman"/>
          <w:bCs/>
          <w:sz w:val="24"/>
          <w:szCs w:val="24"/>
          <w:lang w:val="sr-Cyrl-CS" w:eastAsia="ar-SA"/>
        </w:rPr>
        <w:t xml:space="preserve">извршио  </w:t>
      </w:r>
      <w:r w:rsidRPr="001A6164">
        <w:rPr>
          <w:rFonts w:ascii="Times New Roman" w:eastAsia="Calibri" w:hAnsi="Times New Roman" w:cs="Times New Roman"/>
          <w:sz w:val="24"/>
          <w:szCs w:val="24"/>
          <w:lang w:val="sr-Cyrl-CS" w:eastAsia="ar-SA"/>
        </w:rPr>
        <w:t xml:space="preserve"> </w:t>
      </w:r>
      <w:r w:rsidRPr="001A6164">
        <w:rPr>
          <w:rFonts w:ascii="Times New Roman" w:eastAsia="Calibri" w:hAnsi="Times New Roman" w:cs="Times New Roman"/>
          <w:b/>
          <w:sz w:val="24"/>
          <w:szCs w:val="24"/>
          <w:lang w:val="sr-Cyrl-CS" w:eastAsia="ar-SA"/>
        </w:rPr>
        <w:t xml:space="preserve">ванредне, појачане  </w:t>
      </w:r>
      <w:r w:rsidRPr="001A6164">
        <w:rPr>
          <w:rFonts w:ascii="Times New Roman" w:eastAsia="Calibri" w:hAnsi="Times New Roman" w:cs="Times New Roman"/>
          <w:sz w:val="24"/>
          <w:szCs w:val="24"/>
          <w:lang w:val="sr-Cyrl-CS" w:eastAsia="ar-SA"/>
        </w:rPr>
        <w:t xml:space="preserve"> инспекцијске надзоре  </w:t>
      </w:r>
      <w:r w:rsidRPr="001A6164">
        <w:rPr>
          <w:rFonts w:ascii="Times New Roman" w:eastAsia="Calibri" w:hAnsi="Times New Roman" w:cs="Times New Roman"/>
          <w:b/>
          <w:sz w:val="24"/>
          <w:szCs w:val="24"/>
          <w:lang w:val="sr-Cyrl-CS" w:eastAsia="ar-SA"/>
        </w:rPr>
        <w:t xml:space="preserve">у  области  радних односа   и  безбедности  и  здравља  на раду,  </w:t>
      </w:r>
      <w:r w:rsidRPr="001A6164">
        <w:rPr>
          <w:rFonts w:ascii="Times New Roman" w:eastAsia="Calibri" w:hAnsi="Times New Roman" w:cs="Times New Roman"/>
          <w:b/>
          <w:sz w:val="24"/>
          <w:szCs w:val="24"/>
          <w:lang w:val="sr-Cyrl-RS"/>
        </w:rPr>
        <w:t xml:space="preserve">на градилиштима  </w:t>
      </w:r>
      <w:r w:rsidRPr="001A6164">
        <w:rPr>
          <w:rFonts w:ascii="Times New Roman" w:eastAsia="Calibri" w:hAnsi="Times New Roman" w:cs="Times New Roman"/>
          <w:b/>
          <w:sz w:val="24"/>
          <w:szCs w:val="24"/>
          <w:lang w:val="sr-Cyrl-CS" w:eastAsia="ar-SA"/>
        </w:rPr>
        <w:t>на целој територији Републике Србије.</w:t>
      </w:r>
    </w:p>
    <w:p w:rsidR="001A6164" w:rsidRPr="001A6164" w:rsidRDefault="001A6164" w:rsidP="001A6164">
      <w:pPr>
        <w:tabs>
          <w:tab w:val="left" w:pos="1440"/>
        </w:tabs>
        <w:jc w:val="both"/>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Cyrl-CS" w:eastAsia="ar-SA"/>
        </w:rPr>
        <w:t xml:space="preserve">                      Приликом инспекцијских надзора, који су извршени код </w:t>
      </w:r>
      <w:r w:rsidRPr="001A6164">
        <w:rPr>
          <w:rFonts w:ascii="Times New Roman" w:eastAsia="Times New Roman" w:hAnsi="Times New Roman" w:cs="Times New Roman"/>
          <w:b/>
          <w:sz w:val="24"/>
          <w:szCs w:val="24"/>
          <w:lang w:val="sr-Cyrl-CS" w:eastAsia="ar-SA"/>
        </w:rPr>
        <w:t>674 послодавца</w:t>
      </w:r>
      <w:r w:rsidRPr="001A6164">
        <w:rPr>
          <w:rFonts w:ascii="Times New Roman" w:eastAsia="Times New Roman" w:hAnsi="Times New Roman" w:cs="Times New Roman"/>
          <w:sz w:val="24"/>
          <w:szCs w:val="24"/>
          <w:lang w:val="sr-Cyrl-CS" w:eastAsia="ar-SA"/>
        </w:rPr>
        <w:t xml:space="preserve">, затечено је  укупно </w:t>
      </w:r>
      <w:r w:rsidRPr="001A6164">
        <w:rPr>
          <w:rFonts w:ascii="Times New Roman" w:eastAsia="Times New Roman" w:hAnsi="Times New Roman" w:cs="Times New Roman"/>
          <w:b/>
          <w:sz w:val="24"/>
          <w:szCs w:val="24"/>
          <w:lang w:val="sr-Cyrl-CS" w:eastAsia="ar-SA"/>
        </w:rPr>
        <w:t xml:space="preserve"> 3.746</w:t>
      </w:r>
      <w:r w:rsidRPr="001A6164">
        <w:rPr>
          <w:rFonts w:ascii="Times New Roman" w:eastAsia="Times New Roman" w:hAnsi="Times New Roman" w:cs="Times New Roman"/>
          <w:sz w:val="24"/>
          <w:szCs w:val="24"/>
          <w:lang w:val="sr-Cyrl-CS" w:eastAsia="ar-SA"/>
        </w:rPr>
        <w:t xml:space="preserve"> </w:t>
      </w:r>
      <w:r w:rsidRPr="001A6164">
        <w:rPr>
          <w:rFonts w:ascii="Times New Roman" w:eastAsia="Times New Roman" w:hAnsi="Times New Roman" w:cs="Times New Roman"/>
          <w:b/>
          <w:sz w:val="24"/>
          <w:szCs w:val="24"/>
          <w:lang w:val="sr-Cyrl-CS" w:eastAsia="ar-SA"/>
        </w:rPr>
        <w:t xml:space="preserve"> </w:t>
      </w:r>
      <w:r w:rsidRPr="001A6164">
        <w:rPr>
          <w:rFonts w:ascii="Times New Roman" w:eastAsia="Times New Roman" w:hAnsi="Times New Roman" w:cs="Times New Roman"/>
          <w:sz w:val="24"/>
          <w:szCs w:val="24"/>
          <w:lang w:val="sr-Cyrl-CS" w:eastAsia="ar-SA"/>
        </w:rPr>
        <w:t xml:space="preserve"> радно ангажованих лица, од  којих је </w:t>
      </w:r>
      <w:r w:rsidRPr="001A6164">
        <w:rPr>
          <w:rFonts w:ascii="Times New Roman" w:eastAsia="Times New Roman" w:hAnsi="Times New Roman" w:cs="Times New Roman"/>
          <w:b/>
          <w:sz w:val="24"/>
          <w:szCs w:val="24"/>
          <w:lang w:val="sr-Cyrl-CS" w:eastAsia="ar-SA"/>
        </w:rPr>
        <w:t xml:space="preserve">188 </w:t>
      </w:r>
      <w:r w:rsidRPr="001A6164">
        <w:rPr>
          <w:rFonts w:ascii="Times New Roman" w:eastAsia="Times New Roman" w:hAnsi="Times New Roman" w:cs="Times New Roman"/>
          <w:b/>
          <w:sz w:val="24"/>
          <w:szCs w:val="24"/>
          <w:lang w:val="sr-Cyrl-CS"/>
        </w:rPr>
        <w:t xml:space="preserve"> лица  радило  ''на црно'',  са којима послодавци нису закључили уговоре о раду и које нису пријавили на обавезно  социјално осигурање. </w:t>
      </w:r>
    </w:p>
    <w:p w:rsidR="001A6164" w:rsidRPr="001A6164" w:rsidRDefault="001A6164" w:rsidP="001A6164">
      <w:pPr>
        <w:tabs>
          <w:tab w:val="left" w:pos="1260"/>
          <w:tab w:val="left" w:pos="1440"/>
        </w:tabs>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                     Због утврђених неправилности у области радних односа и безбедности и здравља на раду инспектори рада су:</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донели 104  решења за отклањање недостатака у области безбедности и                  </w:t>
      </w:r>
    </w:p>
    <w:p w:rsidR="001A6164" w:rsidRPr="001A6164" w:rsidRDefault="001A6164" w:rsidP="001A6164">
      <w:pPr>
        <w:tabs>
          <w:tab w:val="left" w:pos="1260"/>
          <w:tab w:val="left" w:pos="1440"/>
        </w:tabs>
        <w:spacing w:after="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здравља на раду,</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донели </w:t>
      </w:r>
      <w:r w:rsidRPr="001A6164">
        <w:rPr>
          <w:rFonts w:ascii="Times New Roman" w:eastAsia="Times New Roman" w:hAnsi="Times New Roman" w:cs="Times New Roman"/>
          <w:b/>
          <w:bCs/>
          <w:sz w:val="24"/>
          <w:szCs w:val="24"/>
          <w:lang w:val="sr-Cyrl-RS" w:eastAsia="ar-SA"/>
        </w:rPr>
        <w:t>34 решења о забрани рада на месту рада,</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донели 10 решења за отклањање недостатака у области радних односа,</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RS" w:eastAsia="ar-SA"/>
        </w:rPr>
        <w:t xml:space="preserve">донели </w:t>
      </w:r>
      <w:r w:rsidRPr="001A6164">
        <w:rPr>
          <w:rFonts w:ascii="Times New Roman" w:eastAsia="Times New Roman" w:hAnsi="Times New Roman" w:cs="Times New Roman"/>
          <w:b/>
          <w:bCs/>
          <w:sz w:val="24"/>
          <w:szCs w:val="24"/>
          <w:lang w:val="sr-Latn-RS" w:eastAsia="ar-SA"/>
        </w:rPr>
        <w:t xml:space="preserve">17 </w:t>
      </w:r>
      <w:r w:rsidRPr="001A6164">
        <w:rPr>
          <w:rFonts w:ascii="Times New Roman" w:eastAsia="Times New Roman" w:hAnsi="Times New Roman" w:cs="Times New Roman"/>
          <w:b/>
          <w:bCs/>
          <w:sz w:val="24"/>
          <w:szCs w:val="24"/>
          <w:lang w:val="sr-Cyrl-RS" w:eastAsia="ar-SA"/>
        </w:rPr>
        <w:t>указивања у области радних односа,</w:t>
      </w:r>
      <w:r w:rsidRPr="001A6164">
        <w:rPr>
          <w:rFonts w:ascii="Times New Roman" w:eastAsia="Times New Roman" w:hAnsi="Times New Roman" w:cs="Times New Roman"/>
          <w:b/>
          <w:bCs/>
          <w:sz w:val="24"/>
          <w:szCs w:val="24"/>
          <w:lang w:val="sr-Cyrl-CS" w:eastAsia="ar-SA"/>
        </w:rPr>
        <w:t xml:space="preserve"> </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донели </w:t>
      </w:r>
      <w:r w:rsidRPr="001A6164">
        <w:rPr>
          <w:rFonts w:ascii="Times New Roman" w:eastAsia="Times New Roman" w:hAnsi="Times New Roman" w:cs="Times New Roman"/>
          <w:b/>
          <w:bCs/>
          <w:sz w:val="24"/>
          <w:szCs w:val="24"/>
          <w:lang w:val="sr-Cyrl-RS" w:eastAsia="ar-SA"/>
        </w:rPr>
        <w:t>57 налога на 40 записника</w:t>
      </w:r>
      <w:r w:rsidRPr="001A6164">
        <w:rPr>
          <w:rFonts w:ascii="Times New Roman" w:eastAsia="Times New Roman" w:hAnsi="Times New Roman" w:cs="Times New Roman"/>
          <w:b/>
          <w:bCs/>
          <w:sz w:val="24"/>
          <w:szCs w:val="24"/>
          <w:lang w:val="sr-Latn-RS" w:eastAsia="ar-SA"/>
        </w:rPr>
        <w:t xml:space="preserve">, </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поднели 29 захтева за покретање   прекршајног поступка у области               </w:t>
      </w:r>
    </w:p>
    <w:p w:rsidR="001A6164" w:rsidRPr="001A6164" w:rsidRDefault="001A6164" w:rsidP="001A6164">
      <w:pPr>
        <w:tabs>
          <w:tab w:val="left" w:pos="1260"/>
          <w:tab w:val="left" w:pos="1440"/>
        </w:tabs>
        <w:spacing w:after="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         безбедности и здравља на раду и </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поднели 46 захтева за покретање   прекршајног поступка у области радних        однос</w:t>
      </w:r>
    </w:p>
    <w:p w:rsidR="001A6164" w:rsidRPr="001A6164" w:rsidRDefault="001A6164" w:rsidP="001A6164">
      <w:pPr>
        <w:tabs>
          <w:tab w:val="left" w:pos="1260"/>
          <w:tab w:val="left" w:pos="1440"/>
        </w:tabs>
        <w:spacing w:after="0"/>
        <w:jc w:val="both"/>
        <w:rPr>
          <w:rFonts w:ascii="Times New Roman" w:eastAsia="Times New Roman" w:hAnsi="Times New Roman" w:cs="Times New Roman"/>
          <w:b/>
          <w:bCs/>
          <w:sz w:val="24"/>
          <w:szCs w:val="24"/>
          <w:lang w:val="sr-Cyrl-CS" w:eastAsia="ar-SA"/>
        </w:rPr>
      </w:pPr>
    </w:p>
    <w:p w:rsidR="001A6164" w:rsidRPr="001A6164" w:rsidRDefault="001A6164" w:rsidP="001A6164">
      <w:pPr>
        <w:tabs>
          <w:tab w:val="left" w:pos="1260"/>
        </w:tabs>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sz w:val="24"/>
          <w:szCs w:val="24"/>
          <w:lang w:val="sr-Latn-CS" w:eastAsia="ar-SA"/>
        </w:rPr>
        <w:t xml:space="preserve">                     </w:t>
      </w:r>
      <w:r w:rsidR="00CA4AFC">
        <w:rPr>
          <w:rFonts w:ascii="Times New Roman" w:eastAsia="Times New Roman" w:hAnsi="Times New Roman" w:cs="Times New Roman"/>
          <w:sz w:val="24"/>
          <w:szCs w:val="24"/>
          <w:lang w:val="sr-Latn-CS" w:eastAsia="ar-SA"/>
        </w:rPr>
        <w:tab/>
      </w:r>
      <w:r w:rsidRPr="001A6164">
        <w:rPr>
          <w:rFonts w:ascii="Times New Roman" w:eastAsia="Times New Roman" w:hAnsi="Times New Roman" w:cs="Times New Roman"/>
          <w:sz w:val="24"/>
          <w:szCs w:val="24"/>
          <w:lang w:val="sr-Cyrl-CS" w:eastAsia="ar-SA"/>
        </w:rPr>
        <w:t xml:space="preserve">Такође, извршеним инспекцијским надзорима  утврђена су и </w:t>
      </w:r>
      <w:r w:rsidRPr="001A6164">
        <w:rPr>
          <w:rFonts w:ascii="Times New Roman" w:eastAsia="Times New Roman" w:hAnsi="Times New Roman" w:cs="Times New Roman"/>
          <w:b/>
          <w:sz w:val="24"/>
          <w:szCs w:val="24"/>
          <w:lang w:val="sr-Cyrl-CS" w:eastAsia="ar-SA"/>
        </w:rPr>
        <w:t xml:space="preserve"> 3</w:t>
      </w:r>
      <w:r w:rsidRPr="001A6164">
        <w:rPr>
          <w:rFonts w:ascii="Times New Roman" w:eastAsia="Times New Roman" w:hAnsi="Times New Roman" w:cs="Times New Roman"/>
          <w:b/>
          <w:sz w:val="24"/>
          <w:szCs w:val="24"/>
          <w:u w:val="single"/>
          <w:lang w:val="sr-Cyrl-CS" w:eastAsia="ar-SA"/>
        </w:rPr>
        <w:t xml:space="preserve"> </w:t>
      </w:r>
      <w:r w:rsidRPr="001A6164">
        <w:rPr>
          <w:rFonts w:ascii="Times New Roman" w:eastAsia="Times New Roman" w:hAnsi="Times New Roman" w:cs="Times New Roman"/>
          <w:b/>
          <w:sz w:val="24"/>
          <w:szCs w:val="24"/>
          <w:lang w:val="sr-Cyrl-CS" w:eastAsia="ar-SA"/>
        </w:rPr>
        <w:t xml:space="preserve">нерегистрована  субјекта. </w:t>
      </w:r>
      <w:r w:rsidRPr="001A6164">
        <w:rPr>
          <w:rFonts w:ascii="Times New Roman" w:eastAsia="Times New Roman" w:hAnsi="Times New Roman" w:cs="Times New Roman"/>
          <w:sz w:val="24"/>
          <w:szCs w:val="24"/>
        </w:rPr>
        <w:t xml:space="preserve">Инспектори рада су одмах донели </w:t>
      </w:r>
      <w:r w:rsidRPr="001A6164">
        <w:rPr>
          <w:rFonts w:ascii="Times New Roman" w:eastAsia="Times New Roman" w:hAnsi="Times New Roman" w:cs="Times New Roman"/>
          <w:b/>
          <w:sz w:val="24"/>
          <w:szCs w:val="24"/>
          <w:lang w:val="sr-Cyrl-RS"/>
        </w:rPr>
        <w:t>3</w:t>
      </w:r>
      <w:r w:rsidRPr="001A6164">
        <w:rPr>
          <w:rFonts w:ascii="Times New Roman" w:eastAsia="Times New Roman" w:hAnsi="Times New Roman" w:cs="Times New Roman"/>
          <w:b/>
          <w:bCs/>
          <w:sz w:val="24"/>
          <w:szCs w:val="24"/>
        </w:rPr>
        <w:t xml:space="preserve"> решења</w:t>
      </w:r>
      <w:r w:rsidRPr="001A6164">
        <w:rPr>
          <w:rFonts w:ascii="Times New Roman" w:eastAsia="Times New Roman" w:hAnsi="Times New Roman" w:cs="Times New Roman"/>
          <w:sz w:val="24"/>
          <w:szCs w:val="24"/>
        </w:rPr>
        <w:t>, којима су  нерегистрованим субјектима наложили  да без одлагања покрену прописани поступак за упис у одговарајући регистар и з</w:t>
      </w:r>
      <w:r w:rsidRPr="001A6164">
        <w:rPr>
          <w:rFonts w:ascii="Times New Roman" w:eastAsia="Times New Roman" w:hAnsi="Times New Roman" w:cs="Times New Roman"/>
          <w:b/>
          <w:sz w:val="24"/>
          <w:szCs w:val="24"/>
        </w:rPr>
        <w:t>абранили</w:t>
      </w:r>
      <w:r w:rsidRPr="001A6164">
        <w:rPr>
          <w:rFonts w:ascii="Times New Roman" w:eastAsia="Times New Roman" w:hAnsi="Times New Roman" w:cs="Times New Roman"/>
          <w:sz w:val="24"/>
          <w:szCs w:val="24"/>
        </w:rPr>
        <w:t xml:space="preserve"> су им  даље обављање делатности или вршење активности до испуњења за то прописаних  услова</w:t>
      </w:r>
      <w:r w:rsidRPr="001A6164">
        <w:rPr>
          <w:rFonts w:ascii="Times New Roman" w:eastAsia="Times New Roman" w:hAnsi="Times New Roman" w:cs="Times New Roman"/>
          <w:sz w:val="24"/>
          <w:szCs w:val="24"/>
          <w:lang w:eastAsia="ar-SA"/>
        </w:rPr>
        <w:t>.</w:t>
      </w:r>
    </w:p>
    <w:p w:rsidR="001A6164" w:rsidRDefault="001A6164" w:rsidP="00CA4AFC">
      <w:pPr>
        <w:ind w:left="720"/>
        <w:contextualSpacing/>
        <w:jc w:val="center"/>
        <w:rPr>
          <w:rFonts w:ascii="Times New Roman" w:eastAsia="Times New Roman" w:hAnsi="Times New Roman" w:cs="Times New Roman"/>
          <w:b/>
          <w:i/>
          <w:sz w:val="24"/>
          <w:szCs w:val="24"/>
          <w:lang w:val="sr-Cyrl-CS"/>
        </w:rPr>
      </w:pPr>
      <w:r w:rsidRPr="001A6164">
        <w:rPr>
          <w:rFonts w:ascii="Times New Roman" w:eastAsia="Times New Roman" w:hAnsi="Times New Roman" w:cs="Times New Roman"/>
          <w:b/>
          <w:i/>
          <w:sz w:val="24"/>
          <w:szCs w:val="24"/>
          <w:lang w:val="sr-Cyrl-CS"/>
        </w:rPr>
        <w:t xml:space="preserve">Појачани, ванредни инспекцијски надзори у делатности </w:t>
      </w:r>
      <w:r w:rsidRPr="001A6164">
        <w:rPr>
          <w:rFonts w:ascii="Times New Roman" w:eastAsia="Times New Roman" w:hAnsi="Times New Roman" w:cs="Times New Roman"/>
          <w:b/>
          <w:i/>
          <w:sz w:val="24"/>
          <w:szCs w:val="24"/>
          <w:lang w:val="sr-Cyrl-RS"/>
        </w:rPr>
        <w:t xml:space="preserve">индустрије </w:t>
      </w:r>
      <w:r w:rsidRPr="001A6164">
        <w:rPr>
          <w:rFonts w:ascii="Times New Roman" w:eastAsia="Times New Roman" w:hAnsi="Times New Roman" w:cs="Times New Roman"/>
          <w:b/>
          <w:i/>
          <w:sz w:val="24"/>
          <w:szCs w:val="24"/>
          <w:lang w:val="sr-Cyrl-CS"/>
        </w:rPr>
        <w:t>извршени у периоду 01. април -14. мај  2021.године</w:t>
      </w:r>
    </w:p>
    <w:p w:rsidR="00CA4AFC" w:rsidRPr="001A6164" w:rsidRDefault="00CA4AFC" w:rsidP="00CA4AFC">
      <w:pPr>
        <w:ind w:left="720"/>
        <w:contextualSpacing/>
        <w:jc w:val="center"/>
        <w:rPr>
          <w:rFonts w:ascii="Times New Roman" w:eastAsia="Times New Roman" w:hAnsi="Times New Roman" w:cs="Times New Roman"/>
          <w:b/>
          <w:i/>
          <w:sz w:val="24"/>
          <w:szCs w:val="24"/>
          <w:lang w:val="sr-Cyrl-CS"/>
        </w:rPr>
      </w:pP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w:t>
      </w:r>
      <w:r w:rsidR="00CA4AFC">
        <w:rPr>
          <w:rFonts w:ascii="Times New Roman" w:eastAsia="Times New Roman" w:hAnsi="Times New Roman" w:cs="Times New Roman"/>
          <w:b/>
          <w:sz w:val="24"/>
          <w:szCs w:val="24"/>
          <w:lang w:val="sr-Cyrl-RS"/>
        </w:rPr>
        <w:tab/>
      </w:r>
      <w:r w:rsidRPr="001A6164">
        <w:rPr>
          <w:rFonts w:ascii="Times New Roman" w:eastAsia="Times New Roman" w:hAnsi="Times New Roman" w:cs="Times New Roman"/>
          <w:b/>
          <w:sz w:val="24"/>
          <w:szCs w:val="24"/>
          <w:lang w:val="sr-Cyrl-RS"/>
        </w:rPr>
        <w:t>У</w:t>
      </w:r>
      <w:r w:rsidRPr="001A6164">
        <w:rPr>
          <w:rFonts w:ascii="Times New Roman" w:eastAsia="Times New Roman" w:hAnsi="Times New Roman" w:cs="Times New Roman"/>
          <w:b/>
          <w:sz w:val="24"/>
          <w:szCs w:val="24"/>
          <w:lang w:val="sr-Cyrl-CS"/>
        </w:rPr>
        <w:t xml:space="preserve"> периоду 01. април -</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CS"/>
        </w:rPr>
        <w:t>14. мај  2021.године</w:t>
      </w:r>
      <w:r w:rsidRPr="001A6164">
        <w:rPr>
          <w:rFonts w:ascii="Times New Roman" w:eastAsia="Times New Roman" w:hAnsi="Times New Roman" w:cs="Times New Roman"/>
          <w:sz w:val="24"/>
          <w:szCs w:val="24"/>
          <w:lang w:val="sr-Cyrl-RS"/>
        </w:rPr>
        <w:t xml:space="preserve">, Инспекторат за рад  је организовао и реализовао  појачане, </w:t>
      </w:r>
      <w:r w:rsidRPr="001A6164">
        <w:rPr>
          <w:rFonts w:ascii="Times New Roman" w:eastAsia="Times New Roman" w:hAnsi="Times New Roman" w:cs="Times New Roman"/>
          <w:b/>
          <w:sz w:val="24"/>
          <w:szCs w:val="24"/>
          <w:lang w:val="sr-Cyrl-RS"/>
        </w:rPr>
        <w:t>ванредне инспекцијске надзоре у делатности индустрије на територији целе Републике Србије, изузимајући Златиборски управни округ.</w:t>
      </w: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У  делатности индустријске производње, извршено  је укупно  </w:t>
      </w:r>
      <w:r w:rsidRPr="001A6164">
        <w:rPr>
          <w:rFonts w:ascii="Times New Roman" w:eastAsia="Times New Roman" w:hAnsi="Times New Roman" w:cs="Times New Roman"/>
          <w:b/>
          <w:sz w:val="24"/>
          <w:szCs w:val="24"/>
          <w:lang w:val="sr-Cyrl-RS"/>
        </w:rPr>
        <w:t>405</w:t>
      </w:r>
      <w:r w:rsidRPr="001A6164">
        <w:rPr>
          <w:rFonts w:ascii="Times New Roman" w:eastAsia="Times New Roman" w:hAnsi="Times New Roman" w:cs="Times New Roman"/>
          <w:sz w:val="24"/>
          <w:szCs w:val="24"/>
          <w:lang w:val="sr-Cyrl-RS"/>
        </w:rPr>
        <w:t xml:space="preserve"> надзора, којима је обухваћено </w:t>
      </w:r>
      <w:r w:rsidRPr="001A6164">
        <w:rPr>
          <w:rFonts w:ascii="Times New Roman" w:eastAsia="Times New Roman" w:hAnsi="Times New Roman" w:cs="Times New Roman"/>
          <w:b/>
          <w:sz w:val="24"/>
          <w:szCs w:val="24"/>
          <w:lang w:val="sr-Cyrl-RS"/>
        </w:rPr>
        <w:t>54.026</w:t>
      </w:r>
      <w:r w:rsidRPr="001A6164">
        <w:rPr>
          <w:rFonts w:ascii="Times New Roman" w:eastAsia="Times New Roman" w:hAnsi="Times New Roman" w:cs="Times New Roman"/>
          <w:sz w:val="24"/>
          <w:szCs w:val="24"/>
          <w:lang w:val="sr-Cyrl-RS"/>
        </w:rPr>
        <w:t xml:space="preserve"> радно ангажованих лица, од којих је </w:t>
      </w:r>
      <w:r w:rsidRPr="001A6164">
        <w:rPr>
          <w:rFonts w:ascii="Times New Roman" w:eastAsia="Times New Roman" w:hAnsi="Times New Roman" w:cs="Times New Roman"/>
          <w:b/>
          <w:sz w:val="24"/>
          <w:szCs w:val="24"/>
          <w:lang w:val="sr-Cyrl-RS"/>
        </w:rPr>
        <w:t>37</w:t>
      </w:r>
      <w:r w:rsidRPr="001A6164">
        <w:rPr>
          <w:rFonts w:ascii="Times New Roman" w:eastAsia="Times New Roman" w:hAnsi="Times New Roman" w:cs="Times New Roman"/>
          <w:sz w:val="24"/>
          <w:szCs w:val="24"/>
          <w:lang w:val="sr-Cyrl-RS"/>
        </w:rPr>
        <w:t xml:space="preserve"> лица радило ''на црно''. </w:t>
      </w: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На основу утврђених неправилности у области радних односа и безбедности и здравља на раду  инспектори рада су донели:</w:t>
      </w: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p>
    <w:p w:rsidR="001A6164" w:rsidRPr="001A6164" w:rsidRDefault="001A6164" w:rsidP="001A6164">
      <w:pPr>
        <w:numPr>
          <w:ilvl w:val="0"/>
          <w:numId w:val="11"/>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
          <w:sz w:val="24"/>
          <w:szCs w:val="24"/>
          <w:lang w:val="sr-Cyrl-RS"/>
        </w:rPr>
        <w:t>10</w:t>
      </w:r>
      <w:r w:rsidRPr="001A6164">
        <w:rPr>
          <w:rFonts w:ascii="Times New Roman" w:eastAsia="Times New Roman" w:hAnsi="Times New Roman" w:cs="Times New Roman"/>
          <w:b/>
          <w:sz w:val="24"/>
          <w:szCs w:val="24"/>
          <w:lang w:val="sr-Latn-RS"/>
        </w:rPr>
        <w:t>9</w:t>
      </w:r>
      <w:r w:rsidRPr="001A6164">
        <w:rPr>
          <w:rFonts w:ascii="Times New Roman" w:eastAsia="Times New Roman" w:hAnsi="Times New Roman" w:cs="Times New Roman"/>
          <w:sz w:val="24"/>
          <w:szCs w:val="24"/>
          <w:lang w:val="sr-Cyrl-RS"/>
        </w:rPr>
        <w:t xml:space="preserve"> решења са </w:t>
      </w:r>
      <w:r w:rsidRPr="001A6164">
        <w:rPr>
          <w:rFonts w:ascii="Times New Roman" w:eastAsia="Times New Roman" w:hAnsi="Times New Roman" w:cs="Times New Roman"/>
          <w:b/>
          <w:sz w:val="24"/>
          <w:szCs w:val="24"/>
          <w:lang w:val="sr-Cyrl-RS"/>
        </w:rPr>
        <w:t>24</w:t>
      </w:r>
      <w:r w:rsidRPr="001A6164">
        <w:rPr>
          <w:rFonts w:ascii="Times New Roman" w:eastAsia="Times New Roman" w:hAnsi="Times New Roman" w:cs="Times New Roman"/>
          <w:b/>
          <w:sz w:val="24"/>
          <w:szCs w:val="24"/>
          <w:lang w:val="sr-Latn-RS"/>
        </w:rPr>
        <w:t>8</w:t>
      </w:r>
      <w:r w:rsidRPr="001A6164">
        <w:rPr>
          <w:rFonts w:ascii="Times New Roman" w:eastAsia="Times New Roman" w:hAnsi="Times New Roman" w:cs="Times New Roman"/>
          <w:sz w:val="24"/>
          <w:szCs w:val="24"/>
          <w:lang w:val="sr-Cyrl-RS"/>
        </w:rPr>
        <w:t xml:space="preserve"> наложених мера за отклањање утврђених недостатака у области безбедности и здравља на раду,</w:t>
      </w:r>
    </w:p>
    <w:p w:rsidR="001A6164" w:rsidRPr="001A6164" w:rsidRDefault="001A6164" w:rsidP="001A6164">
      <w:pPr>
        <w:numPr>
          <w:ilvl w:val="0"/>
          <w:numId w:val="11"/>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
          <w:sz w:val="24"/>
          <w:szCs w:val="24"/>
          <w:lang w:val="sr-Cyrl-RS"/>
        </w:rPr>
        <w:t>7</w:t>
      </w:r>
      <w:r w:rsidRPr="001A6164">
        <w:rPr>
          <w:rFonts w:ascii="Times New Roman" w:eastAsia="Times New Roman" w:hAnsi="Times New Roman" w:cs="Times New Roman"/>
          <w:sz w:val="24"/>
          <w:szCs w:val="24"/>
          <w:lang w:val="sr-Cyrl-RS"/>
        </w:rPr>
        <w:t xml:space="preserve"> решења о забрани рада на месту рада, </w:t>
      </w:r>
    </w:p>
    <w:p w:rsidR="001A6164" w:rsidRPr="001A6164" w:rsidRDefault="001A6164" w:rsidP="001A6164">
      <w:pPr>
        <w:numPr>
          <w:ilvl w:val="0"/>
          <w:numId w:val="11"/>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
          <w:sz w:val="24"/>
          <w:szCs w:val="24"/>
          <w:lang w:val="sr-Cyrl-RS"/>
        </w:rPr>
        <w:t xml:space="preserve">13 </w:t>
      </w:r>
      <w:r w:rsidRPr="001A6164">
        <w:rPr>
          <w:rFonts w:ascii="Times New Roman" w:eastAsia="Times New Roman" w:hAnsi="Times New Roman" w:cs="Times New Roman"/>
          <w:sz w:val="24"/>
          <w:szCs w:val="24"/>
          <w:lang w:val="sr-Cyrl-RS"/>
        </w:rPr>
        <w:t xml:space="preserve">решења са </w:t>
      </w:r>
      <w:r w:rsidRPr="001A6164">
        <w:rPr>
          <w:rFonts w:ascii="Times New Roman" w:eastAsia="Times New Roman" w:hAnsi="Times New Roman" w:cs="Times New Roman"/>
          <w:b/>
          <w:sz w:val="24"/>
          <w:szCs w:val="24"/>
          <w:lang w:val="sr-Cyrl-RS"/>
        </w:rPr>
        <w:t>18</w:t>
      </w:r>
      <w:r w:rsidRPr="001A6164">
        <w:rPr>
          <w:rFonts w:ascii="Times New Roman" w:eastAsia="Times New Roman" w:hAnsi="Times New Roman" w:cs="Times New Roman"/>
          <w:sz w:val="24"/>
          <w:szCs w:val="24"/>
          <w:lang w:val="sr-Cyrl-RS"/>
        </w:rPr>
        <w:t xml:space="preserve"> наложених мера за отклањање утврђених неправилности  у области радних односа,</w:t>
      </w:r>
    </w:p>
    <w:p w:rsidR="001A6164" w:rsidRPr="001A6164" w:rsidRDefault="001A6164" w:rsidP="001A6164">
      <w:pPr>
        <w:numPr>
          <w:ilvl w:val="0"/>
          <w:numId w:val="11"/>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
          <w:sz w:val="24"/>
          <w:szCs w:val="24"/>
          <w:lang w:val="sr-Cyrl-RS"/>
        </w:rPr>
        <w:t>31</w:t>
      </w:r>
      <w:r w:rsidRPr="001A6164">
        <w:rPr>
          <w:rFonts w:ascii="Times New Roman" w:eastAsia="Times New Roman" w:hAnsi="Times New Roman" w:cs="Times New Roman"/>
          <w:sz w:val="24"/>
          <w:szCs w:val="24"/>
          <w:lang w:val="sr-Cyrl-RS"/>
        </w:rPr>
        <w:t xml:space="preserve">  указивање</w:t>
      </w:r>
      <w:r w:rsidRPr="001A6164">
        <w:rPr>
          <w:rFonts w:ascii="Times New Roman" w:eastAsia="Times New Roman" w:hAnsi="Times New Roman" w:cs="Times New Roman"/>
          <w:b/>
          <w:sz w:val="24"/>
          <w:szCs w:val="24"/>
          <w:lang w:val="sr-Cyrl-RS"/>
        </w:rPr>
        <w:t xml:space="preserve">  и 27</w:t>
      </w:r>
      <w:r w:rsidRPr="001A6164">
        <w:rPr>
          <w:rFonts w:ascii="Times New Roman" w:eastAsia="Times New Roman" w:hAnsi="Times New Roman" w:cs="Times New Roman"/>
          <w:sz w:val="24"/>
          <w:szCs w:val="24"/>
          <w:lang w:val="sr-Cyrl-RS"/>
        </w:rPr>
        <w:t xml:space="preserve"> налога на </w:t>
      </w:r>
      <w:r w:rsidRPr="001A6164">
        <w:rPr>
          <w:rFonts w:ascii="Times New Roman" w:eastAsia="Times New Roman" w:hAnsi="Times New Roman" w:cs="Times New Roman"/>
          <w:b/>
          <w:sz w:val="24"/>
          <w:szCs w:val="24"/>
          <w:lang w:val="sr-Cyrl-RS"/>
        </w:rPr>
        <w:t>19</w:t>
      </w:r>
      <w:r w:rsidRPr="001A6164">
        <w:rPr>
          <w:rFonts w:ascii="Times New Roman" w:eastAsia="Times New Roman" w:hAnsi="Times New Roman" w:cs="Times New Roman"/>
          <w:sz w:val="24"/>
          <w:szCs w:val="24"/>
          <w:lang w:val="sr-Cyrl-RS"/>
        </w:rPr>
        <w:t xml:space="preserve"> записника за отклањање утврђених неправилности у  области радних односа.</w:t>
      </w: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Утврђене неправилности у области радних односа су се односили на: недржање уговора о раду или његове копије на месту рада радно ангажованог лица; недостављање обрачуна зараде запосленом,  недоношење одлуке о распореду радног времена и одлуке о распореду коришћења  одмора у току дневног рада, радно ангажовање лица без закљученог уговора о раду и без поднете пријаве на обавезно социјално осигурање,  на уговоре о раду који не садрже обавезне елементе, на неисплату накнаде запосленом  за долазак и одлазак са рада, на неисплату зараде у прописаном року и друго.</w:t>
      </w: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Утврђени недостаци у области безбедности и здравља на раду су се односили на: доношење акта о процени ризика на радном месту у радној околини и његову допуну и измену,  доношење програма оспособљавања запослених за безбедан и здрав рад, утврђивање права обавеза и одговорности у области безбедности и здравља на раду, вођење евиденција из области безбедности и здравља на раду, преглед и проверу опреме за рад, испитивање услова радне околине, организовање послова безбедности и здравља на раду у складу са законом,  оспособљавање запослених и периодичну проверу оспособљености запослених за безбедан и здрав рад, оспособљавање одговарајућег броја запослених за пружање прве помоћи,  утврђивање рокова  контроле исправности електричних </w:t>
      </w:r>
      <w:r w:rsidRPr="001A6164">
        <w:rPr>
          <w:rFonts w:ascii="Times New Roman" w:eastAsia="Times New Roman" w:hAnsi="Times New Roman" w:cs="Times New Roman"/>
          <w:sz w:val="24"/>
          <w:szCs w:val="24"/>
          <w:lang w:val="sr-Cyrl-RS"/>
        </w:rPr>
        <w:lastRenderedPageBreak/>
        <w:t>инсталација, периодичне лекарске прегледе запослених који раде на радном месту са повећаним ризиком, на одређивање актом о процени ризика,  посебних здравствених услова  које морају испуњавати запослени за рад на радном месту са повећаним ризиком, а на основу оцене службе медицине рада и друго.</w:t>
      </w: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На основу утврђених прекршаја у области радних односа и безбедности и здравља на раду  инспектори рада су против послодаваца поднели:</w:t>
      </w: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p>
    <w:p w:rsidR="001A6164" w:rsidRPr="001A6164" w:rsidRDefault="001A6164" w:rsidP="001A6164">
      <w:pPr>
        <w:numPr>
          <w:ilvl w:val="0"/>
          <w:numId w:val="11"/>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14</w:t>
      </w:r>
      <w:r w:rsidRPr="001A6164">
        <w:rPr>
          <w:rFonts w:ascii="Times New Roman" w:eastAsia="Times New Roman" w:hAnsi="Times New Roman" w:cs="Times New Roman"/>
          <w:sz w:val="24"/>
          <w:szCs w:val="24"/>
          <w:lang w:val="sr-Cyrl-RS"/>
        </w:rPr>
        <w:t xml:space="preserve"> захтева за покретање прекршајног поступка у области радних односа</w:t>
      </w:r>
    </w:p>
    <w:p w:rsidR="001A6164" w:rsidRPr="001A6164" w:rsidRDefault="001A6164" w:rsidP="001A6164">
      <w:pPr>
        <w:numPr>
          <w:ilvl w:val="0"/>
          <w:numId w:val="11"/>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9</w:t>
      </w:r>
      <w:r w:rsidRPr="001A6164">
        <w:rPr>
          <w:rFonts w:ascii="Times New Roman" w:eastAsia="Times New Roman" w:hAnsi="Times New Roman" w:cs="Times New Roman"/>
          <w:sz w:val="24"/>
          <w:szCs w:val="24"/>
          <w:lang w:val="sr-Cyrl-RS"/>
        </w:rPr>
        <w:t xml:space="preserve">  захтева за покретање прекршајног поступка у области безбедности и здравља на раду. </w:t>
      </w:r>
      <w:r w:rsidRPr="001A6164">
        <w:rPr>
          <w:rFonts w:ascii="Times New Roman" w:eastAsia="Times New Roman" w:hAnsi="Times New Roman" w:cs="Times New Roman"/>
          <w:sz w:val="24"/>
          <w:szCs w:val="24"/>
        </w:rPr>
        <w:tab/>
      </w:r>
    </w:p>
    <w:p w:rsidR="001A6164" w:rsidRPr="001A6164" w:rsidRDefault="001A6164"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1A6164" w:rsidRPr="001A6164" w:rsidRDefault="001A6164"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1A6164" w:rsidRPr="001A6164" w:rsidRDefault="001A6164" w:rsidP="00CA4AFC">
      <w:pPr>
        <w:ind w:left="720"/>
        <w:contextualSpacing/>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CS"/>
        </w:rPr>
        <w:t xml:space="preserve">Појачани инспекцијски надзори у делатности грађевинарства извршени у </w:t>
      </w:r>
      <w:r w:rsidRPr="001A6164">
        <w:rPr>
          <w:rFonts w:ascii="Times New Roman" w:eastAsia="Times New Roman" w:hAnsi="Times New Roman" w:cs="Times New Roman"/>
          <w:b/>
          <w:i/>
          <w:sz w:val="24"/>
          <w:szCs w:val="24"/>
          <w:lang w:val="sr-Cyrl-RS"/>
        </w:rPr>
        <w:t xml:space="preserve">априлу </w:t>
      </w:r>
      <w:r w:rsidRPr="001A6164">
        <w:rPr>
          <w:rFonts w:ascii="Times New Roman" w:eastAsia="Times New Roman" w:hAnsi="Times New Roman" w:cs="Times New Roman"/>
          <w:b/>
          <w:i/>
          <w:sz w:val="24"/>
          <w:szCs w:val="24"/>
          <w:lang w:val="sr-Cyrl-CS"/>
        </w:rPr>
        <w:t>2021.године на градилиштима у Београду, Ваљеву, Смедереву, Сомбору и на Златибору</w:t>
      </w:r>
    </w:p>
    <w:p w:rsidR="001A6164" w:rsidRPr="001A6164" w:rsidRDefault="001A6164" w:rsidP="001A6164">
      <w:pPr>
        <w:ind w:left="720"/>
        <w:contextualSpacing/>
        <w:rPr>
          <w:rFonts w:ascii="Times New Roman" w:eastAsia="Times New Roman" w:hAnsi="Times New Roman" w:cs="Times New Roman"/>
          <w:b/>
          <w:sz w:val="24"/>
          <w:szCs w:val="24"/>
          <w:lang w:val="sr-Cyrl-RS"/>
        </w:rPr>
      </w:pP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 У  </w:t>
      </w:r>
      <w:r w:rsidRPr="001A6164">
        <w:rPr>
          <w:rFonts w:ascii="Times New Roman" w:eastAsia="Times New Roman" w:hAnsi="Times New Roman" w:cs="Times New Roman"/>
          <w:b/>
          <w:sz w:val="24"/>
          <w:szCs w:val="24"/>
          <w:lang w:val="sr-Cyrl-RS"/>
        </w:rPr>
        <w:t>априлу 2021.године</w:t>
      </w:r>
      <w:r w:rsidRPr="001A6164">
        <w:rPr>
          <w:rFonts w:ascii="Times New Roman" w:eastAsia="Times New Roman" w:hAnsi="Times New Roman" w:cs="Times New Roman"/>
          <w:sz w:val="24"/>
          <w:szCs w:val="24"/>
          <w:lang w:val="sr-Cyrl-RS"/>
        </w:rPr>
        <w:t xml:space="preserve">, Инспекторат за рад  је организовао и реализовао  појачане, ванредне инспекцијске надзоре у области безбедности и здравља на раду и радних односа  </w:t>
      </w:r>
      <w:r w:rsidRPr="001A6164">
        <w:rPr>
          <w:rFonts w:ascii="Times New Roman" w:eastAsia="Times New Roman" w:hAnsi="Times New Roman" w:cs="Times New Roman"/>
          <w:b/>
          <w:sz w:val="24"/>
          <w:szCs w:val="24"/>
          <w:lang w:val="sr-Cyrl-RS"/>
        </w:rPr>
        <w:t xml:space="preserve">на градилиштима </w:t>
      </w:r>
      <w:r w:rsidRPr="001A6164">
        <w:rPr>
          <w:rFonts w:ascii="Times New Roman" w:eastAsia="Times New Roman" w:hAnsi="Times New Roman" w:cs="Times New Roman"/>
          <w:b/>
          <w:sz w:val="24"/>
          <w:szCs w:val="24"/>
          <w:lang w:val="sr-Cyrl-CS"/>
        </w:rPr>
        <w:t>у Београду, Ваљеву, Смедереву, Сомбору и на Златибору</w:t>
      </w:r>
      <w:r w:rsidRPr="001A6164">
        <w:rPr>
          <w:rFonts w:ascii="Times New Roman" w:eastAsia="Times New Roman" w:hAnsi="Times New Roman" w:cs="Times New Roman"/>
          <w:b/>
          <w:sz w:val="24"/>
          <w:szCs w:val="24"/>
          <w:lang w:val="sr-Cyrl-RS"/>
        </w:rPr>
        <w:t>.</w:t>
      </w:r>
    </w:p>
    <w:p w:rsidR="001A6164" w:rsidRPr="001A6164" w:rsidRDefault="001A6164" w:rsidP="001A6164">
      <w:pPr>
        <w:tabs>
          <w:tab w:val="left" w:pos="1134"/>
        </w:tabs>
        <w:spacing w:after="120" w:line="240" w:lineRule="auto"/>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 На градилиштима је извршен  </w:t>
      </w:r>
      <w:r w:rsidRPr="001A6164">
        <w:rPr>
          <w:rFonts w:ascii="Times New Roman" w:eastAsia="Times New Roman" w:hAnsi="Times New Roman" w:cs="Times New Roman"/>
          <w:b/>
          <w:sz w:val="24"/>
          <w:szCs w:val="24"/>
          <w:lang w:val="sr-Cyrl-RS"/>
        </w:rPr>
        <w:t>271</w:t>
      </w:r>
      <w:r w:rsidRPr="001A6164">
        <w:rPr>
          <w:rFonts w:ascii="Times New Roman" w:eastAsia="Times New Roman" w:hAnsi="Times New Roman" w:cs="Times New Roman"/>
          <w:sz w:val="24"/>
          <w:szCs w:val="24"/>
          <w:lang w:val="sr-Cyrl-RS"/>
        </w:rPr>
        <w:t xml:space="preserve">  надзор, којима је обухваћено </w:t>
      </w:r>
      <w:r w:rsidRPr="001A6164">
        <w:rPr>
          <w:rFonts w:ascii="Times New Roman" w:eastAsia="Times New Roman" w:hAnsi="Times New Roman" w:cs="Times New Roman"/>
          <w:b/>
          <w:sz w:val="24"/>
          <w:szCs w:val="24"/>
          <w:lang w:val="sr-Cyrl-RS"/>
        </w:rPr>
        <w:t>1.617</w:t>
      </w:r>
      <w:r w:rsidRPr="001A6164">
        <w:rPr>
          <w:rFonts w:ascii="Times New Roman" w:eastAsia="Times New Roman" w:hAnsi="Times New Roman" w:cs="Times New Roman"/>
          <w:sz w:val="24"/>
          <w:szCs w:val="24"/>
          <w:lang w:val="sr-Cyrl-RS"/>
        </w:rPr>
        <w:t xml:space="preserve"> радно ангажованих лица, од којих је </w:t>
      </w:r>
      <w:r w:rsidRPr="001A6164">
        <w:rPr>
          <w:rFonts w:ascii="Times New Roman" w:eastAsia="Times New Roman" w:hAnsi="Times New Roman" w:cs="Times New Roman"/>
          <w:b/>
          <w:sz w:val="24"/>
          <w:szCs w:val="24"/>
          <w:lang w:val="sr-Cyrl-RS"/>
        </w:rPr>
        <w:t xml:space="preserve">24 </w:t>
      </w:r>
      <w:r w:rsidRPr="001A6164">
        <w:rPr>
          <w:rFonts w:ascii="Times New Roman" w:eastAsia="Times New Roman" w:hAnsi="Times New Roman" w:cs="Times New Roman"/>
          <w:sz w:val="24"/>
          <w:szCs w:val="24"/>
          <w:lang w:val="sr-Cyrl-RS"/>
        </w:rPr>
        <w:t xml:space="preserve">лица радило ''на црно''. </w:t>
      </w:r>
    </w:p>
    <w:p w:rsidR="001A6164" w:rsidRPr="001A6164" w:rsidRDefault="001A6164" w:rsidP="001A6164">
      <w:pPr>
        <w:tabs>
          <w:tab w:val="left" w:pos="1134"/>
        </w:tabs>
        <w:spacing w:after="120" w:line="240" w:lineRule="auto"/>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 На основу утврђених неправилности у области радних односа и безбедности и здравља на раду,   инспектори рада су:</w:t>
      </w:r>
    </w:p>
    <w:p w:rsidR="001A6164" w:rsidRPr="001A6164" w:rsidRDefault="001A6164" w:rsidP="001A6164">
      <w:pPr>
        <w:numPr>
          <w:ilvl w:val="0"/>
          <w:numId w:val="11"/>
        </w:numPr>
        <w:tabs>
          <w:tab w:val="left" w:pos="1080"/>
        </w:tabs>
        <w:spacing w:after="0" w:line="240" w:lineRule="auto"/>
        <w:ind w:left="0" w:firstLine="0"/>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донели </w:t>
      </w:r>
      <w:r w:rsidRPr="001A6164">
        <w:rPr>
          <w:rFonts w:ascii="Times New Roman" w:eastAsia="Times New Roman" w:hAnsi="Times New Roman" w:cs="Times New Roman"/>
          <w:b/>
          <w:sz w:val="24"/>
          <w:szCs w:val="24"/>
          <w:lang w:val="sr-Cyrl-RS"/>
        </w:rPr>
        <w:t xml:space="preserve">35 </w:t>
      </w:r>
      <w:r w:rsidRPr="001A6164">
        <w:rPr>
          <w:rFonts w:ascii="Times New Roman" w:eastAsia="Times New Roman" w:hAnsi="Times New Roman" w:cs="Times New Roman"/>
          <w:sz w:val="24"/>
          <w:szCs w:val="24"/>
          <w:lang w:val="sr-Cyrl-RS"/>
        </w:rPr>
        <w:t xml:space="preserve">решења са  </w:t>
      </w:r>
      <w:r w:rsidRPr="001A6164">
        <w:rPr>
          <w:rFonts w:ascii="Times New Roman" w:eastAsia="Times New Roman" w:hAnsi="Times New Roman" w:cs="Times New Roman"/>
          <w:b/>
          <w:sz w:val="24"/>
          <w:szCs w:val="24"/>
          <w:lang w:val="sr-Cyrl-RS"/>
        </w:rPr>
        <w:t>66</w:t>
      </w:r>
      <w:r w:rsidRPr="001A6164">
        <w:rPr>
          <w:rFonts w:ascii="Times New Roman" w:eastAsia="Times New Roman" w:hAnsi="Times New Roman" w:cs="Times New Roman"/>
          <w:sz w:val="24"/>
          <w:szCs w:val="24"/>
          <w:lang w:val="sr-Cyrl-RS"/>
        </w:rPr>
        <w:t xml:space="preserve"> наложених мера за  отклањање  утврђених недостатака    </w:t>
      </w:r>
    </w:p>
    <w:p w:rsidR="001A6164" w:rsidRPr="001A6164" w:rsidRDefault="001A6164" w:rsidP="001A6164">
      <w:pPr>
        <w:tabs>
          <w:tab w:val="left" w:pos="1080"/>
        </w:tabs>
        <w:spacing w:after="0" w:line="240" w:lineRule="auto"/>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области безбедности и здравља на раду, </w:t>
      </w:r>
    </w:p>
    <w:p w:rsidR="001A6164" w:rsidRPr="001A6164" w:rsidRDefault="001A6164" w:rsidP="001A6164">
      <w:pPr>
        <w:numPr>
          <w:ilvl w:val="0"/>
          <w:numId w:val="11"/>
        </w:numPr>
        <w:tabs>
          <w:tab w:val="left" w:pos="1080"/>
        </w:tabs>
        <w:spacing w:after="0" w:line="240" w:lineRule="auto"/>
        <w:ind w:left="0" w:firstLine="0"/>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донели   </w:t>
      </w:r>
      <w:r w:rsidRPr="001A6164">
        <w:rPr>
          <w:rFonts w:ascii="Times New Roman" w:eastAsia="Times New Roman" w:hAnsi="Times New Roman" w:cs="Times New Roman"/>
          <w:b/>
          <w:sz w:val="24"/>
          <w:szCs w:val="24"/>
          <w:lang w:val="sr-Cyrl-RS"/>
        </w:rPr>
        <w:t>14</w:t>
      </w:r>
      <w:r w:rsidRPr="001A6164">
        <w:rPr>
          <w:rFonts w:ascii="Times New Roman" w:eastAsia="Times New Roman" w:hAnsi="Times New Roman" w:cs="Times New Roman"/>
          <w:sz w:val="24"/>
          <w:szCs w:val="24"/>
          <w:lang w:val="sr-Cyrl-RS"/>
        </w:rPr>
        <w:t xml:space="preserve">   налога  на   </w:t>
      </w:r>
      <w:r w:rsidRPr="001A6164">
        <w:rPr>
          <w:rFonts w:ascii="Times New Roman" w:eastAsia="Times New Roman" w:hAnsi="Times New Roman" w:cs="Times New Roman"/>
          <w:b/>
          <w:sz w:val="24"/>
          <w:szCs w:val="24"/>
          <w:lang w:val="sr-Cyrl-RS"/>
        </w:rPr>
        <w:t>13</w:t>
      </w:r>
      <w:r w:rsidRPr="001A6164">
        <w:rPr>
          <w:rFonts w:ascii="Times New Roman" w:eastAsia="Times New Roman" w:hAnsi="Times New Roman" w:cs="Times New Roman"/>
          <w:sz w:val="24"/>
          <w:szCs w:val="24"/>
          <w:lang w:val="sr-Cyrl-RS"/>
        </w:rPr>
        <w:t xml:space="preserve"> записника за отклањање утврђених неправилности у  </w:t>
      </w:r>
    </w:p>
    <w:p w:rsidR="001A6164" w:rsidRPr="001A6164" w:rsidRDefault="001A6164" w:rsidP="001A6164">
      <w:pPr>
        <w:tabs>
          <w:tab w:val="left" w:pos="1080"/>
        </w:tabs>
        <w:spacing w:after="0" w:line="240" w:lineRule="auto"/>
        <w:ind w:left="720"/>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области радних односа,</w:t>
      </w:r>
    </w:p>
    <w:p w:rsidR="001A6164" w:rsidRPr="001A6164" w:rsidRDefault="001A6164" w:rsidP="001A6164">
      <w:pPr>
        <w:numPr>
          <w:ilvl w:val="0"/>
          <w:numId w:val="11"/>
        </w:numPr>
        <w:tabs>
          <w:tab w:val="left" w:pos="1080"/>
        </w:tabs>
        <w:spacing w:after="0" w:line="240" w:lineRule="auto"/>
        <w:ind w:left="0" w:firstLine="0"/>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донели  </w:t>
      </w:r>
      <w:r w:rsidRPr="001A6164">
        <w:rPr>
          <w:rFonts w:ascii="Times New Roman" w:eastAsia="Times New Roman" w:hAnsi="Times New Roman" w:cs="Times New Roman"/>
          <w:b/>
          <w:sz w:val="24"/>
          <w:szCs w:val="24"/>
          <w:lang w:val="sr-Cyrl-RS"/>
        </w:rPr>
        <w:t xml:space="preserve">11 </w:t>
      </w:r>
      <w:r w:rsidRPr="001A6164">
        <w:rPr>
          <w:rFonts w:ascii="Times New Roman" w:eastAsia="Times New Roman" w:hAnsi="Times New Roman" w:cs="Times New Roman"/>
          <w:sz w:val="24"/>
          <w:szCs w:val="24"/>
          <w:lang w:val="sr-Cyrl-RS"/>
        </w:rPr>
        <w:t xml:space="preserve">решења о забрани рада на месту рада, </w:t>
      </w:r>
    </w:p>
    <w:p w:rsidR="001A6164" w:rsidRPr="001A6164" w:rsidRDefault="001A6164" w:rsidP="001A6164">
      <w:pPr>
        <w:numPr>
          <w:ilvl w:val="0"/>
          <w:numId w:val="11"/>
        </w:numPr>
        <w:tabs>
          <w:tab w:val="left" w:pos="1080"/>
        </w:tabs>
        <w:spacing w:after="0" w:line="240" w:lineRule="auto"/>
        <w:ind w:left="0" w:firstLine="0"/>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поднели  </w:t>
      </w:r>
      <w:r w:rsidRPr="001A6164">
        <w:rPr>
          <w:rFonts w:ascii="Times New Roman" w:eastAsia="Times New Roman" w:hAnsi="Times New Roman" w:cs="Times New Roman"/>
          <w:b/>
          <w:sz w:val="24"/>
          <w:szCs w:val="24"/>
          <w:lang w:val="sr-Cyrl-RS"/>
        </w:rPr>
        <w:t>45</w:t>
      </w:r>
      <w:r w:rsidRPr="001A6164">
        <w:rPr>
          <w:rFonts w:ascii="Times New Roman" w:eastAsia="Times New Roman" w:hAnsi="Times New Roman" w:cs="Times New Roman"/>
          <w:sz w:val="24"/>
          <w:szCs w:val="24"/>
          <w:lang w:val="sr-Cyrl-RS"/>
        </w:rPr>
        <w:t xml:space="preserve">  захтева   за   покретање прекршајног   поступка (   </w:t>
      </w:r>
      <w:r w:rsidRPr="001A6164">
        <w:rPr>
          <w:rFonts w:ascii="Times New Roman" w:eastAsia="Times New Roman" w:hAnsi="Times New Roman" w:cs="Times New Roman"/>
          <w:b/>
          <w:sz w:val="24"/>
          <w:szCs w:val="24"/>
          <w:lang w:val="sr-Cyrl-RS"/>
        </w:rPr>
        <w:t xml:space="preserve">27  </w:t>
      </w:r>
      <w:r w:rsidRPr="001A6164">
        <w:rPr>
          <w:rFonts w:ascii="Times New Roman" w:eastAsia="Times New Roman" w:hAnsi="Times New Roman" w:cs="Times New Roman"/>
          <w:sz w:val="24"/>
          <w:szCs w:val="24"/>
          <w:lang w:val="sr-Cyrl-RS"/>
        </w:rPr>
        <w:t xml:space="preserve"> у      области  </w:t>
      </w:r>
    </w:p>
    <w:p w:rsidR="001A6164" w:rsidRPr="001A6164" w:rsidRDefault="001A6164" w:rsidP="001A6164">
      <w:pPr>
        <w:tabs>
          <w:tab w:val="left" w:pos="1080"/>
        </w:tabs>
        <w:spacing w:after="0" w:line="240" w:lineRule="auto"/>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безбедности и здравља на раду и </w:t>
      </w:r>
      <w:r w:rsidRPr="001A6164">
        <w:rPr>
          <w:rFonts w:ascii="Times New Roman" w:eastAsia="Times New Roman" w:hAnsi="Times New Roman" w:cs="Times New Roman"/>
          <w:b/>
          <w:sz w:val="24"/>
          <w:szCs w:val="24"/>
          <w:lang w:val="sr-Cyrl-RS"/>
        </w:rPr>
        <w:t>18</w:t>
      </w:r>
      <w:r w:rsidRPr="001A6164">
        <w:rPr>
          <w:rFonts w:ascii="Times New Roman" w:eastAsia="Times New Roman" w:hAnsi="Times New Roman" w:cs="Times New Roman"/>
          <w:sz w:val="24"/>
          <w:szCs w:val="24"/>
          <w:lang w:val="sr-Cyrl-RS"/>
        </w:rPr>
        <w:t xml:space="preserve"> у области радних односа). </w:t>
      </w:r>
      <w:r w:rsidRPr="001A6164">
        <w:rPr>
          <w:rFonts w:ascii="Times New Roman" w:eastAsia="Times New Roman" w:hAnsi="Times New Roman" w:cs="Times New Roman"/>
          <w:sz w:val="24"/>
          <w:szCs w:val="24"/>
        </w:rPr>
        <w:tab/>
        <w:t xml:space="preserve"> </w:t>
      </w:r>
    </w:p>
    <w:p w:rsidR="001A6164" w:rsidRPr="001A6164" w:rsidRDefault="001A6164" w:rsidP="001A6164">
      <w:pPr>
        <w:rPr>
          <w:rFonts w:ascii="Times New Roman" w:eastAsia="Times New Roman" w:hAnsi="Times New Roman" w:cs="Times New Roman"/>
          <w:b/>
          <w:sz w:val="24"/>
          <w:szCs w:val="24"/>
          <w:lang w:val="sr-Cyrl-CS"/>
        </w:rPr>
      </w:pPr>
    </w:p>
    <w:p w:rsidR="001A6164" w:rsidRDefault="001A6164" w:rsidP="00CA4AFC">
      <w:pPr>
        <w:ind w:left="720"/>
        <w:contextualSpacing/>
        <w:jc w:val="center"/>
        <w:rPr>
          <w:rFonts w:ascii="Times New Roman" w:eastAsia="Times New Roman" w:hAnsi="Times New Roman" w:cs="Times New Roman"/>
          <w:b/>
          <w:i/>
          <w:sz w:val="24"/>
          <w:szCs w:val="24"/>
          <w:lang w:val="sr-Cyrl-CS"/>
        </w:rPr>
      </w:pPr>
      <w:r w:rsidRPr="001A6164">
        <w:rPr>
          <w:rFonts w:ascii="Times New Roman" w:eastAsia="Times New Roman" w:hAnsi="Times New Roman" w:cs="Times New Roman"/>
          <w:b/>
          <w:i/>
          <w:sz w:val="24"/>
          <w:szCs w:val="24"/>
          <w:lang w:val="sr-Cyrl-CS"/>
        </w:rPr>
        <w:t>Појачани инспекцијски надзори извршени у области радних односа и безбедности и здравља на раду  на туристичкој манифестацији ''Сабор трубача'' у Гучи,   у периоду 13 -15. август 2021.године</w:t>
      </w:r>
    </w:p>
    <w:p w:rsidR="00CA4AFC" w:rsidRPr="001A6164" w:rsidRDefault="00CA4AFC" w:rsidP="00CA4AFC">
      <w:pPr>
        <w:ind w:left="720"/>
        <w:contextualSpacing/>
        <w:jc w:val="center"/>
        <w:rPr>
          <w:rFonts w:ascii="Times New Roman" w:eastAsia="Times New Roman" w:hAnsi="Times New Roman" w:cs="Times New Roman"/>
          <w:b/>
          <w:i/>
          <w:sz w:val="24"/>
          <w:szCs w:val="24"/>
          <w:lang w:val="sr-Cyrl-CS"/>
        </w:rPr>
      </w:pPr>
    </w:p>
    <w:p w:rsidR="001A6164" w:rsidRPr="001A6164" w:rsidRDefault="001A6164" w:rsidP="001A6164">
      <w:pPr>
        <w:jc w:val="both"/>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У  </w:t>
      </w:r>
      <w:r w:rsidRPr="001A6164">
        <w:rPr>
          <w:rFonts w:ascii="Times New Roman" w:eastAsia="Times New Roman" w:hAnsi="Times New Roman" w:cs="Times New Roman"/>
          <w:b/>
          <w:sz w:val="24"/>
          <w:szCs w:val="24"/>
          <w:lang w:val="sr-Cyrl-RS"/>
        </w:rPr>
        <w:t xml:space="preserve">периоду  од  </w:t>
      </w:r>
      <w:r w:rsidRPr="001A6164">
        <w:rPr>
          <w:rFonts w:ascii="Times New Roman" w:eastAsia="Times New Roman" w:hAnsi="Times New Roman" w:cs="Times New Roman"/>
          <w:b/>
          <w:sz w:val="24"/>
          <w:szCs w:val="24"/>
          <w:lang w:val="sr-Cyrl-CS"/>
        </w:rPr>
        <w:t>13. до 15. августа 2021.годдине</w:t>
      </w:r>
      <w:r w:rsidRPr="001A6164">
        <w:rPr>
          <w:rFonts w:ascii="Times New Roman" w:eastAsia="Times New Roman" w:hAnsi="Times New Roman" w:cs="Times New Roman"/>
          <w:sz w:val="24"/>
          <w:szCs w:val="24"/>
          <w:lang w:val="sr-Cyrl-RS"/>
        </w:rPr>
        <w:t xml:space="preserve">, Инспекторат за рад  је организовао и реализовао  појачане, ванредне инспекцијске надзоре у области радних односа и  безбедности и здравља на раду </w:t>
      </w:r>
      <w:r w:rsidRPr="001A6164">
        <w:rPr>
          <w:rFonts w:ascii="Times New Roman" w:eastAsia="Times New Roman" w:hAnsi="Times New Roman" w:cs="Times New Roman"/>
          <w:b/>
          <w:sz w:val="24"/>
          <w:szCs w:val="24"/>
          <w:lang w:val="sr-Cyrl-CS"/>
        </w:rPr>
        <w:t>на туристичкој манифестацији ''Сабор трубача'' у Гучи</w:t>
      </w:r>
      <w:r w:rsidRPr="001A6164">
        <w:rPr>
          <w:rFonts w:ascii="Times New Roman" w:eastAsia="Times New Roman" w:hAnsi="Times New Roman" w:cs="Times New Roman"/>
          <w:b/>
          <w:sz w:val="24"/>
          <w:szCs w:val="24"/>
          <w:lang w:val="sr-Cyrl-RS"/>
        </w:rPr>
        <w:t>.</w:t>
      </w:r>
    </w:p>
    <w:p w:rsidR="001A6164" w:rsidRPr="001A6164" w:rsidRDefault="001A6164" w:rsidP="001A6164">
      <w:pPr>
        <w:tabs>
          <w:tab w:val="left" w:pos="1134"/>
        </w:tabs>
        <w:spacing w:after="120" w:line="240" w:lineRule="auto"/>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 Извршено је укупно </w:t>
      </w:r>
      <w:r w:rsidRPr="001A6164">
        <w:rPr>
          <w:rFonts w:ascii="Times New Roman" w:eastAsia="Times New Roman" w:hAnsi="Times New Roman" w:cs="Times New Roman"/>
          <w:b/>
          <w:sz w:val="24"/>
          <w:szCs w:val="24"/>
          <w:lang w:val="sr-Cyrl-RS"/>
        </w:rPr>
        <w:t>2</w:t>
      </w:r>
      <w:r w:rsidRPr="001A6164">
        <w:rPr>
          <w:rFonts w:ascii="Times New Roman" w:eastAsia="Times New Roman" w:hAnsi="Times New Roman" w:cs="Times New Roman"/>
          <w:sz w:val="24"/>
          <w:szCs w:val="24"/>
          <w:lang w:val="sr-Cyrl-RS"/>
        </w:rPr>
        <w:t xml:space="preserve">6 инспекцијских надзора, којима је обухваћено </w:t>
      </w:r>
      <w:r w:rsidRPr="001A6164">
        <w:rPr>
          <w:rFonts w:ascii="Times New Roman" w:eastAsia="Times New Roman" w:hAnsi="Times New Roman" w:cs="Times New Roman"/>
          <w:b/>
          <w:sz w:val="24"/>
          <w:szCs w:val="24"/>
          <w:lang w:val="sr-Cyrl-RS"/>
        </w:rPr>
        <w:t>159</w:t>
      </w:r>
      <w:r w:rsidRPr="001A6164">
        <w:rPr>
          <w:rFonts w:ascii="Times New Roman" w:eastAsia="Times New Roman" w:hAnsi="Times New Roman" w:cs="Times New Roman"/>
          <w:sz w:val="24"/>
          <w:szCs w:val="24"/>
          <w:lang w:val="sr-Cyrl-RS"/>
        </w:rPr>
        <w:t xml:space="preserve"> радно ангажованих лица, од којих је </w:t>
      </w:r>
      <w:r w:rsidRPr="001A6164">
        <w:rPr>
          <w:rFonts w:ascii="Times New Roman" w:eastAsia="Times New Roman" w:hAnsi="Times New Roman" w:cs="Times New Roman"/>
          <w:b/>
          <w:sz w:val="24"/>
          <w:szCs w:val="24"/>
          <w:lang w:val="sr-Cyrl-RS"/>
        </w:rPr>
        <w:t>19</w:t>
      </w:r>
      <w:r w:rsidRPr="001A6164">
        <w:rPr>
          <w:rFonts w:ascii="Times New Roman" w:eastAsia="Times New Roman" w:hAnsi="Times New Roman" w:cs="Times New Roman"/>
          <w:sz w:val="24"/>
          <w:szCs w:val="24"/>
          <w:lang w:val="sr-Cyrl-RS"/>
        </w:rPr>
        <w:t xml:space="preserve"> лица радило ''на црно''. </w:t>
      </w:r>
    </w:p>
    <w:p w:rsidR="001A6164" w:rsidRPr="001A6164" w:rsidRDefault="001A6164" w:rsidP="001A6164">
      <w:pPr>
        <w:tabs>
          <w:tab w:val="left" w:pos="1134"/>
        </w:tabs>
        <w:spacing w:after="120" w:line="240" w:lineRule="auto"/>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lastRenderedPageBreak/>
        <w:t xml:space="preserve">                На основу утврђених неправилности у области радних односа и безбедности и здравља на раду  инспектори рада су:</w:t>
      </w:r>
    </w:p>
    <w:p w:rsidR="001A6164" w:rsidRPr="001A6164" w:rsidRDefault="001A6164" w:rsidP="001A6164">
      <w:pPr>
        <w:numPr>
          <w:ilvl w:val="0"/>
          <w:numId w:val="11"/>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донели </w:t>
      </w:r>
      <w:r w:rsidRPr="001A6164">
        <w:rPr>
          <w:rFonts w:ascii="Times New Roman" w:eastAsia="Times New Roman" w:hAnsi="Times New Roman" w:cs="Times New Roman"/>
          <w:b/>
          <w:sz w:val="24"/>
          <w:szCs w:val="24"/>
          <w:lang w:val="sr-Cyrl-RS"/>
        </w:rPr>
        <w:t>8</w:t>
      </w:r>
      <w:r w:rsidRPr="001A6164">
        <w:rPr>
          <w:rFonts w:ascii="Times New Roman" w:eastAsia="Times New Roman" w:hAnsi="Times New Roman" w:cs="Times New Roman"/>
          <w:sz w:val="24"/>
          <w:szCs w:val="24"/>
          <w:lang w:val="sr-Cyrl-RS"/>
        </w:rPr>
        <w:t xml:space="preserve"> решења са  </w:t>
      </w:r>
      <w:r w:rsidRPr="001A6164">
        <w:rPr>
          <w:rFonts w:ascii="Times New Roman" w:eastAsia="Times New Roman" w:hAnsi="Times New Roman" w:cs="Times New Roman"/>
          <w:b/>
          <w:sz w:val="24"/>
          <w:szCs w:val="24"/>
          <w:lang w:val="sr-Cyrl-RS"/>
        </w:rPr>
        <w:t>14</w:t>
      </w:r>
      <w:r w:rsidRPr="001A6164">
        <w:rPr>
          <w:rFonts w:ascii="Times New Roman" w:eastAsia="Times New Roman" w:hAnsi="Times New Roman" w:cs="Times New Roman"/>
          <w:sz w:val="24"/>
          <w:szCs w:val="24"/>
          <w:lang w:val="sr-Cyrl-RS"/>
        </w:rPr>
        <w:t xml:space="preserve"> наложених мера за  отклањање  утврђених недостатака  у области безбедности и здравља на раду, </w:t>
      </w:r>
    </w:p>
    <w:p w:rsidR="001A6164" w:rsidRPr="001A6164" w:rsidRDefault="001A6164" w:rsidP="001A6164">
      <w:pPr>
        <w:numPr>
          <w:ilvl w:val="0"/>
          <w:numId w:val="11"/>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донели </w:t>
      </w:r>
      <w:r w:rsidRPr="001A6164">
        <w:rPr>
          <w:rFonts w:ascii="Times New Roman" w:eastAsia="Times New Roman" w:hAnsi="Times New Roman" w:cs="Times New Roman"/>
          <w:b/>
          <w:sz w:val="24"/>
          <w:szCs w:val="24"/>
          <w:lang w:val="sr-Cyrl-RS"/>
        </w:rPr>
        <w:t>4</w:t>
      </w:r>
      <w:r w:rsidRPr="001A6164">
        <w:rPr>
          <w:rFonts w:ascii="Times New Roman" w:eastAsia="Times New Roman" w:hAnsi="Times New Roman" w:cs="Times New Roman"/>
          <w:sz w:val="24"/>
          <w:szCs w:val="24"/>
          <w:lang w:val="sr-Cyrl-RS"/>
        </w:rPr>
        <w:t xml:space="preserve"> налога на </w:t>
      </w:r>
      <w:r w:rsidRPr="001A6164">
        <w:rPr>
          <w:rFonts w:ascii="Times New Roman" w:eastAsia="Times New Roman" w:hAnsi="Times New Roman" w:cs="Times New Roman"/>
          <w:b/>
          <w:sz w:val="24"/>
          <w:szCs w:val="24"/>
          <w:lang w:val="sr-Cyrl-RS"/>
        </w:rPr>
        <w:t>4</w:t>
      </w:r>
      <w:r w:rsidRPr="001A6164">
        <w:rPr>
          <w:rFonts w:ascii="Times New Roman" w:eastAsia="Times New Roman" w:hAnsi="Times New Roman" w:cs="Times New Roman"/>
          <w:sz w:val="24"/>
          <w:szCs w:val="24"/>
          <w:lang w:val="sr-Cyrl-RS"/>
        </w:rPr>
        <w:t xml:space="preserve"> записника за отклањање утврђених неправилности у области радних односа,</w:t>
      </w:r>
    </w:p>
    <w:p w:rsidR="001A6164" w:rsidRPr="001A6164" w:rsidRDefault="001A6164" w:rsidP="001A6164">
      <w:pPr>
        <w:numPr>
          <w:ilvl w:val="0"/>
          <w:numId w:val="11"/>
        </w:numPr>
        <w:tabs>
          <w:tab w:val="left" w:pos="1080"/>
        </w:tabs>
        <w:spacing w:after="0" w:line="240" w:lineRule="auto"/>
        <w:ind w:left="0" w:firstLine="0"/>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донели </w:t>
      </w:r>
      <w:r w:rsidRPr="001A6164">
        <w:rPr>
          <w:rFonts w:ascii="Times New Roman" w:eastAsia="Times New Roman" w:hAnsi="Times New Roman" w:cs="Times New Roman"/>
          <w:b/>
          <w:sz w:val="24"/>
          <w:szCs w:val="24"/>
          <w:lang w:val="sr-Cyrl-RS"/>
        </w:rPr>
        <w:t>2</w:t>
      </w:r>
      <w:r w:rsidRPr="001A6164">
        <w:rPr>
          <w:rFonts w:ascii="Times New Roman" w:eastAsia="Times New Roman" w:hAnsi="Times New Roman" w:cs="Times New Roman"/>
          <w:sz w:val="24"/>
          <w:szCs w:val="24"/>
          <w:lang w:val="sr-Cyrl-RS"/>
        </w:rPr>
        <w:t xml:space="preserve"> указивања,</w:t>
      </w:r>
    </w:p>
    <w:p w:rsidR="001A6164" w:rsidRPr="001A6164" w:rsidRDefault="001A6164" w:rsidP="001A6164">
      <w:pPr>
        <w:numPr>
          <w:ilvl w:val="0"/>
          <w:numId w:val="11"/>
        </w:numPr>
        <w:tabs>
          <w:tab w:val="left" w:pos="1080"/>
        </w:tabs>
        <w:spacing w:after="0" w:line="240" w:lineRule="auto"/>
        <w:ind w:left="0" w:firstLine="0"/>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поднели  </w:t>
      </w:r>
      <w:r w:rsidRPr="001A6164">
        <w:rPr>
          <w:rFonts w:ascii="Times New Roman" w:eastAsia="Times New Roman" w:hAnsi="Times New Roman" w:cs="Times New Roman"/>
          <w:b/>
          <w:sz w:val="24"/>
          <w:szCs w:val="24"/>
          <w:lang w:val="sr-Cyrl-RS"/>
        </w:rPr>
        <w:t xml:space="preserve">4 </w:t>
      </w:r>
      <w:r w:rsidRPr="001A6164">
        <w:rPr>
          <w:rFonts w:ascii="Times New Roman" w:eastAsia="Times New Roman" w:hAnsi="Times New Roman" w:cs="Times New Roman"/>
          <w:sz w:val="24"/>
          <w:szCs w:val="24"/>
          <w:lang w:val="sr-Cyrl-RS"/>
        </w:rPr>
        <w:t xml:space="preserve">захтева за покретање прекршајног у области радних односа. </w:t>
      </w:r>
    </w:p>
    <w:p w:rsidR="001A6164" w:rsidRPr="001A6164" w:rsidRDefault="001A6164"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1A6164" w:rsidRPr="001A6164" w:rsidRDefault="001A6164"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1A6164" w:rsidRPr="001A6164" w:rsidRDefault="001A6164" w:rsidP="00CA4AFC">
      <w:pPr>
        <w:ind w:left="720"/>
        <w:jc w:val="center"/>
        <w:rPr>
          <w:rFonts w:ascii="Times New Roman" w:eastAsia="Calibri" w:hAnsi="Times New Roman" w:cs="Times New Roman"/>
          <w:b/>
          <w:i/>
          <w:sz w:val="24"/>
          <w:szCs w:val="24"/>
          <w:lang w:val="sr-Cyrl-RS"/>
        </w:rPr>
      </w:pPr>
      <w:r w:rsidRPr="001A6164">
        <w:rPr>
          <w:rFonts w:ascii="Times New Roman" w:eastAsia="Calibri" w:hAnsi="Times New Roman" w:cs="Times New Roman"/>
          <w:b/>
          <w:i/>
          <w:sz w:val="24"/>
          <w:szCs w:val="24"/>
        </w:rPr>
        <w:t xml:space="preserve">Појачани инспекцијски надзори </w:t>
      </w:r>
      <w:r w:rsidRPr="001A6164">
        <w:rPr>
          <w:rFonts w:ascii="Times New Roman" w:eastAsia="Calibri" w:hAnsi="Times New Roman" w:cs="Times New Roman"/>
          <w:b/>
          <w:i/>
          <w:sz w:val="24"/>
          <w:szCs w:val="24"/>
          <w:lang w:val="sr-Cyrl-RS"/>
        </w:rPr>
        <w:t>који су извршени на туристичкој манифестацији Дани пива у Зрењанину и на манифестацији Великогоспојински дани  у   Новом  Бечеју,  у периоду   од  26 -  29.  августа 2021. године</w:t>
      </w:r>
    </w:p>
    <w:p w:rsidR="001A6164" w:rsidRPr="001A6164" w:rsidRDefault="001A6164" w:rsidP="001A6164">
      <w:pPr>
        <w:jc w:val="both"/>
        <w:rPr>
          <w:rFonts w:ascii="Times New Roman" w:eastAsia="Calibri" w:hAnsi="Times New Roman" w:cs="Times New Roman"/>
          <w:b/>
          <w:sz w:val="24"/>
          <w:szCs w:val="24"/>
          <w:lang w:val="sr-Cyrl-RS"/>
        </w:rPr>
      </w:pPr>
      <w:r w:rsidRPr="001A6164">
        <w:rPr>
          <w:rFonts w:ascii="Times New Roman" w:eastAsia="Calibri" w:hAnsi="Times New Roman" w:cs="Times New Roman"/>
          <w:sz w:val="24"/>
          <w:szCs w:val="24"/>
          <w:lang w:val="sr-Cyrl-CS" w:eastAsia="ar-SA"/>
        </w:rPr>
        <w:t xml:space="preserve">                    Инспекторат за рад је  </w:t>
      </w:r>
      <w:r w:rsidRPr="001A6164">
        <w:rPr>
          <w:rFonts w:ascii="Times New Roman" w:eastAsia="Calibri" w:hAnsi="Times New Roman" w:cs="Times New Roman"/>
          <w:b/>
          <w:sz w:val="24"/>
          <w:szCs w:val="24"/>
          <w:lang w:val="sr-Cyrl-RS"/>
        </w:rPr>
        <w:t>у периоду   од  26 -  29.  августа 2021. године</w:t>
      </w:r>
      <w:r w:rsidRPr="001A6164">
        <w:rPr>
          <w:rFonts w:ascii="Times New Roman" w:eastAsia="Calibri" w:hAnsi="Times New Roman" w:cs="Times New Roman"/>
          <w:b/>
          <w:bCs/>
          <w:sz w:val="24"/>
          <w:szCs w:val="24"/>
          <w:lang w:val="sr-Latn-CS" w:eastAsia="ar-SA"/>
        </w:rPr>
        <w:t>,</w:t>
      </w:r>
      <w:r w:rsidRPr="001A6164">
        <w:rPr>
          <w:rFonts w:ascii="Times New Roman" w:eastAsia="Calibri" w:hAnsi="Times New Roman" w:cs="Times New Roman"/>
          <w:b/>
          <w:bCs/>
          <w:sz w:val="24"/>
          <w:szCs w:val="24"/>
          <w:lang w:val="sr-Cyrl-CS" w:eastAsia="ar-SA"/>
        </w:rPr>
        <w:t xml:space="preserve">  </w:t>
      </w:r>
      <w:r w:rsidRPr="001A6164">
        <w:rPr>
          <w:rFonts w:ascii="Times New Roman" w:eastAsia="Calibri" w:hAnsi="Times New Roman" w:cs="Times New Roman"/>
          <w:bCs/>
          <w:sz w:val="24"/>
          <w:szCs w:val="24"/>
          <w:lang w:val="sr-Cyrl-CS" w:eastAsia="ar-SA"/>
        </w:rPr>
        <w:t xml:space="preserve">извршио  </w:t>
      </w:r>
      <w:r w:rsidRPr="001A6164">
        <w:rPr>
          <w:rFonts w:ascii="Times New Roman" w:eastAsia="Calibri" w:hAnsi="Times New Roman" w:cs="Times New Roman"/>
          <w:sz w:val="24"/>
          <w:szCs w:val="24"/>
          <w:lang w:val="sr-Cyrl-CS" w:eastAsia="ar-SA"/>
        </w:rPr>
        <w:t xml:space="preserve"> </w:t>
      </w:r>
      <w:r w:rsidRPr="001A6164">
        <w:rPr>
          <w:rFonts w:ascii="Times New Roman" w:eastAsia="Calibri" w:hAnsi="Times New Roman" w:cs="Times New Roman"/>
          <w:b/>
          <w:sz w:val="24"/>
          <w:szCs w:val="24"/>
          <w:lang w:val="sr-Cyrl-CS" w:eastAsia="ar-SA"/>
        </w:rPr>
        <w:t xml:space="preserve">ванредне, појачане  </w:t>
      </w:r>
      <w:r w:rsidRPr="001A6164">
        <w:rPr>
          <w:rFonts w:ascii="Times New Roman" w:eastAsia="Calibri" w:hAnsi="Times New Roman" w:cs="Times New Roman"/>
          <w:sz w:val="24"/>
          <w:szCs w:val="24"/>
          <w:lang w:val="sr-Cyrl-CS" w:eastAsia="ar-SA"/>
        </w:rPr>
        <w:t xml:space="preserve"> инспекцијске надзоре  </w:t>
      </w:r>
      <w:r w:rsidRPr="001A6164">
        <w:rPr>
          <w:rFonts w:ascii="Times New Roman" w:eastAsia="Calibri" w:hAnsi="Times New Roman" w:cs="Times New Roman"/>
          <w:b/>
          <w:sz w:val="24"/>
          <w:szCs w:val="24"/>
          <w:lang w:val="sr-Cyrl-CS" w:eastAsia="ar-SA"/>
        </w:rPr>
        <w:t xml:space="preserve">у  области  радних односа   и  безбедности  и  здравља  на раду,  </w:t>
      </w:r>
      <w:r w:rsidRPr="001A6164">
        <w:rPr>
          <w:rFonts w:ascii="Times New Roman" w:eastAsia="Calibri" w:hAnsi="Times New Roman" w:cs="Times New Roman"/>
          <w:b/>
          <w:sz w:val="24"/>
          <w:szCs w:val="24"/>
          <w:lang w:val="sr-Cyrl-RS"/>
        </w:rPr>
        <w:t>на туристичкој манифестацији ''Дани пива'' у Зрењанину и на манифестацији ''Великогоспојински дани''  у   Новом  Бечеју</w:t>
      </w:r>
      <w:r w:rsidRPr="001A6164">
        <w:rPr>
          <w:rFonts w:ascii="Times New Roman" w:eastAsia="Calibri" w:hAnsi="Times New Roman" w:cs="Times New Roman"/>
          <w:b/>
          <w:sz w:val="24"/>
          <w:szCs w:val="24"/>
          <w:lang w:val="sr-Cyrl-CS" w:eastAsia="ar-SA"/>
        </w:rPr>
        <w:t>.</w:t>
      </w:r>
    </w:p>
    <w:p w:rsidR="001A6164" w:rsidRPr="001A6164" w:rsidRDefault="001A6164" w:rsidP="001A6164">
      <w:pPr>
        <w:tabs>
          <w:tab w:val="left" w:pos="1440"/>
        </w:tabs>
        <w:jc w:val="both"/>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Cyrl-CS" w:eastAsia="ar-SA"/>
        </w:rPr>
        <w:t xml:space="preserve">                      Приликом </w:t>
      </w:r>
      <w:r w:rsidRPr="001A6164">
        <w:rPr>
          <w:rFonts w:ascii="Times New Roman" w:eastAsia="Times New Roman" w:hAnsi="Times New Roman" w:cs="Times New Roman"/>
          <w:b/>
          <w:sz w:val="24"/>
          <w:szCs w:val="24"/>
          <w:lang w:val="sr-Cyrl-CS" w:eastAsia="ar-SA"/>
        </w:rPr>
        <w:t>28</w:t>
      </w:r>
      <w:r w:rsidRPr="001A6164">
        <w:rPr>
          <w:rFonts w:ascii="Times New Roman" w:eastAsia="Times New Roman" w:hAnsi="Times New Roman" w:cs="Times New Roman"/>
          <w:sz w:val="24"/>
          <w:szCs w:val="24"/>
          <w:lang w:val="sr-Cyrl-CS" w:eastAsia="ar-SA"/>
        </w:rPr>
        <w:t xml:space="preserve"> извршених  инспекцијских надзора, затечено је  укупно </w:t>
      </w:r>
      <w:r w:rsidRPr="001A6164">
        <w:rPr>
          <w:rFonts w:ascii="Times New Roman" w:eastAsia="Times New Roman" w:hAnsi="Times New Roman" w:cs="Times New Roman"/>
          <w:b/>
          <w:sz w:val="24"/>
          <w:szCs w:val="24"/>
          <w:lang w:val="sr-Cyrl-CS" w:eastAsia="ar-SA"/>
        </w:rPr>
        <w:t xml:space="preserve"> 85 </w:t>
      </w:r>
      <w:r w:rsidRPr="001A6164">
        <w:rPr>
          <w:rFonts w:ascii="Times New Roman" w:eastAsia="Times New Roman" w:hAnsi="Times New Roman" w:cs="Times New Roman"/>
          <w:sz w:val="24"/>
          <w:szCs w:val="24"/>
          <w:lang w:val="sr-Cyrl-CS" w:eastAsia="ar-SA"/>
        </w:rPr>
        <w:t xml:space="preserve"> радно ангажованих лица, од  којих је </w:t>
      </w:r>
      <w:r w:rsidRPr="001A6164">
        <w:rPr>
          <w:rFonts w:ascii="Times New Roman" w:eastAsia="Times New Roman" w:hAnsi="Times New Roman" w:cs="Times New Roman"/>
          <w:b/>
          <w:sz w:val="24"/>
          <w:szCs w:val="24"/>
          <w:lang w:val="sr-Cyrl-CS" w:eastAsia="ar-SA"/>
        </w:rPr>
        <w:t xml:space="preserve">12 </w:t>
      </w:r>
      <w:r w:rsidRPr="001A6164">
        <w:rPr>
          <w:rFonts w:ascii="Times New Roman" w:eastAsia="Times New Roman" w:hAnsi="Times New Roman" w:cs="Times New Roman"/>
          <w:b/>
          <w:sz w:val="24"/>
          <w:szCs w:val="24"/>
          <w:lang w:val="sr-Cyrl-CS"/>
        </w:rPr>
        <w:t xml:space="preserve"> лица  радило  ''на црно'',  са којима послодавци нису закључили уговоре о раду и које нису пријавили на обавезно  социјално осигурање. </w:t>
      </w:r>
    </w:p>
    <w:p w:rsidR="001A6164" w:rsidRPr="001A6164" w:rsidRDefault="001A6164" w:rsidP="001A6164">
      <w:pPr>
        <w:tabs>
          <w:tab w:val="left" w:pos="1260"/>
          <w:tab w:val="left" w:pos="1440"/>
        </w:tabs>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                     Због утврђених неправилности у области радних односа и безбедности и здравља на раду, инспектори рада су:</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донели 2 решења за отклањање недостатака у области безбедности и                  </w:t>
      </w:r>
    </w:p>
    <w:p w:rsidR="001A6164" w:rsidRPr="001A6164" w:rsidRDefault="001A6164" w:rsidP="001A6164">
      <w:pPr>
        <w:tabs>
          <w:tab w:val="left" w:pos="1260"/>
          <w:tab w:val="left" w:pos="1440"/>
        </w:tabs>
        <w:spacing w:after="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здравља на раду,</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донели </w:t>
      </w:r>
      <w:r w:rsidRPr="001A6164">
        <w:rPr>
          <w:rFonts w:ascii="Times New Roman" w:eastAsia="Times New Roman" w:hAnsi="Times New Roman" w:cs="Times New Roman"/>
          <w:b/>
          <w:bCs/>
          <w:sz w:val="24"/>
          <w:szCs w:val="24"/>
          <w:lang w:val="sr-Cyrl-RS" w:eastAsia="ar-SA"/>
        </w:rPr>
        <w:t>1 решења о забрани рада на месту рада,</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донели 5 решења за отклањање недостатака у области радних односа, </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 xml:space="preserve">донели </w:t>
      </w:r>
      <w:r w:rsidRPr="001A6164">
        <w:rPr>
          <w:rFonts w:ascii="Times New Roman" w:eastAsia="Times New Roman" w:hAnsi="Times New Roman" w:cs="Times New Roman"/>
          <w:b/>
          <w:bCs/>
          <w:sz w:val="24"/>
          <w:szCs w:val="24"/>
          <w:lang w:val="sr-Cyrl-RS" w:eastAsia="ar-SA"/>
        </w:rPr>
        <w:t>7 налога на 5 записника</w:t>
      </w:r>
      <w:r w:rsidRPr="001A6164">
        <w:rPr>
          <w:rFonts w:ascii="Times New Roman" w:eastAsia="Times New Roman" w:hAnsi="Times New Roman" w:cs="Times New Roman"/>
          <w:b/>
          <w:bCs/>
          <w:sz w:val="24"/>
          <w:szCs w:val="24"/>
          <w:lang w:val="sr-Cyrl-CS" w:eastAsia="ar-SA"/>
        </w:rPr>
        <w:t xml:space="preserve"> у области радних односа</w:t>
      </w:r>
      <w:r w:rsidRPr="001A6164">
        <w:rPr>
          <w:rFonts w:ascii="Times New Roman" w:eastAsia="Times New Roman" w:hAnsi="Times New Roman" w:cs="Times New Roman"/>
          <w:b/>
          <w:bCs/>
          <w:sz w:val="24"/>
          <w:szCs w:val="24"/>
          <w:lang w:val="sr-Cyrl-RS" w:eastAsia="ar-SA"/>
        </w:rPr>
        <w:t>,</w:t>
      </w:r>
      <w:r w:rsidRPr="001A6164">
        <w:rPr>
          <w:rFonts w:ascii="Times New Roman" w:eastAsia="Times New Roman" w:hAnsi="Times New Roman" w:cs="Times New Roman"/>
          <w:b/>
          <w:bCs/>
          <w:sz w:val="24"/>
          <w:szCs w:val="24"/>
          <w:lang w:val="sr-Cyrl-CS" w:eastAsia="ar-SA"/>
        </w:rPr>
        <w:t xml:space="preserve"> </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r w:rsidRPr="001A6164">
        <w:rPr>
          <w:rFonts w:ascii="Times New Roman" w:eastAsia="Times New Roman" w:hAnsi="Times New Roman" w:cs="Times New Roman"/>
          <w:b/>
          <w:bCs/>
          <w:sz w:val="24"/>
          <w:szCs w:val="24"/>
          <w:lang w:val="sr-Cyrl-CS" w:eastAsia="ar-SA"/>
        </w:rPr>
        <w:t>поднели 2 захтева за покретање   прекршајног поступка у области радних  односа.</w:t>
      </w:r>
    </w:p>
    <w:p w:rsidR="001A6164" w:rsidRPr="001A6164" w:rsidRDefault="001A6164" w:rsidP="001A6164">
      <w:pPr>
        <w:numPr>
          <w:ilvl w:val="0"/>
          <w:numId w:val="22"/>
        </w:numPr>
        <w:tabs>
          <w:tab w:val="left" w:pos="1260"/>
          <w:tab w:val="left" w:pos="1440"/>
        </w:tabs>
        <w:spacing w:after="0"/>
        <w:ind w:left="0" w:firstLine="0"/>
        <w:jc w:val="both"/>
        <w:rPr>
          <w:rFonts w:ascii="Times New Roman" w:eastAsia="Times New Roman" w:hAnsi="Times New Roman" w:cs="Times New Roman"/>
          <w:b/>
          <w:bCs/>
          <w:sz w:val="24"/>
          <w:szCs w:val="24"/>
          <w:lang w:val="sr-Cyrl-CS" w:eastAsia="ar-SA"/>
        </w:rPr>
      </w:pPr>
    </w:p>
    <w:p w:rsidR="001A6164" w:rsidRPr="001A6164" w:rsidRDefault="001A6164" w:rsidP="001A6164">
      <w:pPr>
        <w:tabs>
          <w:tab w:val="left" w:pos="1276"/>
        </w:tabs>
        <w:jc w:val="both"/>
        <w:rPr>
          <w:rFonts w:ascii="Times New Roman" w:eastAsia="Times New Roman" w:hAnsi="Times New Roman" w:cs="Times New Roman"/>
          <w:sz w:val="24"/>
          <w:szCs w:val="24"/>
          <w:lang w:eastAsia="ar-SA"/>
        </w:rPr>
      </w:pPr>
      <w:r w:rsidRPr="001A6164">
        <w:rPr>
          <w:rFonts w:ascii="Times New Roman" w:eastAsia="Times New Roman" w:hAnsi="Times New Roman" w:cs="Times New Roman"/>
          <w:sz w:val="24"/>
          <w:szCs w:val="24"/>
          <w:lang w:val="sr-Latn-CS" w:eastAsia="ar-SA"/>
        </w:rPr>
        <w:t xml:space="preserve">                     </w:t>
      </w:r>
      <w:r w:rsidRPr="001A6164">
        <w:rPr>
          <w:rFonts w:ascii="Times New Roman" w:eastAsia="Times New Roman" w:hAnsi="Times New Roman" w:cs="Times New Roman"/>
          <w:sz w:val="24"/>
          <w:szCs w:val="24"/>
          <w:lang w:val="sr-Cyrl-CS" w:eastAsia="ar-SA"/>
        </w:rPr>
        <w:t xml:space="preserve">Такође, извршеним инспекцијским надзорима  утврђен је  и </w:t>
      </w:r>
      <w:r w:rsidRPr="001A6164">
        <w:rPr>
          <w:rFonts w:ascii="Times New Roman" w:eastAsia="Times New Roman" w:hAnsi="Times New Roman" w:cs="Times New Roman"/>
          <w:b/>
          <w:sz w:val="24"/>
          <w:szCs w:val="24"/>
          <w:lang w:val="sr-Cyrl-CS" w:eastAsia="ar-SA"/>
        </w:rPr>
        <w:t xml:space="preserve"> 1 нерегистровани  субјекат. </w:t>
      </w:r>
      <w:r w:rsidRPr="001A6164">
        <w:rPr>
          <w:rFonts w:ascii="Times New Roman" w:eastAsia="Times New Roman" w:hAnsi="Times New Roman" w:cs="Times New Roman"/>
          <w:sz w:val="24"/>
          <w:szCs w:val="24"/>
        </w:rPr>
        <w:t xml:space="preserve">Инспектори рада су одмах донели </w:t>
      </w:r>
      <w:r w:rsidRPr="001A6164">
        <w:rPr>
          <w:rFonts w:ascii="Times New Roman" w:eastAsia="Times New Roman" w:hAnsi="Times New Roman" w:cs="Times New Roman"/>
          <w:b/>
          <w:sz w:val="24"/>
          <w:szCs w:val="24"/>
          <w:lang w:val="sr-Cyrl-RS"/>
        </w:rPr>
        <w:t>1</w:t>
      </w:r>
      <w:r w:rsidRPr="001A6164">
        <w:rPr>
          <w:rFonts w:ascii="Times New Roman" w:eastAsia="Times New Roman" w:hAnsi="Times New Roman" w:cs="Times New Roman"/>
          <w:b/>
          <w:bCs/>
          <w:sz w:val="24"/>
          <w:szCs w:val="24"/>
        </w:rPr>
        <w:t xml:space="preserve"> решењ</w:t>
      </w:r>
      <w:r w:rsidRPr="001A6164">
        <w:rPr>
          <w:rFonts w:ascii="Times New Roman" w:eastAsia="Times New Roman" w:hAnsi="Times New Roman" w:cs="Times New Roman"/>
          <w:b/>
          <w:bCs/>
          <w:sz w:val="24"/>
          <w:szCs w:val="24"/>
          <w:lang w:val="sr-Cyrl-RS"/>
        </w:rPr>
        <w:t>е</w:t>
      </w:r>
      <w:r w:rsidRPr="001A6164">
        <w:rPr>
          <w:rFonts w:ascii="Times New Roman" w:eastAsia="Times New Roman" w:hAnsi="Times New Roman" w:cs="Times New Roman"/>
          <w:sz w:val="24"/>
          <w:szCs w:val="24"/>
        </w:rPr>
        <w:t>, којим су  нерегистрованом субјект</w:t>
      </w:r>
      <w:r w:rsidRPr="001A6164">
        <w:rPr>
          <w:rFonts w:ascii="Times New Roman" w:eastAsia="Times New Roman" w:hAnsi="Times New Roman" w:cs="Times New Roman"/>
          <w:sz w:val="24"/>
          <w:szCs w:val="24"/>
          <w:lang w:val="sr-Cyrl-RS"/>
        </w:rPr>
        <w:t>у</w:t>
      </w:r>
      <w:r w:rsidRPr="001A6164">
        <w:rPr>
          <w:rFonts w:ascii="Times New Roman" w:eastAsia="Times New Roman" w:hAnsi="Times New Roman" w:cs="Times New Roman"/>
          <w:sz w:val="24"/>
          <w:szCs w:val="24"/>
        </w:rPr>
        <w:t xml:space="preserve"> забранили   даље обављање делатности или вршење активности до испуњења за то прописаних  услова</w:t>
      </w:r>
      <w:r w:rsidRPr="001A6164">
        <w:rPr>
          <w:rFonts w:ascii="Times New Roman" w:eastAsia="Times New Roman" w:hAnsi="Times New Roman" w:cs="Times New Roman"/>
          <w:sz w:val="24"/>
          <w:szCs w:val="24"/>
          <w:lang w:eastAsia="ar-SA"/>
        </w:rPr>
        <w:t>.</w:t>
      </w:r>
    </w:p>
    <w:p w:rsidR="001A6164" w:rsidRPr="001A6164" w:rsidRDefault="001A6164" w:rsidP="001A6164">
      <w:pPr>
        <w:tabs>
          <w:tab w:val="left" w:pos="1276"/>
        </w:tabs>
        <w:jc w:val="both"/>
        <w:rPr>
          <w:rFonts w:ascii="Times New Roman" w:eastAsia="Times New Roman" w:hAnsi="Times New Roman" w:cs="Times New Roman"/>
          <w:b/>
          <w:bCs/>
          <w:sz w:val="24"/>
          <w:szCs w:val="24"/>
          <w:lang w:val="sr-Cyrl-CS" w:eastAsia="ar-SA"/>
        </w:rPr>
      </w:pPr>
    </w:p>
    <w:p w:rsidR="001A6164" w:rsidRPr="001A6164" w:rsidRDefault="001A6164" w:rsidP="001A6164">
      <w:pPr>
        <w:tabs>
          <w:tab w:val="left" w:pos="1276"/>
        </w:tabs>
        <w:jc w:val="both"/>
        <w:rPr>
          <w:rFonts w:ascii="Times New Roman" w:eastAsia="Times New Roman" w:hAnsi="Times New Roman" w:cs="Times New Roman"/>
          <w:b/>
          <w:bCs/>
          <w:sz w:val="24"/>
          <w:szCs w:val="24"/>
          <w:lang w:val="sr-Cyrl-CS" w:eastAsia="ar-SA"/>
        </w:rPr>
      </w:pPr>
    </w:p>
    <w:p w:rsidR="001A6164" w:rsidRPr="001A6164" w:rsidRDefault="001A6164" w:rsidP="001A6164">
      <w:pPr>
        <w:tabs>
          <w:tab w:val="left" w:pos="1080"/>
        </w:tabs>
        <w:spacing w:after="0" w:line="240" w:lineRule="auto"/>
        <w:jc w:val="both"/>
        <w:rPr>
          <w:rFonts w:ascii="Times New Roman" w:eastAsia="Times New Roman" w:hAnsi="Times New Roman" w:cs="Times New Roman"/>
          <w:b/>
          <w:sz w:val="24"/>
          <w:szCs w:val="24"/>
          <w:lang w:val="sr-Cyrl-RS"/>
        </w:rPr>
      </w:pPr>
    </w:p>
    <w:p w:rsidR="001A6164" w:rsidRDefault="001A6164" w:rsidP="00CA4AFC">
      <w:pPr>
        <w:tabs>
          <w:tab w:val="left" w:pos="1440"/>
        </w:tabs>
        <w:ind w:left="720"/>
        <w:contextualSpacing/>
        <w:jc w:val="center"/>
        <w:rPr>
          <w:rFonts w:ascii="Times New Roman" w:eastAsia="Times New Roman" w:hAnsi="Times New Roman" w:cs="Times New Roman"/>
          <w:b/>
          <w:i/>
          <w:kern w:val="32"/>
          <w:sz w:val="24"/>
          <w:szCs w:val="24"/>
          <w:lang w:val="sr-Latn-RS" w:eastAsia="en-GB"/>
        </w:rPr>
      </w:pPr>
      <w:r w:rsidRPr="001A6164">
        <w:rPr>
          <w:rFonts w:ascii="Times New Roman" w:eastAsia="Times New Roman" w:hAnsi="Times New Roman" w:cs="Times New Roman"/>
          <w:b/>
          <w:i/>
          <w:sz w:val="24"/>
          <w:szCs w:val="24"/>
          <w:lang w:val="sr-Cyrl-RS"/>
        </w:rPr>
        <w:lastRenderedPageBreak/>
        <w:t>К</w:t>
      </w:r>
      <w:r w:rsidRPr="001A6164">
        <w:rPr>
          <w:rFonts w:ascii="Times New Roman" w:eastAsia="Times New Roman" w:hAnsi="Times New Roman" w:cs="Times New Roman"/>
          <w:b/>
          <w:i/>
          <w:kern w:val="32"/>
          <w:sz w:val="24"/>
          <w:szCs w:val="24"/>
          <w:lang w:val="ru-RU" w:eastAsia="en-GB"/>
        </w:rPr>
        <w:t>оординисане</w:t>
      </w:r>
      <w:r w:rsidRPr="001A6164">
        <w:rPr>
          <w:rFonts w:ascii="Times New Roman" w:eastAsia="Times New Roman" w:hAnsi="Times New Roman" w:cs="Times New Roman"/>
          <w:b/>
          <w:i/>
          <w:kern w:val="32"/>
          <w:sz w:val="24"/>
          <w:szCs w:val="24"/>
          <w:lang w:val="sr-Latn-RS" w:eastAsia="en-GB"/>
        </w:rPr>
        <w:t xml:space="preserve">, </w:t>
      </w:r>
      <w:r w:rsidRPr="001A6164">
        <w:rPr>
          <w:rFonts w:ascii="Times New Roman" w:eastAsia="Times New Roman" w:hAnsi="Times New Roman" w:cs="Times New Roman"/>
          <w:b/>
          <w:i/>
          <w:kern w:val="32"/>
          <w:sz w:val="24"/>
          <w:szCs w:val="24"/>
          <w:lang w:val="sr-Cyrl-RS" w:eastAsia="en-GB"/>
        </w:rPr>
        <w:t xml:space="preserve">појачане </w:t>
      </w:r>
      <w:r w:rsidRPr="001A6164">
        <w:rPr>
          <w:rFonts w:ascii="Times New Roman" w:eastAsia="Times New Roman" w:hAnsi="Times New Roman" w:cs="Times New Roman"/>
          <w:b/>
          <w:i/>
          <w:kern w:val="32"/>
          <w:sz w:val="24"/>
          <w:szCs w:val="24"/>
          <w:lang w:val="ru-RU" w:eastAsia="en-GB"/>
        </w:rPr>
        <w:t xml:space="preserve"> активности  Инспектората за рад</w:t>
      </w:r>
      <w:r w:rsidRPr="001A6164">
        <w:rPr>
          <w:rFonts w:ascii="Times New Roman" w:eastAsia="Times New Roman" w:hAnsi="Times New Roman" w:cs="Times New Roman"/>
          <w:b/>
          <w:i/>
          <w:kern w:val="32"/>
          <w:sz w:val="24"/>
          <w:szCs w:val="24"/>
          <w:lang w:val="sr-Latn-RS" w:eastAsia="en-GB"/>
        </w:rPr>
        <w:t xml:space="preserve">  </w:t>
      </w:r>
      <w:r w:rsidRPr="001A6164">
        <w:rPr>
          <w:rFonts w:ascii="Times New Roman" w:eastAsia="Times New Roman" w:hAnsi="Times New Roman" w:cs="Times New Roman"/>
          <w:b/>
          <w:i/>
          <w:kern w:val="32"/>
          <w:sz w:val="24"/>
          <w:szCs w:val="24"/>
          <w:lang w:val="sr-Cyrl-RS" w:eastAsia="en-GB"/>
        </w:rPr>
        <w:t>извршене у периоду 13 –  26.</w:t>
      </w:r>
      <w:r w:rsidRPr="001A6164">
        <w:rPr>
          <w:rFonts w:ascii="Times New Roman" w:eastAsia="Times New Roman" w:hAnsi="Times New Roman" w:cs="Times New Roman"/>
          <w:b/>
          <w:i/>
          <w:kern w:val="32"/>
          <w:sz w:val="24"/>
          <w:szCs w:val="24"/>
          <w:lang w:val="sr-Latn-RS" w:eastAsia="en-GB"/>
        </w:rPr>
        <w:t xml:space="preserve"> </w:t>
      </w:r>
      <w:r w:rsidRPr="001A6164">
        <w:rPr>
          <w:rFonts w:ascii="Times New Roman" w:eastAsia="Times New Roman" w:hAnsi="Times New Roman" w:cs="Times New Roman"/>
          <w:b/>
          <w:i/>
          <w:kern w:val="32"/>
          <w:sz w:val="24"/>
          <w:szCs w:val="24"/>
          <w:lang w:val="sr-Cyrl-RS" w:eastAsia="en-GB"/>
        </w:rPr>
        <w:t xml:space="preserve"> децембра 202</w:t>
      </w:r>
      <w:r w:rsidRPr="001A6164">
        <w:rPr>
          <w:rFonts w:ascii="Times New Roman" w:eastAsia="Times New Roman" w:hAnsi="Times New Roman" w:cs="Times New Roman"/>
          <w:b/>
          <w:i/>
          <w:kern w:val="32"/>
          <w:sz w:val="24"/>
          <w:szCs w:val="24"/>
          <w:lang w:eastAsia="en-GB"/>
        </w:rPr>
        <w:t>1</w:t>
      </w:r>
      <w:r w:rsidRPr="001A6164">
        <w:rPr>
          <w:rFonts w:ascii="Times New Roman" w:eastAsia="Times New Roman" w:hAnsi="Times New Roman" w:cs="Times New Roman"/>
          <w:b/>
          <w:i/>
          <w:kern w:val="32"/>
          <w:sz w:val="24"/>
          <w:szCs w:val="24"/>
          <w:lang w:val="sr-Cyrl-RS" w:eastAsia="en-GB"/>
        </w:rPr>
        <w:t>.године</w:t>
      </w:r>
      <w:r w:rsidRPr="001A6164">
        <w:rPr>
          <w:rFonts w:ascii="Times New Roman" w:eastAsia="Times New Roman" w:hAnsi="Times New Roman" w:cs="Times New Roman"/>
          <w:b/>
          <w:i/>
          <w:kern w:val="32"/>
          <w:sz w:val="24"/>
          <w:szCs w:val="24"/>
          <w:lang w:val="sr-Latn-RS" w:eastAsia="en-GB"/>
        </w:rPr>
        <w:t xml:space="preserve">  </w:t>
      </w:r>
      <w:r w:rsidRPr="001A6164">
        <w:rPr>
          <w:rFonts w:ascii="Times New Roman" w:eastAsia="Times New Roman" w:hAnsi="Times New Roman" w:cs="Times New Roman"/>
          <w:b/>
          <w:i/>
          <w:kern w:val="32"/>
          <w:sz w:val="24"/>
          <w:szCs w:val="24"/>
          <w:lang w:val="sr-Cyrl-RS" w:eastAsia="en-GB"/>
        </w:rPr>
        <w:t xml:space="preserve">у туристичким центрима,  </w:t>
      </w:r>
      <w:r w:rsidRPr="001A6164">
        <w:rPr>
          <w:rFonts w:ascii="Times New Roman" w:eastAsia="Times New Roman" w:hAnsi="Times New Roman" w:cs="Times New Roman"/>
          <w:b/>
          <w:i/>
          <w:kern w:val="32"/>
          <w:sz w:val="24"/>
          <w:szCs w:val="24"/>
          <w:lang w:val="sr-Latn-RS" w:eastAsia="en-GB"/>
        </w:rPr>
        <w:t xml:space="preserve"> </w:t>
      </w:r>
      <w:r w:rsidRPr="001A6164">
        <w:rPr>
          <w:rFonts w:ascii="Times New Roman" w:eastAsia="Times New Roman" w:hAnsi="Times New Roman" w:cs="Times New Roman"/>
          <w:b/>
          <w:i/>
          <w:kern w:val="32"/>
          <w:sz w:val="24"/>
          <w:szCs w:val="24"/>
          <w:lang w:val="sr-Cyrl-RS" w:eastAsia="en-GB"/>
        </w:rPr>
        <w:t xml:space="preserve">у циљу </w:t>
      </w:r>
      <w:r w:rsidRPr="001A6164">
        <w:rPr>
          <w:rFonts w:ascii="Times New Roman" w:eastAsia="Times New Roman" w:hAnsi="Times New Roman" w:cs="Times New Roman"/>
          <w:b/>
          <w:i/>
          <w:kern w:val="32"/>
          <w:sz w:val="24"/>
          <w:szCs w:val="24"/>
          <w:lang w:val="ru-RU" w:eastAsia="en-GB"/>
        </w:rPr>
        <w:t xml:space="preserve">спречавања појаве и ширења епидемије заразне болести </w:t>
      </w:r>
      <w:r w:rsidRPr="001A6164">
        <w:rPr>
          <w:rFonts w:ascii="Times New Roman" w:eastAsia="Times New Roman" w:hAnsi="Times New Roman" w:cs="Times New Roman"/>
          <w:b/>
          <w:i/>
          <w:kern w:val="32"/>
          <w:sz w:val="24"/>
          <w:szCs w:val="24"/>
          <w:lang w:val="sr-Latn-RS" w:eastAsia="en-GB"/>
        </w:rPr>
        <w:t>Covid-19</w:t>
      </w:r>
    </w:p>
    <w:p w:rsidR="00CA4AFC" w:rsidRPr="001A6164" w:rsidRDefault="00CA4AFC" w:rsidP="00CA4AFC">
      <w:pPr>
        <w:tabs>
          <w:tab w:val="left" w:pos="1440"/>
        </w:tabs>
        <w:ind w:left="720"/>
        <w:contextualSpacing/>
        <w:jc w:val="center"/>
        <w:rPr>
          <w:rFonts w:ascii="Times New Roman" w:eastAsia="Times New Roman" w:hAnsi="Times New Roman" w:cs="Times New Roman"/>
          <w:b/>
          <w:i/>
          <w:kern w:val="32"/>
          <w:sz w:val="24"/>
          <w:szCs w:val="24"/>
          <w:lang w:val="sr-Latn-RS" w:eastAsia="en-GB"/>
        </w:rPr>
      </w:pPr>
    </w:p>
    <w:p w:rsidR="001A6164" w:rsidRPr="001A6164" w:rsidRDefault="001A6164" w:rsidP="001A6164">
      <w:pPr>
        <w:keepNext/>
        <w:tabs>
          <w:tab w:val="left" w:pos="1134"/>
        </w:tabs>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sz w:val="24"/>
          <w:szCs w:val="24"/>
          <w:lang w:val="sr-Cyrl-RS"/>
        </w:rPr>
        <w:t xml:space="preserve">                 У периоду од</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 13. </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до 15. августа  202</w:t>
      </w:r>
      <w:r w:rsidRPr="001A6164">
        <w:rPr>
          <w:rFonts w:ascii="Times New Roman" w:eastAsia="Times New Roman" w:hAnsi="Times New Roman" w:cs="Times New Roman"/>
          <w:b/>
          <w:sz w:val="24"/>
          <w:szCs w:val="24"/>
        </w:rPr>
        <w:t>1</w:t>
      </w:r>
      <w:r w:rsidRPr="001A6164">
        <w:rPr>
          <w:rFonts w:ascii="Times New Roman" w:eastAsia="Times New Roman" w:hAnsi="Times New Roman" w:cs="Times New Roman"/>
          <w:b/>
          <w:sz w:val="24"/>
          <w:szCs w:val="24"/>
          <w:lang w:val="sr-Cyrl-RS"/>
        </w:rPr>
        <w:t>.године</w:t>
      </w:r>
      <w:r w:rsidRPr="001A6164">
        <w:rPr>
          <w:rFonts w:ascii="Times New Roman" w:eastAsia="Times New Roman" w:hAnsi="Times New Roman" w:cs="Times New Roman"/>
          <w:sz w:val="24"/>
          <w:szCs w:val="24"/>
          <w:lang w:val="sr-Cyrl-RS"/>
        </w:rPr>
        <w:t xml:space="preserve">, инспекција рада је  </w:t>
      </w:r>
      <w:r w:rsidRPr="001A6164">
        <w:rPr>
          <w:rFonts w:ascii="Times New Roman" w:eastAsia="Times New Roman" w:hAnsi="Times New Roman" w:cs="Times New Roman"/>
          <w:b/>
          <w:kern w:val="32"/>
          <w:sz w:val="24"/>
          <w:szCs w:val="24"/>
          <w:lang w:val="sr-Cyrl-RS" w:eastAsia="en-GB"/>
        </w:rPr>
        <w:t xml:space="preserve">у туристичким центрима: у Врњачкој Бањи,  Соко Бањи, на Старој Планини, Копаонику, Фрушкој Гори и Златибору, </w:t>
      </w:r>
      <w:r w:rsidRPr="001A6164">
        <w:rPr>
          <w:rFonts w:ascii="Times New Roman" w:eastAsia="Times New Roman" w:hAnsi="Times New Roman" w:cs="Times New Roman"/>
          <w:sz w:val="24"/>
          <w:szCs w:val="24"/>
          <w:lang w:val="sr-Cyrl-RS"/>
        </w:rPr>
        <w:t xml:space="preserve">извршила укупно </w:t>
      </w:r>
      <w:r w:rsidRPr="001A6164">
        <w:rPr>
          <w:rFonts w:ascii="Times New Roman" w:eastAsia="Times New Roman" w:hAnsi="Times New Roman" w:cs="Times New Roman"/>
          <w:b/>
          <w:sz w:val="24"/>
          <w:szCs w:val="24"/>
          <w:lang w:val="sr-Cyrl-RS"/>
        </w:rPr>
        <w:t>185 појачаних  инспекцијск</w:t>
      </w:r>
      <w:r w:rsidRPr="001A6164">
        <w:rPr>
          <w:rFonts w:ascii="Times New Roman" w:eastAsia="Times New Roman" w:hAnsi="Times New Roman" w:cs="Times New Roman"/>
          <w:b/>
          <w:sz w:val="24"/>
          <w:szCs w:val="24"/>
        </w:rPr>
        <w:t>и</w:t>
      </w:r>
      <w:r w:rsidRPr="001A6164">
        <w:rPr>
          <w:rFonts w:ascii="Times New Roman" w:eastAsia="Times New Roman" w:hAnsi="Times New Roman" w:cs="Times New Roman"/>
          <w:b/>
          <w:sz w:val="24"/>
          <w:szCs w:val="24"/>
          <w:lang w:val="sr-Cyrl-RS"/>
        </w:rPr>
        <w:t>х надзора, од којих су приликом  4 извршена  надзора утврђене неправилности у вези спровођења противпандемијских мера које су прописане Законом о заштити становништва од заразних болести</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("Сл. гласник РС", бр. 15/2016, 68/2020 и 136/2020), </w:t>
      </w:r>
      <w:bookmarkStart w:id="345" w:name="_Hlk61945055"/>
      <w:r w:rsidRPr="001A6164">
        <w:rPr>
          <w:rFonts w:ascii="Times New Roman" w:eastAsia="Times New Roman" w:hAnsi="Times New Roman" w:cs="Times New Roman"/>
          <w:b/>
          <w:sz w:val="24"/>
          <w:szCs w:val="24"/>
          <w:lang w:val="sr-Cyrl-RS"/>
        </w:rPr>
        <w:t>Уредбом о мерама за спречавање и сузбијање заразне болести COVID-19</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 xml:space="preserve"> („Службени гласник РС“,</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b/>
          <w:sz w:val="24"/>
          <w:szCs w:val="24"/>
          <w:lang w:val="sr-Cyrl-RS"/>
        </w:rPr>
        <w:t xml:space="preserve">151/2020, 152/2020, 153/2020, 156/2020, 158/2020,  1/202,  </w:t>
      </w:r>
      <w:r w:rsidRPr="001A6164">
        <w:rPr>
          <w:rFonts w:ascii="Times New Roman" w:eastAsia="Times New Roman" w:hAnsi="Times New Roman" w:cs="Times New Roman"/>
          <w:b/>
          <w:sz w:val="24"/>
          <w:szCs w:val="24"/>
        </w:rPr>
        <w:t xml:space="preserve">17/2021, 19/2021, </w:t>
      </w:r>
      <w:r w:rsidRPr="001A6164">
        <w:rPr>
          <w:rFonts w:ascii="Times New Roman" w:eastAsia="Times New Roman" w:hAnsi="Times New Roman" w:cs="Times New Roman"/>
          <w:b/>
          <w:sz w:val="24"/>
          <w:szCs w:val="24"/>
          <w:lang w:val="sr-Cyrl-RS"/>
        </w:rPr>
        <w:t xml:space="preserve"> 22/2021</w:t>
      </w:r>
      <w:r w:rsidRPr="001A6164">
        <w:rPr>
          <w:rFonts w:ascii="Times New Roman" w:eastAsia="Times New Roman" w:hAnsi="Times New Roman" w:cs="Times New Roman"/>
          <w:b/>
          <w:sz w:val="24"/>
          <w:szCs w:val="24"/>
        </w:rPr>
        <w:t>, 29/2021</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rPr>
        <w:t>34/2021</w:t>
      </w:r>
      <w:r w:rsidRPr="001A6164">
        <w:rPr>
          <w:rFonts w:ascii="Times New Roman" w:eastAsia="Times New Roman" w:hAnsi="Times New Roman" w:cs="Times New Roman"/>
          <w:b/>
          <w:sz w:val="24"/>
          <w:szCs w:val="24"/>
          <w:lang w:val="sr-Cyrl-RS"/>
        </w:rPr>
        <w:t xml:space="preserve">, 48/2021, 54/2021, 59/2021, 60/2021, 64/2021, 69/2021, 86/2021, 95/2021, 99/2021, 101/2021,105/2021, 108/2021, 117/2021 и 125/2021),  </w:t>
      </w:r>
      <w:bookmarkEnd w:id="345"/>
      <w:r w:rsidRPr="001A6164">
        <w:rPr>
          <w:rFonts w:ascii="Times New Roman" w:eastAsia="Times New Roman" w:hAnsi="Times New Roman" w:cs="Times New Roman"/>
          <w:b/>
          <w:sz w:val="24"/>
          <w:szCs w:val="24"/>
          <w:lang w:val="sr-Cyrl-RS"/>
        </w:rPr>
        <w:t>Наредбом о забрани окупљања у Републици Србији на јавним местима у затвореном и отвореном простору („Службени гласник РС“, бр. 60/2021)  и</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bCs/>
          <w:iCs/>
          <w:sz w:val="24"/>
          <w:szCs w:val="24"/>
          <w:lang w:val="sr-Cyrl-RS"/>
        </w:rPr>
        <w:t xml:space="preserve">Правилником о превентивним мерама за безбедан и здрав рад за спречавање појаве и ширења епидемије заразне болести („Службени гласник РС“, бр. 94/2020). </w:t>
      </w:r>
    </w:p>
    <w:p w:rsidR="001A6164" w:rsidRPr="001A6164" w:rsidRDefault="001A6164" w:rsidP="001A6164">
      <w:pPr>
        <w:keepNext/>
        <w:tabs>
          <w:tab w:val="left" w:pos="1134"/>
        </w:tabs>
        <w:jc w:val="both"/>
        <w:outlineLvl w:val="0"/>
        <w:rPr>
          <w:rFonts w:ascii="Times New Roman" w:eastAsia="Times New Roman" w:hAnsi="Times New Roman" w:cs="Times New Roman"/>
          <w:b/>
          <w:bCs/>
          <w:iCs/>
          <w:sz w:val="24"/>
          <w:szCs w:val="24"/>
          <w:lang w:val="sr-Latn-RS"/>
        </w:rPr>
      </w:pPr>
      <w:r w:rsidRPr="001A6164">
        <w:rPr>
          <w:rFonts w:ascii="Times New Roman" w:eastAsia="Times New Roman" w:hAnsi="Times New Roman" w:cs="Times New Roman"/>
          <w:b/>
          <w:bCs/>
          <w:iCs/>
          <w:sz w:val="24"/>
          <w:szCs w:val="24"/>
          <w:lang w:val="sr-Cyrl-RS"/>
        </w:rPr>
        <w:t xml:space="preserve">                 Инспекцијске надзоре,  вршило је укупно 24 инспектора рада у угоститељским објектима,  хотелима и у  трговинским објектима.</w:t>
      </w:r>
    </w:p>
    <w:p w:rsidR="001A6164" w:rsidRPr="001A6164" w:rsidRDefault="001A6164" w:rsidP="001A6164">
      <w:pPr>
        <w:keepNext/>
        <w:tabs>
          <w:tab w:val="left" w:pos="1134"/>
        </w:tabs>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              </w:t>
      </w:r>
      <w:r w:rsidRPr="001A6164">
        <w:rPr>
          <w:rFonts w:ascii="Times New Roman" w:eastAsia="Times New Roman" w:hAnsi="Times New Roman" w:cs="Times New Roman"/>
          <w:b/>
          <w:bCs/>
          <w:iCs/>
          <w:sz w:val="24"/>
          <w:szCs w:val="24"/>
        </w:rPr>
        <w:t xml:space="preserve"> </w:t>
      </w:r>
      <w:r w:rsidRPr="001A6164">
        <w:rPr>
          <w:rFonts w:ascii="Times New Roman" w:eastAsia="Times New Roman" w:hAnsi="Times New Roman" w:cs="Times New Roman"/>
          <w:b/>
          <w:bCs/>
          <w:iCs/>
          <w:sz w:val="24"/>
          <w:szCs w:val="24"/>
          <w:lang w:val="sr-Cyrl-RS"/>
        </w:rPr>
        <w:t xml:space="preserve">  Записници инспектора рада,  којима </w:t>
      </w:r>
      <w:r w:rsidRPr="001A6164">
        <w:rPr>
          <w:rFonts w:ascii="Times New Roman" w:eastAsia="Times New Roman" w:hAnsi="Times New Roman" w:cs="Times New Roman"/>
          <w:b/>
          <w:bCs/>
          <w:iCs/>
          <w:sz w:val="24"/>
          <w:szCs w:val="24"/>
          <w:lang w:val="sr-Latn-RS"/>
        </w:rPr>
        <w:t xml:space="preserve">су </w:t>
      </w:r>
      <w:r w:rsidRPr="001A6164">
        <w:rPr>
          <w:rFonts w:ascii="Times New Roman" w:eastAsia="Times New Roman" w:hAnsi="Times New Roman" w:cs="Times New Roman"/>
          <w:b/>
          <w:bCs/>
          <w:iCs/>
          <w:sz w:val="24"/>
          <w:szCs w:val="24"/>
          <w:lang w:val="sr-Cyrl-RS"/>
        </w:rPr>
        <w:t xml:space="preserve">  констатоване </w:t>
      </w:r>
      <w:r w:rsidRPr="001A6164">
        <w:rPr>
          <w:rFonts w:ascii="Times New Roman" w:eastAsia="Times New Roman" w:hAnsi="Times New Roman" w:cs="Times New Roman"/>
          <w:b/>
          <w:bCs/>
          <w:iCs/>
          <w:sz w:val="24"/>
          <w:szCs w:val="24"/>
          <w:lang w:val="sr-Latn-RS"/>
        </w:rPr>
        <w:t xml:space="preserve"> </w:t>
      </w:r>
      <w:r w:rsidRPr="001A6164">
        <w:rPr>
          <w:rFonts w:ascii="Times New Roman" w:eastAsia="Times New Roman" w:hAnsi="Times New Roman" w:cs="Times New Roman"/>
          <w:b/>
          <w:bCs/>
          <w:iCs/>
          <w:sz w:val="24"/>
          <w:szCs w:val="24"/>
          <w:lang w:val="sr-Cyrl-RS"/>
        </w:rPr>
        <w:t xml:space="preserve"> 4 неправилности у спровођењу  противепидемијских мера које нису у надлежности инспекције рада:  дезобаријера – 3 и  дезинфекциона средства - 1,   достављени су  надлежној санитарној инспекцији  на даље поступање и предузимање мера.</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                  Приликом 30 извршених координиса</w:t>
      </w:r>
      <w:r w:rsidRPr="001A6164">
        <w:rPr>
          <w:rFonts w:ascii="Times New Roman" w:eastAsia="Times New Roman" w:hAnsi="Times New Roman" w:cs="Times New Roman"/>
          <w:b/>
          <w:bCs/>
          <w:iCs/>
          <w:sz w:val="24"/>
          <w:szCs w:val="24"/>
          <w:lang w:val="sr-Latn-RS"/>
        </w:rPr>
        <w:t>н</w:t>
      </w:r>
      <w:r w:rsidRPr="001A6164">
        <w:rPr>
          <w:rFonts w:ascii="Times New Roman" w:eastAsia="Times New Roman" w:hAnsi="Times New Roman" w:cs="Times New Roman"/>
          <w:b/>
          <w:bCs/>
          <w:iCs/>
          <w:sz w:val="24"/>
          <w:szCs w:val="24"/>
          <w:lang w:val="sr-Cyrl-RS"/>
        </w:rPr>
        <w:t xml:space="preserve">их надзора, инспектори рада су утврдили неправилности из делокруга надлежности инспекције рада, на основу којих су  донели  15 </w:t>
      </w:r>
      <w:r w:rsidRPr="001A6164">
        <w:rPr>
          <w:rFonts w:ascii="Times New Roman" w:eastAsia="Times New Roman" w:hAnsi="Times New Roman" w:cs="Times New Roman"/>
          <w:b/>
          <w:bCs/>
          <w:iCs/>
          <w:sz w:val="24"/>
          <w:szCs w:val="24"/>
          <w:lang w:val="sr-Latn-RS"/>
        </w:rPr>
        <w:t xml:space="preserve"> </w:t>
      </w:r>
      <w:r w:rsidRPr="001A6164">
        <w:rPr>
          <w:rFonts w:ascii="Times New Roman" w:eastAsia="Times New Roman" w:hAnsi="Times New Roman" w:cs="Times New Roman"/>
          <w:b/>
          <w:bCs/>
          <w:iCs/>
          <w:sz w:val="24"/>
          <w:szCs w:val="24"/>
          <w:lang w:val="sr-Cyrl-RS"/>
        </w:rPr>
        <w:t xml:space="preserve">решења.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bookmarkStart w:id="346" w:name="_Hlk98481581"/>
    </w:p>
    <w:p w:rsidR="001A6164" w:rsidRPr="001A6164" w:rsidRDefault="001A6164" w:rsidP="001A6164">
      <w:pPr>
        <w:tabs>
          <w:tab w:val="left" w:pos="1134"/>
        </w:tabs>
        <w:jc w:val="center"/>
        <w:rPr>
          <w:rFonts w:ascii="Times New Roman" w:eastAsia="Times New Roman" w:hAnsi="Times New Roman" w:cs="Times New Roman"/>
          <w:b/>
          <w:sz w:val="24"/>
          <w:szCs w:val="24"/>
          <w:lang w:val="sr-Cyrl-RS"/>
        </w:rPr>
      </w:pPr>
      <w:bookmarkStart w:id="347" w:name="_Hlk83281600"/>
      <w:r w:rsidRPr="001A6164">
        <w:rPr>
          <w:rFonts w:ascii="Times New Roman" w:eastAsia="Times New Roman" w:hAnsi="Times New Roman" w:cs="Times New Roman"/>
          <w:b/>
          <w:sz w:val="24"/>
          <w:szCs w:val="24"/>
        </w:rPr>
        <w:t>КООРДИНИ</w:t>
      </w:r>
      <w:r w:rsidRPr="001A6164">
        <w:rPr>
          <w:rFonts w:ascii="Times New Roman" w:eastAsia="Times New Roman" w:hAnsi="Times New Roman" w:cs="Times New Roman"/>
          <w:b/>
          <w:sz w:val="24"/>
          <w:szCs w:val="24"/>
          <w:lang w:val="sr-Cyrl-RS"/>
        </w:rPr>
        <w:t>САНИ И</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ЗАЈЕДНИЧКИ НАДЗОРИ ИНСПЕКЦИЈЕ РАДА  СА  ИНСПЕКЦИЈАМА И ОРГАНИМА КОЈИ УЧЕСТВУЈУ У РАДУ РАДНЕ ГРУПЕ ЗА СУЗБИЈАЊЕ НЕФОРМАЛНОГ РАДА</w:t>
      </w:r>
    </w:p>
    <w:bookmarkEnd w:id="346"/>
    <w:p w:rsidR="001A6164" w:rsidRPr="001A6164" w:rsidRDefault="001A6164" w:rsidP="001A6164">
      <w:pPr>
        <w:tabs>
          <w:tab w:val="left" w:pos="1134"/>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w:t>
      </w:r>
      <w:bookmarkStart w:id="348" w:name="_Hlk101352944"/>
      <w:r w:rsidRPr="001A6164">
        <w:rPr>
          <w:rFonts w:ascii="Times New Roman" w:eastAsia="Times New Roman" w:hAnsi="Times New Roman" w:cs="Times New Roman"/>
          <w:sz w:val="24"/>
          <w:szCs w:val="24"/>
          <w:lang w:val="sr-Cyrl-RS"/>
        </w:rPr>
        <w:t xml:space="preserve">У периоду </w:t>
      </w:r>
      <w:r w:rsidRPr="001A6164">
        <w:rPr>
          <w:rFonts w:ascii="Times New Roman" w:eastAsia="Times New Roman" w:hAnsi="Times New Roman" w:cs="Times New Roman"/>
          <w:b/>
          <w:sz w:val="24"/>
          <w:szCs w:val="24"/>
          <w:lang w:val="sr-Cyrl-RS"/>
        </w:rPr>
        <w:t>јануар  –  децембар   2021.године</w:t>
      </w:r>
      <w:r w:rsidRPr="001A6164">
        <w:rPr>
          <w:rFonts w:ascii="Times New Roman" w:eastAsia="Times New Roman" w:hAnsi="Times New Roman" w:cs="Times New Roman"/>
          <w:sz w:val="24"/>
          <w:szCs w:val="24"/>
          <w:lang w:val="sr-Cyrl-RS"/>
        </w:rPr>
        <w:t xml:space="preserve">, Инспекторат за рад  и  инспекције  и органи  који учествују у раду Радне групе за сузбијање неформалног рада –  </w:t>
      </w:r>
      <w:r w:rsidRPr="001A6164">
        <w:rPr>
          <w:rFonts w:ascii="Times New Roman" w:eastAsia="Times New Roman" w:hAnsi="Times New Roman" w:cs="Times New Roman"/>
          <w:b/>
          <w:sz w:val="24"/>
          <w:szCs w:val="24"/>
          <w:lang w:val="sr-Cyrl-RS"/>
        </w:rPr>
        <w:t xml:space="preserve">туристичка  инспекција, теренска контрола  Пореске управе, тржишна инспекција и МУП,  су укупно извршили </w:t>
      </w:r>
      <w:r w:rsidRPr="001A6164">
        <w:rPr>
          <w:rFonts w:ascii="Times New Roman" w:eastAsia="Times New Roman" w:hAnsi="Times New Roman" w:cs="Times New Roman"/>
          <w:b/>
          <w:sz w:val="24"/>
          <w:szCs w:val="24"/>
          <w:lang w:val="sr-Latn-RS"/>
        </w:rPr>
        <w:t>170</w:t>
      </w:r>
      <w:r w:rsidRPr="001A6164">
        <w:rPr>
          <w:rFonts w:ascii="Times New Roman" w:eastAsia="Times New Roman" w:hAnsi="Times New Roman" w:cs="Times New Roman"/>
          <w:b/>
          <w:sz w:val="24"/>
          <w:szCs w:val="24"/>
          <w:lang w:val="sr-Cyrl-RS"/>
        </w:rPr>
        <w:t xml:space="preserve"> заједничких инспекцијских  надзора</w:t>
      </w:r>
      <w:r w:rsidRPr="001A6164">
        <w:rPr>
          <w:rFonts w:ascii="Times New Roman" w:eastAsia="Times New Roman" w:hAnsi="Times New Roman" w:cs="Times New Roman"/>
          <w:sz w:val="24"/>
          <w:szCs w:val="24"/>
          <w:lang w:val="sr-Cyrl-RS"/>
        </w:rPr>
        <w:t xml:space="preserve">. У појединим заједничким надзорима поред инспекција и органа који учествују у раду  Радне групе за сузбијање </w:t>
      </w:r>
      <w:r w:rsidRPr="001A6164">
        <w:rPr>
          <w:rFonts w:ascii="Times New Roman" w:eastAsia="Times New Roman" w:hAnsi="Times New Roman" w:cs="Times New Roman"/>
          <w:sz w:val="24"/>
          <w:szCs w:val="24"/>
          <w:lang w:val="sr-Cyrl-RS"/>
        </w:rPr>
        <w:lastRenderedPageBreak/>
        <w:t xml:space="preserve">неформалног рада, учествовале су </w:t>
      </w:r>
      <w:r w:rsidRPr="001A6164">
        <w:rPr>
          <w:rFonts w:ascii="Times New Roman" w:eastAsia="Times New Roman" w:hAnsi="Times New Roman" w:cs="Times New Roman"/>
          <w:b/>
          <w:sz w:val="24"/>
          <w:szCs w:val="24"/>
          <w:lang w:val="sr-Cyrl-RS"/>
        </w:rPr>
        <w:t>санитарна инспекција, ветеринарска инспекција, комунална инспекција и комунална милиција.</w:t>
      </w:r>
    </w:p>
    <w:p w:rsidR="001A6164" w:rsidRPr="001A6164" w:rsidRDefault="001A6164" w:rsidP="001A6164">
      <w:pPr>
        <w:tabs>
          <w:tab w:val="left" w:pos="1134"/>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
          <w:sz w:val="24"/>
          <w:szCs w:val="24"/>
          <w:lang w:val="sr-Cyrl-RS"/>
        </w:rPr>
        <w:t xml:space="preserve">              Инспекција рада</w:t>
      </w:r>
      <w:r w:rsidRPr="001A6164">
        <w:rPr>
          <w:rFonts w:ascii="Times New Roman" w:eastAsia="Times New Roman" w:hAnsi="Times New Roman" w:cs="Times New Roman"/>
          <w:sz w:val="24"/>
          <w:szCs w:val="24"/>
          <w:lang w:val="sr-Cyrl-RS"/>
        </w:rPr>
        <w:t xml:space="preserve"> је извршила укупно </w:t>
      </w:r>
      <w:r w:rsidRPr="001A6164">
        <w:rPr>
          <w:rFonts w:ascii="Times New Roman" w:eastAsia="Times New Roman" w:hAnsi="Times New Roman" w:cs="Times New Roman"/>
          <w:b/>
          <w:sz w:val="24"/>
          <w:szCs w:val="24"/>
          <w:lang w:val="sr-Latn-RS"/>
        </w:rPr>
        <w:t>78</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заједничких  инспекцијских  надзора, док су све остале инспекције и органи извршили укупно </w:t>
      </w:r>
      <w:r w:rsidRPr="001A6164">
        <w:rPr>
          <w:rFonts w:ascii="Times New Roman" w:eastAsia="Times New Roman" w:hAnsi="Times New Roman" w:cs="Times New Roman"/>
          <w:b/>
          <w:sz w:val="24"/>
          <w:szCs w:val="24"/>
          <w:lang w:val="sr-Latn-RS"/>
        </w:rPr>
        <w:t>92</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инспекцијска надзора    (од којих је </w:t>
      </w:r>
      <w:r w:rsidRPr="001A6164">
        <w:rPr>
          <w:rFonts w:ascii="Times New Roman" w:eastAsia="Times New Roman" w:hAnsi="Times New Roman" w:cs="Times New Roman"/>
          <w:b/>
          <w:sz w:val="24"/>
          <w:szCs w:val="24"/>
          <w:lang w:val="sr-Cyrl-RS"/>
        </w:rPr>
        <w:t xml:space="preserve">10 </w:t>
      </w:r>
      <w:r w:rsidRPr="001A6164">
        <w:rPr>
          <w:rFonts w:ascii="Times New Roman" w:eastAsia="Times New Roman" w:hAnsi="Times New Roman" w:cs="Times New Roman"/>
          <w:sz w:val="24"/>
          <w:szCs w:val="24"/>
          <w:lang w:val="sr-Cyrl-RS"/>
        </w:rPr>
        <w:t xml:space="preserve">надзора извршила </w:t>
      </w:r>
      <w:r w:rsidRPr="001A6164">
        <w:rPr>
          <w:rFonts w:ascii="Times New Roman" w:eastAsia="Times New Roman" w:hAnsi="Times New Roman" w:cs="Times New Roman"/>
          <w:b/>
          <w:sz w:val="24"/>
          <w:szCs w:val="24"/>
          <w:lang w:val="sr-Cyrl-RS"/>
        </w:rPr>
        <w:t>туристичка инспекција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 xml:space="preserve">15 санитарна инспекција, тржишна инспекција 1, комунална инспекција 1 надзор, теренска контрола Пореске управе 35, ветеринарска инспекција 6 </w:t>
      </w:r>
      <w:r w:rsidRPr="001A6164">
        <w:rPr>
          <w:rFonts w:ascii="Times New Roman" w:eastAsia="Times New Roman" w:hAnsi="Times New Roman" w:cs="Times New Roman"/>
          <w:sz w:val="24"/>
          <w:szCs w:val="24"/>
          <w:lang w:val="sr-Cyrl-RS"/>
        </w:rPr>
        <w:t xml:space="preserve">надзора, </w:t>
      </w:r>
      <w:r w:rsidRPr="001A6164">
        <w:rPr>
          <w:rFonts w:ascii="Times New Roman" w:eastAsia="Times New Roman" w:hAnsi="Times New Roman" w:cs="Times New Roman"/>
          <w:b/>
          <w:sz w:val="24"/>
          <w:szCs w:val="24"/>
          <w:lang w:val="sr-Cyrl-RS"/>
        </w:rPr>
        <w:t>комунална милиција</w:t>
      </w:r>
      <w:r w:rsidRPr="001A6164">
        <w:rPr>
          <w:rFonts w:ascii="Times New Roman" w:eastAsia="Times New Roman" w:hAnsi="Times New Roman" w:cs="Times New Roman"/>
          <w:sz w:val="24"/>
          <w:szCs w:val="24"/>
          <w:lang w:val="sr-Cyrl-RS"/>
        </w:rPr>
        <w:t xml:space="preserve"> је учествовала приликом </w:t>
      </w:r>
      <w:r w:rsidRPr="001A6164">
        <w:rPr>
          <w:rFonts w:ascii="Times New Roman" w:eastAsia="Times New Roman" w:hAnsi="Times New Roman" w:cs="Times New Roman"/>
          <w:b/>
          <w:sz w:val="24"/>
          <w:szCs w:val="24"/>
          <w:lang w:val="sr-Latn-RS"/>
        </w:rPr>
        <w:t>8</w:t>
      </w:r>
      <w:r w:rsidRPr="001A6164">
        <w:rPr>
          <w:rFonts w:ascii="Times New Roman" w:eastAsia="Times New Roman" w:hAnsi="Times New Roman" w:cs="Times New Roman"/>
          <w:sz w:val="24"/>
          <w:szCs w:val="24"/>
          <w:lang w:val="sr-Cyrl-RS"/>
        </w:rPr>
        <w:t xml:space="preserve"> надзора, док је </w:t>
      </w:r>
      <w:r w:rsidRPr="001A6164">
        <w:rPr>
          <w:rFonts w:ascii="Times New Roman" w:eastAsia="Times New Roman" w:hAnsi="Times New Roman" w:cs="Times New Roman"/>
          <w:b/>
          <w:sz w:val="24"/>
          <w:szCs w:val="24"/>
          <w:lang w:val="sr-Cyrl-RS"/>
        </w:rPr>
        <w:t xml:space="preserve">МУП </w:t>
      </w:r>
      <w:r w:rsidRPr="001A6164">
        <w:rPr>
          <w:rFonts w:ascii="Times New Roman" w:eastAsia="Times New Roman" w:hAnsi="Times New Roman" w:cs="Times New Roman"/>
          <w:sz w:val="24"/>
          <w:szCs w:val="24"/>
          <w:lang w:val="sr-Cyrl-RS"/>
        </w:rPr>
        <w:t>учествовао приликом</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Latn-RS"/>
        </w:rPr>
        <w:t>16</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извршених надзора). </w:t>
      </w:r>
    </w:p>
    <w:p w:rsidR="001A6164" w:rsidRPr="001A6164" w:rsidRDefault="001A6164" w:rsidP="001A6164">
      <w:pPr>
        <w:tabs>
          <w:tab w:val="left" w:pos="630"/>
          <w:tab w:val="left" w:pos="720"/>
          <w:tab w:val="left" w:pos="1134"/>
          <w:tab w:val="left" w:pos="1170"/>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Приликом заједничких инспекцијских надзора</w:t>
      </w:r>
      <w:r w:rsidRPr="001A6164">
        <w:rPr>
          <w:rFonts w:ascii="Times New Roman" w:eastAsia="Times New Roman" w:hAnsi="Times New Roman" w:cs="Times New Roman"/>
          <w:b/>
          <w:sz w:val="24"/>
          <w:szCs w:val="24"/>
          <w:lang w:val="sr-Cyrl-RS"/>
        </w:rPr>
        <w:t xml:space="preserve">, инспектори рада су   затекли  </w:t>
      </w:r>
      <w:r w:rsidRPr="001A6164">
        <w:rPr>
          <w:rFonts w:ascii="Times New Roman" w:eastAsia="Times New Roman" w:hAnsi="Times New Roman" w:cs="Times New Roman"/>
          <w:b/>
          <w:sz w:val="24"/>
          <w:szCs w:val="24"/>
          <w:lang w:val="sr-Latn-RS"/>
        </w:rPr>
        <w:t>95</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b/>
          <w:sz w:val="24"/>
          <w:szCs w:val="24"/>
          <w:lang w:val="sr-Cyrl-RS"/>
        </w:rPr>
        <w:t>лица на фактичком раду  - раду ''на црно''</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као и </w:t>
      </w:r>
      <w:r w:rsidRPr="001A6164">
        <w:rPr>
          <w:rFonts w:ascii="Times New Roman" w:eastAsia="Times New Roman" w:hAnsi="Times New Roman" w:cs="Times New Roman"/>
          <w:b/>
          <w:sz w:val="24"/>
          <w:szCs w:val="24"/>
          <w:lang w:val="sr-Latn-RS"/>
        </w:rPr>
        <w:t xml:space="preserve">10 </w:t>
      </w:r>
      <w:r w:rsidRPr="001A6164">
        <w:rPr>
          <w:rFonts w:ascii="Times New Roman" w:eastAsia="Times New Roman" w:hAnsi="Times New Roman" w:cs="Times New Roman"/>
          <w:b/>
          <w:sz w:val="24"/>
          <w:szCs w:val="24"/>
          <w:lang w:val="sr-Cyrl-RS"/>
        </w:rPr>
        <w:t xml:space="preserve">радно ангажованих страних држављана без обезбеђене радне дозволе. </w:t>
      </w:r>
      <w:r w:rsidRPr="001A6164">
        <w:rPr>
          <w:rFonts w:ascii="Times New Roman" w:eastAsia="Times New Roman" w:hAnsi="Times New Roman" w:cs="Times New Roman"/>
          <w:sz w:val="24"/>
          <w:szCs w:val="24"/>
          <w:lang w:val="sr-Cyrl-RS"/>
        </w:rPr>
        <w:t>На основу утврђених неправилности у области радних односа, инспектори рада су донели   укупно</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Latn-RS"/>
        </w:rPr>
        <w:t>5</w:t>
      </w:r>
      <w:r w:rsidRPr="001A6164">
        <w:rPr>
          <w:rFonts w:ascii="Times New Roman" w:eastAsia="Times New Roman" w:hAnsi="Times New Roman" w:cs="Times New Roman"/>
          <w:b/>
          <w:sz w:val="24"/>
          <w:szCs w:val="24"/>
          <w:lang w:val="sr-Cyrl-RS"/>
        </w:rPr>
        <w:t xml:space="preserve"> решења са налозима за отклањање утврђених неправилности,  донели су  1 решење о забрани рада,</w:t>
      </w:r>
      <w:r w:rsidRPr="001A6164">
        <w:rPr>
          <w:rFonts w:ascii="Times New Roman" w:eastAsia="Times New Roman" w:hAnsi="Times New Roman" w:cs="Times New Roman"/>
          <w:b/>
          <w:color w:val="FF0000"/>
          <w:sz w:val="24"/>
          <w:szCs w:val="24"/>
          <w:lang w:val="sr-Cyrl-RS"/>
        </w:rPr>
        <w:t xml:space="preserve">  </w:t>
      </w:r>
      <w:r w:rsidRPr="001A6164">
        <w:rPr>
          <w:rFonts w:ascii="Times New Roman" w:eastAsia="Times New Roman" w:hAnsi="Times New Roman" w:cs="Times New Roman"/>
          <w:b/>
          <w:sz w:val="24"/>
          <w:szCs w:val="24"/>
          <w:lang w:val="sr-Cyrl-RS"/>
        </w:rPr>
        <w:t xml:space="preserve">1 указивање, </w:t>
      </w:r>
      <w:r w:rsidRPr="001A6164">
        <w:rPr>
          <w:rFonts w:ascii="Times New Roman" w:eastAsia="Times New Roman" w:hAnsi="Times New Roman" w:cs="Times New Roman"/>
          <w:sz w:val="24"/>
          <w:szCs w:val="24"/>
          <w:lang w:val="sr-Cyrl-RS"/>
        </w:rPr>
        <w:t>као и</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Latn-RS"/>
        </w:rPr>
        <w:t xml:space="preserve">12 </w:t>
      </w:r>
      <w:r w:rsidRPr="001A6164">
        <w:rPr>
          <w:rFonts w:ascii="Times New Roman" w:eastAsia="Times New Roman" w:hAnsi="Times New Roman" w:cs="Times New Roman"/>
          <w:b/>
          <w:color w:val="FF0000"/>
          <w:sz w:val="24"/>
          <w:szCs w:val="24"/>
          <w:lang w:val="sr-Latn-RS"/>
        </w:rPr>
        <w:t xml:space="preserve"> </w:t>
      </w:r>
      <w:r w:rsidRPr="001A6164">
        <w:rPr>
          <w:rFonts w:ascii="Times New Roman" w:eastAsia="Times New Roman" w:hAnsi="Times New Roman" w:cs="Times New Roman"/>
          <w:b/>
          <w:sz w:val="24"/>
          <w:szCs w:val="24"/>
          <w:lang w:val="sr-Cyrl-RS"/>
        </w:rPr>
        <w:t xml:space="preserve">налога на записнике, </w:t>
      </w:r>
      <w:r w:rsidRPr="001A6164">
        <w:rPr>
          <w:rFonts w:ascii="Times New Roman" w:eastAsia="Times New Roman" w:hAnsi="Times New Roman" w:cs="Times New Roman"/>
          <w:sz w:val="24"/>
          <w:szCs w:val="24"/>
          <w:lang w:val="sr-Cyrl-RS"/>
        </w:rPr>
        <w:t>а поднели су  и</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Latn-RS"/>
        </w:rPr>
        <w:t>49</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color w:val="FF0000"/>
          <w:sz w:val="24"/>
          <w:szCs w:val="24"/>
          <w:lang w:val="sr-Cyrl-RS"/>
        </w:rPr>
        <w:t xml:space="preserve"> </w:t>
      </w:r>
      <w:r w:rsidRPr="001A6164">
        <w:rPr>
          <w:rFonts w:ascii="Times New Roman" w:eastAsia="Times New Roman" w:hAnsi="Times New Roman" w:cs="Times New Roman"/>
          <w:b/>
          <w:sz w:val="24"/>
          <w:szCs w:val="24"/>
          <w:lang w:val="sr-Cyrl-RS"/>
        </w:rPr>
        <w:t xml:space="preserve">захтева за покретање прекршајног поступка, као и 2 заједничке кривичне пријаве са полицијским службеницима против одговорног лица послодавца  због кривичног дела повреде права по основу рада и права из социјалног осигурања. </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Утврђен је и </w:t>
      </w:r>
      <w:r w:rsidRPr="001A6164">
        <w:rPr>
          <w:rFonts w:ascii="Times New Roman" w:eastAsia="Times New Roman" w:hAnsi="Times New Roman" w:cs="Times New Roman"/>
          <w:b/>
          <w:sz w:val="24"/>
          <w:szCs w:val="24"/>
          <w:lang w:val="sr-Cyrl-RS"/>
        </w:rPr>
        <w:t>1 нерегистровани субјект</w:t>
      </w:r>
      <w:r w:rsidRPr="001A6164">
        <w:rPr>
          <w:rFonts w:ascii="Times New Roman" w:eastAsia="Times New Roman" w:hAnsi="Times New Roman" w:cs="Times New Roman"/>
          <w:sz w:val="24"/>
          <w:szCs w:val="24"/>
          <w:lang w:val="sr-Cyrl-RS"/>
        </w:rPr>
        <w:t xml:space="preserve"> који је обављао нерегистровану делатност угоститељства,  према којем је туристички инспектор  предузео прописане мере.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Такође,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bookmarkEnd w:id="348"/>
    <w:p w:rsidR="001A6164" w:rsidRPr="001A6164" w:rsidRDefault="001A6164" w:rsidP="001A6164">
      <w:pPr>
        <w:keepNext/>
        <w:tabs>
          <w:tab w:val="left" w:pos="1134"/>
        </w:tabs>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sz w:val="24"/>
          <w:szCs w:val="24"/>
          <w:lang w:val="sr-Cyrl-RS"/>
        </w:rPr>
        <w:t xml:space="preserve">                Инспекција рада је на целој територији Републике Србије извршила укупно </w:t>
      </w:r>
      <w:r w:rsidRPr="001A6164">
        <w:rPr>
          <w:rFonts w:ascii="Times New Roman" w:eastAsia="Times New Roman" w:hAnsi="Times New Roman" w:cs="Times New Roman"/>
          <w:b/>
          <w:sz w:val="24"/>
          <w:szCs w:val="24"/>
          <w:lang w:val="sr-Latn-RS"/>
        </w:rPr>
        <w:t>17.901</w:t>
      </w:r>
      <w:r w:rsidRPr="001A6164">
        <w:rPr>
          <w:rFonts w:ascii="Times New Roman" w:eastAsia="Times New Roman" w:hAnsi="Times New Roman" w:cs="Times New Roman"/>
          <w:sz w:val="24"/>
          <w:szCs w:val="24"/>
          <w:lang w:val="sr-Latn-RS"/>
        </w:rPr>
        <w:t xml:space="preserve"> з</w:t>
      </w:r>
      <w:r w:rsidRPr="001A6164">
        <w:rPr>
          <w:rFonts w:ascii="Times New Roman" w:eastAsia="Times New Roman" w:hAnsi="Times New Roman" w:cs="Times New Roman"/>
          <w:sz w:val="24"/>
          <w:szCs w:val="24"/>
          <w:lang w:val="sr-Cyrl-RS"/>
        </w:rPr>
        <w:t xml:space="preserve">аједнички и координисани </w:t>
      </w:r>
      <w:r w:rsidRPr="001A6164">
        <w:rPr>
          <w:rFonts w:ascii="Times New Roman" w:eastAsia="Times New Roman" w:hAnsi="Times New Roman" w:cs="Times New Roman"/>
          <w:b/>
          <w:sz w:val="24"/>
          <w:szCs w:val="24"/>
          <w:lang w:val="sr-Cyrl-RS"/>
        </w:rPr>
        <w:t>инспекцијски надзор</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са другим републичким инспекцијама,  инспекцијама јединица локалних самоуправа и другим државним органима</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sz w:val="24"/>
          <w:szCs w:val="24"/>
          <w:lang w:val="sr-Cyrl-RS" w:eastAsia="en-GB"/>
        </w:rPr>
        <w:t xml:space="preserve">у циљу сузбијања ширења епидемије  заразне болести  </w:t>
      </w:r>
      <w:r w:rsidRPr="001A6164">
        <w:rPr>
          <w:rFonts w:ascii="Times New Roman" w:eastAsia="Times New Roman" w:hAnsi="Times New Roman" w:cs="Times New Roman"/>
          <w:sz w:val="24"/>
          <w:szCs w:val="24"/>
        </w:rPr>
        <w:t>Covid-19</w:t>
      </w:r>
      <w:r w:rsidRPr="001A6164">
        <w:rPr>
          <w:rFonts w:ascii="Times New Roman" w:eastAsia="Times New Roman" w:hAnsi="Times New Roman" w:cs="Times New Roman"/>
          <w:sz w:val="24"/>
          <w:szCs w:val="24"/>
          <w:lang w:val="sr-Cyrl-RS"/>
        </w:rPr>
        <w:t xml:space="preserve"> изазване вирусом </w:t>
      </w:r>
      <w:r w:rsidRPr="001A6164">
        <w:rPr>
          <w:rFonts w:ascii="Times New Roman" w:eastAsia="Times New Roman" w:hAnsi="Times New Roman" w:cs="Times New Roman"/>
          <w:sz w:val="24"/>
          <w:szCs w:val="24"/>
        </w:rPr>
        <w:t>SARS-CoV-2</w:t>
      </w:r>
      <w:r w:rsidRPr="001A6164">
        <w:rPr>
          <w:rFonts w:ascii="Times New Roman" w:eastAsia="Times New Roman" w:hAnsi="Times New Roman" w:cs="Times New Roman"/>
          <w:b/>
          <w:sz w:val="24"/>
          <w:szCs w:val="24"/>
          <w:lang w:val="sr-Cyrl-RS"/>
        </w:rPr>
        <w:t>, над спровођењем противпандемијских мера које су прописане</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Закона о заштити становништва од заразних болести</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("Сл. гласник РС", бр. 15/2016, 68/2020 и 136/2020), Уредбе о мерама за спречавање и сузбијање заразне болести COVID-19</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 xml:space="preserve"> („Службени гласник РС“,</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b/>
          <w:sz w:val="24"/>
          <w:szCs w:val="24"/>
          <w:lang w:val="sr-Cyrl-RS"/>
        </w:rPr>
        <w:t xml:space="preserve">151/2020, 152/2020, 153/2020, 156/2020, 158/2020,  1/202,  </w:t>
      </w:r>
      <w:r w:rsidRPr="001A6164">
        <w:rPr>
          <w:rFonts w:ascii="Times New Roman" w:eastAsia="Times New Roman" w:hAnsi="Times New Roman" w:cs="Times New Roman"/>
          <w:b/>
          <w:sz w:val="24"/>
          <w:szCs w:val="24"/>
        </w:rPr>
        <w:t xml:space="preserve">17/2021, 19/2021, </w:t>
      </w:r>
      <w:r w:rsidRPr="001A6164">
        <w:rPr>
          <w:rFonts w:ascii="Times New Roman" w:eastAsia="Times New Roman" w:hAnsi="Times New Roman" w:cs="Times New Roman"/>
          <w:b/>
          <w:sz w:val="24"/>
          <w:szCs w:val="24"/>
          <w:lang w:val="sr-Cyrl-RS"/>
        </w:rPr>
        <w:t xml:space="preserve"> 22/2021</w:t>
      </w:r>
      <w:r w:rsidRPr="001A6164">
        <w:rPr>
          <w:rFonts w:ascii="Times New Roman" w:eastAsia="Times New Roman" w:hAnsi="Times New Roman" w:cs="Times New Roman"/>
          <w:b/>
          <w:sz w:val="24"/>
          <w:szCs w:val="24"/>
        </w:rPr>
        <w:t>, 29/2021</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rPr>
        <w:t>34/2021</w:t>
      </w:r>
      <w:r w:rsidRPr="001A6164">
        <w:rPr>
          <w:rFonts w:ascii="Times New Roman" w:eastAsia="Times New Roman" w:hAnsi="Times New Roman" w:cs="Times New Roman"/>
          <w:b/>
          <w:sz w:val="24"/>
          <w:szCs w:val="24"/>
          <w:lang w:val="sr-Cyrl-RS"/>
        </w:rPr>
        <w:t>, 48/2021, 54/2021, 59/2021, 60/2021, 64/2021, 69/2021, 86/2021, 95/2021, 99/2021, 101/2021,105/2021, 108/2021, 117/2021 и 125/2021),  Наредбе о забрани окупљања у Републици Србији на јавним местима у затвореном и отвореном простору („Службени гласник РС“, бр. 60/2021)  и</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bCs/>
          <w:iCs/>
          <w:sz w:val="24"/>
          <w:szCs w:val="24"/>
          <w:lang w:val="sr-Cyrl-RS"/>
        </w:rPr>
        <w:t xml:space="preserve">Правилника о </w:t>
      </w:r>
      <w:r w:rsidRPr="001A6164">
        <w:rPr>
          <w:rFonts w:ascii="Times New Roman" w:eastAsia="Times New Roman" w:hAnsi="Times New Roman" w:cs="Times New Roman"/>
          <w:b/>
          <w:bCs/>
          <w:iCs/>
          <w:sz w:val="24"/>
          <w:szCs w:val="24"/>
          <w:lang w:val="sr-Cyrl-RS"/>
        </w:rPr>
        <w:lastRenderedPageBreak/>
        <w:t xml:space="preserve">превентивним мерама за безбедан и здрав рад за спречавање појаве и ширења епидемије заразне болести („Службени гласник РС“, бр. 94/2020). </w:t>
      </w:r>
    </w:p>
    <w:p w:rsidR="001A6164" w:rsidRPr="001A6164" w:rsidRDefault="001A6164" w:rsidP="001A6164">
      <w:pPr>
        <w:keepNext/>
        <w:tabs>
          <w:tab w:val="left" w:pos="1134"/>
        </w:tabs>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              </w:t>
      </w:r>
      <w:r w:rsidR="00CA4AFC">
        <w:rPr>
          <w:rFonts w:ascii="Times New Roman" w:eastAsia="Times New Roman" w:hAnsi="Times New Roman" w:cs="Times New Roman"/>
          <w:b/>
          <w:bCs/>
          <w:iCs/>
          <w:sz w:val="24"/>
          <w:szCs w:val="24"/>
          <w:lang w:val="sr-Cyrl-RS"/>
        </w:rPr>
        <w:tab/>
      </w:r>
      <w:r w:rsidRPr="001A6164">
        <w:rPr>
          <w:rFonts w:ascii="Times New Roman" w:eastAsia="Times New Roman" w:hAnsi="Times New Roman" w:cs="Times New Roman"/>
          <w:b/>
          <w:bCs/>
          <w:iCs/>
          <w:sz w:val="24"/>
          <w:szCs w:val="24"/>
          <w:lang w:val="sr-Cyrl-RS"/>
        </w:rPr>
        <w:t>Записници инспектора рада,  којима су   констатован</w:t>
      </w:r>
      <w:r w:rsidRPr="001A6164">
        <w:rPr>
          <w:rFonts w:ascii="Times New Roman" w:eastAsia="Times New Roman" w:hAnsi="Times New Roman" w:cs="Times New Roman"/>
          <w:b/>
          <w:bCs/>
          <w:iCs/>
          <w:sz w:val="24"/>
          <w:szCs w:val="24"/>
          <w:lang w:val="sr-Latn-RS"/>
        </w:rPr>
        <w:t xml:space="preserve">e </w:t>
      </w:r>
      <w:r w:rsidRPr="001A6164">
        <w:rPr>
          <w:rFonts w:ascii="Times New Roman" w:eastAsia="Times New Roman" w:hAnsi="Times New Roman" w:cs="Times New Roman"/>
          <w:b/>
          <w:bCs/>
          <w:iCs/>
          <w:sz w:val="24"/>
          <w:szCs w:val="24"/>
          <w:lang w:val="sr-Cyrl-RS"/>
        </w:rPr>
        <w:t>152</w:t>
      </w:r>
      <w:r w:rsidRPr="001A6164">
        <w:rPr>
          <w:rFonts w:ascii="Times New Roman" w:eastAsia="Times New Roman" w:hAnsi="Times New Roman" w:cs="Times New Roman"/>
          <w:b/>
          <w:bCs/>
          <w:iCs/>
          <w:sz w:val="24"/>
          <w:szCs w:val="24"/>
        </w:rPr>
        <w:t xml:space="preserve"> </w:t>
      </w:r>
      <w:r w:rsidRPr="001A6164">
        <w:rPr>
          <w:rFonts w:ascii="Times New Roman" w:eastAsia="Times New Roman" w:hAnsi="Times New Roman" w:cs="Times New Roman"/>
          <w:b/>
          <w:bCs/>
          <w:iCs/>
          <w:sz w:val="24"/>
          <w:szCs w:val="24"/>
          <w:lang w:val="sr-Cyrl-RS"/>
        </w:rPr>
        <w:t xml:space="preserve">неправилности  у спровођењу  противепидемијских мера које нису у надлежности инспекције рада:  дезобаријера – 48, лична заштитна опрема </w:t>
      </w:r>
      <w:r w:rsidRPr="001A6164">
        <w:rPr>
          <w:rFonts w:ascii="Times New Roman" w:eastAsia="Times New Roman" w:hAnsi="Times New Roman" w:cs="Times New Roman"/>
          <w:b/>
          <w:bCs/>
          <w:iCs/>
          <w:sz w:val="24"/>
          <w:szCs w:val="24"/>
        </w:rPr>
        <w:t>запослених -</w:t>
      </w:r>
      <w:r w:rsidRPr="001A6164">
        <w:rPr>
          <w:rFonts w:ascii="Times New Roman" w:eastAsia="Times New Roman" w:hAnsi="Times New Roman" w:cs="Times New Roman"/>
          <w:b/>
          <w:bCs/>
          <w:iCs/>
          <w:sz w:val="24"/>
          <w:szCs w:val="24"/>
          <w:lang w:val="sr-Cyrl-RS"/>
        </w:rPr>
        <w:t xml:space="preserve"> 30</w:t>
      </w:r>
      <w:r w:rsidRPr="001A6164">
        <w:rPr>
          <w:rFonts w:ascii="Times New Roman" w:eastAsia="Times New Roman" w:hAnsi="Times New Roman" w:cs="Times New Roman"/>
          <w:b/>
          <w:bCs/>
          <w:iCs/>
          <w:sz w:val="24"/>
          <w:szCs w:val="24"/>
        </w:rPr>
        <w:t xml:space="preserve">, лична заштитна опрема корисника - </w:t>
      </w:r>
      <w:r w:rsidRPr="001A6164">
        <w:rPr>
          <w:rFonts w:ascii="Times New Roman" w:eastAsia="Times New Roman" w:hAnsi="Times New Roman" w:cs="Times New Roman"/>
          <w:b/>
          <w:bCs/>
          <w:iCs/>
          <w:sz w:val="24"/>
          <w:szCs w:val="24"/>
          <w:lang w:val="sr-Cyrl-RS"/>
        </w:rPr>
        <w:t>36</w:t>
      </w:r>
      <w:r w:rsidRPr="001A6164">
        <w:rPr>
          <w:rFonts w:ascii="Times New Roman" w:eastAsia="Times New Roman" w:hAnsi="Times New Roman" w:cs="Times New Roman"/>
          <w:b/>
          <w:bCs/>
          <w:iCs/>
          <w:sz w:val="24"/>
          <w:szCs w:val="24"/>
        </w:rPr>
        <w:t xml:space="preserve">, физичка дистанца – баријера - </w:t>
      </w:r>
      <w:r w:rsidRPr="001A6164">
        <w:rPr>
          <w:rFonts w:ascii="Times New Roman" w:eastAsia="Times New Roman" w:hAnsi="Times New Roman" w:cs="Times New Roman"/>
          <w:b/>
          <w:bCs/>
          <w:iCs/>
          <w:sz w:val="24"/>
          <w:szCs w:val="24"/>
          <w:lang w:val="sr-Cyrl-RS"/>
        </w:rPr>
        <w:t xml:space="preserve">16, дезинфекциона средства - 13, корона редар - 9,   достављени су  надлежној санитарној инспекцији  на даље поступање и предузимање мера. </w:t>
      </w:r>
    </w:p>
    <w:p w:rsid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                  </w:t>
      </w:r>
      <w:r w:rsidR="00CA4AFC">
        <w:rPr>
          <w:rFonts w:ascii="Times New Roman" w:eastAsia="Times New Roman" w:hAnsi="Times New Roman" w:cs="Times New Roman"/>
          <w:b/>
          <w:bCs/>
          <w:iCs/>
          <w:sz w:val="24"/>
          <w:szCs w:val="24"/>
          <w:lang w:val="sr-Cyrl-RS"/>
        </w:rPr>
        <w:tab/>
      </w:r>
      <w:r w:rsidRPr="001A6164">
        <w:rPr>
          <w:rFonts w:ascii="Times New Roman" w:eastAsia="Times New Roman" w:hAnsi="Times New Roman" w:cs="Times New Roman"/>
          <w:b/>
          <w:bCs/>
          <w:iCs/>
          <w:sz w:val="24"/>
          <w:szCs w:val="24"/>
          <w:lang w:val="sr-Cyrl-RS"/>
        </w:rPr>
        <w:t>Приликом 1.691 извршеног координиса</w:t>
      </w:r>
      <w:r w:rsidRPr="001A6164">
        <w:rPr>
          <w:rFonts w:ascii="Times New Roman" w:eastAsia="Times New Roman" w:hAnsi="Times New Roman" w:cs="Times New Roman"/>
          <w:b/>
          <w:bCs/>
          <w:iCs/>
          <w:sz w:val="24"/>
          <w:szCs w:val="24"/>
          <w:lang w:val="sr-Latn-RS"/>
        </w:rPr>
        <w:t>н</w:t>
      </w:r>
      <w:r w:rsidRPr="001A6164">
        <w:rPr>
          <w:rFonts w:ascii="Times New Roman" w:eastAsia="Times New Roman" w:hAnsi="Times New Roman" w:cs="Times New Roman"/>
          <w:b/>
          <w:bCs/>
          <w:iCs/>
          <w:sz w:val="24"/>
          <w:szCs w:val="24"/>
          <w:lang w:val="sr-Cyrl-RS"/>
        </w:rPr>
        <w:t>ог надзора, инспектори рада су утврдили неправилности из делокруга надлежности инспекције рада, на основу којих неправилности из делокруга надлежности инспекције рада, на основу којих су  донели 237</w:t>
      </w:r>
      <w:r w:rsidRPr="001A6164">
        <w:rPr>
          <w:rFonts w:ascii="Times New Roman" w:eastAsia="Times New Roman" w:hAnsi="Times New Roman" w:cs="Times New Roman"/>
          <w:b/>
          <w:bCs/>
          <w:iCs/>
          <w:sz w:val="24"/>
          <w:szCs w:val="24"/>
          <w:lang w:val="sr-Latn-RS"/>
        </w:rPr>
        <w:t xml:space="preserve"> </w:t>
      </w:r>
      <w:r w:rsidRPr="001A6164">
        <w:rPr>
          <w:rFonts w:ascii="Times New Roman" w:eastAsia="Times New Roman" w:hAnsi="Times New Roman" w:cs="Times New Roman"/>
          <w:b/>
          <w:bCs/>
          <w:iCs/>
          <w:sz w:val="24"/>
          <w:szCs w:val="24"/>
          <w:lang w:val="sr-Cyrl-RS"/>
        </w:rPr>
        <w:t>решења</w:t>
      </w:r>
      <w:r w:rsidRPr="001A6164">
        <w:rPr>
          <w:rFonts w:ascii="Times New Roman" w:eastAsia="Times New Roman" w:hAnsi="Times New Roman" w:cs="Times New Roman"/>
          <w:b/>
          <w:bCs/>
          <w:iCs/>
          <w:sz w:val="24"/>
          <w:szCs w:val="24"/>
          <w:lang w:val="sr-Latn-RS"/>
        </w:rPr>
        <w:t xml:space="preserve"> </w:t>
      </w:r>
      <w:r w:rsidRPr="001A6164">
        <w:rPr>
          <w:rFonts w:ascii="Times New Roman" w:eastAsia="Times New Roman" w:hAnsi="Times New Roman" w:cs="Times New Roman"/>
          <w:b/>
          <w:bCs/>
          <w:iCs/>
          <w:sz w:val="24"/>
          <w:szCs w:val="24"/>
          <w:lang w:val="sr-Cyrl-RS"/>
        </w:rPr>
        <w:t xml:space="preserve"> и  поднели су  112  захтева за покретање прекршајних  поступака.  </w:t>
      </w:r>
    </w:p>
    <w:bookmarkEnd w:id="347"/>
    <w:p w:rsidR="001A6164" w:rsidRPr="001A6164" w:rsidRDefault="001A6164" w:rsidP="001A6164">
      <w:pPr>
        <w:tabs>
          <w:tab w:val="left" w:pos="1170"/>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 xml:space="preserve"> јануару  2021.године</w:t>
      </w:r>
    </w:p>
    <w:p w:rsidR="001A6164" w:rsidRPr="001A6164" w:rsidRDefault="001A6164" w:rsidP="001A6164">
      <w:pPr>
        <w:tabs>
          <w:tab w:val="left" w:pos="1134"/>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b/>
          <w:sz w:val="24"/>
          <w:szCs w:val="24"/>
          <w:lang w:val="sr-Cyrl-RS"/>
        </w:rPr>
        <w:t xml:space="preserve"> </w:t>
      </w:r>
      <w:r w:rsidR="00CA4AFC">
        <w:rPr>
          <w:rFonts w:ascii="Times New Roman" w:eastAsia="Times New Roman" w:hAnsi="Times New Roman" w:cs="Times New Roman"/>
          <w:b/>
          <w:sz w:val="24"/>
          <w:szCs w:val="24"/>
          <w:lang w:val="sr-Cyrl-RS"/>
        </w:rPr>
        <w:tab/>
      </w:r>
      <w:r w:rsidRPr="001A6164">
        <w:rPr>
          <w:rFonts w:ascii="Times New Roman" w:eastAsia="Times New Roman" w:hAnsi="Times New Roman" w:cs="Times New Roman"/>
          <w:sz w:val="24"/>
          <w:szCs w:val="24"/>
          <w:lang w:val="sr-Cyrl-RS"/>
        </w:rPr>
        <w:t xml:space="preserve">У </w:t>
      </w:r>
      <w:r w:rsidRPr="001A6164">
        <w:rPr>
          <w:rFonts w:ascii="Times New Roman" w:eastAsia="Times New Roman" w:hAnsi="Times New Roman" w:cs="Times New Roman"/>
          <w:b/>
          <w:sz w:val="24"/>
          <w:szCs w:val="24"/>
          <w:u w:val="single"/>
          <w:lang w:val="sr-Cyrl-RS"/>
        </w:rPr>
        <w:t>јануару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Радне групе за сузбијање неформалног рада</w:t>
      </w:r>
      <w:r w:rsidRPr="001A6164">
        <w:rPr>
          <w:rFonts w:ascii="Times New Roman" w:eastAsia="Times New Roman" w:hAnsi="Times New Roman" w:cs="Times New Roman"/>
          <w:sz w:val="24"/>
          <w:szCs w:val="24"/>
          <w:lang w:val="sr-Cyrl-RS"/>
        </w:rPr>
        <w:t xml:space="preserve"> –  </w:t>
      </w:r>
      <w:r w:rsidRPr="001A6164">
        <w:rPr>
          <w:rFonts w:ascii="Times New Roman" w:eastAsia="Times New Roman" w:hAnsi="Times New Roman" w:cs="Times New Roman"/>
          <w:b/>
          <w:sz w:val="24"/>
          <w:szCs w:val="24"/>
          <w:lang w:val="sr-Cyrl-RS"/>
        </w:rPr>
        <w:t>МУП</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комунална као и санитарна инспекција</w:t>
      </w:r>
      <w:r w:rsidRPr="001A6164">
        <w:rPr>
          <w:rFonts w:ascii="Times New Roman" w:eastAsia="Times New Roman" w:hAnsi="Times New Roman" w:cs="Times New Roman"/>
          <w:sz w:val="24"/>
          <w:szCs w:val="24"/>
          <w:lang w:val="sr-Cyrl-RS"/>
        </w:rPr>
        <w:t xml:space="preserve">, извршили  су укупно </w:t>
      </w:r>
      <w:r w:rsidRPr="001A6164">
        <w:rPr>
          <w:rFonts w:ascii="Times New Roman" w:eastAsia="Times New Roman" w:hAnsi="Times New Roman" w:cs="Times New Roman"/>
          <w:b/>
          <w:sz w:val="24"/>
          <w:szCs w:val="24"/>
          <w:lang w:val="sr-Latn-RS"/>
        </w:rPr>
        <w:t>1</w:t>
      </w:r>
      <w:r w:rsidRPr="001A6164">
        <w:rPr>
          <w:rFonts w:ascii="Times New Roman" w:eastAsia="Times New Roman" w:hAnsi="Times New Roman" w:cs="Times New Roman"/>
          <w:b/>
          <w:sz w:val="24"/>
          <w:szCs w:val="24"/>
          <w:lang w:val="sr-Cyrl-RS"/>
        </w:rPr>
        <w:t xml:space="preserve">2 заједничких инспекцијских  надзора. </w:t>
      </w:r>
      <w:r w:rsidRPr="001A6164">
        <w:rPr>
          <w:rFonts w:ascii="Times New Roman" w:eastAsia="Times New Roman" w:hAnsi="Times New Roman" w:cs="Times New Roman"/>
          <w:sz w:val="24"/>
          <w:szCs w:val="24"/>
          <w:lang w:val="sr-Cyrl-RS"/>
        </w:rPr>
        <w:t xml:space="preserve">Инспекција рада је извршила укупно </w:t>
      </w:r>
      <w:r w:rsidRPr="001A6164">
        <w:rPr>
          <w:rFonts w:ascii="Times New Roman" w:eastAsia="Times New Roman" w:hAnsi="Times New Roman" w:cs="Times New Roman"/>
          <w:b/>
          <w:sz w:val="24"/>
          <w:szCs w:val="24"/>
          <w:lang w:val="sr-Cyrl-RS"/>
        </w:rPr>
        <w:t>3</w:t>
      </w:r>
      <w:r w:rsidRPr="001A6164">
        <w:rPr>
          <w:rFonts w:ascii="Times New Roman" w:eastAsia="Times New Roman" w:hAnsi="Times New Roman" w:cs="Times New Roman"/>
          <w:sz w:val="24"/>
          <w:szCs w:val="24"/>
          <w:lang w:val="sr-Cyrl-RS"/>
        </w:rPr>
        <w:t xml:space="preserve"> инспекцијских  надзора,  туристичка инспекција је извршила </w:t>
      </w:r>
      <w:r w:rsidRPr="001A6164">
        <w:rPr>
          <w:rFonts w:ascii="Times New Roman" w:eastAsia="Times New Roman" w:hAnsi="Times New Roman" w:cs="Times New Roman"/>
          <w:b/>
          <w:sz w:val="24"/>
          <w:szCs w:val="24"/>
          <w:lang w:val="sr-Cyrl-RS"/>
        </w:rPr>
        <w:t>3</w:t>
      </w:r>
      <w:r w:rsidRPr="001A6164">
        <w:rPr>
          <w:rFonts w:ascii="Times New Roman" w:eastAsia="Times New Roman" w:hAnsi="Times New Roman" w:cs="Times New Roman"/>
          <w:sz w:val="24"/>
          <w:szCs w:val="24"/>
          <w:lang w:val="sr-Cyrl-RS"/>
        </w:rPr>
        <w:t xml:space="preserve"> инспекцијска надзора, санитарна инспекција је извршила  </w:t>
      </w:r>
      <w:r w:rsidRPr="001A6164">
        <w:rPr>
          <w:rFonts w:ascii="Times New Roman" w:eastAsia="Times New Roman" w:hAnsi="Times New Roman" w:cs="Times New Roman"/>
          <w:b/>
          <w:sz w:val="24"/>
          <w:szCs w:val="24"/>
          <w:lang w:val="sr-Cyrl-RS"/>
        </w:rPr>
        <w:t>3</w:t>
      </w:r>
      <w:r w:rsidRPr="001A6164">
        <w:rPr>
          <w:rFonts w:ascii="Times New Roman" w:eastAsia="Times New Roman" w:hAnsi="Times New Roman" w:cs="Times New Roman"/>
          <w:sz w:val="24"/>
          <w:szCs w:val="24"/>
          <w:lang w:val="sr-Cyrl-RS"/>
        </w:rPr>
        <w:t xml:space="preserve"> инспекцијска надзора, док су службеници   МУП-а учествовали приликом  </w:t>
      </w:r>
      <w:r w:rsidRPr="001A6164">
        <w:rPr>
          <w:rFonts w:ascii="Times New Roman" w:eastAsia="Times New Roman" w:hAnsi="Times New Roman" w:cs="Times New Roman"/>
          <w:b/>
          <w:sz w:val="24"/>
          <w:szCs w:val="24"/>
          <w:lang w:val="sr-Cyrl-RS"/>
        </w:rPr>
        <w:t xml:space="preserve">3  </w:t>
      </w:r>
      <w:r w:rsidRPr="001A6164">
        <w:rPr>
          <w:rFonts w:ascii="Times New Roman" w:eastAsia="Times New Roman" w:hAnsi="Times New Roman" w:cs="Times New Roman"/>
          <w:sz w:val="24"/>
          <w:szCs w:val="24"/>
          <w:lang w:val="sr-Cyrl-RS"/>
        </w:rPr>
        <w:t xml:space="preserve">заједничка </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инспекцијска  надзора.                               </w:t>
      </w:r>
    </w:p>
    <w:p w:rsidR="001A6164" w:rsidRPr="001A6164" w:rsidRDefault="001A6164" w:rsidP="001A6164">
      <w:pPr>
        <w:tabs>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2 лица на раду ''на црно''</w:t>
      </w:r>
      <w:r w:rsidRPr="001A6164">
        <w:rPr>
          <w:rFonts w:ascii="Times New Roman" w:eastAsia="Times New Roman" w:hAnsi="Times New Roman" w:cs="Times New Roman"/>
          <w:sz w:val="24"/>
          <w:szCs w:val="24"/>
          <w:lang w:val="sr-Cyrl-RS"/>
        </w:rPr>
        <w:t xml:space="preserve"> код </w:t>
      </w:r>
      <w:r w:rsidRPr="001A6164">
        <w:rPr>
          <w:rFonts w:ascii="Times New Roman" w:eastAsia="Times New Roman" w:hAnsi="Times New Roman" w:cs="Times New Roman"/>
          <w:b/>
          <w:sz w:val="24"/>
          <w:szCs w:val="24"/>
          <w:lang w:val="sr-Cyrl-RS"/>
        </w:rPr>
        <w:t>2</w:t>
      </w:r>
      <w:r w:rsidRPr="001A6164">
        <w:rPr>
          <w:rFonts w:ascii="Times New Roman" w:eastAsia="Times New Roman" w:hAnsi="Times New Roman" w:cs="Times New Roman"/>
          <w:sz w:val="24"/>
          <w:szCs w:val="24"/>
          <w:lang w:val="sr-Cyrl-RS"/>
        </w:rPr>
        <w:t xml:space="preserve"> послодавца, јер за исте послодавци нису поднели пријаве на обавезно социјално осигурање</w:t>
      </w:r>
      <w:r w:rsidRPr="001A6164">
        <w:rPr>
          <w:rFonts w:ascii="Times New Roman" w:eastAsia="Times New Roman" w:hAnsi="Times New Roman" w:cs="Times New Roman"/>
          <w:bCs/>
          <w:sz w:val="24"/>
          <w:szCs w:val="24"/>
        </w:rPr>
        <w:t xml:space="preserve">. </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w:t>
      </w:r>
      <w:r w:rsidRPr="001A6164">
        <w:rPr>
          <w:rFonts w:ascii="Times New Roman" w:eastAsia="Times New Roman" w:hAnsi="Times New Roman" w:cs="Times New Roman"/>
          <w:b/>
          <w:sz w:val="24"/>
          <w:szCs w:val="24"/>
          <w:lang w:val="sr-Cyrl-RS"/>
        </w:rPr>
        <w:t>поднели   2 захтева за покретање прекршајног поступка.</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У  јануару  2021.године су извршени следећи заједнички и координисани инспекцијски надзори:</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3 </w:t>
      </w:r>
      <w:r w:rsidRPr="001A6164">
        <w:rPr>
          <w:rFonts w:ascii="Times New Roman" w:eastAsia="Times New Roman" w:hAnsi="Times New Roman" w:cs="Times New Roman"/>
          <w:b/>
          <w:sz w:val="24"/>
          <w:szCs w:val="24"/>
          <w:lang w:val="sr-Cyrl-RS"/>
        </w:rPr>
        <w:t>заједничкa инспекцијскa  надзор</w:t>
      </w:r>
      <w:r w:rsidRPr="001A6164">
        <w:rPr>
          <w:rFonts w:ascii="Times New Roman" w:eastAsia="Times New Roman" w:hAnsi="Times New Roman" w:cs="Times New Roman"/>
          <w:b/>
          <w:sz w:val="24"/>
          <w:szCs w:val="24"/>
          <w:lang w:val="sr-Latn-RS"/>
        </w:rPr>
        <w:t>a</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Од</w:t>
      </w:r>
      <w:r w:rsidRPr="001A6164">
        <w:rPr>
          <w:rFonts w:ascii="Times New Roman" w:eastAsia="Times New Roman" w:hAnsi="Times New Roman" w:cs="Times New Roman"/>
          <w:sz w:val="24"/>
          <w:szCs w:val="24"/>
          <w:lang w:val="sr-Cyrl-RS"/>
        </w:rPr>
        <w:t xml:space="preserve">сека </w:t>
      </w:r>
      <w:r w:rsidRPr="001A6164">
        <w:rPr>
          <w:rFonts w:ascii="Times New Roman" w:eastAsia="Times New Roman" w:hAnsi="Times New Roman" w:cs="Times New Roman"/>
          <w:sz w:val="24"/>
          <w:szCs w:val="24"/>
          <w:lang w:val="sr-Cyrl-CS"/>
        </w:rPr>
        <w:t xml:space="preserve">инспекције рада Сомбор </w:t>
      </w:r>
      <w:r w:rsidRPr="001A6164">
        <w:rPr>
          <w:rFonts w:ascii="Times New Roman" w:eastAsia="Times New Roman" w:hAnsi="Times New Roman" w:cs="Times New Roman"/>
          <w:b/>
          <w:sz w:val="24"/>
          <w:szCs w:val="24"/>
          <w:lang w:val="sr-Cyrl-CS"/>
        </w:rPr>
        <w:t xml:space="preserve">са комуналним и сантарним </w:t>
      </w:r>
      <w:r w:rsidRPr="001A6164">
        <w:rPr>
          <w:rFonts w:ascii="Times New Roman" w:eastAsia="Times New Roman" w:hAnsi="Times New Roman" w:cs="Times New Roman"/>
          <w:b/>
          <w:sz w:val="24"/>
          <w:szCs w:val="24"/>
          <w:lang w:val="sr-Cyrl-RS"/>
        </w:rPr>
        <w:t xml:space="preserve">инспекторима, уз подрпку МУП, Полицијска управа Сомбор,  </w:t>
      </w:r>
      <w:r w:rsidRPr="001A6164">
        <w:rPr>
          <w:rFonts w:ascii="Times New Roman" w:eastAsia="Times New Roman" w:hAnsi="Times New Roman" w:cs="Times New Roman"/>
          <w:sz w:val="24"/>
          <w:szCs w:val="24"/>
          <w:lang w:val="sr-Cyrl-CS"/>
        </w:rPr>
        <w:t xml:space="preserve">који су извршени дана </w:t>
      </w:r>
      <w:r w:rsidRPr="001A6164">
        <w:rPr>
          <w:rFonts w:ascii="Times New Roman" w:eastAsia="Times New Roman" w:hAnsi="Times New Roman" w:cs="Times New Roman"/>
          <w:sz w:val="24"/>
          <w:szCs w:val="24"/>
          <w:lang w:val="sr-Cyrl-RS"/>
        </w:rPr>
        <w:t>29</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јануара </w:t>
      </w:r>
      <w:r w:rsidRPr="001A6164">
        <w:rPr>
          <w:rFonts w:ascii="Times New Roman" w:eastAsia="Times New Roman" w:hAnsi="Times New Roman" w:cs="Times New Roman"/>
          <w:sz w:val="24"/>
          <w:szCs w:val="24"/>
          <w:lang w:val="sr-Cyrl-CS"/>
        </w:rPr>
        <w:t xml:space="preserve">2021.године у Сомбору </w:t>
      </w:r>
      <w:r w:rsidRPr="001A6164">
        <w:rPr>
          <w:rFonts w:ascii="Times New Roman" w:eastAsia="Times New Roman" w:hAnsi="Times New Roman" w:cs="Times New Roman"/>
          <w:b/>
          <w:sz w:val="24"/>
          <w:szCs w:val="24"/>
          <w:lang w:val="sr-Cyrl-CS"/>
        </w:rPr>
        <w:t xml:space="preserve">код  послодавца који </w:t>
      </w:r>
      <w:r w:rsidRPr="001A6164">
        <w:rPr>
          <w:rFonts w:ascii="Times New Roman" w:eastAsia="Times New Roman" w:hAnsi="Times New Roman" w:cs="Times New Roman"/>
          <w:b/>
          <w:sz w:val="24"/>
          <w:szCs w:val="24"/>
          <w:lang w:val="sr-Cyrl-RS"/>
        </w:rPr>
        <w:t>пружају услуге смештаја мигрантима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Инспекцијским надзорима који су извршени у области</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b/>
          <w:sz w:val="24"/>
          <w:szCs w:val="24"/>
          <w:lang w:val="sr-Cyrl-CS"/>
        </w:rPr>
        <w:t>радних односа</w:t>
      </w:r>
      <w:r w:rsidRPr="001A6164">
        <w:rPr>
          <w:rFonts w:ascii="Times New Roman" w:eastAsia="Times New Roman" w:hAnsi="Times New Roman" w:cs="Times New Roman"/>
          <w:sz w:val="24"/>
          <w:szCs w:val="24"/>
          <w:lang w:val="sr-Cyrl-CS"/>
        </w:rPr>
        <w:t xml:space="preserve"> у</w:t>
      </w:r>
      <w:r w:rsidRPr="001A6164">
        <w:rPr>
          <w:rFonts w:ascii="Times New Roman" w:eastAsia="Times New Roman" w:hAnsi="Times New Roman" w:cs="Times New Roman"/>
          <w:sz w:val="24"/>
          <w:szCs w:val="24"/>
          <w:lang w:val="sr-Cyrl-RS"/>
        </w:rPr>
        <w:t xml:space="preserve">тврђена су  </w:t>
      </w:r>
      <w:r w:rsidRPr="001A6164">
        <w:rPr>
          <w:rFonts w:ascii="Times New Roman" w:eastAsia="Times New Roman" w:hAnsi="Times New Roman" w:cs="Times New Roman"/>
          <w:b/>
          <w:sz w:val="24"/>
          <w:szCs w:val="24"/>
          <w:lang w:val="sr-Cyrl-RS"/>
        </w:rPr>
        <w:t>2 лица на раду ''на црно'' код 2 послодавца, јер за исте послодавци нису поднели пријаве на обавезно социјално осигурање.</w:t>
      </w:r>
    </w:p>
    <w:p w:rsidR="001A6164" w:rsidRPr="001A6164" w:rsidRDefault="001A6164" w:rsidP="001A6164">
      <w:pPr>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b/>
          <w:sz w:val="24"/>
          <w:szCs w:val="24"/>
          <w:lang w:val="sr-Cyrl-RS"/>
        </w:rPr>
        <w:lastRenderedPageBreak/>
        <w:t>На основу утврђеног чињеничног стања,  поднета су 2 захтева за покретање прекршајног поступка против 2   послодавца, у смислу одредбе члана 40. став 2. Закона о централном регистру обавезног социјалног осигурања</w:t>
      </w:r>
      <w:r w:rsidRPr="001A6164">
        <w:rPr>
          <w:rFonts w:ascii="Times New Roman" w:eastAsia="Times New Roman" w:hAnsi="Times New Roman" w:cs="Times New Roman"/>
          <w:sz w:val="24"/>
          <w:szCs w:val="24"/>
          <w:lang w:val="sr-Cyrl-CS"/>
        </w:rPr>
        <w:t>.</w:t>
      </w:r>
    </w:p>
    <w:p w:rsidR="001A6164" w:rsidRPr="001A6164" w:rsidRDefault="00CA4AFC" w:rsidP="001A6164">
      <w:pPr>
        <w:jc w:val="both"/>
        <w:rPr>
          <w:rFonts w:ascii="Times New Roman" w:eastAsia="Times New Roman" w:hAnsi="Times New Roman" w:cs="Times New Roman"/>
          <w:b/>
          <w:sz w:val="24"/>
          <w:szCs w:val="24"/>
          <w:lang w:val="sr-Cyrl-RS"/>
        </w:rPr>
      </w:pPr>
      <w:r>
        <w:rPr>
          <w:rFonts w:ascii="Times New Roman" w:eastAsia="Times New Roman" w:hAnsi="Times New Roman" w:cs="Times New Roman"/>
          <w:b/>
          <w:sz w:val="24"/>
          <w:szCs w:val="24"/>
          <w:lang w:val="sr-Cyrl-RS"/>
        </w:rPr>
        <w:t xml:space="preserve">              </w:t>
      </w:r>
      <w:r w:rsidR="001A6164" w:rsidRPr="001A6164">
        <w:rPr>
          <w:rFonts w:ascii="Times New Roman" w:eastAsia="Times New Roman" w:hAnsi="Times New Roman" w:cs="Times New Roman"/>
          <w:b/>
          <w:sz w:val="24"/>
          <w:szCs w:val="24"/>
          <w:lang w:val="sr-Cyrl-RS"/>
        </w:rPr>
        <w:t xml:space="preserve">Такође, извршени су и следећи  заједнички надзори,  </w:t>
      </w:r>
      <w:r w:rsidR="001A6164" w:rsidRPr="001A6164">
        <w:rPr>
          <w:rFonts w:ascii="Times New Roman" w:eastAsia="Times New Roman" w:hAnsi="Times New Roman" w:cs="Times New Roman"/>
          <w:b/>
          <w:sz w:val="24"/>
          <w:szCs w:val="24"/>
          <w:lang w:val="sr-Cyrl-CS"/>
        </w:rPr>
        <w:t xml:space="preserve">а у оквиру рада </w:t>
      </w:r>
      <w:r w:rsidR="001A6164"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keepNext/>
        <w:jc w:val="both"/>
        <w:outlineLvl w:val="0"/>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CS"/>
        </w:rPr>
        <w:t>-  970  заједничких и координисаних надзора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радних односа  – утврђивање радно правног статуса затечених радно ангажованих лица, као и у области безбедности и здравља на раду. </w:t>
      </w:r>
    </w:p>
    <w:p w:rsidR="001A6164" w:rsidRPr="001A6164" w:rsidRDefault="001A6164" w:rsidP="00CA4AFC">
      <w:pPr>
        <w:keepNext/>
        <w:ind w:firstLine="720"/>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Записници инспектора рада, укупно њих 19,  којима су  констатоване 22  неправилности у спровођењу  противепидемијских мера које нису у надлежности инспекције рада:  дезобаријера - 3, лична заштитна опрема запослених - 4, лична заштитна опрема корисника - 8 физичка дистанца-баријера -5, дезинфекциона средства - 1, корона редар - 1,   достављени су  надлежној санитарној инспекцији  на даље поступање и предузимање мера. </w:t>
      </w:r>
    </w:p>
    <w:p w:rsidR="001A6164" w:rsidRPr="001A6164" w:rsidRDefault="001A6164" w:rsidP="00CA4AFC">
      <w:pPr>
        <w:keepNext/>
        <w:ind w:firstLine="720"/>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Приликом 119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9 решења  и  поднели су 2 захтева за покретање прекршајних  поступака.</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 xml:space="preserve"> фебруару 2021.године</w:t>
      </w:r>
    </w:p>
    <w:p w:rsidR="001A6164" w:rsidRPr="001A6164" w:rsidRDefault="001A6164" w:rsidP="001A6164">
      <w:pPr>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w:t>
      </w:r>
      <w:r w:rsidRPr="001A6164">
        <w:rPr>
          <w:rFonts w:ascii="Times New Roman" w:eastAsia="Times New Roman" w:hAnsi="Times New Roman" w:cs="Times New Roman"/>
          <w:b/>
          <w:sz w:val="24"/>
          <w:szCs w:val="24"/>
          <w:u w:val="single"/>
          <w:lang w:val="sr-Cyrl-RS"/>
        </w:rPr>
        <w:t>фебруару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Радне групе за сузбијање неформалног рада</w:t>
      </w:r>
      <w:r w:rsidRPr="001A6164">
        <w:rPr>
          <w:rFonts w:ascii="Times New Roman" w:eastAsia="Times New Roman" w:hAnsi="Times New Roman" w:cs="Times New Roman"/>
          <w:sz w:val="24"/>
          <w:szCs w:val="24"/>
          <w:lang w:val="sr-Cyrl-RS"/>
        </w:rPr>
        <w:t xml:space="preserve"> – </w:t>
      </w:r>
      <w:r w:rsidRPr="001A6164">
        <w:rPr>
          <w:rFonts w:ascii="Times New Roman" w:eastAsia="Times New Roman" w:hAnsi="Times New Roman" w:cs="Times New Roman"/>
          <w:b/>
          <w:sz w:val="24"/>
          <w:szCs w:val="24"/>
          <w:lang w:val="sr-Cyrl-RS"/>
        </w:rPr>
        <w:t xml:space="preserve"> туристичка, комунална,  санитарна инспекција, као и инспектори теренске контроле Пореске управе</w:t>
      </w:r>
      <w:r w:rsidRPr="001A6164">
        <w:rPr>
          <w:rFonts w:ascii="Times New Roman" w:eastAsia="Times New Roman" w:hAnsi="Times New Roman" w:cs="Times New Roman"/>
          <w:sz w:val="24"/>
          <w:szCs w:val="24"/>
          <w:lang w:val="sr-Cyrl-RS"/>
        </w:rPr>
        <w:t xml:space="preserve">, извршили  су укупно </w:t>
      </w:r>
      <w:r w:rsidRPr="001A6164">
        <w:rPr>
          <w:rFonts w:ascii="Times New Roman" w:eastAsia="Times New Roman" w:hAnsi="Times New Roman" w:cs="Times New Roman"/>
          <w:b/>
          <w:sz w:val="24"/>
          <w:szCs w:val="24"/>
          <w:lang w:val="sr-Cyrl-RS"/>
        </w:rPr>
        <w:t>9 заједничких инспекцијских  надзора у делатности угоститељства.</w:t>
      </w:r>
      <w:r w:rsidRPr="001A6164">
        <w:rPr>
          <w:rFonts w:ascii="Times New Roman" w:eastAsia="Times New Roman" w:hAnsi="Times New Roman" w:cs="Times New Roman"/>
          <w:sz w:val="24"/>
          <w:szCs w:val="24"/>
          <w:lang w:val="sr-Cyrl-RS"/>
        </w:rPr>
        <w:t xml:space="preserve"> Инспекција рада је извршила укупно </w:t>
      </w:r>
      <w:r w:rsidRPr="001A6164">
        <w:rPr>
          <w:rFonts w:ascii="Times New Roman" w:eastAsia="Times New Roman" w:hAnsi="Times New Roman" w:cs="Times New Roman"/>
          <w:b/>
          <w:sz w:val="24"/>
          <w:szCs w:val="24"/>
          <w:lang w:val="sr-Cyrl-RS"/>
        </w:rPr>
        <w:t>3</w:t>
      </w:r>
      <w:r w:rsidRPr="001A6164">
        <w:rPr>
          <w:rFonts w:ascii="Times New Roman" w:eastAsia="Times New Roman" w:hAnsi="Times New Roman" w:cs="Times New Roman"/>
          <w:sz w:val="24"/>
          <w:szCs w:val="24"/>
          <w:lang w:val="sr-Cyrl-RS"/>
        </w:rPr>
        <w:t xml:space="preserve"> инспекцијскиа надзора, туристичка инспекција</w:t>
      </w:r>
      <w:r w:rsidRPr="001A6164">
        <w:rPr>
          <w:rFonts w:ascii="Times New Roman" w:eastAsia="Times New Roman" w:hAnsi="Times New Roman" w:cs="Times New Roman"/>
          <w:b/>
          <w:sz w:val="24"/>
          <w:szCs w:val="24"/>
          <w:lang w:val="sr-Cyrl-RS"/>
        </w:rPr>
        <w:t xml:space="preserve"> 2,</w:t>
      </w:r>
      <w:r w:rsidRPr="001A6164">
        <w:rPr>
          <w:rFonts w:ascii="Times New Roman" w:eastAsia="Times New Roman" w:hAnsi="Times New Roman" w:cs="Times New Roman"/>
          <w:sz w:val="24"/>
          <w:szCs w:val="24"/>
          <w:lang w:val="sr-Cyrl-RS"/>
        </w:rPr>
        <w:t xml:space="preserve"> комунална инспекција </w:t>
      </w:r>
      <w:r w:rsidRPr="001A6164">
        <w:rPr>
          <w:rFonts w:ascii="Times New Roman" w:eastAsia="Times New Roman" w:hAnsi="Times New Roman" w:cs="Times New Roman"/>
          <w:b/>
          <w:sz w:val="24"/>
          <w:szCs w:val="24"/>
          <w:lang w:val="sr-Cyrl-RS"/>
        </w:rPr>
        <w:t xml:space="preserve">1, </w:t>
      </w:r>
      <w:r w:rsidRPr="001A6164">
        <w:rPr>
          <w:rFonts w:ascii="Times New Roman" w:eastAsia="Times New Roman" w:hAnsi="Times New Roman" w:cs="Times New Roman"/>
          <w:sz w:val="24"/>
          <w:szCs w:val="24"/>
          <w:lang w:val="sr-Cyrl-RS"/>
        </w:rPr>
        <w:t>санитарна инспекција</w:t>
      </w:r>
      <w:r w:rsidRPr="001A6164">
        <w:rPr>
          <w:rFonts w:ascii="Times New Roman" w:eastAsia="Times New Roman" w:hAnsi="Times New Roman" w:cs="Times New Roman"/>
          <w:b/>
          <w:sz w:val="24"/>
          <w:szCs w:val="24"/>
          <w:lang w:val="sr-Cyrl-RS"/>
        </w:rPr>
        <w:t xml:space="preserve"> 2, </w:t>
      </w:r>
      <w:r w:rsidRPr="001A6164">
        <w:rPr>
          <w:rFonts w:ascii="Times New Roman" w:eastAsia="Times New Roman" w:hAnsi="Times New Roman" w:cs="Times New Roman"/>
          <w:sz w:val="24"/>
          <w:szCs w:val="24"/>
          <w:lang w:val="sr-Cyrl-RS"/>
        </w:rPr>
        <w:t>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инспектори теренске контроле Пореске </w:t>
      </w:r>
      <w:r w:rsidRPr="001A6164">
        <w:rPr>
          <w:rFonts w:ascii="Times New Roman" w:eastAsia="Times New Roman" w:hAnsi="Times New Roman" w:cs="Times New Roman"/>
          <w:sz w:val="24"/>
          <w:szCs w:val="24"/>
          <w:lang w:val="sr-Cyrl-RS"/>
        </w:rPr>
        <w:lastRenderedPageBreak/>
        <w:t>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извршили су </w:t>
      </w:r>
      <w:r w:rsidRPr="001A6164">
        <w:rPr>
          <w:rFonts w:ascii="Times New Roman" w:eastAsia="Times New Roman" w:hAnsi="Times New Roman" w:cs="Times New Roman"/>
          <w:b/>
          <w:sz w:val="24"/>
          <w:szCs w:val="24"/>
          <w:lang w:val="sr-Cyrl-RS"/>
        </w:rPr>
        <w:t xml:space="preserve">1 </w:t>
      </w:r>
      <w:r w:rsidRPr="001A6164">
        <w:rPr>
          <w:rFonts w:ascii="Times New Roman" w:eastAsia="Times New Roman" w:hAnsi="Times New Roman" w:cs="Times New Roman"/>
          <w:sz w:val="24"/>
          <w:szCs w:val="24"/>
          <w:lang w:val="sr-Cyrl-RS"/>
        </w:rPr>
        <w:t>инспекцијски надзор</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Службеници</w:t>
      </w:r>
      <w:r w:rsidRPr="001A6164">
        <w:rPr>
          <w:rFonts w:ascii="Times New Roman" w:eastAsia="Times New Roman" w:hAnsi="Times New Roman" w:cs="Times New Roman"/>
          <w:b/>
          <w:sz w:val="24"/>
          <w:szCs w:val="24"/>
          <w:lang w:val="sr-Cyrl-RS"/>
        </w:rPr>
        <w:t xml:space="preserve"> МУП-а</w:t>
      </w:r>
      <w:r w:rsidRPr="001A6164">
        <w:rPr>
          <w:rFonts w:ascii="Times New Roman" w:eastAsia="Times New Roman" w:hAnsi="Times New Roman" w:cs="Times New Roman"/>
          <w:sz w:val="24"/>
          <w:szCs w:val="24"/>
          <w:lang w:val="sr-Cyrl-RS"/>
        </w:rPr>
        <w:t xml:space="preserve"> су учествовали приликом </w:t>
      </w:r>
      <w:r w:rsidRPr="001A6164">
        <w:rPr>
          <w:rFonts w:ascii="Times New Roman" w:eastAsia="Times New Roman" w:hAnsi="Times New Roman" w:cs="Times New Roman"/>
          <w:b/>
          <w:sz w:val="24"/>
          <w:szCs w:val="24"/>
          <w:lang w:val="sr-Cyrl-RS"/>
        </w:rPr>
        <w:t xml:space="preserve">1 </w:t>
      </w:r>
      <w:r w:rsidRPr="001A6164">
        <w:rPr>
          <w:rFonts w:ascii="Times New Roman" w:eastAsia="Times New Roman" w:hAnsi="Times New Roman" w:cs="Times New Roman"/>
          <w:sz w:val="24"/>
          <w:szCs w:val="24"/>
          <w:lang w:val="sr-Cyrl-RS"/>
        </w:rPr>
        <w:t xml:space="preserve">заједничког </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инспекцијског надзора.</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 xml:space="preserve">4 лица на раду ''на црно'',  </w:t>
      </w:r>
      <w:r w:rsidRPr="001A6164">
        <w:rPr>
          <w:rFonts w:ascii="Times New Roman" w:eastAsia="Times New Roman" w:hAnsi="Times New Roman" w:cs="Times New Roman"/>
          <w:sz w:val="24"/>
          <w:szCs w:val="24"/>
          <w:lang w:val="sr-Cyrl-RS"/>
        </w:rPr>
        <w:t>јер за исте послодавци нису поднели пријаве на обавезно социјално осигурање</w:t>
      </w:r>
      <w:r w:rsidRPr="001A6164">
        <w:rPr>
          <w:rFonts w:ascii="Times New Roman" w:eastAsia="Times New Roman" w:hAnsi="Times New Roman" w:cs="Times New Roman"/>
          <w:bCs/>
          <w:sz w:val="24"/>
          <w:szCs w:val="24"/>
        </w:rPr>
        <w:t xml:space="preserve">. </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поднели </w:t>
      </w:r>
      <w:r w:rsidRPr="001A6164">
        <w:rPr>
          <w:rFonts w:ascii="Times New Roman" w:eastAsia="Times New Roman" w:hAnsi="Times New Roman" w:cs="Times New Roman"/>
          <w:b/>
          <w:sz w:val="24"/>
          <w:szCs w:val="24"/>
          <w:lang w:val="sr-Cyrl-RS"/>
        </w:rPr>
        <w:t>4 захтева за покретање прекршајног поступка</w:t>
      </w:r>
      <w:r w:rsidRPr="001A6164">
        <w:rPr>
          <w:rFonts w:ascii="Times New Roman" w:eastAsia="Times New Roman" w:hAnsi="Times New Roman" w:cs="Times New Roman"/>
          <w:sz w:val="24"/>
          <w:szCs w:val="24"/>
          <w:lang w:val="sr-Cyrl-RS"/>
        </w:rPr>
        <w:t xml:space="preserve">, донели су </w:t>
      </w:r>
      <w:r w:rsidRPr="001A6164">
        <w:rPr>
          <w:rFonts w:ascii="Times New Roman" w:eastAsia="Times New Roman" w:hAnsi="Times New Roman" w:cs="Times New Roman"/>
          <w:b/>
          <w:sz w:val="24"/>
          <w:szCs w:val="24"/>
          <w:lang w:val="sr-Cyrl-RS"/>
        </w:rPr>
        <w:t>2 налагања на записник</w:t>
      </w:r>
      <w:r w:rsidRPr="001A6164">
        <w:rPr>
          <w:rFonts w:ascii="Times New Roman" w:eastAsia="Times New Roman" w:hAnsi="Times New Roman" w:cs="Times New Roman"/>
          <w:sz w:val="24"/>
          <w:szCs w:val="24"/>
          <w:lang w:val="sr-Cyrl-RS"/>
        </w:rPr>
        <w:t xml:space="preserve"> и</w:t>
      </w:r>
      <w:r w:rsidRPr="001A6164">
        <w:rPr>
          <w:rFonts w:ascii="Times New Roman" w:eastAsia="Times New Roman" w:hAnsi="Times New Roman" w:cs="Times New Roman"/>
          <w:b/>
          <w:sz w:val="24"/>
          <w:szCs w:val="24"/>
          <w:lang w:val="sr-Cyrl-RS"/>
        </w:rPr>
        <w:t xml:space="preserve"> 1 решење о забрани рада </w:t>
      </w:r>
      <w:r w:rsidRPr="001A6164">
        <w:rPr>
          <w:rFonts w:ascii="Times New Roman" w:eastAsia="Times New Roman" w:hAnsi="Times New Roman" w:cs="Times New Roman"/>
          <w:sz w:val="24"/>
          <w:szCs w:val="24"/>
          <w:lang w:val="sr-Cyrl-RS"/>
        </w:rPr>
        <w:t xml:space="preserve">за време трајања околности које доводе до угрожавања безбедности и здравља на раду.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У фебруару  2021.године</w:t>
      </w:r>
      <w:r w:rsidRPr="001A6164">
        <w:rPr>
          <w:rFonts w:ascii="Times New Roman" w:eastAsia="Times New Roman" w:hAnsi="Times New Roman" w:cs="Times New Roman"/>
          <w:b/>
          <w:sz w:val="24"/>
          <w:szCs w:val="24"/>
          <w:lang w:val="sr-Cyrl-RS"/>
        </w:rPr>
        <w:t xml:space="preserve">,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keepNext/>
        <w:jc w:val="both"/>
        <w:outlineLvl w:val="0"/>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CS"/>
        </w:rPr>
        <w:t>-1.668  заједничких и координисаних надзора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радних односа  – утврђивање радно правног статуса затечених радно ангажованих лица и у области безбедности и здравља на раду.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Записници инспектора рада, укупно њих 11,  којима је  констатовано 8  неправилности у спровођењу  противепидемијских мера које нису у надлежности инспекције рада:</w:t>
      </w:r>
      <w:r w:rsidRPr="001A6164">
        <w:rPr>
          <w:rFonts w:ascii="Times New Roman" w:eastAsia="Times New Roman" w:hAnsi="Times New Roman" w:cs="Times New Roman"/>
          <w:b/>
          <w:bCs/>
          <w:iCs/>
          <w:sz w:val="24"/>
          <w:szCs w:val="24"/>
          <w:u w:val="single"/>
          <w:lang w:val="sr-Cyrl-RS"/>
        </w:rPr>
        <w:t xml:space="preserve">  </w:t>
      </w:r>
      <w:r w:rsidRPr="001A6164">
        <w:rPr>
          <w:rFonts w:ascii="Times New Roman" w:eastAsia="Times New Roman" w:hAnsi="Times New Roman" w:cs="Times New Roman"/>
          <w:b/>
          <w:bCs/>
          <w:iCs/>
          <w:sz w:val="24"/>
          <w:szCs w:val="24"/>
          <w:lang w:val="sr-Cyrl-RS"/>
        </w:rPr>
        <w:t xml:space="preserve">дезобаријера - </w:t>
      </w:r>
      <w:r w:rsidRPr="001A6164">
        <w:rPr>
          <w:rFonts w:ascii="Times New Roman" w:eastAsia="Times New Roman" w:hAnsi="Times New Roman" w:cs="Times New Roman"/>
          <w:b/>
          <w:bCs/>
          <w:iCs/>
          <w:sz w:val="24"/>
          <w:szCs w:val="24"/>
        </w:rPr>
        <w:t>2</w:t>
      </w:r>
      <w:r w:rsidRPr="001A6164">
        <w:rPr>
          <w:rFonts w:ascii="Times New Roman" w:eastAsia="Times New Roman" w:hAnsi="Times New Roman" w:cs="Times New Roman"/>
          <w:b/>
          <w:bCs/>
          <w:iCs/>
          <w:sz w:val="24"/>
          <w:szCs w:val="24"/>
          <w:lang w:val="sr-Cyrl-RS"/>
        </w:rPr>
        <w:t xml:space="preserve">, лична заштитна опрема запослених - </w:t>
      </w:r>
      <w:r w:rsidRPr="001A6164">
        <w:rPr>
          <w:rFonts w:ascii="Times New Roman" w:eastAsia="Times New Roman" w:hAnsi="Times New Roman" w:cs="Times New Roman"/>
          <w:b/>
          <w:bCs/>
          <w:iCs/>
          <w:sz w:val="24"/>
          <w:szCs w:val="24"/>
        </w:rPr>
        <w:t>2</w:t>
      </w:r>
      <w:r w:rsidRPr="001A6164">
        <w:rPr>
          <w:rFonts w:ascii="Times New Roman" w:eastAsia="Times New Roman" w:hAnsi="Times New Roman" w:cs="Times New Roman"/>
          <w:b/>
          <w:bCs/>
          <w:iCs/>
          <w:sz w:val="24"/>
          <w:szCs w:val="24"/>
          <w:lang w:val="sr-Cyrl-RS"/>
        </w:rPr>
        <w:t>, физичка дистанца-баријера -</w:t>
      </w:r>
      <w:r w:rsidRPr="001A6164">
        <w:rPr>
          <w:rFonts w:ascii="Times New Roman" w:eastAsia="Times New Roman" w:hAnsi="Times New Roman" w:cs="Times New Roman"/>
          <w:b/>
          <w:bCs/>
          <w:iCs/>
          <w:sz w:val="24"/>
          <w:szCs w:val="24"/>
        </w:rPr>
        <w:t>3</w:t>
      </w:r>
      <w:r w:rsidRPr="001A6164">
        <w:rPr>
          <w:rFonts w:ascii="Times New Roman" w:eastAsia="Times New Roman" w:hAnsi="Times New Roman" w:cs="Times New Roman"/>
          <w:b/>
          <w:bCs/>
          <w:iCs/>
          <w:sz w:val="24"/>
          <w:szCs w:val="24"/>
          <w:lang w:val="sr-Cyrl-RS"/>
        </w:rPr>
        <w:t xml:space="preserve">, дезинфекциона средства - 1,    достављени су  надлежној санитарној инспекцији  на даље поступање и предузимање мера.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Приликом 216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9 решења  и  поднели су 4 захтева за покретање прекршајних  поступака.</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 xml:space="preserve"> марту 2021.године</w:t>
      </w:r>
    </w:p>
    <w:p w:rsidR="001A6164" w:rsidRPr="001A6164" w:rsidRDefault="001A6164" w:rsidP="001A6164">
      <w:pPr>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w:t>
      </w:r>
      <w:r w:rsidRPr="001A6164">
        <w:rPr>
          <w:rFonts w:ascii="Times New Roman" w:eastAsia="Times New Roman" w:hAnsi="Times New Roman" w:cs="Times New Roman"/>
          <w:b/>
          <w:sz w:val="24"/>
          <w:szCs w:val="24"/>
          <w:u w:val="single"/>
          <w:lang w:val="sr-Cyrl-RS"/>
        </w:rPr>
        <w:t>марту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Радне групе за сузбијање неформалног рада - инспектори теренске контроле Пореске управе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 xml:space="preserve">тржишна инспекција и МУП, </w:t>
      </w:r>
      <w:r w:rsidRPr="001A6164">
        <w:rPr>
          <w:rFonts w:ascii="Times New Roman" w:eastAsia="Times New Roman" w:hAnsi="Times New Roman" w:cs="Times New Roman"/>
          <w:sz w:val="24"/>
          <w:szCs w:val="24"/>
          <w:lang w:val="sr-Cyrl-RS"/>
        </w:rPr>
        <w:t>извршили су укупно</w:t>
      </w:r>
      <w:r w:rsidRPr="001A6164">
        <w:rPr>
          <w:rFonts w:ascii="Times New Roman" w:eastAsia="Times New Roman" w:hAnsi="Times New Roman" w:cs="Times New Roman"/>
          <w:b/>
          <w:sz w:val="24"/>
          <w:szCs w:val="24"/>
          <w:lang w:val="sr-Cyrl-RS"/>
        </w:rPr>
        <w:t xml:space="preserve"> 10 заједничких инспекцијских надзора. </w:t>
      </w:r>
      <w:r w:rsidRPr="001A6164">
        <w:rPr>
          <w:rFonts w:ascii="Times New Roman" w:eastAsia="Times New Roman" w:hAnsi="Times New Roman" w:cs="Times New Roman"/>
          <w:sz w:val="24"/>
          <w:szCs w:val="24"/>
          <w:lang w:val="sr-Cyrl-RS"/>
        </w:rPr>
        <w:t xml:space="preserve"> Инспекција рада је извршила укупно </w:t>
      </w:r>
      <w:r w:rsidRPr="001A6164">
        <w:rPr>
          <w:rFonts w:ascii="Times New Roman" w:eastAsia="Times New Roman" w:hAnsi="Times New Roman" w:cs="Times New Roman"/>
          <w:b/>
          <w:sz w:val="24"/>
          <w:szCs w:val="24"/>
          <w:lang w:val="sr-Cyrl-RS"/>
        </w:rPr>
        <w:t>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lastRenderedPageBreak/>
        <w:t>инспекцијских надзора,</w:t>
      </w:r>
      <w:r w:rsidRPr="001A6164">
        <w:rPr>
          <w:rFonts w:ascii="Times New Roman" w:eastAsia="Times New Roman" w:hAnsi="Times New Roman" w:cs="Times New Roman"/>
          <w:b/>
          <w:sz w:val="24"/>
          <w:szCs w:val="24"/>
          <w:lang w:val="sr-Cyrl-RS"/>
        </w:rPr>
        <w:t xml:space="preserve"> инспектори теренске контроле Пореске управе</w:t>
      </w:r>
      <w:r w:rsidRPr="001A6164">
        <w:rPr>
          <w:rFonts w:ascii="Times New Roman" w:eastAsia="Times New Roman" w:hAnsi="Times New Roman" w:cs="Times New Roman"/>
          <w:sz w:val="24"/>
          <w:szCs w:val="24"/>
          <w:lang w:val="sr-Cyrl-RS"/>
        </w:rPr>
        <w:t xml:space="preserve"> извршили су </w:t>
      </w:r>
      <w:r w:rsidRPr="001A6164">
        <w:rPr>
          <w:rFonts w:ascii="Times New Roman" w:eastAsia="Times New Roman" w:hAnsi="Times New Roman" w:cs="Times New Roman"/>
          <w:b/>
          <w:sz w:val="24"/>
          <w:szCs w:val="24"/>
          <w:lang w:val="sr-Cyrl-RS"/>
        </w:rPr>
        <w:t>2</w:t>
      </w:r>
      <w:r w:rsidRPr="001A6164">
        <w:rPr>
          <w:rFonts w:ascii="Times New Roman" w:eastAsia="Times New Roman" w:hAnsi="Times New Roman" w:cs="Times New Roman"/>
          <w:sz w:val="24"/>
          <w:szCs w:val="24"/>
          <w:lang w:val="sr-Cyrl-RS"/>
        </w:rPr>
        <w:t xml:space="preserve"> инспекцијска надзора, а тржишна инспекција је извршила </w:t>
      </w:r>
      <w:r w:rsidRPr="001A6164">
        <w:rPr>
          <w:rFonts w:ascii="Times New Roman" w:eastAsia="Times New Roman" w:hAnsi="Times New Roman" w:cs="Times New Roman"/>
          <w:b/>
          <w:sz w:val="24"/>
          <w:szCs w:val="24"/>
          <w:lang w:val="sr-Cyrl-RS"/>
        </w:rPr>
        <w:t>1</w:t>
      </w:r>
      <w:r w:rsidRPr="001A6164">
        <w:rPr>
          <w:rFonts w:ascii="Times New Roman" w:eastAsia="Times New Roman" w:hAnsi="Times New Roman" w:cs="Times New Roman"/>
          <w:sz w:val="24"/>
          <w:szCs w:val="24"/>
          <w:lang w:val="sr-Cyrl-RS"/>
        </w:rPr>
        <w:t xml:space="preserve"> инспекцијски надзор. </w:t>
      </w:r>
      <w:r w:rsidRPr="001A6164">
        <w:rPr>
          <w:rFonts w:ascii="Times New Roman" w:eastAsia="Times New Roman" w:hAnsi="Times New Roman" w:cs="Times New Roman"/>
          <w:b/>
          <w:sz w:val="24"/>
          <w:szCs w:val="24"/>
          <w:lang w:val="sr-Cyrl-RS"/>
        </w:rPr>
        <w:t>Службеници МУП-а</w:t>
      </w:r>
      <w:r w:rsidRPr="001A6164">
        <w:rPr>
          <w:rFonts w:ascii="Times New Roman" w:eastAsia="Times New Roman" w:hAnsi="Times New Roman" w:cs="Times New Roman"/>
          <w:sz w:val="24"/>
          <w:szCs w:val="24"/>
          <w:lang w:val="sr-Cyrl-RS"/>
        </w:rPr>
        <w:t xml:space="preserve"> учествовали приликом </w:t>
      </w:r>
      <w:r w:rsidRPr="001A6164">
        <w:rPr>
          <w:rFonts w:ascii="Times New Roman" w:eastAsia="Times New Roman" w:hAnsi="Times New Roman" w:cs="Times New Roman"/>
          <w:b/>
          <w:sz w:val="24"/>
          <w:szCs w:val="24"/>
          <w:lang w:val="sr-Cyrl-RS"/>
        </w:rPr>
        <w:t xml:space="preserve">2 заједничка  инспекцијска надзора </w:t>
      </w:r>
      <w:r w:rsidRPr="001A6164">
        <w:rPr>
          <w:rFonts w:ascii="Times New Roman" w:eastAsia="Times New Roman" w:hAnsi="Times New Roman" w:cs="Times New Roman"/>
          <w:sz w:val="24"/>
          <w:szCs w:val="24"/>
          <w:lang w:val="sr-Cyrl-RS"/>
        </w:rPr>
        <w:t>са инспекторима рада.</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 xml:space="preserve">8 лица на раду ''на црно''. </w:t>
      </w:r>
      <w:r w:rsidRPr="001A6164">
        <w:rPr>
          <w:rFonts w:ascii="Times New Roman" w:eastAsia="Times New Roman" w:hAnsi="Times New Roman" w:cs="Times New Roman"/>
          <w:sz w:val="24"/>
          <w:szCs w:val="24"/>
          <w:lang w:val="sr-Cyrl-RS"/>
        </w:rPr>
        <w:t xml:space="preserve">На основу утврђених неправилности, инспектори рада су поднели </w:t>
      </w:r>
      <w:r w:rsidRPr="001A6164">
        <w:rPr>
          <w:rFonts w:ascii="Times New Roman" w:eastAsia="Times New Roman" w:hAnsi="Times New Roman" w:cs="Times New Roman"/>
          <w:b/>
          <w:sz w:val="24"/>
          <w:szCs w:val="24"/>
          <w:lang w:val="sr-Cyrl-RS"/>
        </w:rPr>
        <w:t xml:space="preserve">1 заједничку кривичну пријаву </w:t>
      </w:r>
      <w:r w:rsidRPr="001A6164">
        <w:rPr>
          <w:rFonts w:ascii="Times New Roman" w:eastAsia="Times New Roman" w:hAnsi="Times New Roman" w:cs="Times New Roman"/>
          <w:sz w:val="24"/>
          <w:szCs w:val="24"/>
          <w:lang w:val="sr-Cyrl-RS"/>
        </w:rPr>
        <w:t>због повреде права по основу рада и права из социјалног осигурања из чл.163 КЗ</w:t>
      </w:r>
      <w:r w:rsidRPr="001A6164">
        <w:rPr>
          <w:rFonts w:ascii="Times New Roman" w:eastAsia="Times New Roman" w:hAnsi="Times New Roman" w:cs="Times New Roman"/>
          <w:b/>
          <w:sz w:val="24"/>
          <w:szCs w:val="24"/>
          <w:lang w:val="sr-Cyrl-RS"/>
        </w:rPr>
        <w:t>, 3 захтева за покретање прекршајног поступка</w:t>
      </w:r>
      <w:r w:rsidRPr="001A6164">
        <w:rPr>
          <w:rFonts w:ascii="Times New Roman" w:eastAsia="Times New Roman" w:hAnsi="Times New Roman" w:cs="Times New Roman"/>
          <w:sz w:val="24"/>
          <w:szCs w:val="24"/>
          <w:lang w:val="sr-Cyrl-RS"/>
        </w:rPr>
        <w:t xml:space="preserve"> и</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донето је</w:t>
      </w:r>
      <w:r w:rsidRPr="001A6164">
        <w:rPr>
          <w:rFonts w:ascii="Times New Roman" w:eastAsia="Times New Roman" w:hAnsi="Times New Roman" w:cs="Times New Roman"/>
          <w:b/>
          <w:sz w:val="24"/>
          <w:szCs w:val="24"/>
          <w:lang w:val="sr-Cyrl-RS"/>
        </w:rPr>
        <w:t xml:space="preserve"> 1 решење </w:t>
      </w:r>
      <w:r w:rsidRPr="001A6164">
        <w:rPr>
          <w:rFonts w:ascii="Times New Roman" w:eastAsia="Times New Roman" w:hAnsi="Times New Roman" w:cs="Times New Roman"/>
          <w:sz w:val="24"/>
          <w:szCs w:val="24"/>
          <w:lang w:val="sr-Cyrl-RS"/>
        </w:rPr>
        <w:t>за отклањање утврђене неправилности</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  </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марту  2021.године су извршени следећи заједнички и координисани инспекцијски надзори:</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12. марта 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послодавца у делатности трговине</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 xml:space="preserve">е 1 захтев за покретање прекршајног поступка. </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инспекције рада Нови Сад са тржишним инспектором</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је извршен дана </w:t>
      </w:r>
      <w:r w:rsidRPr="001A6164">
        <w:rPr>
          <w:rFonts w:ascii="Times New Roman" w:eastAsia="Times New Roman" w:hAnsi="Times New Roman" w:cs="Times New Roman"/>
          <w:sz w:val="24"/>
          <w:szCs w:val="24"/>
          <w:lang w:val="sr-Cyrl-RS"/>
        </w:rPr>
        <w:t>23</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марта  </w:t>
      </w:r>
      <w:r w:rsidRPr="001A6164">
        <w:rPr>
          <w:rFonts w:ascii="Times New Roman" w:eastAsia="Times New Roman" w:hAnsi="Times New Roman" w:cs="Times New Roman"/>
          <w:sz w:val="24"/>
          <w:szCs w:val="24"/>
          <w:lang w:val="sr-Cyrl-CS"/>
        </w:rPr>
        <w:t xml:space="preserve">2021.године у Новом Саду,  </w:t>
      </w:r>
      <w:r w:rsidRPr="001A6164">
        <w:rPr>
          <w:rFonts w:ascii="Times New Roman" w:eastAsia="Times New Roman" w:hAnsi="Times New Roman" w:cs="Times New Roman"/>
          <w:b/>
          <w:sz w:val="24"/>
          <w:szCs w:val="24"/>
          <w:lang w:val="sr-Cyrl-CS"/>
        </w:rPr>
        <w:t>код  послодавца у делатности козметич</w:t>
      </w:r>
      <w:r w:rsidRPr="001A6164">
        <w:rPr>
          <w:rFonts w:ascii="Times New Roman" w:eastAsia="Times New Roman" w:hAnsi="Times New Roman" w:cs="Times New Roman"/>
          <w:b/>
          <w:sz w:val="24"/>
          <w:szCs w:val="24"/>
          <w:lang w:val="sr-Cyrl-RS"/>
        </w:rPr>
        <w:t>ких</w:t>
      </w:r>
      <w:r w:rsidRPr="001A6164">
        <w:rPr>
          <w:rFonts w:ascii="Times New Roman" w:eastAsia="Times New Roman" w:hAnsi="Times New Roman" w:cs="Times New Roman"/>
          <w:b/>
          <w:sz w:val="24"/>
          <w:szCs w:val="24"/>
          <w:lang w:val="sr-Cyrl-CS"/>
        </w:rPr>
        <w:t xml:space="preserve"> салона. </w:t>
      </w:r>
      <w:r w:rsidRPr="001A6164">
        <w:rPr>
          <w:rFonts w:ascii="Times New Roman" w:eastAsia="Times New Roman" w:hAnsi="Times New Roman" w:cs="Times New Roman"/>
          <w:sz w:val="24"/>
          <w:szCs w:val="24"/>
          <w:lang w:val="sr-Cyrl-RS"/>
        </w:rPr>
        <w:t>Инспекцијским надзором који је  извршен  у области</w:t>
      </w:r>
      <w:r w:rsidRPr="001A6164">
        <w:rPr>
          <w:rFonts w:ascii="Times New Roman" w:eastAsia="Times New Roman" w:hAnsi="Times New Roman" w:cs="Times New Roman"/>
          <w:sz w:val="24"/>
          <w:szCs w:val="24"/>
          <w:lang w:val="sr-Cyrl-CS"/>
        </w:rPr>
        <w:t xml:space="preserve"> радних односа и безбедности и зд</w:t>
      </w:r>
      <w:r w:rsidRPr="001A6164">
        <w:rPr>
          <w:rFonts w:ascii="Times New Roman" w:eastAsia="Times New Roman" w:hAnsi="Times New Roman" w:cs="Times New Roman"/>
          <w:sz w:val="24"/>
          <w:szCs w:val="24"/>
          <w:lang w:val="sr-Cyrl-RS"/>
        </w:rPr>
        <w:t>р</w:t>
      </w:r>
      <w:r w:rsidRPr="001A6164">
        <w:rPr>
          <w:rFonts w:ascii="Times New Roman" w:eastAsia="Times New Roman" w:hAnsi="Times New Roman" w:cs="Times New Roman"/>
          <w:sz w:val="24"/>
          <w:szCs w:val="24"/>
          <w:lang w:val="sr-Latn-RS"/>
        </w:rPr>
        <w:t>a</w:t>
      </w:r>
      <w:r w:rsidRPr="001A6164">
        <w:rPr>
          <w:rFonts w:ascii="Times New Roman" w:eastAsia="Times New Roman" w:hAnsi="Times New Roman" w:cs="Times New Roman"/>
          <w:sz w:val="24"/>
          <w:szCs w:val="24"/>
          <w:lang w:val="sr-Cyrl-RS"/>
        </w:rPr>
        <w:t xml:space="preserve">вља на раду, </w:t>
      </w:r>
      <w:r w:rsidRPr="001A6164">
        <w:rPr>
          <w:rFonts w:ascii="Times New Roman" w:eastAsia="Times New Roman" w:hAnsi="Times New Roman" w:cs="Times New Roman"/>
          <w:sz w:val="24"/>
          <w:szCs w:val="24"/>
          <w:lang w:val="sr-Cyrl-CS"/>
        </w:rPr>
        <w:t xml:space="preserve"> у</w:t>
      </w:r>
      <w:r w:rsidRPr="001A6164">
        <w:rPr>
          <w:rFonts w:ascii="Times New Roman" w:eastAsia="Times New Roman" w:hAnsi="Times New Roman" w:cs="Times New Roman"/>
          <w:sz w:val="24"/>
          <w:szCs w:val="24"/>
          <w:lang w:val="sr-Cyrl-RS"/>
        </w:rPr>
        <w:t>тврђен је недостатак из области безбедности и здравља на раду и донето је</w:t>
      </w:r>
      <w:r w:rsidRPr="001A6164">
        <w:rPr>
          <w:rFonts w:ascii="Times New Roman" w:eastAsia="Times New Roman" w:hAnsi="Times New Roman" w:cs="Times New Roman"/>
          <w:b/>
          <w:sz w:val="24"/>
          <w:szCs w:val="24"/>
          <w:lang w:val="sr-Cyrl-RS"/>
        </w:rPr>
        <w:t xml:space="preserve"> 1</w:t>
      </w:r>
      <w:r w:rsidRPr="001A6164">
        <w:rPr>
          <w:rFonts w:ascii="Times New Roman" w:eastAsia="Times New Roman" w:hAnsi="Times New Roman" w:cs="Times New Roman"/>
          <w:sz w:val="24"/>
          <w:szCs w:val="24"/>
          <w:lang w:val="sr-Cyrl-RS"/>
        </w:rPr>
        <w:t xml:space="preserve"> решење за отклањање утврђене неправилности.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CS"/>
        </w:rPr>
        <w:t>-</w:t>
      </w:r>
      <w:r w:rsidRPr="001A6164">
        <w:rPr>
          <w:rFonts w:ascii="Times New Roman" w:eastAsia="Times New Roman" w:hAnsi="Times New Roman" w:cs="Times New Roman"/>
          <w:b/>
          <w:sz w:val="24"/>
          <w:szCs w:val="24"/>
          <w:lang w:val="sr-Cyrl-CS"/>
        </w:rPr>
        <w:t>1</w:t>
      </w:r>
      <w:r w:rsidRPr="001A6164">
        <w:rPr>
          <w:rFonts w:ascii="Times New Roman" w:eastAsia="Times New Roman" w:hAnsi="Times New Roman" w:cs="Times New Roman"/>
          <w:sz w:val="24"/>
          <w:szCs w:val="24"/>
          <w:lang w:val="sr-Cyrl-CS"/>
        </w:rPr>
        <w:t xml:space="preserve"> координисани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инспекције рада Крагујевац са</w:t>
      </w:r>
      <w:r w:rsidRPr="001A6164">
        <w:rPr>
          <w:rFonts w:ascii="Times New Roman" w:eastAsia="Times New Roman" w:hAnsi="Times New Roman" w:cs="Times New Roman"/>
          <w:b/>
          <w:sz w:val="24"/>
          <w:szCs w:val="24"/>
          <w:lang w:val="sr-Cyrl-CS"/>
        </w:rPr>
        <w:t xml:space="preserve">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код послодавца   </w:t>
      </w:r>
      <w:r w:rsidRPr="001A6164">
        <w:rPr>
          <w:rFonts w:ascii="Times New Roman" w:eastAsia="Times New Roman" w:hAnsi="Times New Roman" w:cs="Times New Roman"/>
          <w:sz w:val="24"/>
          <w:szCs w:val="24"/>
          <w:lang w:val="sr-Cyrl-CS"/>
        </w:rPr>
        <w:t>у  Крагујевцу</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рада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 xml:space="preserve">е 1 захтев за покретање прекршајног поступка. </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заједнички</w:t>
      </w:r>
      <w:r w:rsidRPr="001A6164">
        <w:rPr>
          <w:rFonts w:ascii="Times New Roman" w:eastAsia="Times New Roman" w:hAnsi="Times New Roman" w:cs="Times New Roman"/>
          <w:sz w:val="24"/>
          <w:szCs w:val="24"/>
          <w:lang w:val="sr-Cyrl-RS"/>
        </w:rPr>
        <w:t xml:space="preserve"> инспекцијски надзор инспектора рада Одсека инспекције рада  Зајечар, извршен дана  </w:t>
      </w:r>
      <w:r w:rsidRPr="001A6164">
        <w:rPr>
          <w:rFonts w:ascii="Times New Roman" w:eastAsia="Times New Roman" w:hAnsi="Times New Roman" w:cs="Times New Roman"/>
          <w:b/>
          <w:sz w:val="24"/>
          <w:szCs w:val="24"/>
          <w:lang w:val="sr-Cyrl-CS"/>
        </w:rPr>
        <w:t>25.03.2021.године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са полицијским службеницима ПС Књажевац</w:t>
      </w:r>
      <w:r w:rsidRPr="001A6164">
        <w:rPr>
          <w:rFonts w:ascii="Times New Roman" w:eastAsia="Times New Roman" w:hAnsi="Times New Roman" w:cs="Times New Roman"/>
          <w:sz w:val="24"/>
          <w:szCs w:val="24"/>
          <w:lang w:val="sr-Cyrl-RS"/>
        </w:rPr>
        <w:t xml:space="preserve">, са предметом контроле рада ''на црно''  у одвојеној јединици послодавца у Подвису, у делатности индустрије, код послодавца  са седиштем   у Књажевцу, којом приликом је на раду затечено </w:t>
      </w:r>
      <w:r w:rsidRPr="001A6164">
        <w:rPr>
          <w:rFonts w:ascii="Times New Roman" w:eastAsia="Times New Roman" w:hAnsi="Times New Roman" w:cs="Times New Roman"/>
          <w:b/>
          <w:sz w:val="24"/>
          <w:szCs w:val="24"/>
          <w:lang w:val="sr-Cyrl-RS"/>
        </w:rPr>
        <w:t>6 лица на раду ''на црно''</w:t>
      </w:r>
      <w:r w:rsidRPr="001A6164">
        <w:rPr>
          <w:rFonts w:ascii="Times New Roman" w:eastAsia="Times New Roman" w:hAnsi="Times New Roman" w:cs="Times New Roman"/>
          <w:sz w:val="24"/>
          <w:szCs w:val="24"/>
          <w:lang w:val="sr-Cyrl-RS"/>
        </w:rPr>
        <w:t xml:space="preserve">. Против послодавца је поднета </w:t>
      </w:r>
      <w:r w:rsidRPr="001A6164">
        <w:rPr>
          <w:rFonts w:ascii="Times New Roman" w:eastAsia="Times New Roman" w:hAnsi="Times New Roman" w:cs="Times New Roman"/>
          <w:b/>
          <w:sz w:val="24"/>
          <w:szCs w:val="24"/>
          <w:lang w:val="sr-Cyrl-RS"/>
        </w:rPr>
        <w:t>1  заједничка кривична пријава</w:t>
      </w:r>
      <w:r w:rsidRPr="001A6164">
        <w:rPr>
          <w:rFonts w:ascii="Times New Roman" w:eastAsia="Times New Roman" w:hAnsi="Times New Roman" w:cs="Times New Roman"/>
          <w:sz w:val="24"/>
          <w:szCs w:val="24"/>
          <w:lang w:val="sr-Cyrl-RS"/>
        </w:rPr>
        <w:t xml:space="preserve"> због повреде права по основу  рада и права из социјалног осигурања из чл. 163 КЗ. Послодавац је након инспекцијског надзора са свим лицима засновао радни однос. </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1 заједнички</w:t>
      </w:r>
      <w:r w:rsidRPr="001A6164">
        <w:rPr>
          <w:rFonts w:ascii="Times New Roman" w:eastAsia="Times New Roman" w:hAnsi="Times New Roman" w:cs="Times New Roman"/>
          <w:sz w:val="24"/>
          <w:szCs w:val="24"/>
          <w:lang w:val="sr-Cyrl-RS"/>
        </w:rPr>
        <w:t xml:space="preserve">  инспекцијски надзор инспектора рада Одсека инспекције рада Зајечар, извршен дана  </w:t>
      </w:r>
      <w:r w:rsidRPr="001A6164">
        <w:rPr>
          <w:rFonts w:ascii="Times New Roman" w:eastAsia="Times New Roman" w:hAnsi="Times New Roman" w:cs="Times New Roman"/>
          <w:b/>
          <w:sz w:val="24"/>
          <w:szCs w:val="24"/>
          <w:lang w:val="sr-Cyrl-RS"/>
        </w:rPr>
        <w:t>26.03.2021.године</w:t>
      </w:r>
      <w:r w:rsidRPr="001A6164">
        <w:rPr>
          <w:rFonts w:ascii="Times New Roman" w:eastAsia="Times New Roman" w:hAnsi="Times New Roman" w:cs="Times New Roman"/>
          <w:sz w:val="24"/>
          <w:szCs w:val="24"/>
          <w:lang w:val="sr-Cyrl-RS"/>
        </w:rPr>
        <w:t xml:space="preserve">  заједно </w:t>
      </w:r>
      <w:r w:rsidRPr="001A6164">
        <w:rPr>
          <w:rFonts w:ascii="Times New Roman" w:eastAsia="Times New Roman" w:hAnsi="Times New Roman" w:cs="Times New Roman"/>
          <w:b/>
          <w:sz w:val="24"/>
          <w:szCs w:val="24"/>
          <w:lang w:val="sr-Cyrl-RS"/>
        </w:rPr>
        <w:t>са полицијским службеницима ПУ Зајечар</w:t>
      </w:r>
      <w:r w:rsidRPr="001A6164">
        <w:rPr>
          <w:rFonts w:ascii="Times New Roman" w:eastAsia="Times New Roman" w:hAnsi="Times New Roman" w:cs="Times New Roman"/>
          <w:sz w:val="24"/>
          <w:szCs w:val="24"/>
          <w:lang w:val="sr-Cyrl-RS"/>
        </w:rPr>
        <w:t xml:space="preserve"> код послодавца  са седиштем у Зајечару, којом приликом је на раду затечено 21 лице у радном </w:t>
      </w:r>
      <w:r w:rsidRPr="001A6164">
        <w:rPr>
          <w:rFonts w:ascii="Times New Roman" w:eastAsia="Times New Roman" w:hAnsi="Times New Roman" w:cs="Times New Roman"/>
          <w:sz w:val="24"/>
          <w:szCs w:val="24"/>
          <w:lang w:val="sr-Cyrl-RS"/>
        </w:rPr>
        <w:lastRenderedPageBreak/>
        <w:t xml:space="preserve">односу, сви  пријављени на социјално осигурање. Против послодавца је поднет </w:t>
      </w:r>
      <w:r w:rsidRPr="001A6164">
        <w:rPr>
          <w:rFonts w:ascii="Times New Roman" w:eastAsia="Times New Roman" w:hAnsi="Times New Roman" w:cs="Times New Roman"/>
          <w:b/>
          <w:sz w:val="24"/>
          <w:szCs w:val="24"/>
          <w:lang w:val="sr-Cyrl-RS"/>
        </w:rPr>
        <w:t xml:space="preserve">1 захтев за покретање прекршајног поступка </w:t>
      </w:r>
      <w:r w:rsidRPr="001A6164">
        <w:rPr>
          <w:rFonts w:ascii="Times New Roman" w:eastAsia="Times New Roman" w:hAnsi="Times New Roman" w:cs="Times New Roman"/>
          <w:sz w:val="24"/>
          <w:szCs w:val="24"/>
          <w:lang w:val="sr-Cyrl-RS"/>
        </w:rPr>
        <w:t>због прекршаја из  члана 274. став 1. и 3. тачка 14. Закона о раду.</w:t>
      </w:r>
    </w:p>
    <w:p w:rsidR="001A6164" w:rsidRPr="001A6164" w:rsidRDefault="001A6164" w:rsidP="001A6164">
      <w:pPr>
        <w:tabs>
          <w:tab w:val="left" w:pos="1134"/>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Такође,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keepNext/>
        <w:jc w:val="both"/>
        <w:outlineLvl w:val="0"/>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CS"/>
        </w:rPr>
        <w:t>-  1.764  заједничких и координисаних надзора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радних односа  – утврђивање радно правног статуса затечених радно ангажованих лица и у области безбедности и здравља на раду.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Записници инспектора рада,   којима је  констатовано 8  неправилности у спровођењу  противепидемијских мера које нису у надлежности инспекције рада:  дезобаријера - </w:t>
      </w:r>
      <w:r w:rsidRPr="001A6164">
        <w:rPr>
          <w:rFonts w:ascii="Times New Roman" w:eastAsia="Times New Roman" w:hAnsi="Times New Roman" w:cs="Times New Roman"/>
          <w:b/>
          <w:bCs/>
          <w:iCs/>
          <w:sz w:val="24"/>
          <w:szCs w:val="24"/>
        </w:rPr>
        <w:t>2</w:t>
      </w:r>
      <w:r w:rsidRPr="001A6164">
        <w:rPr>
          <w:rFonts w:ascii="Times New Roman" w:eastAsia="Times New Roman" w:hAnsi="Times New Roman" w:cs="Times New Roman"/>
          <w:b/>
          <w:bCs/>
          <w:iCs/>
          <w:sz w:val="24"/>
          <w:szCs w:val="24"/>
          <w:lang w:val="sr-Cyrl-RS"/>
        </w:rPr>
        <w:t xml:space="preserve">, лична заштитна опрема запослених - </w:t>
      </w:r>
      <w:r w:rsidRPr="001A6164">
        <w:rPr>
          <w:rFonts w:ascii="Times New Roman" w:eastAsia="Times New Roman" w:hAnsi="Times New Roman" w:cs="Times New Roman"/>
          <w:b/>
          <w:bCs/>
          <w:iCs/>
          <w:sz w:val="24"/>
          <w:szCs w:val="24"/>
        </w:rPr>
        <w:t>2</w:t>
      </w:r>
      <w:r w:rsidRPr="001A6164">
        <w:rPr>
          <w:rFonts w:ascii="Times New Roman" w:eastAsia="Times New Roman" w:hAnsi="Times New Roman" w:cs="Times New Roman"/>
          <w:b/>
          <w:bCs/>
          <w:iCs/>
          <w:sz w:val="24"/>
          <w:szCs w:val="24"/>
          <w:lang w:val="sr-Cyrl-RS"/>
        </w:rPr>
        <w:t xml:space="preserve">,  лична заштитна опрема корисника 2, дезинфекциона средства - 1,     корона редар -1, достављени су  надлежној санитарној инспекцији  на даље поступање и предузимање мера.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Приликом 126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8 решења  и  поднели су 9 захтева за покретање прекршајних  поступака.</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 xml:space="preserve"> априлу 2021.године</w:t>
      </w:r>
    </w:p>
    <w:p w:rsidR="001A6164" w:rsidRPr="001A6164" w:rsidRDefault="001A6164" w:rsidP="001A6164">
      <w:pPr>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1134"/>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w:t>
      </w:r>
      <w:r w:rsidRPr="001A6164">
        <w:rPr>
          <w:rFonts w:ascii="Times New Roman" w:eastAsia="Times New Roman" w:hAnsi="Times New Roman" w:cs="Times New Roman"/>
          <w:b/>
          <w:sz w:val="24"/>
          <w:szCs w:val="24"/>
          <w:u w:val="single"/>
          <w:lang w:val="sr-Cyrl-RS"/>
        </w:rPr>
        <w:t>априлу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 xml:space="preserve">Радне групе за сузбијање неформалног рада - инспектори теренске контроле Пореске управе и МУП, </w:t>
      </w:r>
      <w:r w:rsidRPr="001A6164">
        <w:rPr>
          <w:rFonts w:ascii="Times New Roman" w:eastAsia="Times New Roman" w:hAnsi="Times New Roman" w:cs="Times New Roman"/>
          <w:sz w:val="24"/>
          <w:szCs w:val="24"/>
          <w:lang w:val="sr-Cyrl-RS"/>
        </w:rPr>
        <w:t xml:space="preserve"> извршили су укупно </w:t>
      </w:r>
      <w:r w:rsidRPr="001A6164">
        <w:rPr>
          <w:rFonts w:ascii="Times New Roman" w:eastAsia="Times New Roman" w:hAnsi="Times New Roman" w:cs="Times New Roman"/>
          <w:b/>
          <w:sz w:val="24"/>
          <w:szCs w:val="24"/>
          <w:lang w:val="sr-Cyrl-RS"/>
        </w:rPr>
        <w:t>10 заједничких инспекцијских надзора.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Инспекција рада</w:t>
      </w:r>
      <w:r w:rsidRPr="001A6164">
        <w:rPr>
          <w:rFonts w:ascii="Times New Roman" w:eastAsia="Times New Roman" w:hAnsi="Times New Roman" w:cs="Times New Roman"/>
          <w:sz w:val="24"/>
          <w:szCs w:val="24"/>
          <w:lang w:val="sr-Cyrl-RS"/>
        </w:rPr>
        <w:t xml:space="preserve"> је извршила укупно </w:t>
      </w:r>
      <w:r w:rsidRPr="001A6164">
        <w:rPr>
          <w:rFonts w:ascii="Times New Roman" w:eastAsia="Times New Roman" w:hAnsi="Times New Roman" w:cs="Times New Roman"/>
          <w:b/>
          <w:sz w:val="24"/>
          <w:szCs w:val="24"/>
          <w:lang w:val="sr-Cyrl-RS"/>
        </w:rPr>
        <w:t>5</w:t>
      </w:r>
      <w:r w:rsidRPr="001A6164">
        <w:rPr>
          <w:rFonts w:ascii="Times New Roman" w:eastAsia="Times New Roman" w:hAnsi="Times New Roman" w:cs="Times New Roman"/>
          <w:sz w:val="24"/>
          <w:szCs w:val="24"/>
          <w:lang w:val="sr-Cyrl-RS"/>
        </w:rPr>
        <w:t xml:space="preserve"> инспекцијских  надзора,</w:t>
      </w:r>
      <w:r w:rsidRPr="001A6164">
        <w:rPr>
          <w:rFonts w:ascii="Times New Roman" w:eastAsia="Times New Roman" w:hAnsi="Times New Roman" w:cs="Times New Roman"/>
          <w:b/>
          <w:sz w:val="24"/>
          <w:szCs w:val="24"/>
          <w:lang w:val="sr-Cyrl-RS"/>
        </w:rPr>
        <w:t xml:space="preserve"> инспектори теренске контроле Пореске управе </w:t>
      </w:r>
      <w:r w:rsidRPr="001A6164">
        <w:rPr>
          <w:rFonts w:ascii="Times New Roman" w:eastAsia="Times New Roman" w:hAnsi="Times New Roman" w:cs="Times New Roman"/>
          <w:sz w:val="24"/>
          <w:szCs w:val="24"/>
          <w:lang w:val="sr-Cyrl-RS"/>
        </w:rPr>
        <w:t>извршили су</w:t>
      </w:r>
      <w:r w:rsidRPr="001A6164">
        <w:rPr>
          <w:rFonts w:ascii="Times New Roman" w:eastAsia="Times New Roman" w:hAnsi="Times New Roman" w:cs="Times New Roman"/>
          <w:b/>
          <w:sz w:val="24"/>
          <w:szCs w:val="24"/>
          <w:lang w:val="sr-Cyrl-RS"/>
        </w:rPr>
        <w:t xml:space="preserve"> 3</w:t>
      </w:r>
      <w:r w:rsidRPr="001A6164">
        <w:rPr>
          <w:rFonts w:ascii="Times New Roman" w:eastAsia="Times New Roman" w:hAnsi="Times New Roman" w:cs="Times New Roman"/>
          <w:sz w:val="24"/>
          <w:szCs w:val="24"/>
          <w:lang w:val="sr-Cyrl-RS"/>
        </w:rPr>
        <w:t xml:space="preserve"> инспекцијска надзора</w:t>
      </w: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sz w:val="24"/>
          <w:szCs w:val="24"/>
          <w:lang w:val="sr-Cyrl-RS"/>
        </w:rPr>
        <w:t xml:space="preserve"> док су </w:t>
      </w:r>
      <w:r w:rsidRPr="001A6164">
        <w:rPr>
          <w:rFonts w:ascii="Times New Roman" w:eastAsia="Times New Roman" w:hAnsi="Times New Roman" w:cs="Times New Roman"/>
          <w:b/>
          <w:sz w:val="24"/>
          <w:szCs w:val="24"/>
          <w:lang w:val="sr-Cyrl-RS"/>
        </w:rPr>
        <w:t>службеници МУП-а</w:t>
      </w:r>
      <w:r w:rsidRPr="001A6164">
        <w:rPr>
          <w:rFonts w:ascii="Times New Roman" w:eastAsia="Times New Roman" w:hAnsi="Times New Roman" w:cs="Times New Roman"/>
          <w:sz w:val="24"/>
          <w:szCs w:val="24"/>
          <w:lang w:val="sr-Cyrl-RS"/>
        </w:rPr>
        <w:t xml:space="preserve"> учествовали приликом  вршења </w:t>
      </w:r>
      <w:r w:rsidRPr="001A6164">
        <w:rPr>
          <w:rFonts w:ascii="Times New Roman" w:eastAsia="Times New Roman" w:hAnsi="Times New Roman" w:cs="Times New Roman"/>
          <w:b/>
          <w:sz w:val="24"/>
          <w:szCs w:val="24"/>
          <w:lang w:val="sr-Cyrl-RS"/>
        </w:rPr>
        <w:t xml:space="preserve">2  </w:t>
      </w:r>
      <w:r w:rsidRPr="001A6164">
        <w:rPr>
          <w:rFonts w:ascii="Times New Roman" w:eastAsia="Times New Roman" w:hAnsi="Times New Roman" w:cs="Times New Roman"/>
          <w:sz w:val="24"/>
          <w:szCs w:val="24"/>
          <w:lang w:val="sr-Cyrl-RS"/>
        </w:rPr>
        <w:t xml:space="preserve">заједничка </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инспекцијска  надзора.</w:t>
      </w:r>
    </w:p>
    <w:p w:rsidR="001A6164" w:rsidRPr="001A6164" w:rsidRDefault="001A6164" w:rsidP="001A6164">
      <w:pPr>
        <w:tabs>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19</w:t>
      </w:r>
      <w:r w:rsidRPr="001A6164">
        <w:rPr>
          <w:rFonts w:ascii="Times New Roman" w:eastAsia="Times New Roman" w:hAnsi="Times New Roman" w:cs="Times New Roman"/>
          <w:b/>
          <w:color w:val="FF0000"/>
          <w:sz w:val="24"/>
          <w:szCs w:val="24"/>
          <w:lang w:val="sr-Cyrl-RS"/>
        </w:rPr>
        <w:t xml:space="preserve"> </w:t>
      </w:r>
      <w:r w:rsidRPr="001A6164">
        <w:rPr>
          <w:rFonts w:ascii="Times New Roman" w:eastAsia="Times New Roman" w:hAnsi="Times New Roman" w:cs="Times New Roman"/>
          <w:b/>
          <w:sz w:val="24"/>
          <w:szCs w:val="24"/>
          <w:lang w:val="sr-Cyrl-RS"/>
        </w:rPr>
        <w:t>лица на раду ''на црно''.</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поднели </w:t>
      </w:r>
      <w:r w:rsidRPr="001A6164">
        <w:rPr>
          <w:rFonts w:ascii="Times New Roman" w:eastAsia="Times New Roman" w:hAnsi="Times New Roman" w:cs="Times New Roman"/>
          <w:b/>
          <w:sz w:val="24"/>
          <w:szCs w:val="24"/>
          <w:lang w:val="sr-Cyrl-RS"/>
        </w:rPr>
        <w:t>5 захтева за покретање прекршајног поступка.</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lastRenderedPageBreak/>
        <w:t xml:space="preserve">                      У априлу  2021.године су извршени следећи заједнички и координисани инспекцијски надзори:</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w:t>
      </w:r>
      <w:r w:rsidRPr="001A6164">
        <w:rPr>
          <w:rFonts w:ascii="Times New Roman" w:eastAsia="Times New Roman" w:hAnsi="Times New Roman" w:cs="Times New Roman"/>
          <w:sz w:val="24"/>
          <w:szCs w:val="24"/>
          <w:lang w:val="sr-Latn-RS"/>
        </w:rPr>
        <w:t>0</w:t>
      </w:r>
      <w:r w:rsidRPr="001A6164">
        <w:rPr>
          <w:rFonts w:ascii="Times New Roman" w:eastAsia="Times New Roman" w:hAnsi="Times New Roman" w:cs="Times New Roman"/>
          <w:sz w:val="24"/>
          <w:szCs w:val="24"/>
          <w:lang w:val="sr-Cyrl-RS"/>
        </w:rPr>
        <w:t>8</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априла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е 1 захтев за покретање прекршајног поступка.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са </w:t>
      </w:r>
      <w:r w:rsidRPr="001A6164">
        <w:rPr>
          <w:rFonts w:ascii="Times New Roman" w:eastAsia="Times New Roman" w:hAnsi="Times New Roman" w:cs="Times New Roman"/>
          <w:b/>
          <w:sz w:val="24"/>
          <w:szCs w:val="24"/>
          <w:lang w:val="sr-Cyrl-CS"/>
        </w:rPr>
        <w:t xml:space="preserve">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је извршен дана </w:t>
      </w:r>
      <w:r w:rsidRPr="001A6164">
        <w:rPr>
          <w:rFonts w:ascii="Times New Roman" w:eastAsia="Times New Roman" w:hAnsi="Times New Roman" w:cs="Times New Roman"/>
          <w:sz w:val="24"/>
          <w:szCs w:val="24"/>
          <w:lang w:val="sr-Cyrl-RS"/>
        </w:rPr>
        <w:t>19</w:t>
      </w:r>
      <w:r w:rsidRPr="001A6164">
        <w:rPr>
          <w:rFonts w:ascii="Times New Roman" w:eastAsia="Times New Roman" w:hAnsi="Times New Roman" w:cs="Times New Roman"/>
          <w:sz w:val="24"/>
          <w:szCs w:val="24"/>
          <w:lang w:val="sr-Cyrl-CS"/>
        </w:rPr>
        <w:t xml:space="preserve">. априла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2021.године у Врбасу,  </w:t>
      </w:r>
      <w:r w:rsidRPr="001A6164">
        <w:rPr>
          <w:rFonts w:ascii="Times New Roman" w:eastAsia="Times New Roman" w:hAnsi="Times New Roman" w:cs="Times New Roman"/>
          <w:b/>
          <w:sz w:val="24"/>
          <w:szCs w:val="24"/>
          <w:lang w:val="sr-Cyrl-CS"/>
        </w:rPr>
        <w:t>код  послодавца у делатности угоститељства.</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 xml:space="preserve">е 1 захтев за покретање прекршајног поступка. </w:t>
      </w:r>
    </w:p>
    <w:p w:rsidR="001A6164" w:rsidRPr="001A6164" w:rsidRDefault="001A6164" w:rsidP="001A6164">
      <w:pPr>
        <w:jc w:val="both"/>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w:t>
      </w:r>
      <w:r w:rsidRPr="001A6164">
        <w:rPr>
          <w:rFonts w:ascii="Times New Roman" w:eastAsia="Times New Roman" w:hAnsi="Times New Roman" w:cs="Times New Roman"/>
          <w:sz w:val="24"/>
          <w:szCs w:val="24"/>
          <w:lang w:val="sr-Cyrl-RS"/>
        </w:rPr>
        <w:t xml:space="preserve">Ниш </w:t>
      </w:r>
      <w:r w:rsidRPr="001A6164">
        <w:rPr>
          <w:rFonts w:ascii="Times New Roman" w:eastAsia="Times New Roman" w:hAnsi="Times New Roman" w:cs="Times New Roman"/>
          <w:sz w:val="24"/>
          <w:szCs w:val="24"/>
          <w:lang w:val="sr-Cyrl-CS"/>
        </w:rPr>
        <w:t xml:space="preserve">са </w:t>
      </w:r>
      <w:r w:rsidRPr="001A6164">
        <w:rPr>
          <w:rFonts w:ascii="Times New Roman" w:eastAsia="Times New Roman" w:hAnsi="Times New Roman" w:cs="Times New Roman"/>
          <w:b/>
          <w:sz w:val="24"/>
          <w:szCs w:val="24"/>
          <w:lang w:val="sr-Cyrl-CS"/>
        </w:rPr>
        <w:t xml:space="preserve"> службеницима МУП-а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је извршен дана </w:t>
      </w:r>
      <w:r w:rsidRPr="001A6164">
        <w:rPr>
          <w:rFonts w:ascii="Times New Roman" w:eastAsia="Times New Roman" w:hAnsi="Times New Roman" w:cs="Times New Roman"/>
          <w:sz w:val="24"/>
          <w:szCs w:val="24"/>
          <w:lang w:val="sr-Cyrl-RS"/>
        </w:rPr>
        <w:t>16</w:t>
      </w:r>
      <w:r w:rsidRPr="001A6164">
        <w:rPr>
          <w:rFonts w:ascii="Times New Roman" w:eastAsia="Times New Roman" w:hAnsi="Times New Roman" w:cs="Times New Roman"/>
          <w:sz w:val="24"/>
          <w:szCs w:val="24"/>
          <w:lang w:val="sr-Cyrl-CS"/>
        </w:rPr>
        <w:t xml:space="preserve">. априла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2021.године у Сврљигу,  </w:t>
      </w:r>
      <w:r w:rsidRPr="001A6164">
        <w:rPr>
          <w:rFonts w:ascii="Times New Roman" w:eastAsia="Times New Roman" w:hAnsi="Times New Roman" w:cs="Times New Roman"/>
          <w:b/>
          <w:sz w:val="24"/>
          <w:szCs w:val="24"/>
          <w:lang w:val="sr-Cyrl-CS"/>
        </w:rPr>
        <w:t>код  послодавца у делатности производње остале одеће.</w:t>
      </w:r>
      <w:r w:rsidRPr="001A6164">
        <w:rPr>
          <w:rFonts w:ascii="Times New Roman" w:eastAsia="Times New Roman" w:hAnsi="Times New Roman" w:cs="Times New Roman"/>
          <w:b/>
          <w:sz w:val="24"/>
          <w:szCs w:val="24"/>
          <w:lang w:val="sr-Cyrl-RS"/>
        </w:rPr>
        <w:t xml:space="preserve"> Због 15 лица  утврђених на раду ''на црно'', </w:t>
      </w:r>
      <w:r w:rsidRPr="001A6164">
        <w:rPr>
          <w:rFonts w:ascii="Times New Roman" w:eastAsia="Times New Roman" w:hAnsi="Times New Roman" w:cs="Times New Roman"/>
          <w:sz w:val="24"/>
          <w:szCs w:val="24"/>
          <w:lang w:val="sr-Cyrl-RS"/>
        </w:rPr>
        <w:t>против послодавца ј</w:t>
      </w:r>
      <w:r w:rsidRPr="001A6164">
        <w:rPr>
          <w:rFonts w:ascii="Times New Roman" w:eastAsia="Times New Roman" w:hAnsi="Times New Roman" w:cs="Times New Roman"/>
          <w:b/>
          <w:sz w:val="24"/>
          <w:szCs w:val="24"/>
          <w:lang w:val="sr-Cyrl-RS"/>
        </w:rPr>
        <w:t xml:space="preserve">е </w:t>
      </w:r>
      <w:r w:rsidRPr="001A6164">
        <w:rPr>
          <w:rFonts w:ascii="Times New Roman" w:eastAsia="Times New Roman" w:hAnsi="Times New Roman" w:cs="Times New Roman"/>
          <w:sz w:val="24"/>
          <w:szCs w:val="24"/>
          <w:lang w:val="sr-Cyrl-RS"/>
        </w:rPr>
        <w:t xml:space="preserve">поднет </w:t>
      </w:r>
      <w:r w:rsidRPr="001A6164">
        <w:rPr>
          <w:rFonts w:ascii="Times New Roman" w:eastAsia="Times New Roman" w:hAnsi="Times New Roman" w:cs="Times New Roman"/>
          <w:b/>
          <w:sz w:val="24"/>
          <w:szCs w:val="24"/>
          <w:lang w:val="sr-Cyrl-RS"/>
        </w:rPr>
        <w:t xml:space="preserve"> 1 захтев за покретање прекршајног поступка</w:t>
      </w:r>
      <w:r w:rsidRPr="001A6164">
        <w:rPr>
          <w:rFonts w:ascii="Times New Roman" w:eastAsia="Times New Roman" w:hAnsi="Times New Roman" w:cs="Times New Roman"/>
          <w:b/>
          <w:sz w:val="24"/>
          <w:szCs w:val="24"/>
        </w:rPr>
        <w:t>.</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b/>
          <w:sz w:val="24"/>
          <w:szCs w:val="24"/>
          <w:lang w:val="sr-Cyrl-CS"/>
        </w:rPr>
        <w:t>1</w:t>
      </w:r>
      <w:r w:rsidRPr="001A6164">
        <w:rPr>
          <w:rFonts w:ascii="Times New Roman" w:eastAsia="Times New Roman" w:hAnsi="Times New Roman" w:cs="Times New Roman"/>
          <w:sz w:val="24"/>
          <w:szCs w:val="24"/>
          <w:lang w:val="sr-Cyrl-CS"/>
        </w:rPr>
        <w:t xml:space="preserve"> координисани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инспекције рада Крагујевац са</w:t>
      </w:r>
      <w:r w:rsidRPr="001A6164">
        <w:rPr>
          <w:rFonts w:ascii="Times New Roman" w:eastAsia="Times New Roman" w:hAnsi="Times New Roman" w:cs="Times New Roman"/>
          <w:b/>
          <w:sz w:val="24"/>
          <w:szCs w:val="24"/>
          <w:lang w:val="sr-Cyrl-CS"/>
        </w:rPr>
        <w:t xml:space="preserve">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код послодавца   </w:t>
      </w:r>
      <w:r w:rsidRPr="001A6164">
        <w:rPr>
          <w:rFonts w:ascii="Times New Roman" w:eastAsia="Times New Roman" w:hAnsi="Times New Roman" w:cs="Times New Roman"/>
          <w:sz w:val="24"/>
          <w:szCs w:val="24"/>
          <w:lang w:val="sr-Cyrl-CS"/>
        </w:rPr>
        <w:t>у  Крагујевцу</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рада ''на црно'',  </w:t>
      </w:r>
      <w:r w:rsidRPr="001A6164">
        <w:rPr>
          <w:rFonts w:ascii="Times New Roman" w:eastAsia="Times New Roman" w:hAnsi="Times New Roman" w:cs="Times New Roman"/>
          <w:sz w:val="24"/>
          <w:szCs w:val="24"/>
          <w:lang w:val="sr-Cyrl-RS"/>
        </w:rPr>
        <w:t>поднет je</w:t>
      </w:r>
      <w:r w:rsidRPr="001A6164">
        <w:rPr>
          <w:rFonts w:ascii="Times New Roman" w:eastAsia="Times New Roman" w:hAnsi="Times New Roman" w:cs="Times New Roman"/>
          <w:b/>
          <w:sz w:val="24"/>
          <w:szCs w:val="24"/>
          <w:lang w:val="sr-Cyrl-RS"/>
        </w:rPr>
        <w:t xml:space="preserve"> 1 захтев за покретање прекршајног поступка.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координисани </w:t>
      </w:r>
      <w:r w:rsidRPr="001A6164">
        <w:rPr>
          <w:rFonts w:ascii="Times New Roman" w:eastAsia="Times New Roman" w:hAnsi="Times New Roman" w:cs="Times New Roman"/>
          <w:sz w:val="24"/>
          <w:szCs w:val="24"/>
          <w:lang w:val="sr-Cyrl-RS"/>
        </w:rPr>
        <w:t xml:space="preserve"> инспекцијски надзор 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инспекције рада Крагујевац</w:t>
      </w:r>
      <w:r w:rsidRPr="001A6164">
        <w:rPr>
          <w:rFonts w:ascii="Times New Roman" w:eastAsia="Times New Roman" w:hAnsi="Times New Roman" w:cs="Times New Roman"/>
          <w:sz w:val="24"/>
          <w:szCs w:val="24"/>
          <w:lang w:val="sr-Cyrl-RS"/>
        </w:rPr>
        <w:t xml:space="preserve">  са службеницима МУП-а,  код послодавца у Крагујевцу. </w:t>
      </w:r>
      <w:r w:rsidRPr="001A6164">
        <w:rPr>
          <w:rFonts w:ascii="Times New Roman" w:eastAsia="Times New Roman" w:hAnsi="Times New Roman" w:cs="Times New Roman"/>
          <w:b/>
          <w:sz w:val="24"/>
          <w:szCs w:val="24"/>
          <w:lang w:val="sr-Cyrl-RS"/>
        </w:rPr>
        <w:t xml:space="preserve">Због утврђеног рада ''на црно'',  </w:t>
      </w:r>
      <w:r w:rsidRPr="001A6164">
        <w:rPr>
          <w:rFonts w:ascii="Times New Roman" w:eastAsia="Times New Roman" w:hAnsi="Times New Roman" w:cs="Times New Roman"/>
          <w:sz w:val="24"/>
          <w:szCs w:val="24"/>
          <w:lang w:val="sr-Cyrl-RS"/>
        </w:rPr>
        <w:t>поднет je</w:t>
      </w:r>
      <w:r w:rsidRPr="001A6164">
        <w:rPr>
          <w:rFonts w:ascii="Times New Roman" w:eastAsia="Times New Roman" w:hAnsi="Times New Roman" w:cs="Times New Roman"/>
          <w:b/>
          <w:sz w:val="24"/>
          <w:szCs w:val="24"/>
          <w:lang w:val="sr-Cyrl-RS"/>
        </w:rPr>
        <w:t xml:space="preserve"> 1 захтев за покретање прекршајног поступка.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Такође,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keepNext/>
        <w:jc w:val="both"/>
        <w:outlineLvl w:val="0"/>
        <w:rPr>
          <w:rFonts w:ascii="Times New Roman" w:eastAsia="Times New Roman" w:hAnsi="Times New Roman" w:cs="Times New Roman"/>
          <w:b/>
          <w:sz w:val="24"/>
          <w:szCs w:val="24"/>
          <w:highlight w:val="yellow"/>
          <w:lang w:val="sr-Latn-RS"/>
        </w:rPr>
      </w:pPr>
      <w:r w:rsidRPr="001A6164">
        <w:rPr>
          <w:rFonts w:ascii="Times New Roman" w:eastAsia="Times New Roman" w:hAnsi="Times New Roman" w:cs="Times New Roman"/>
          <w:b/>
          <w:sz w:val="24"/>
          <w:szCs w:val="24"/>
          <w:lang w:val="sr-Cyrl-CS"/>
        </w:rPr>
        <w:t>-  1.202  заједничк</w:t>
      </w:r>
      <w:r w:rsidRPr="001A6164">
        <w:rPr>
          <w:rFonts w:ascii="Times New Roman" w:eastAsia="Times New Roman" w:hAnsi="Times New Roman" w:cs="Times New Roman"/>
          <w:b/>
          <w:sz w:val="24"/>
          <w:szCs w:val="24"/>
        </w:rPr>
        <w:t>a</w:t>
      </w:r>
      <w:r w:rsidRPr="001A6164">
        <w:rPr>
          <w:rFonts w:ascii="Times New Roman" w:eastAsia="Times New Roman" w:hAnsi="Times New Roman" w:cs="Times New Roman"/>
          <w:b/>
          <w:sz w:val="24"/>
          <w:szCs w:val="24"/>
          <w:lang w:val="sr-Cyrl-CS"/>
        </w:rPr>
        <w:t xml:space="preserve"> и координисан</w:t>
      </w:r>
      <w:r w:rsidRPr="001A6164">
        <w:rPr>
          <w:rFonts w:ascii="Times New Roman" w:eastAsia="Times New Roman" w:hAnsi="Times New Roman" w:cs="Times New Roman"/>
          <w:b/>
          <w:sz w:val="24"/>
          <w:szCs w:val="24"/>
        </w:rPr>
        <w:t>a</w:t>
      </w:r>
      <w:r w:rsidRPr="001A6164">
        <w:rPr>
          <w:rFonts w:ascii="Times New Roman" w:eastAsia="Times New Roman" w:hAnsi="Times New Roman" w:cs="Times New Roman"/>
          <w:b/>
          <w:sz w:val="24"/>
          <w:szCs w:val="24"/>
          <w:lang w:val="sr-Cyrl-CS"/>
        </w:rPr>
        <w:t xml:space="preserve"> надзора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радних односа  – утврђивање радно правног статуса затечених радно ангажованих лица и у области безбедности и здравља на раду. </w:t>
      </w:r>
    </w:p>
    <w:p w:rsidR="001A6164" w:rsidRPr="001A6164" w:rsidRDefault="001A6164" w:rsidP="001A6164">
      <w:pPr>
        <w:keepNext/>
        <w:jc w:val="both"/>
        <w:outlineLvl w:val="0"/>
        <w:rPr>
          <w:rFonts w:ascii="Times New Roman" w:eastAsia="Times New Roman" w:hAnsi="Times New Roman" w:cs="Times New Roman"/>
          <w:b/>
          <w:bCs/>
          <w:iCs/>
          <w:sz w:val="24"/>
          <w:szCs w:val="24"/>
          <w:highlight w:val="yellow"/>
          <w:lang w:val="sr-Cyrl-RS"/>
        </w:rPr>
      </w:pPr>
      <w:r w:rsidRPr="001A6164">
        <w:rPr>
          <w:rFonts w:ascii="Times New Roman" w:eastAsia="Times New Roman" w:hAnsi="Times New Roman" w:cs="Times New Roman"/>
          <w:b/>
          <w:bCs/>
          <w:iCs/>
          <w:sz w:val="24"/>
          <w:szCs w:val="24"/>
          <w:lang w:val="sr-Cyrl-RS"/>
        </w:rPr>
        <w:t xml:space="preserve">Записник инспектора рада, укупно 1,  којим је  констатована  1 неправилност у спровођењу  противепидемијских мера која није у надлежности инспекције рада, а </w:t>
      </w:r>
      <w:r w:rsidRPr="001A6164">
        <w:rPr>
          <w:rFonts w:ascii="Times New Roman" w:eastAsia="Times New Roman" w:hAnsi="Times New Roman" w:cs="Times New Roman"/>
          <w:b/>
          <w:bCs/>
          <w:iCs/>
          <w:sz w:val="24"/>
          <w:szCs w:val="24"/>
          <w:lang w:val="sr-Cyrl-RS"/>
        </w:rPr>
        <w:lastRenderedPageBreak/>
        <w:t xml:space="preserve">односи се на дезобаријеру,  достављен је   надлежној санитарној инспекцији  на даље поступање и предузимање мера.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Приликом 164 извршена заједничка и координисана надзора, инспектори рада су утврдили неправилности из делокруга надлежности инспекције рада, на основу којих су  донели 12 решења  и  поднели  6 захтева за покретање прекршајних  поступака.</w:t>
      </w:r>
    </w:p>
    <w:p w:rsidR="001A6164" w:rsidRPr="001A6164" w:rsidRDefault="001A6164" w:rsidP="001A6164">
      <w:pPr>
        <w:rPr>
          <w:rFonts w:ascii="Times New Roman" w:eastAsia="Times New Roman" w:hAnsi="Times New Roman" w:cs="Times New Roman"/>
          <w:b/>
          <w:i/>
          <w:sz w:val="24"/>
          <w:szCs w:val="24"/>
          <w:lang w:val="sr-Cyrl-RS"/>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мају 2021.године</w:t>
      </w:r>
    </w:p>
    <w:p w:rsidR="001A6164" w:rsidRPr="001A6164" w:rsidRDefault="001A6164" w:rsidP="001A6164">
      <w:pPr>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1134"/>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У </w:t>
      </w:r>
      <w:r w:rsidRPr="001A6164">
        <w:rPr>
          <w:rFonts w:ascii="Times New Roman" w:eastAsia="Times New Roman" w:hAnsi="Times New Roman" w:cs="Times New Roman"/>
          <w:b/>
          <w:sz w:val="24"/>
          <w:szCs w:val="24"/>
          <w:u w:val="single"/>
          <w:lang w:val="sr-Cyrl-RS"/>
        </w:rPr>
        <w:t>мају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 xml:space="preserve">Радне групе за сузбијање неформалног рада - инспектори теренске контроле пореске управе, </w:t>
      </w:r>
      <w:r w:rsidRPr="001A6164">
        <w:rPr>
          <w:rFonts w:ascii="Times New Roman" w:eastAsia="Times New Roman" w:hAnsi="Times New Roman" w:cs="Times New Roman"/>
          <w:sz w:val="24"/>
          <w:szCs w:val="24"/>
          <w:lang w:val="sr-Cyrl-RS"/>
        </w:rPr>
        <w:t xml:space="preserve">извршена су </w:t>
      </w:r>
      <w:r w:rsidRPr="001A6164">
        <w:rPr>
          <w:rFonts w:ascii="Times New Roman" w:eastAsia="Times New Roman" w:hAnsi="Times New Roman" w:cs="Times New Roman"/>
          <w:b/>
          <w:sz w:val="24"/>
          <w:szCs w:val="24"/>
          <w:lang w:val="sr-Cyrl-RS"/>
        </w:rPr>
        <w:t xml:space="preserve">2 </w:t>
      </w:r>
      <w:r w:rsidRPr="001A6164">
        <w:rPr>
          <w:rFonts w:ascii="Times New Roman" w:eastAsia="Times New Roman" w:hAnsi="Times New Roman" w:cs="Times New Roman"/>
          <w:sz w:val="24"/>
          <w:szCs w:val="24"/>
          <w:lang w:val="sr-Cyrl-RS"/>
        </w:rPr>
        <w:t xml:space="preserve">инспекцијска надзора. Инспекција рада  и инспектори теренске контроле Пореске управе извршили су по </w:t>
      </w:r>
      <w:r w:rsidRPr="001A6164">
        <w:rPr>
          <w:rFonts w:ascii="Times New Roman" w:eastAsia="Times New Roman" w:hAnsi="Times New Roman" w:cs="Times New Roman"/>
          <w:b/>
          <w:sz w:val="24"/>
          <w:szCs w:val="24"/>
          <w:lang w:val="sr-Cyrl-RS"/>
        </w:rPr>
        <w:t xml:space="preserve">1 </w:t>
      </w:r>
      <w:r w:rsidRPr="001A6164">
        <w:rPr>
          <w:rFonts w:ascii="Times New Roman" w:eastAsia="Times New Roman" w:hAnsi="Times New Roman" w:cs="Times New Roman"/>
          <w:sz w:val="24"/>
          <w:szCs w:val="24"/>
          <w:lang w:val="sr-Cyrl-RS"/>
        </w:rPr>
        <w:t>инспекцијски надзор.</w:t>
      </w:r>
      <w:r w:rsidRPr="001A6164">
        <w:rPr>
          <w:rFonts w:ascii="Times New Roman" w:eastAsia="Times New Roman" w:hAnsi="Times New Roman" w:cs="Times New Roman"/>
          <w:b/>
          <w:sz w:val="24"/>
          <w:szCs w:val="24"/>
          <w:lang w:val="sr-Cyrl-RS"/>
        </w:rPr>
        <w:t xml:space="preserve"> </w:t>
      </w:r>
    </w:p>
    <w:p w:rsidR="001A6164" w:rsidRPr="001A6164" w:rsidRDefault="001A6164" w:rsidP="001A6164">
      <w:pPr>
        <w:tabs>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1</w:t>
      </w:r>
      <w:r w:rsidRPr="001A6164">
        <w:rPr>
          <w:rFonts w:ascii="Times New Roman" w:eastAsia="Times New Roman" w:hAnsi="Times New Roman" w:cs="Times New Roman"/>
          <w:b/>
          <w:color w:val="FF0000"/>
          <w:sz w:val="24"/>
          <w:szCs w:val="24"/>
          <w:lang w:val="sr-Cyrl-RS"/>
        </w:rPr>
        <w:t xml:space="preserve"> </w:t>
      </w:r>
      <w:r w:rsidRPr="001A6164">
        <w:rPr>
          <w:rFonts w:ascii="Times New Roman" w:eastAsia="Times New Roman" w:hAnsi="Times New Roman" w:cs="Times New Roman"/>
          <w:b/>
          <w:sz w:val="24"/>
          <w:szCs w:val="24"/>
          <w:lang w:val="sr-Cyrl-RS"/>
        </w:rPr>
        <w:t>лице на раду ''на црно''.</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поднели </w:t>
      </w:r>
      <w:r w:rsidRPr="001A6164">
        <w:rPr>
          <w:rFonts w:ascii="Times New Roman" w:eastAsia="Times New Roman" w:hAnsi="Times New Roman" w:cs="Times New Roman"/>
          <w:b/>
          <w:sz w:val="24"/>
          <w:szCs w:val="24"/>
          <w:lang w:val="sr-Cyrl-RS"/>
        </w:rPr>
        <w:t>1 захтев за покретање прекршајног поступка.</w:t>
      </w:r>
    </w:p>
    <w:p w:rsidR="001A6164" w:rsidRPr="001A6164" w:rsidRDefault="001A6164" w:rsidP="001A6164">
      <w:pPr>
        <w:tabs>
          <w:tab w:val="left" w:pos="1134"/>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У мају 2021.године,  извршен је  следећи координисани инспекцијски надзор:</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w:t>
      </w:r>
      <w:r w:rsidRPr="001A6164">
        <w:rPr>
          <w:rFonts w:ascii="Times New Roman" w:eastAsia="Times New Roman" w:hAnsi="Times New Roman" w:cs="Times New Roman"/>
          <w:b/>
          <w:sz w:val="24"/>
          <w:szCs w:val="24"/>
          <w:lang w:val="sr-Cyrl-CS"/>
        </w:rPr>
        <w:t xml:space="preserve">дана </w:t>
      </w:r>
      <w:r w:rsidRPr="001A6164">
        <w:rPr>
          <w:rFonts w:ascii="Times New Roman" w:eastAsia="Times New Roman" w:hAnsi="Times New Roman" w:cs="Times New Roman"/>
          <w:b/>
          <w:sz w:val="24"/>
          <w:szCs w:val="24"/>
          <w:lang w:val="sr-Latn-RS"/>
        </w:rPr>
        <w:t>20</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 xml:space="preserve">маја </w:t>
      </w:r>
      <w:r w:rsidRPr="001A6164">
        <w:rPr>
          <w:rFonts w:ascii="Times New Roman" w:eastAsia="Times New Roman" w:hAnsi="Times New Roman" w:cs="Times New Roman"/>
          <w:b/>
          <w:sz w:val="24"/>
          <w:szCs w:val="24"/>
          <w:lang w:val="sr-Cyrl-CS"/>
        </w:rPr>
        <w:t>2021.године,  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Cyrl-CS"/>
        </w:rPr>
        <w:t>у Новом</w:t>
      </w:r>
      <w:r w:rsidRPr="001A6164">
        <w:rPr>
          <w:rFonts w:ascii="Times New Roman" w:eastAsia="Times New Roman" w:hAnsi="Times New Roman" w:cs="Times New Roman"/>
          <w:sz w:val="24"/>
          <w:szCs w:val="24"/>
          <w:lang w:val="sr-Cyrl-CS"/>
        </w:rPr>
        <w:t xml:space="preserve"> Саду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 1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е 1 захтев за покретање прекршајног поступка.</w:t>
      </w:r>
    </w:p>
    <w:p w:rsidR="001A6164" w:rsidRPr="001A6164" w:rsidRDefault="001A6164" w:rsidP="001A6164">
      <w:pPr>
        <w:tabs>
          <w:tab w:val="left" w:pos="1134"/>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Такође,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keepNext/>
        <w:jc w:val="both"/>
        <w:outlineLvl w:val="0"/>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CS"/>
        </w:rPr>
        <w:t>-  556  заједничких и координисаних надзора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радних односа  – утврђивање радно правног статуса затечених радно ангажованих лица и у области безбедности и здравља на раду. Приликом </w:t>
      </w:r>
      <w:r w:rsidRPr="001A6164">
        <w:rPr>
          <w:rFonts w:ascii="Times New Roman" w:eastAsia="Times New Roman" w:hAnsi="Times New Roman" w:cs="Times New Roman"/>
          <w:b/>
          <w:sz w:val="24"/>
          <w:szCs w:val="24"/>
        </w:rPr>
        <w:t>1</w:t>
      </w:r>
      <w:r w:rsidRPr="001A6164">
        <w:rPr>
          <w:rFonts w:ascii="Times New Roman" w:eastAsia="Times New Roman" w:hAnsi="Times New Roman" w:cs="Times New Roman"/>
          <w:b/>
          <w:sz w:val="24"/>
          <w:szCs w:val="24"/>
          <w:lang w:val="sr-Cyrl-RS"/>
        </w:rPr>
        <w:t xml:space="preserve">8 извршених  надзора </w:t>
      </w:r>
      <w:r w:rsidRPr="001A6164">
        <w:rPr>
          <w:rFonts w:ascii="Times New Roman" w:eastAsia="Times New Roman" w:hAnsi="Times New Roman" w:cs="Times New Roman"/>
          <w:b/>
          <w:sz w:val="24"/>
          <w:szCs w:val="24"/>
          <w:lang w:val="sr-Cyrl-RS"/>
        </w:rPr>
        <w:lastRenderedPageBreak/>
        <w:t>утврђене неправилности у вези спровођења противпандемијских мера  из домена надлежности испекције рада.</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Приликом 85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18 решења  и  поднели  1 захтев за покретање прекршајних  поступака.</w:t>
      </w:r>
    </w:p>
    <w:p w:rsidR="001A6164" w:rsidRPr="001A6164" w:rsidRDefault="001A6164" w:rsidP="001A6164">
      <w:pPr>
        <w:jc w:val="center"/>
        <w:rPr>
          <w:rFonts w:ascii="Times New Roman" w:eastAsia="Times New Roman" w:hAnsi="Times New Roman" w:cs="Times New Roman"/>
          <w:b/>
          <w:sz w:val="24"/>
          <w:szCs w:val="24"/>
          <w:lang w:val="sr-Cyrl-RS"/>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јуну 2021.године</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У </w:t>
      </w:r>
      <w:r w:rsidRPr="001A6164">
        <w:rPr>
          <w:rFonts w:ascii="Times New Roman" w:eastAsia="Times New Roman" w:hAnsi="Times New Roman" w:cs="Times New Roman"/>
          <w:b/>
          <w:sz w:val="24"/>
          <w:szCs w:val="24"/>
          <w:u w:val="single"/>
          <w:lang w:val="sr-Cyrl-RS"/>
        </w:rPr>
        <w:t>јуну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 xml:space="preserve">Радне групе за сузбијање неформалног рада – ветеринарска инспекција, инспектори теренске контроле Пореске управе и санитарна инспекција, </w:t>
      </w:r>
      <w:r w:rsidRPr="001A6164">
        <w:rPr>
          <w:rFonts w:ascii="Times New Roman" w:eastAsia="Times New Roman" w:hAnsi="Times New Roman" w:cs="Times New Roman"/>
          <w:sz w:val="24"/>
          <w:szCs w:val="24"/>
          <w:lang w:val="sr-Cyrl-RS"/>
        </w:rPr>
        <w:t xml:space="preserve"> извршили су укупно </w:t>
      </w:r>
      <w:r w:rsidRPr="001A6164">
        <w:rPr>
          <w:rFonts w:ascii="Times New Roman" w:eastAsia="Times New Roman" w:hAnsi="Times New Roman" w:cs="Times New Roman"/>
          <w:b/>
          <w:sz w:val="24"/>
          <w:szCs w:val="24"/>
          <w:lang w:val="sr-Cyrl-RS"/>
        </w:rPr>
        <w:t>12 заједничких инспекцијских надзора у делатности угоститељства.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Инспекција рада</w:t>
      </w:r>
      <w:r w:rsidRPr="001A6164">
        <w:rPr>
          <w:rFonts w:ascii="Times New Roman" w:eastAsia="Times New Roman" w:hAnsi="Times New Roman" w:cs="Times New Roman"/>
          <w:sz w:val="24"/>
          <w:szCs w:val="24"/>
          <w:lang w:val="sr-Cyrl-RS"/>
        </w:rPr>
        <w:t xml:space="preserve"> је извршила укупно </w:t>
      </w:r>
      <w:r w:rsidRPr="001A6164">
        <w:rPr>
          <w:rFonts w:ascii="Times New Roman" w:eastAsia="Times New Roman" w:hAnsi="Times New Roman" w:cs="Times New Roman"/>
          <w:b/>
          <w:sz w:val="24"/>
          <w:szCs w:val="24"/>
          <w:lang w:val="sr-Cyrl-RS"/>
        </w:rPr>
        <w:t>6</w:t>
      </w:r>
      <w:r w:rsidRPr="001A6164">
        <w:rPr>
          <w:rFonts w:ascii="Times New Roman" w:eastAsia="Times New Roman" w:hAnsi="Times New Roman" w:cs="Times New Roman"/>
          <w:sz w:val="24"/>
          <w:szCs w:val="24"/>
          <w:lang w:val="sr-Cyrl-RS"/>
        </w:rPr>
        <w:t xml:space="preserve"> инспекцијских  надзора,</w:t>
      </w:r>
      <w:r w:rsidRPr="001A6164">
        <w:rPr>
          <w:rFonts w:ascii="Times New Roman" w:eastAsia="Times New Roman" w:hAnsi="Times New Roman" w:cs="Times New Roman"/>
          <w:b/>
          <w:sz w:val="24"/>
          <w:szCs w:val="24"/>
          <w:lang w:val="sr-Cyrl-RS"/>
        </w:rPr>
        <w:t xml:space="preserve"> ветеринарска инспекција </w:t>
      </w:r>
      <w:r w:rsidRPr="001A6164">
        <w:rPr>
          <w:rFonts w:ascii="Times New Roman" w:eastAsia="Times New Roman" w:hAnsi="Times New Roman" w:cs="Times New Roman"/>
          <w:sz w:val="24"/>
          <w:szCs w:val="24"/>
          <w:lang w:val="sr-Cyrl-RS"/>
        </w:rPr>
        <w:t xml:space="preserve">извршила је </w:t>
      </w:r>
      <w:r w:rsidRPr="001A6164">
        <w:rPr>
          <w:rFonts w:ascii="Times New Roman" w:eastAsia="Times New Roman" w:hAnsi="Times New Roman" w:cs="Times New Roman"/>
          <w:b/>
          <w:sz w:val="24"/>
          <w:szCs w:val="24"/>
          <w:lang w:val="sr-Cyrl-RS"/>
        </w:rPr>
        <w:t>3</w:t>
      </w:r>
      <w:r w:rsidRPr="001A6164">
        <w:rPr>
          <w:rFonts w:ascii="Times New Roman" w:eastAsia="Times New Roman" w:hAnsi="Times New Roman" w:cs="Times New Roman"/>
          <w:sz w:val="24"/>
          <w:szCs w:val="24"/>
          <w:lang w:val="sr-Cyrl-RS"/>
        </w:rPr>
        <w:t xml:space="preserve"> инспекцијска надзора,</w:t>
      </w:r>
      <w:r w:rsidRPr="001A6164">
        <w:rPr>
          <w:rFonts w:ascii="Times New Roman" w:eastAsia="Times New Roman" w:hAnsi="Times New Roman" w:cs="Times New Roman"/>
          <w:b/>
          <w:sz w:val="24"/>
          <w:szCs w:val="24"/>
          <w:lang w:val="sr-Cyrl-RS"/>
        </w:rPr>
        <w:t xml:space="preserve"> инспектори теренске контроле Пореске управе </w:t>
      </w:r>
      <w:r w:rsidRPr="001A6164">
        <w:rPr>
          <w:rFonts w:ascii="Times New Roman" w:eastAsia="Times New Roman" w:hAnsi="Times New Roman" w:cs="Times New Roman"/>
          <w:sz w:val="24"/>
          <w:szCs w:val="24"/>
          <w:lang w:val="sr-Cyrl-RS"/>
        </w:rPr>
        <w:t>извршили су</w:t>
      </w:r>
      <w:r w:rsidRPr="001A6164">
        <w:rPr>
          <w:rFonts w:ascii="Times New Roman" w:eastAsia="Times New Roman" w:hAnsi="Times New Roman" w:cs="Times New Roman"/>
          <w:b/>
          <w:sz w:val="24"/>
          <w:szCs w:val="24"/>
          <w:lang w:val="sr-Cyrl-RS"/>
        </w:rPr>
        <w:t xml:space="preserve"> 2</w:t>
      </w:r>
      <w:r w:rsidRPr="001A6164">
        <w:rPr>
          <w:rFonts w:ascii="Times New Roman" w:eastAsia="Times New Roman" w:hAnsi="Times New Roman" w:cs="Times New Roman"/>
          <w:sz w:val="24"/>
          <w:szCs w:val="24"/>
          <w:lang w:val="sr-Cyrl-RS"/>
        </w:rPr>
        <w:t xml:space="preserve"> инспекцијска надзора</w:t>
      </w: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sz w:val="24"/>
          <w:szCs w:val="24"/>
          <w:lang w:val="sr-Cyrl-RS"/>
        </w:rPr>
        <w:t xml:space="preserve"> док је </w:t>
      </w:r>
      <w:r w:rsidRPr="001A6164">
        <w:rPr>
          <w:rFonts w:ascii="Times New Roman" w:eastAsia="Times New Roman" w:hAnsi="Times New Roman" w:cs="Times New Roman"/>
          <w:b/>
          <w:sz w:val="24"/>
          <w:szCs w:val="24"/>
          <w:lang w:val="sr-Cyrl-RS"/>
        </w:rPr>
        <w:t>санитарна инспекција</w:t>
      </w:r>
      <w:r w:rsidRPr="001A6164">
        <w:rPr>
          <w:rFonts w:ascii="Times New Roman" w:eastAsia="Times New Roman" w:hAnsi="Times New Roman" w:cs="Times New Roman"/>
          <w:sz w:val="24"/>
          <w:szCs w:val="24"/>
          <w:lang w:val="sr-Cyrl-RS"/>
        </w:rPr>
        <w:t xml:space="preserve"> извршила </w:t>
      </w:r>
      <w:r w:rsidRPr="001A6164">
        <w:rPr>
          <w:rFonts w:ascii="Times New Roman" w:eastAsia="Times New Roman" w:hAnsi="Times New Roman" w:cs="Times New Roman"/>
          <w:b/>
          <w:sz w:val="24"/>
          <w:szCs w:val="24"/>
          <w:lang w:val="sr-Cyrl-RS"/>
        </w:rPr>
        <w:t xml:space="preserve">1  </w:t>
      </w:r>
      <w:r w:rsidRPr="001A6164">
        <w:rPr>
          <w:rFonts w:ascii="Times New Roman" w:eastAsia="Times New Roman" w:hAnsi="Times New Roman" w:cs="Times New Roman"/>
          <w:sz w:val="24"/>
          <w:szCs w:val="24"/>
          <w:lang w:val="sr-Cyrl-RS"/>
        </w:rPr>
        <w:t>инспекцијски  надзор.</w:t>
      </w:r>
    </w:p>
    <w:p w:rsidR="001A6164" w:rsidRPr="001A6164" w:rsidRDefault="001A6164" w:rsidP="001A6164">
      <w:pPr>
        <w:tabs>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4</w:t>
      </w:r>
      <w:r w:rsidRPr="001A6164">
        <w:rPr>
          <w:rFonts w:ascii="Times New Roman" w:eastAsia="Times New Roman" w:hAnsi="Times New Roman" w:cs="Times New Roman"/>
          <w:b/>
          <w:color w:val="FF0000"/>
          <w:sz w:val="24"/>
          <w:szCs w:val="24"/>
          <w:lang w:val="sr-Cyrl-RS"/>
        </w:rPr>
        <w:t xml:space="preserve"> </w:t>
      </w:r>
      <w:r w:rsidRPr="001A6164">
        <w:rPr>
          <w:rFonts w:ascii="Times New Roman" w:eastAsia="Times New Roman" w:hAnsi="Times New Roman" w:cs="Times New Roman"/>
          <w:b/>
          <w:sz w:val="24"/>
          <w:szCs w:val="24"/>
          <w:lang w:val="sr-Cyrl-RS"/>
        </w:rPr>
        <w:t>лица на раду ''на црно''.</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поднели </w:t>
      </w:r>
      <w:r w:rsidRPr="001A6164">
        <w:rPr>
          <w:rFonts w:ascii="Times New Roman" w:eastAsia="Times New Roman" w:hAnsi="Times New Roman" w:cs="Times New Roman"/>
          <w:b/>
          <w:sz w:val="24"/>
          <w:szCs w:val="24"/>
          <w:lang w:val="sr-Cyrl-RS"/>
        </w:rPr>
        <w:t>2 захтева за покретање прекршајног поступка,</w:t>
      </w:r>
      <w:r w:rsidRPr="001A6164">
        <w:rPr>
          <w:rFonts w:ascii="Times New Roman" w:eastAsia="Times New Roman" w:hAnsi="Times New Roman" w:cs="Times New Roman"/>
          <w:sz w:val="24"/>
          <w:szCs w:val="24"/>
          <w:lang w:val="sr-Cyrl-RS"/>
        </w:rPr>
        <w:t xml:space="preserve"> донето је</w:t>
      </w:r>
      <w:r w:rsidRPr="001A6164">
        <w:rPr>
          <w:rFonts w:ascii="Times New Roman" w:eastAsia="Times New Roman" w:hAnsi="Times New Roman" w:cs="Times New Roman"/>
          <w:b/>
          <w:sz w:val="24"/>
          <w:szCs w:val="24"/>
          <w:lang w:val="sr-Cyrl-RS"/>
        </w:rPr>
        <w:t xml:space="preserve"> 1 решење </w:t>
      </w:r>
      <w:r w:rsidRPr="001A6164">
        <w:rPr>
          <w:rFonts w:ascii="Times New Roman" w:eastAsia="Times New Roman" w:hAnsi="Times New Roman" w:cs="Times New Roman"/>
          <w:sz w:val="24"/>
          <w:szCs w:val="24"/>
          <w:lang w:val="sr-Cyrl-RS"/>
        </w:rPr>
        <w:t xml:space="preserve">за отклањање утврђене неправилности и </w:t>
      </w:r>
      <w:r w:rsidRPr="001A6164">
        <w:rPr>
          <w:rFonts w:ascii="Times New Roman" w:eastAsia="Times New Roman" w:hAnsi="Times New Roman" w:cs="Times New Roman"/>
          <w:b/>
          <w:sz w:val="24"/>
          <w:szCs w:val="24"/>
          <w:lang w:val="sr-Cyrl-RS"/>
        </w:rPr>
        <w:t xml:space="preserve">1 </w:t>
      </w:r>
      <w:r w:rsidRPr="001A6164">
        <w:rPr>
          <w:rFonts w:ascii="Times New Roman" w:eastAsia="Times New Roman" w:hAnsi="Times New Roman" w:cs="Times New Roman"/>
          <w:sz w:val="24"/>
          <w:szCs w:val="24"/>
          <w:lang w:val="sr-Cyrl-RS"/>
        </w:rPr>
        <w:t>налагање мера послодавцу на записник</w:t>
      </w:r>
      <w:r w:rsidRPr="001A6164">
        <w:rPr>
          <w:rFonts w:ascii="Times New Roman" w:eastAsia="Times New Roman" w:hAnsi="Times New Roman" w:cs="Times New Roman"/>
          <w:b/>
          <w:sz w:val="24"/>
          <w:szCs w:val="24"/>
          <w:lang w:val="sr-Cyrl-RS"/>
        </w:rPr>
        <w:t>.</w:t>
      </w:r>
    </w:p>
    <w:p w:rsidR="001A6164" w:rsidRPr="001A6164" w:rsidRDefault="001A6164" w:rsidP="001A6164">
      <w:pPr>
        <w:tabs>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У јуну 2021.године су извршени следећи заједнички и координисани инспекцијски надзори:</w:t>
      </w:r>
    </w:p>
    <w:p w:rsidR="001A6164" w:rsidRPr="001A6164" w:rsidRDefault="001A6164" w:rsidP="001A6164">
      <w:pPr>
        <w:jc w:val="both"/>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CS"/>
        </w:rPr>
        <w:t>-</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CS"/>
        </w:rPr>
        <w:t xml:space="preserve">координисани  </w:t>
      </w:r>
      <w:r w:rsidRPr="001A6164">
        <w:rPr>
          <w:rFonts w:ascii="Times New Roman" w:eastAsia="Times New Roman" w:hAnsi="Times New Roman" w:cs="Times New Roman"/>
          <w:sz w:val="24"/>
          <w:szCs w:val="24"/>
          <w:lang w:val="sr-Cyrl-CS"/>
        </w:rPr>
        <w:t xml:space="preserve"> инспекцијски надзор инспектора рада Одељења  инспекције рада Нови Сад, извршен </w:t>
      </w:r>
      <w:r w:rsidRPr="001A6164">
        <w:rPr>
          <w:rFonts w:ascii="Times New Roman" w:eastAsia="Times New Roman" w:hAnsi="Times New Roman" w:cs="Times New Roman"/>
          <w:b/>
          <w:sz w:val="24"/>
          <w:szCs w:val="24"/>
          <w:lang w:val="sr-Cyrl-CS"/>
        </w:rPr>
        <w:t>дана 15. јуна 2021.године,  са инспекторима теренске контроле Пореске управе,  у Новом</w:t>
      </w:r>
      <w:r w:rsidRPr="001A6164">
        <w:rPr>
          <w:rFonts w:ascii="Times New Roman" w:eastAsia="Times New Roman" w:hAnsi="Times New Roman" w:cs="Times New Roman"/>
          <w:sz w:val="24"/>
          <w:szCs w:val="24"/>
          <w:lang w:val="sr-Cyrl-CS"/>
        </w:rPr>
        <w:t xml:space="preserve"> Саду код  послодавца у делатности угоститељста.</w:t>
      </w:r>
      <w:r w:rsidRPr="001A6164">
        <w:rPr>
          <w:rFonts w:ascii="Times New Roman" w:eastAsia="Times New Roman" w:hAnsi="Times New Roman" w:cs="Times New Roman"/>
          <w:b/>
          <w:sz w:val="24"/>
          <w:szCs w:val="24"/>
          <w:lang w:val="sr-Cyrl-CS"/>
        </w:rPr>
        <w:t xml:space="preserve"> Због утврђеног</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1 лица на раду ''на црно'',  </w:t>
      </w:r>
      <w:r w:rsidRPr="001A6164">
        <w:rPr>
          <w:rFonts w:ascii="Times New Roman" w:eastAsia="Times New Roman" w:hAnsi="Times New Roman" w:cs="Times New Roman"/>
          <w:sz w:val="24"/>
          <w:szCs w:val="24"/>
          <w:lang w:val="sr-Cyrl-CS"/>
        </w:rPr>
        <w:t>поднет ј</w:t>
      </w:r>
      <w:r w:rsidRPr="001A6164">
        <w:rPr>
          <w:rFonts w:ascii="Times New Roman" w:eastAsia="Times New Roman" w:hAnsi="Times New Roman" w:cs="Times New Roman"/>
          <w:b/>
          <w:sz w:val="24"/>
          <w:szCs w:val="24"/>
          <w:lang w:val="sr-Cyrl-CS"/>
        </w:rPr>
        <w:t>е 1 захтев за покретање прекршајног поступка.</w:t>
      </w:r>
    </w:p>
    <w:p w:rsidR="001A6164" w:rsidRPr="001A6164" w:rsidRDefault="001A6164" w:rsidP="001A6164">
      <w:pPr>
        <w:jc w:val="both"/>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CS"/>
        </w:rPr>
        <w:t>-</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CS"/>
        </w:rPr>
        <w:t xml:space="preserve">координисани  </w:t>
      </w:r>
      <w:r w:rsidRPr="001A6164">
        <w:rPr>
          <w:rFonts w:ascii="Times New Roman" w:eastAsia="Times New Roman" w:hAnsi="Times New Roman" w:cs="Times New Roman"/>
          <w:sz w:val="24"/>
          <w:szCs w:val="24"/>
          <w:lang w:val="sr-Cyrl-CS"/>
        </w:rPr>
        <w:t xml:space="preserve"> инспекцијски надзор инспектора рада Одељења  инспекције рада Нови Сад, извршен </w:t>
      </w:r>
      <w:r w:rsidRPr="001A6164">
        <w:rPr>
          <w:rFonts w:ascii="Times New Roman" w:eastAsia="Times New Roman" w:hAnsi="Times New Roman" w:cs="Times New Roman"/>
          <w:b/>
          <w:sz w:val="24"/>
          <w:szCs w:val="24"/>
          <w:lang w:val="sr-Cyrl-CS"/>
        </w:rPr>
        <w:t>дана 17. јуна 2021.године,  са инспекторима теренске контроле Пореске управе,  у Новом</w:t>
      </w:r>
      <w:r w:rsidRPr="001A6164">
        <w:rPr>
          <w:rFonts w:ascii="Times New Roman" w:eastAsia="Times New Roman" w:hAnsi="Times New Roman" w:cs="Times New Roman"/>
          <w:sz w:val="24"/>
          <w:szCs w:val="24"/>
          <w:lang w:val="sr-Cyrl-CS"/>
        </w:rPr>
        <w:t xml:space="preserve"> Саду код  послодавца у делатности угоститељста.</w:t>
      </w:r>
      <w:r w:rsidRPr="001A6164">
        <w:rPr>
          <w:rFonts w:ascii="Times New Roman" w:eastAsia="Times New Roman" w:hAnsi="Times New Roman" w:cs="Times New Roman"/>
          <w:b/>
          <w:sz w:val="24"/>
          <w:szCs w:val="24"/>
          <w:lang w:val="sr-Cyrl-CS"/>
        </w:rPr>
        <w:t xml:space="preserve"> Због утврђеног</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1 лица на раду ''на црно'',  </w:t>
      </w:r>
      <w:r w:rsidRPr="001A6164">
        <w:rPr>
          <w:rFonts w:ascii="Times New Roman" w:eastAsia="Times New Roman" w:hAnsi="Times New Roman" w:cs="Times New Roman"/>
          <w:sz w:val="24"/>
          <w:szCs w:val="24"/>
          <w:lang w:val="sr-Cyrl-CS"/>
        </w:rPr>
        <w:t>поднет ј</w:t>
      </w:r>
      <w:r w:rsidRPr="001A6164">
        <w:rPr>
          <w:rFonts w:ascii="Times New Roman" w:eastAsia="Times New Roman" w:hAnsi="Times New Roman" w:cs="Times New Roman"/>
          <w:b/>
          <w:sz w:val="24"/>
          <w:szCs w:val="24"/>
          <w:lang w:val="sr-Cyrl-CS"/>
        </w:rPr>
        <w:t>е 1 захтев за покретање прекршајног поступка.</w:t>
      </w:r>
    </w:p>
    <w:p w:rsidR="001A6164" w:rsidRPr="001A6164" w:rsidRDefault="001A6164" w:rsidP="001A6164">
      <w:pPr>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b/>
          <w:sz w:val="24"/>
          <w:szCs w:val="24"/>
          <w:lang w:val="sr-Cyrl-CS"/>
        </w:rPr>
        <w:t>-</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b/>
          <w:sz w:val="24"/>
          <w:szCs w:val="24"/>
          <w:lang w:val="sr-Cyrl-CS"/>
        </w:rPr>
        <w:t>1 заједнички</w:t>
      </w:r>
      <w:r w:rsidRPr="001A6164">
        <w:rPr>
          <w:rFonts w:ascii="Times New Roman" w:eastAsia="Times New Roman" w:hAnsi="Times New Roman" w:cs="Times New Roman"/>
          <w:sz w:val="24"/>
          <w:szCs w:val="24"/>
          <w:lang w:val="sr-Cyrl-CS"/>
        </w:rPr>
        <w:t xml:space="preserve">  инспекцијски надзор инспектора рада Одсека инспекције рада Зајечар, извршен дана  </w:t>
      </w:r>
      <w:r w:rsidRPr="001A6164">
        <w:rPr>
          <w:rFonts w:ascii="Times New Roman" w:eastAsia="Times New Roman" w:hAnsi="Times New Roman" w:cs="Times New Roman"/>
          <w:b/>
          <w:sz w:val="24"/>
          <w:szCs w:val="24"/>
          <w:lang w:val="sr-Cyrl-CS"/>
        </w:rPr>
        <w:t>10. јуна 2021.године</w:t>
      </w:r>
      <w:r w:rsidRPr="001A6164">
        <w:rPr>
          <w:rFonts w:ascii="Times New Roman" w:eastAsia="Times New Roman" w:hAnsi="Times New Roman" w:cs="Times New Roman"/>
          <w:sz w:val="24"/>
          <w:szCs w:val="24"/>
          <w:lang w:val="sr-Cyrl-CS"/>
        </w:rPr>
        <w:t xml:space="preserve">  заједно </w:t>
      </w:r>
      <w:r w:rsidRPr="001A6164">
        <w:rPr>
          <w:rFonts w:ascii="Times New Roman" w:eastAsia="Times New Roman" w:hAnsi="Times New Roman" w:cs="Times New Roman"/>
          <w:b/>
          <w:sz w:val="24"/>
          <w:szCs w:val="24"/>
          <w:lang w:val="sr-Cyrl-CS"/>
        </w:rPr>
        <w:t xml:space="preserve">са ветеринарским инспектором  </w:t>
      </w:r>
      <w:r w:rsidRPr="001A6164">
        <w:rPr>
          <w:rFonts w:ascii="Times New Roman" w:eastAsia="Times New Roman" w:hAnsi="Times New Roman" w:cs="Times New Roman"/>
          <w:sz w:val="24"/>
          <w:szCs w:val="24"/>
          <w:lang w:val="sr-Cyrl-CS"/>
        </w:rPr>
        <w:t>код послодавца  у Соко Бањи  у делатности угоститељства , којом приликом нису утврђен неправилности у обласи радних односа.</w:t>
      </w:r>
    </w:p>
    <w:p w:rsidR="001A6164" w:rsidRPr="001A6164" w:rsidRDefault="001A6164" w:rsidP="001A6164">
      <w:pPr>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b/>
          <w:sz w:val="24"/>
          <w:szCs w:val="24"/>
          <w:lang w:val="sr-Cyrl-CS"/>
        </w:rPr>
        <w:lastRenderedPageBreak/>
        <w:t>-</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b/>
          <w:sz w:val="24"/>
          <w:szCs w:val="24"/>
          <w:lang w:val="sr-Cyrl-CS"/>
        </w:rPr>
        <w:t>1 заједнички</w:t>
      </w:r>
      <w:r w:rsidRPr="001A6164">
        <w:rPr>
          <w:rFonts w:ascii="Times New Roman" w:eastAsia="Times New Roman" w:hAnsi="Times New Roman" w:cs="Times New Roman"/>
          <w:sz w:val="24"/>
          <w:szCs w:val="24"/>
          <w:lang w:val="sr-Cyrl-CS"/>
        </w:rPr>
        <w:t xml:space="preserve">  инспекцијски надзор инспектора рада Одсека инспекције рада Зајечар, извршен дана  </w:t>
      </w:r>
      <w:r w:rsidRPr="001A6164">
        <w:rPr>
          <w:rFonts w:ascii="Times New Roman" w:eastAsia="Times New Roman" w:hAnsi="Times New Roman" w:cs="Times New Roman"/>
          <w:b/>
          <w:sz w:val="24"/>
          <w:szCs w:val="24"/>
          <w:lang w:val="sr-Cyrl-CS"/>
        </w:rPr>
        <w:t>11. јуна 2021.године</w:t>
      </w:r>
      <w:r w:rsidRPr="001A6164">
        <w:rPr>
          <w:rFonts w:ascii="Times New Roman" w:eastAsia="Times New Roman" w:hAnsi="Times New Roman" w:cs="Times New Roman"/>
          <w:sz w:val="24"/>
          <w:szCs w:val="24"/>
          <w:lang w:val="sr-Cyrl-CS"/>
        </w:rPr>
        <w:t xml:space="preserve">  заједно </w:t>
      </w:r>
      <w:r w:rsidRPr="001A6164">
        <w:rPr>
          <w:rFonts w:ascii="Times New Roman" w:eastAsia="Times New Roman" w:hAnsi="Times New Roman" w:cs="Times New Roman"/>
          <w:b/>
          <w:sz w:val="24"/>
          <w:szCs w:val="24"/>
          <w:lang w:val="sr-Cyrl-CS"/>
        </w:rPr>
        <w:t xml:space="preserve">са ветеринарским инспектором  </w:t>
      </w:r>
      <w:r w:rsidRPr="001A6164">
        <w:rPr>
          <w:rFonts w:ascii="Times New Roman" w:eastAsia="Times New Roman" w:hAnsi="Times New Roman" w:cs="Times New Roman"/>
          <w:sz w:val="24"/>
          <w:szCs w:val="24"/>
          <w:lang w:val="sr-Cyrl-CS"/>
        </w:rPr>
        <w:t>код послодавца  у Књажевцу  у делатности угоститељства. Инспекцијским надзором који је  извршен  у области радних односа,  донето је</w:t>
      </w:r>
      <w:r w:rsidRPr="001A6164">
        <w:rPr>
          <w:rFonts w:ascii="Times New Roman" w:eastAsia="Times New Roman" w:hAnsi="Times New Roman" w:cs="Times New Roman"/>
          <w:b/>
          <w:sz w:val="24"/>
          <w:szCs w:val="24"/>
          <w:lang w:val="sr-Cyrl-CS"/>
        </w:rPr>
        <w:t xml:space="preserve"> 1</w:t>
      </w:r>
      <w:r w:rsidRPr="001A6164">
        <w:rPr>
          <w:rFonts w:ascii="Times New Roman" w:eastAsia="Times New Roman" w:hAnsi="Times New Roman" w:cs="Times New Roman"/>
          <w:sz w:val="24"/>
          <w:szCs w:val="24"/>
          <w:lang w:val="sr-Cyrl-CS"/>
        </w:rPr>
        <w:t xml:space="preserve"> решење за отклањање утврђене неправилности. </w:t>
      </w:r>
    </w:p>
    <w:p w:rsidR="001A6164" w:rsidRPr="001A6164" w:rsidRDefault="001A6164" w:rsidP="001A6164">
      <w:pPr>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b/>
          <w:sz w:val="24"/>
          <w:szCs w:val="24"/>
          <w:lang w:val="sr-Cyrl-CS"/>
        </w:rPr>
        <w:t>-</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b/>
          <w:sz w:val="24"/>
          <w:szCs w:val="24"/>
          <w:lang w:val="sr-Cyrl-CS"/>
        </w:rPr>
        <w:t>1 заједнички</w:t>
      </w:r>
      <w:r w:rsidRPr="001A6164">
        <w:rPr>
          <w:rFonts w:ascii="Times New Roman" w:eastAsia="Times New Roman" w:hAnsi="Times New Roman" w:cs="Times New Roman"/>
          <w:sz w:val="24"/>
          <w:szCs w:val="24"/>
          <w:lang w:val="sr-Cyrl-CS"/>
        </w:rPr>
        <w:t xml:space="preserve">  инспекцијски надзор инспектора рада Одсека инспекције рада Зајечар, извршен дана  </w:t>
      </w:r>
      <w:r w:rsidRPr="001A6164">
        <w:rPr>
          <w:rFonts w:ascii="Times New Roman" w:eastAsia="Times New Roman" w:hAnsi="Times New Roman" w:cs="Times New Roman"/>
          <w:b/>
          <w:sz w:val="24"/>
          <w:szCs w:val="24"/>
          <w:lang w:val="sr-Cyrl-CS"/>
        </w:rPr>
        <w:t>15. јуна 2021.године</w:t>
      </w:r>
      <w:r w:rsidRPr="001A6164">
        <w:rPr>
          <w:rFonts w:ascii="Times New Roman" w:eastAsia="Times New Roman" w:hAnsi="Times New Roman" w:cs="Times New Roman"/>
          <w:sz w:val="24"/>
          <w:szCs w:val="24"/>
          <w:lang w:val="sr-Cyrl-CS"/>
        </w:rPr>
        <w:t xml:space="preserve">  заједно </w:t>
      </w:r>
      <w:r w:rsidRPr="001A6164">
        <w:rPr>
          <w:rFonts w:ascii="Times New Roman" w:eastAsia="Times New Roman" w:hAnsi="Times New Roman" w:cs="Times New Roman"/>
          <w:b/>
          <w:sz w:val="24"/>
          <w:szCs w:val="24"/>
          <w:lang w:val="sr-Cyrl-CS"/>
        </w:rPr>
        <w:t xml:space="preserve">са ветеринарским инспектором  </w:t>
      </w:r>
      <w:r w:rsidRPr="001A6164">
        <w:rPr>
          <w:rFonts w:ascii="Times New Roman" w:eastAsia="Times New Roman" w:hAnsi="Times New Roman" w:cs="Times New Roman"/>
          <w:sz w:val="24"/>
          <w:szCs w:val="24"/>
          <w:lang w:val="sr-Cyrl-CS"/>
        </w:rPr>
        <w:t xml:space="preserve">код послодавца  у Соко Бањи  у делатности угоститељства, којом приликом су на  затечена </w:t>
      </w:r>
      <w:r w:rsidRPr="001A6164">
        <w:rPr>
          <w:rFonts w:ascii="Times New Roman" w:eastAsia="Times New Roman" w:hAnsi="Times New Roman" w:cs="Times New Roman"/>
          <w:b/>
          <w:sz w:val="24"/>
          <w:szCs w:val="24"/>
          <w:lang w:val="sr-Cyrl-CS"/>
        </w:rPr>
        <w:t>2 лица на раду ''на црно''</w:t>
      </w:r>
      <w:r w:rsidRPr="001A6164">
        <w:rPr>
          <w:rFonts w:ascii="Times New Roman" w:eastAsia="Times New Roman" w:hAnsi="Times New Roman" w:cs="Times New Roman"/>
          <w:sz w:val="24"/>
          <w:szCs w:val="24"/>
          <w:lang w:val="sr-Cyrl-CS"/>
        </w:rPr>
        <w:t xml:space="preserve">. Инспектор рада је наложио послодавцу  закључење  уговора о раду са лицима затеченим на раду ''на црно''  и подношење  пријава на обавезно социјално осигурање. </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b/>
          <w:sz w:val="24"/>
          <w:szCs w:val="24"/>
        </w:rPr>
        <w:t>-</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b/>
          <w:sz w:val="24"/>
          <w:szCs w:val="24"/>
        </w:rPr>
        <w:t>1 заједнички</w:t>
      </w:r>
      <w:r w:rsidRPr="001A6164">
        <w:rPr>
          <w:rFonts w:ascii="Times New Roman" w:eastAsia="Times New Roman" w:hAnsi="Times New Roman" w:cs="Times New Roman"/>
          <w:sz w:val="24"/>
          <w:szCs w:val="24"/>
        </w:rPr>
        <w:t xml:space="preserve">  инспекцијски надзор инспектора рада Одсека инспекције рада Зајечар, извршен дана  </w:t>
      </w:r>
      <w:r w:rsidRPr="001A6164">
        <w:rPr>
          <w:rFonts w:ascii="Times New Roman" w:eastAsia="Times New Roman" w:hAnsi="Times New Roman" w:cs="Times New Roman"/>
          <w:b/>
          <w:sz w:val="24"/>
          <w:szCs w:val="24"/>
        </w:rPr>
        <w:t>10. јуна 2021.године</w:t>
      </w:r>
      <w:r w:rsidRPr="001A6164">
        <w:rPr>
          <w:rFonts w:ascii="Times New Roman" w:eastAsia="Times New Roman" w:hAnsi="Times New Roman" w:cs="Times New Roman"/>
          <w:sz w:val="24"/>
          <w:szCs w:val="24"/>
        </w:rPr>
        <w:t xml:space="preserve">  заједно </w:t>
      </w:r>
      <w:r w:rsidRPr="001A6164">
        <w:rPr>
          <w:rFonts w:ascii="Times New Roman" w:eastAsia="Times New Roman" w:hAnsi="Times New Roman" w:cs="Times New Roman"/>
          <w:b/>
          <w:sz w:val="24"/>
          <w:szCs w:val="24"/>
        </w:rPr>
        <w:t xml:space="preserve">са санитарном инспекцијом   </w:t>
      </w:r>
      <w:r w:rsidRPr="001A6164">
        <w:rPr>
          <w:rFonts w:ascii="Times New Roman" w:eastAsia="Times New Roman" w:hAnsi="Times New Roman" w:cs="Times New Roman"/>
          <w:sz w:val="24"/>
          <w:szCs w:val="24"/>
        </w:rPr>
        <w:t>код послодавца  у Зајечару у делатности угоститељства , којом приликом нису утврђен неправилности у обласи радних односа.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Такође, извршени су и следећи  заједнички надзори</w:t>
      </w:r>
      <w:r w:rsidRPr="001A6164">
        <w:rPr>
          <w:rFonts w:ascii="Times New Roman" w:eastAsia="Times New Roman" w:hAnsi="Times New Roman" w:cs="Times New Roman"/>
          <w:b/>
          <w:sz w:val="24"/>
          <w:szCs w:val="24"/>
          <w:lang w:val="sr-Cyrl-CS"/>
        </w:rPr>
        <w:t xml:space="preserve">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keepNext/>
        <w:jc w:val="both"/>
        <w:outlineLvl w:val="0"/>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CS"/>
        </w:rPr>
        <w:t>-  416  заједничких и координисаних надзора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радних односа  – утврђивање радно правног статуса затечених радно ангажованих лица и у области безбедности и здравља на раду. Приликом </w:t>
      </w:r>
      <w:r w:rsidRPr="001A6164">
        <w:rPr>
          <w:rFonts w:ascii="Times New Roman" w:eastAsia="Times New Roman" w:hAnsi="Times New Roman" w:cs="Times New Roman"/>
          <w:b/>
          <w:sz w:val="24"/>
          <w:szCs w:val="24"/>
        </w:rPr>
        <w:t>1</w:t>
      </w:r>
      <w:r w:rsidRPr="001A6164">
        <w:rPr>
          <w:rFonts w:ascii="Times New Roman" w:eastAsia="Times New Roman" w:hAnsi="Times New Roman" w:cs="Times New Roman"/>
          <w:b/>
          <w:sz w:val="24"/>
          <w:szCs w:val="24"/>
          <w:lang w:val="sr-Cyrl-RS"/>
        </w:rPr>
        <w:t>8 извршених  надзора утврђене неправилности у вези спровођења противпандемијских мера  из домена надлежности испекције рада.</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Приликом 70 извршених заједничких и координисаних надзора, инспектори рада су утврдили неправилности из делокруга надлежности инспекције рада.</w:t>
      </w:r>
    </w:p>
    <w:p w:rsidR="001A6164" w:rsidRPr="001A6164" w:rsidRDefault="001A6164" w:rsidP="001A6164">
      <w:pPr>
        <w:tabs>
          <w:tab w:val="left" w:pos="1276"/>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јулу 2021.године</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w:t>
      </w:r>
      <w:r w:rsidRPr="001A6164">
        <w:rPr>
          <w:rFonts w:ascii="Times New Roman" w:eastAsia="Times New Roman" w:hAnsi="Times New Roman" w:cs="Times New Roman"/>
          <w:b/>
          <w:sz w:val="24"/>
          <w:szCs w:val="24"/>
          <w:u w:val="single"/>
          <w:lang w:val="sr-Cyrl-RS"/>
        </w:rPr>
        <w:t>јулу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 xml:space="preserve">Радне групе за сузбијање неформалног рада – ветеринарска инспекција, инспектори теренске контроле Пореске управе, туристичка и комунална инспекција, </w:t>
      </w:r>
      <w:r w:rsidRPr="001A6164">
        <w:rPr>
          <w:rFonts w:ascii="Times New Roman" w:eastAsia="Times New Roman" w:hAnsi="Times New Roman" w:cs="Times New Roman"/>
          <w:sz w:val="24"/>
          <w:szCs w:val="24"/>
          <w:lang w:val="sr-Cyrl-RS"/>
        </w:rPr>
        <w:t xml:space="preserve"> извршили су укупно </w:t>
      </w:r>
      <w:r w:rsidRPr="001A6164">
        <w:rPr>
          <w:rFonts w:ascii="Times New Roman" w:eastAsia="Times New Roman" w:hAnsi="Times New Roman" w:cs="Times New Roman"/>
          <w:b/>
          <w:sz w:val="24"/>
          <w:szCs w:val="24"/>
          <w:lang w:val="sr-Cyrl-RS"/>
        </w:rPr>
        <w:t xml:space="preserve">10 заједничких инспекцијских надзора у делатности </w:t>
      </w:r>
      <w:r w:rsidRPr="001A6164">
        <w:rPr>
          <w:rFonts w:ascii="Times New Roman" w:eastAsia="Times New Roman" w:hAnsi="Times New Roman" w:cs="Times New Roman"/>
          <w:b/>
          <w:sz w:val="24"/>
          <w:szCs w:val="24"/>
          <w:lang w:val="sr-Cyrl-RS"/>
        </w:rPr>
        <w:lastRenderedPageBreak/>
        <w:t>угоститељства. Инспекција рада</w:t>
      </w:r>
      <w:r w:rsidRPr="001A6164">
        <w:rPr>
          <w:rFonts w:ascii="Times New Roman" w:eastAsia="Times New Roman" w:hAnsi="Times New Roman" w:cs="Times New Roman"/>
          <w:sz w:val="24"/>
          <w:szCs w:val="24"/>
          <w:lang w:val="sr-Cyrl-RS"/>
        </w:rPr>
        <w:t xml:space="preserve"> је извршила укупно </w:t>
      </w:r>
      <w:r w:rsidRPr="001A6164">
        <w:rPr>
          <w:rFonts w:ascii="Times New Roman" w:eastAsia="Times New Roman" w:hAnsi="Times New Roman" w:cs="Times New Roman"/>
          <w:b/>
          <w:sz w:val="24"/>
          <w:szCs w:val="24"/>
          <w:lang w:val="sr-Cyrl-RS"/>
        </w:rPr>
        <w:t>4</w:t>
      </w:r>
      <w:r w:rsidRPr="001A6164">
        <w:rPr>
          <w:rFonts w:ascii="Times New Roman" w:eastAsia="Times New Roman" w:hAnsi="Times New Roman" w:cs="Times New Roman"/>
          <w:sz w:val="24"/>
          <w:szCs w:val="24"/>
          <w:lang w:val="sr-Cyrl-RS"/>
        </w:rPr>
        <w:t xml:space="preserve"> инспекцијска  надзора,</w:t>
      </w:r>
      <w:r w:rsidRPr="001A6164">
        <w:rPr>
          <w:rFonts w:ascii="Times New Roman" w:eastAsia="Times New Roman" w:hAnsi="Times New Roman" w:cs="Times New Roman"/>
          <w:b/>
          <w:sz w:val="24"/>
          <w:szCs w:val="24"/>
          <w:lang w:val="sr-Cyrl-RS"/>
        </w:rPr>
        <w:t xml:space="preserve"> ветеринарска инспекција </w:t>
      </w:r>
      <w:r w:rsidRPr="001A6164">
        <w:rPr>
          <w:rFonts w:ascii="Times New Roman" w:eastAsia="Times New Roman" w:hAnsi="Times New Roman" w:cs="Times New Roman"/>
          <w:sz w:val="24"/>
          <w:szCs w:val="24"/>
          <w:lang w:val="sr-Cyrl-RS"/>
        </w:rPr>
        <w:t xml:space="preserve">извршила је </w:t>
      </w:r>
      <w:r w:rsidRPr="001A6164">
        <w:rPr>
          <w:rFonts w:ascii="Times New Roman" w:eastAsia="Times New Roman" w:hAnsi="Times New Roman" w:cs="Times New Roman"/>
          <w:b/>
          <w:sz w:val="24"/>
          <w:szCs w:val="24"/>
          <w:lang w:val="sr-Cyrl-RS"/>
        </w:rPr>
        <w:t>1</w:t>
      </w:r>
      <w:r w:rsidRPr="001A6164">
        <w:rPr>
          <w:rFonts w:ascii="Times New Roman" w:eastAsia="Times New Roman" w:hAnsi="Times New Roman" w:cs="Times New Roman"/>
          <w:sz w:val="24"/>
          <w:szCs w:val="24"/>
          <w:lang w:val="sr-Cyrl-RS"/>
        </w:rPr>
        <w:t xml:space="preserve"> инспекцијски надзора</w:t>
      </w:r>
      <w:r w:rsidRPr="001A6164">
        <w:rPr>
          <w:rFonts w:ascii="Times New Roman" w:eastAsia="Times New Roman" w:hAnsi="Times New Roman" w:cs="Times New Roman"/>
          <w:b/>
          <w:sz w:val="24"/>
          <w:szCs w:val="24"/>
          <w:lang w:val="sr-Cyrl-RS"/>
        </w:rPr>
        <w:t xml:space="preserve"> инспектори теренске контроле Пореске управе </w:t>
      </w:r>
      <w:r w:rsidRPr="001A6164">
        <w:rPr>
          <w:rFonts w:ascii="Times New Roman" w:eastAsia="Times New Roman" w:hAnsi="Times New Roman" w:cs="Times New Roman"/>
          <w:sz w:val="24"/>
          <w:szCs w:val="24"/>
          <w:lang w:val="sr-Cyrl-RS"/>
        </w:rPr>
        <w:t>извршили су</w:t>
      </w:r>
      <w:r w:rsidRPr="001A6164">
        <w:rPr>
          <w:rFonts w:ascii="Times New Roman" w:eastAsia="Times New Roman" w:hAnsi="Times New Roman" w:cs="Times New Roman"/>
          <w:b/>
          <w:sz w:val="24"/>
          <w:szCs w:val="24"/>
          <w:lang w:val="sr-Cyrl-RS"/>
        </w:rPr>
        <w:t xml:space="preserve"> 1</w:t>
      </w:r>
      <w:r w:rsidRPr="001A6164">
        <w:rPr>
          <w:rFonts w:ascii="Times New Roman" w:eastAsia="Times New Roman" w:hAnsi="Times New Roman" w:cs="Times New Roman"/>
          <w:sz w:val="24"/>
          <w:szCs w:val="24"/>
          <w:lang w:val="sr-Cyrl-RS"/>
        </w:rPr>
        <w:t xml:space="preserve"> инспекцијски надзор</w:t>
      </w: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sz w:val="24"/>
          <w:szCs w:val="24"/>
          <w:lang w:val="sr-Cyrl-RS"/>
        </w:rPr>
        <w:t xml:space="preserve"> док су </w:t>
      </w:r>
      <w:r w:rsidRPr="001A6164">
        <w:rPr>
          <w:rFonts w:ascii="Times New Roman" w:eastAsia="Times New Roman" w:hAnsi="Times New Roman" w:cs="Times New Roman"/>
          <w:b/>
          <w:sz w:val="24"/>
          <w:szCs w:val="24"/>
          <w:lang w:val="sr-Cyrl-RS"/>
        </w:rPr>
        <w:t>туристичка и комунална инспекција</w:t>
      </w:r>
      <w:r w:rsidRPr="001A6164">
        <w:rPr>
          <w:rFonts w:ascii="Times New Roman" w:eastAsia="Times New Roman" w:hAnsi="Times New Roman" w:cs="Times New Roman"/>
          <w:sz w:val="24"/>
          <w:szCs w:val="24"/>
          <w:lang w:val="sr-Cyrl-RS"/>
        </w:rPr>
        <w:t xml:space="preserve"> извршиле по </w:t>
      </w:r>
      <w:r w:rsidRPr="001A6164">
        <w:rPr>
          <w:rFonts w:ascii="Times New Roman" w:eastAsia="Times New Roman" w:hAnsi="Times New Roman" w:cs="Times New Roman"/>
          <w:b/>
          <w:sz w:val="24"/>
          <w:szCs w:val="24"/>
          <w:lang w:val="sr-Cyrl-RS"/>
        </w:rPr>
        <w:t xml:space="preserve">2 </w:t>
      </w:r>
      <w:r w:rsidRPr="001A6164">
        <w:rPr>
          <w:rFonts w:ascii="Times New Roman" w:eastAsia="Times New Roman" w:hAnsi="Times New Roman" w:cs="Times New Roman"/>
          <w:sz w:val="24"/>
          <w:szCs w:val="24"/>
          <w:lang w:val="sr-Cyrl-RS"/>
        </w:rPr>
        <w:t>инспекцијска надзора.</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1 лице на раду ''на црно''.</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поднели </w:t>
      </w:r>
      <w:r w:rsidRPr="001A6164">
        <w:rPr>
          <w:rFonts w:ascii="Times New Roman" w:eastAsia="Times New Roman" w:hAnsi="Times New Roman" w:cs="Times New Roman"/>
          <w:b/>
          <w:sz w:val="24"/>
          <w:szCs w:val="24"/>
          <w:lang w:val="sr-Cyrl-RS"/>
        </w:rPr>
        <w:t>1 захтева за покретање прекршајног поступка .</w:t>
      </w:r>
      <w:r w:rsidRPr="001A6164">
        <w:rPr>
          <w:rFonts w:ascii="Times New Roman" w:eastAsia="Times New Roman" w:hAnsi="Times New Roman" w:cs="Times New Roman"/>
          <w:sz w:val="24"/>
          <w:szCs w:val="24"/>
          <w:lang w:val="sr-Cyrl-RS"/>
        </w:rPr>
        <w:t xml:space="preserve"> </w:t>
      </w:r>
    </w:p>
    <w:p w:rsidR="001A6164" w:rsidRPr="001A6164" w:rsidRDefault="001A6164" w:rsidP="001A6164">
      <w:pPr>
        <w:tabs>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У јулу 2021.године су извршени следећи заједнички и координисани инспекцијски надзори:</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-1</w:t>
      </w:r>
      <w:r w:rsidRPr="001A6164">
        <w:rPr>
          <w:rFonts w:ascii="Times New Roman" w:eastAsia="Times New Roman" w:hAnsi="Times New Roman" w:cs="Times New Roman"/>
          <w:b/>
          <w:sz w:val="24"/>
          <w:szCs w:val="24"/>
          <w:lang w:val="sr-Cyrl-RS"/>
        </w:rPr>
        <w:t xml:space="preserve"> координисани, заједнички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w:t>
      </w:r>
      <w:r w:rsidRPr="001A6164">
        <w:rPr>
          <w:rFonts w:ascii="Times New Roman" w:eastAsia="Times New Roman" w:hAnsi="Times New Roman" w:cs="Times New Roman"/>
          <w:sz w:val="24"/>
          <w:szCs w:val="24"/>
          <w:lang w:val="sr-Latn-RS"/>
        </w:rPr>
        <w:t>14</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јула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Врбасу,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 xml:space="preserve">е 1 захтев за покретање прекршајног поступка против послодавца.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Од</w:t>
      </w:r>
      <w:r w:rsidRPr="001A6164">
        <w:rPr>
          <w:rFonts w:ascii="Times New Roman" w:eastAsia="Times New Roman" w:hAnsi="Times New Roman" w:cs="Times New Roman"/>
          <w:sz w:val="24"/>
          <w:szCs w:val="24"/>
          <w:lang w:val="sr-Cyrl-RS"/>
        </w:rPr>
        <w:t xml:space="preserve">сека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ветеринарским инспекторима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је извршен дана </w:t>
      </w:r>
      <w:r w:rsidRPr="001A6164">
        <w:rPr>
          <w:rFonts w:ascii="Times New Roman" w:eastAsia="Times New Roman" w:hAnsi="Times New Roman" w:cs="Times New Roman"/>
          <w:sz w:val="24"/>
          <w:szCs w:val="24"/>
          <w:lang w:val="sr-Cyrl-RS"/>
        </w:rPr>
        <w:t>16</w:t>
      </w:r>
      <w:r w:rsidRPr="001A6164">
        <w:rPr>
          <w:rFonts w:ascii="Times New Roman" w:eastAsia="Times New Roman" w:hAnsi="Times New Roman" w:cs="Times New Roman"/>
          <w:sz w:val="24"/>
          <w:szCs w:val="24"/>
          <w:lang w:val="sr-Cyrl-CS"/>
        </w:rPr>
        <w:t xml:space="preserve">. јула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2021.године,   у удружењу у Соко Бањи</w:t>
      </w:r>
      <w:r w:rsidRPr="001A6164">
        <w:rPr>
          <w:rFonts w:ascii="Times New Roman" w:eastAsia="Times New Roman" w:hAnsi="Times New Roman" w:cs="Times New Roman"/>
          <w:b/>
          <w:sz w:val="24"/>
          <w:szCs w:val="24"/>
          <w:lang w:val="sr-Cyrl-RS"/>
        </w:rPr>
        <w:t xml:space="preserve">. Приликом извршеног инспекцијског надзора, инспектор рада није утврдио неправилности у области радних односа.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2 </w:t>
      </w:r>
      <w:r w:rsidRPr="001A6164">
        <w:rPr>
          <w:rFonts w:ascii="Times New Roman" w:eastAsia="Times New Roman" w:hAnsi="Times New Roman" w:cs="Times New Roman"/>
          <w:b/>
          <w:sz w:val="24"/>
          <w:szCs w:val="24"/>
          <w:lang w:val="sr-Cyrl-RS"/>
        </w:rPr>
        <w:t xml:space="preserve">заједничка инспекцијска  надзора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Од</w:t>
      </w:r>
      <w:r w:rsidRPr="001A6164">
        <w:rPr>
          <w:rFonts w:ascii="Times New Roman" w:eastAsia="Times New Roman" w:hAnsi="Times New Roman" w:cs="Times New Roman"/>
          <w:sz w:val="24"/>
          <w:szCs w:val="24"/>
          <w:lang w:val="sr-Cyrl-RS"/>
        </w:rPr>
        <w:t xml:space="preserve">сека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туристичком и комуналном инспекцијом</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су  извршени дана </w:t>
      </w:r>
      <w:r w:rsidRPr="001A6164">
        <w:rPr>
          <w:rFonts w:ascii="Times New Roman" w:eastAsia="Times New Roman" w:hAnsi="Times New Roman" w:cs="Times New Roman"/>
          <w:sz w:val="24"/>
          <w:szCs w:val="24"/>
          <w:lang w:val="sr-Cyrl-RS"/>
        </w:rPr>
        <w:t>20</w:t>
      </w:r>
      <w:r w:rsidRPr="001A6164">
        <w:rPr>
          <w:rFonts w:ascii="Times New Roman" w:eastAsia="Times New Roman" w:hAnsi="Times New Roman" w:cs="Times New Roman"/>
          <w:sz w:val="24"/>
          <w:szCs w:val="24"/>
          <w:lang w:val="sr-Cyrl-CS"/>
        </w:rPr>
        <w:t xml:space="preserve">. јула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2021.године у Соко Бањи код послодаваца у делатности угоститељства</w:t>
      </w:r>
      <w:r w:rsidRPr="001A6164">
        <w:rPr>
          <w:rFonts w:ascii="Times New Roman" w:eastAsia="Times New Roman" w:hAnsi="Times New Roman" w:cs="Times New Roman"/>
          <w:b/>
          <w:sz w:val="24"/>
          <w:szCs w:val="24"/>
          <w:lang w:val="sr-Cyrl-RS"/>
        </w:rPr>
        <w:t>. Приликом извршених инспекцијских надзора, инспектор рада није утврдио неправилности у области радних односа.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Такође,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keepNext/>
        <w:jc w:val="both"/>
        <w:outlineLvl w:val="0"/>
        <w:rPr>
          <w:rFonts w:ascii="Times New Roman" w:eastAsia="Times New Roman" w:hAnsi="Times New Roman" w:cs="Times New Roman"/>
          <w:b/>
          <w:sz w:val="24"/>
          <w:szCs w:val="24"/>
          <w:lang w:val="sr-Latn-RS"/>
        </w:rPr>
      </w:pPr>
      <w:r w:rsidRPr="001A6164">
        <w:rPr>
          <w:rFonts w:ascii="Times New Roman" w:eastAsia="Times New Roman" w:hAnsi="Times New Roman" w:cs="Times New Roman"/>
          <w:b/>
          <w:sz w:val="24"/>
          <w:szCs w:val="24"/>
          <w:lang w:val="sr-Cyrl-CS"/>
        </w:rPr>
        <w:t>-  388  заједничк</w:t>
      </w:r>
      <w:r w:rsidRPr="001A6164">
        <w:rPr>
          <w:rFonts w:ascii="Times New Roman" w:eastAsia="Times New Roman" w:hAnsi="Times New Roman" w:cs="Times New Roman"/>
          <w:b/>
          <w:sz w:val="24"/>
          <w:szCs w:val="24"/>
          <w:lang w:val="sr-Cyrl-RS"/>
        </w:rPr>
        <w:t>их</w:t>
      </w:r>
      <w:r w:rsidRPr="001A6164">
        <w:rPr>
          <w:rFonts w:ascii="Times New Roman" w:eastAsia="Times New Roman" w:hAnsi="Times New Roman" w:cs="Times New Roman"/>
          <w:b/>
          <w:sz w:val="24"/>
          <w:szCs w:val="24"/>
          <w:lang w:val="sr-Cyrl-CS"/>
        </w:rPr>
        <w:t xml:space="preserve"> и координисаних надзора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w:t>
      </w:r>
      <w:r w:rsidRPr="001A6164">
        <w:rPr>
          <w:rFonts w:ascii="Times New Roman" w:eastAsia="Times New Roman" w:hAnsi="Times New Roman" w:cs="Times New Roman"/>
          <w:b/>
          <w:sz w:val="24"/>
          <w:szCs w:val="24"/>
          <w:lang w:val="sr-Cyrl-RS"/>
        </w:rPr>
        <w:lastRenderedPageBreak/>
        <w:t xml:space="preserve">радних односа  – утврђивање радно правног статуса затечених радно ангажованих лица и у области безбедности и здравља на раду.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Записници инспектора рада, којима је  констатовано  6 неправилности у спровођењу  противепидемијских мера које нису у надлежности инспекције рада, а односе  се на личну заштитну опрему запослених – 2, личну заштитну опрему корисника – 2 и физичку дистанцу-  баријеру - 2,  достављени су   надлежној санитарној инспекцији  на даље поступање и предузимање мера.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Приликом 74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1 решење  и  поднели су 3  захтева за покретање прекршајних  поступака.</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p>
    <w:p w:rsidR="001A6164" w:rsidRPr="001A6164" w:rsidRDefault="001A6164" w:rsidP="001A6164">
      <w:pPr>
        <w:tabs>
          <w:tab w:val="left" w:pos="1276"/>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 xml:space="preserve"> августу 2021.године</w:t>
      </w:r>
    </w:p>
    <w:p w:rsidR="001A6164" w:rsidRPr="001A6164" w:rsidRDefault="001A6164" w:rsidP="001A6164">
      <w:pPr>
        <w:tabs>
          <w:tab w:val="left" w:pos="1134"/>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w:t>
      </w:r>
      <w:r w:rsidRPr="001A6164">
        <w:rPr>
          <w:rFonts w:ascii="Times New Roman" w:eastAsia="Times New Roman" w:hAnsi="Times New Roman" w:cs="Times New Roman"/>
          <w:b/>
          <w:sz w:val="24"/>
          <w:szCs w:val="24"/>
          <w:u w:val="single"/>
          <w:lang w:val="sr-Cyrl-RS"/>
        </w:rPr>
        <w:t>августу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 xml:space="preserve">Радне групе за сузбијање неформалног рада – инспектори теренске контроле Пореске управе и МУП,  као и  комунална милиција, </w:t>
      </w:r>
      <w:r w:rsidRPr="001A6164">
        <w:rPr>
          <w:rFonts w:ascii="Times New Roman" w:eastAsia="Times New Roman" w:hAnsi="Times New Roman" w:cs="Times New Roman"/>
          <w:sz w:val="24"/>
          <w:szCs w:val="24"/>
          <w:lang w:val="sr-Cyrl-RS"/>
        </w:rPr>
        <w:t xml:space="preserve"> извршили су укупно </w:t>
      </w:r>
      <w:r w:rsidRPr="001A6164">
        <w:rPr>
          <w:rFonts w:ascii="Times New Roman" w:eastAsia="Times New Roman" w:hAnsi="Times New Roman" w:cs="Times New Roman"/>
          <w:b/>
          <w:sz w:val="24"/>
          <w:szCs w:val="24"/>
          <w:lang w:val="sr-Cyrl-RS"/>
        </w:rPr>
        <w:t>20 заједничких инспекцијских надзора у делатности угоститељства, трговине  и грађевинарства. Инспекција рада</w:t>
      </w:r>
      <w:r w:rsidRPr="001A6164">
        <w:rPr>
          <w:rFonts w:ascii="Times New Roman" w:eastAsia="Times New Roman" w:hAnsi="Times New Roman" w:cs="Times New Roman"/>
          <w:sz w:val="24"/>
          <w:szCs w:val="24"/>
          <w:lang w:val="sr-Cyrl-RS"/>
        </w:rPr>
        <w:t xml:space="preserve"> је извршила укупно </w:t>
      </w:r>
      <w:r w:rsidRPr="001A6164">
        <w:rPr>
          <w:rFonts w:ascii="Times New Roman" w:eastAsia="Times New Roman" w:hAnsi="Times New Roman" w:cs="Times New Roman"/>
          <w:b/>
          <w:sz w:val="24"/>
          <w:szCs w:val="24"/>
          <w:lang w:val="sr-Cyrl-RS"/>
        </w:rPr>
        <w:t>10</w:t>
      </w:r>
      <w:r w:rsidRPr="001A6164">
        <w:rPr>
          <w:rFonts w:ascii="Times New Roman" w:eastAsia="Times New Roman" w:hAnsi="Times New Roman" w:cs="Times New Roman"/>
          <w:sz w:val="24"/>
          <w:szCs w:val="24"/>
          <w:lang w:val="sr-Cyrl-RS"/>
        </w:rPr>
        <w:t xml:space="preserve"> инспекцијских  надзора,</w:t>
      </w:r>
      <w:r w:rsidRPr="001A6164">
        <w:rPr>
          <w:rFonts w:ascii="Times New Roman" w:eastAsia="Times New Roman" w:hAnsi="Times New Roman" w:cs="Times New Roman"/>
          <w:b/>
          <w:sz w:val="24"/>
          <w:szCs w:val="24"/>
          <w:lang w:val="sr-Cyrl-RS"/>
        </w:rPr>
        <w:t xml:space="preserve">  инспектори теренске контроле Пореске управе </w:t>
      </w:r>
      <w:r w:rsidRPr="001A6164">
        <w:rPr>
          <w:rFonts w:ascii="Times New Roman" w:eastAsia="Times New Roman" w:hAnsi="Times New Roman" w:cs="Times New Roman"/>
          <w:sz w:val="24"/>
          <w:szCs w:val="24"/>
          <w:lang w:val="sr-Cyrl-RS"/>
        </w:rPr>
        <w:t>извршили су</w:t>
      </w:r>
      <w:r w:rsidRPr="001A6164">
        <w:rPr>
          <w:rFonts w:ascii="Times New Roman" w:eastAsia="Times New Roman" w:hAnsi="Times New Roman" w:cs="Times New Roman"/>
          <w:b/>
          <w:sz w:val="24"/>
          <w:szCs w:val="24"/>
          <w:lang w:val="sr-Cyrl-RS"/>
        </w:rPr>
        <w:t xml:space="preserve"> 3</w:t>
      </w:r>
      <w:r w:rsidRPr="001A6164">
        <w:rPr>
          <w:rFonts w:ascii="Times New Roman" w:eastAsia="Times New Roman" w:hAnsi="Times New Roman" w:cs="Times New Roman"/>
          <w:sz w:val="24"/>
          <w:szCs w:val="24"/>
          <w:lang w:val="sr-Cyrl-RS"/>
        </w:rPr>
        <w:t xml:space="preserve"> инспекцијска надзора</w:t>
      </w: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sz w:val="24"/>
          <w:szCs w:val="24"/>
          <w:lang w:val="sr-Cyrl-RS"/>
        </w:rPr>
        <w:t xml:space="preserve"> комунална милиција је извршила </w:t>
      </w:r>
      <w:r w:rsidRPr="001A6164">
        <w:rPr>
          <w:rFonts w:ascii="Times New Roman" w:eastAsia="Times New Roman" w:hAnsi="Times New Roman" w:cs="Times New Roman"/>
          <w:b/>
          <w:sz w:val="24"/>
          <w:szCs w:val="24"/>
          <w:lang w:val="sr-Cyrl-RS"/>
        </w:rPr>
        <w:t>5</w:t>
      </w:r>
      <w:r w:rsidRPr="001A6164">
        <w:rPr>
          <w:rFonts w:ascii="Times New Roman" w:eastAsia="Times New Roman" w:hAnsi="Times New Roman" w:cs="Times New Roman"/>
          <w:sz w:val="24"/>
          <w:szCs w:val="24"/>
          <w:lang w:val="sr-Cyrl-RS"/>
        </w:rPr>
        <w:t xml:space="preserve"> инспекцијских надзора, док  су </w:t>
      </w:r>
      <w:r w:rsidRPr="001A6164">
        <w:rPr>
          <w:rFonts w:ascii="Times New Roman" w:eastAsia="Times New Roman" w:hAnsi="Times New Roman" w:cs="Times New Roman"/>
          <w:b/>
          <w:sz w:val="24"/>
          <w:szCs w:val="24"/>
          <w:lang w:val="sr-Cyrl-RS"/>
        </w:rPr>
        <w:t>службеници МУП-а</w:t>
      </w:r>
      <w:r w:rsidRPr="001A6164">
        <w:rPr>
          <w:rFonts w:ascii="Times New Roman" w:eastAsia="Times New Roman" w:hAnsi="Times New Roman" w:cs="Times New Roman"/>
          <w:sz w:val="24"/>
          <w:szCs w:val="24"/>
          <w:lang w:val="sr-Cyrl-RS"/>
        </w:rPr>
        <w:t xml:space="preserve"> учествовали приликом  вршења </w:t>
      </w:r>
      <w:r w:rsidRPr="001A6164">
        <w:rPr>
          <w:rFonts w:ascii="Times New Roman" w:eastAsia="Times New Roman" w:hAnsi="Times New Roman" w:cs="Times New Roman"/>
          <w:b/>
          <w:sz w:val="24"/>
          <w:szCs w:val="24"/>
          <w:lang w:val="sr-Cyrl-RS"/>
        </w:rPr>
        <w:t xml:space="preserve">2    </w:t>
      </w:r>
      <w:r w:rsidRPr="001A6164">
        <w:rPr>
          <w:rFonts w:ascii="Times New Roman" w:eastAsia="Times New Roman" w:hAnsi="Times New Roman" w:cs="Times New Roman"/>
          <w:sz w:val="24"/>
          <w:szCs w:val="24"/>
          <w:lang w:val="sr-Cyrl-RS"/>
        </w:rPr>
        <w:t>инспекцијска  надзора.</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4 лица на раду ''на црно'' , као и  5 радно ангажованих страних држављана без обезбеђених дозвола за рад у Републици Србији.</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донели </w:t>
      </w:r>
      <w:r w:rsidRPr="001A6164">
        <w:rPr>
          <w:rFonts w:ascii="Times New Roman" w:eastAsia="Times New Roman" w:hAnsi="Times New Roman" w:cs="Times New Roman"/>
          <w:b/>
          <w:sz w:val="24"/>
          <w:szCs w:val="24"/>
          <w:lang w:val="sr-Cyrl-RS"/>
        </w:rPr>
        <w:t>1 решење и 6 налога на записнике за отклањање утврђених неправилности и поднели су</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5  захтева за покретање прекршајног поступка.</w:t>
      </w:r>
      <w:r w:rsidRPr="001A6164">
        <w:rPr>
          <w:rFonts w:ascii="Times New Roman" w:eastAsia="Times New Roman" w:hAnsi="Times New Roman" w:cs="Times New Roman"/>
          <w:sz w:val="24"/>
          <w:szCs w:val="24"/>
          <w:lang w:val="sr-Cyrl-RS"/>
        </w:rPr>
        <w:t xml:space="preserve"> </w:t>
      </w:r>
    </w:p>
    <w:p w:rsidR="001A6164" w:rsidRPr="001A6164" w:rsidRDefault="001A6164" w:rsidP="001A6164">
      <w:pPr>
        <w:tabs>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У августу 2021.године су извршени следећи заједнички и координисани инспекцијски надзори:</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-1</w:t>
      </w:r>
      <w:r w:rsidRPr="001A6164">
        <w:rPr>
          <w:rFonts w:ascii="Times New Roman" w:eastAsia="Times New Roman" w:hAnsi="Times New Roman" w:cs="Times New Roman"/>
          <w:b/>
          <w:sz w:val="24"/>
          <w:szCs w:val="24"/>
          <w:lang w:val="sr-Cyrl-RS"/>
        </w:rPr>
        <w:t xml:space="preserve">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25. </w:t>
      </w:r>
      <w:r w:rsidRPr="001A6164">
        <w:rPr>
          <w:rFonts w:ascii="Times New Roman" w:eastAsia="Times New Roman" w:hAnsi="Times New Roman" w:cs="Times New Roman"/>
          <w:sz w:val="24"/>
          <w:szCs w:val="24"/>
          <w:lang w:val="sr-Cyrl-RS"/>
        </w:rPr>
        <w:t xml:space="preserve">августа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донета су 2 налога на записник </w:t>
      </w:r>
      <w:r w:rsidRPr="001A6164">
        <w:rPr>
          <w:rFonts w:ascii="Times New Roman" w:eastAsia="Times New Roman" w:hAnsi="Times New Roman" w:cs="Times New Roman"/>
          <w:sz w:val="24"/>
          <w:szCs w:val="24"/>
          <w:lang w:val="sr-Cyrl-RS"/>
        </w:rPr>
        <w:t>и</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 xml:space="preserve">е 1 захтев за покретање прекршајног поступка против послодавца.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2 координисана,   </w:t>
      </w:r>
      <w:r w:rsidRPr="001A6164">
        <w:rPr>
          <w:rFonts w:ascii="Times New Roman" w:eastAsia="Times New Roman" w:hAnsi="Times New Roman" w:cs="Times New Roman"/>
          <w:sz w:val="24"/>
          <w:szCs w:val="24"/>
          <w:lang w:val="sr-Cyrl-CS"/>
        </w:rPr>
        <w:t xml:space="preserve"> инспекцијска надзора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извршена дана 26. </w:t>
      </w:r>
      <w:r w:rsidRPr="001A6164">
        <w:rPr>
          <w:rFonts w:ascii="Times New Roman" w:eastAsia="Times New Roman" w:hAnsi="Times New Roman" w:cs="Times New Roman"/>
          <w:sz w:val="24"/>
          <w:szCs w:val="24"/>
          <w:lang w:val="sr-Cyrl-RS"/>
        </w:rPr>
        <w:t xml:space="preserve">августа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 xml:space="preserve">са инспекторима теренске контроле </w:t>
      </w:r>
      <w:r w:rsidRPr="001A6164">
        <w:rPr>
          <w:rFonts w:ascii="Times New Roman" w:eastAsia="Times New Roman" w:hAnsi="Times New Roman" w:cs="Times New Roman"/>
          <w:b/>
          <w:sz w:val="24"/>
          <w:szCs w:val="24"/>
          <w:lang w:val="sr-Cyrl-CS"/>
        </w:rPr>
        <w:lastRenderedPageBreak/>
        <w:t>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послодаваца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утврђена 2 лица на раду ''на црно'',  донета су 4 налога на 2 записника </w:t>
      </w:r>
      <w:r w:rsidRPr="001A6164">
        <w:rPr>
          <w:rFonts w:ascii="Times New Roman" w:eastAsia="Times New Roman" w:hAnsi="Times New Roman" w:cs="Times New Roman"/>
          <w:sz w:val="24"/>
          <w:szCs w:val="24"/>
          <w:lang w:val="sr-Cyrl-RS"/>
        </w:rPr>
        <w:t>и</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поднета су </w:t>
      </w:r>
      <w:r w:rsidRPr="001A6164">
        <w:rPr>
          <w:rFonts w:ascii="Times New Roman" w:eastAsia="Times New Roman" w:hAnsi="Times New Roman" w:cs="Times New Roman"/>
          <w:b/>
          <w:sz w:val="24"/>
          <w:szCs w:val="24"/>
          <w:lang w:val="sr-Cyrl-RS"/>
        </w:rPr>
        <w:t xml:space="preserve"> 2 захтев за покретање прекршајног поступка против послодаваца.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Шабац са </w:t>
      </w:r>
      <w:r w:rsidRPr="001A6164">
        <w:rPr>
          <w:rFonts w:ascii="Times New Roman" w:eastAsia="Times New Roman" w:hAnsi="Times New Roman" w:cs="Times New Roman"/>
          <w:b/>
          <w:sz w:val="24"/>
          <w:szCs w:val="24"/>
          <w:lang w:val="sr-Cyrl-CS"/>
        </w:rPr>
        <w:t xml:space="preserve"> службеницима Полицијске управе Шабац</w:t>
      </w:r>
      <w:r w:rsidRPr="001A6164">
        <w:rPr>
          <w:rFonts w:ascii="Times New Roman" w:eastAsia="Times New Roman" w:hAnsi="Times New Roman" w:cs="Times New Roman"/>
          <w:b/>
          <w:sz w:val="24"/>
          <w:szCs w:val="24"/>
          <w:lang w:val="sr-Cyrl-RS"/>
        </w:rPr>
        <w:t xml:space="preserve">, Министарства унутрашњих послова,  </w:t>
      </w:r>
      <w:r w:rsidRPr="001A6164">
        <w:rPr>
          <w:rFonts w:ascii="Times New Roman" w:eastAsia="Times New Roman" w:hAnsi="Times New Roman" w:cs="Times New Roman"/>
          <w:sz w:val="24"/>
          <w:szCs w:val="24"/>
          <w:lang w:val="sr-Cyrl-CS"/>
        </w:rPr>
        <w:t xml:space="preserve">који је извршен дана </w:t>
      </w:r>
      <w:r w:rsidRPr="001A6164">
        <w:rPr>
          <w:rFonts w:ascii="Times New Roman" w:eastAsia="Times New Roman" w:hAnsi="Times New Roman" w:cs="Times New Roman"/>
          <w:sz w:val="24"/>
          <w:szCs w:val="24"/>
          <w:lang w:val="sr-Cyrl-RS"/>
        </w:rPr>
        <w:t>24</w:t>
      </w:r>
      <w:r w:rsidRPr="001A6164">
        <w:rPr>
          <w:rFonts w:ascii="Times New Roman" w:eastAsia="Times New Roman" w:hAnsi="Times New Roman" w:cs="Times New Roman"/>
          <w:sz w:val="24"/>
          <w:szCs w:val="24"/>
          <w:lang w:val="sr-Cyrl-CS"/>
        </w:rPr>
        <w:t xml:space="preserve">. августа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2021.године,  код послодавца који изводи радове  на градилишту у  Мајуру</w:t>
      </w:r>
      <w:r w:rsidRPr="001A6164">
        <w:rPr>
          <w:rFonts w:ascii="Times New Roman" w:eastAsia="Times New Roman" w:hAnsi="Times New Roman" w:cs="Times New Roman"/>
          <w:b/>
          <w:sz w:val="24"/>
          <w:szCs w:val="24"/>
          <w:lang w:val="sr-Cyrl-RS"/>
        </w:rPr>
        <w:t xml:space="preserve">. Приликом извршеног инспекцијског надзора,  инспектор рада је утврдио  5 радно ангажованих држављана Босне и Херцеговине за које послодавац није обезбедио радне дозволе. На основу утврђених неправилности, инспектор рада је донео 1 решење и поднео је 1 захтев за покретање прекршајног поступка  према Закону о запошљавању странаца.  </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 5  </w:t>
      </w:r>
      <w:r w:rsidRPr="001A6164">
        <w:rPr>
          <w:rFonts w:ascii="Times New Roman" w:eastAsia="Times New Roman" w:hAnsi="Times New Roman" w:cs="Times New Roman"/>
          <w:b/>
          <w:sz w:val="24"/>
          <w:szCs w:val="24"/>
          <w:lang w:val="sr-Cyrl-RS"/>
        </w:rPr>
        <w:t>заједничких надзора  инспектора рада Одељења инспекције рада Ниш, који су извршени дана 11. и 12. августа 2021.године са комуналном милицијом Града Ниш</w:t>
      </w:r>
      <w:r w:rsidRPr="001A6164">
        <w:rPr>
          <w:rFonts w:ascii="Times New Roman" w:eastAsia="Times New Roman" w:hAnsi="Times New Roman" w:cs="Times New Roman"/>
          <w:b/>
          <w:sz w:val="24"/>
          <w:szCs w:val="24"/>
          <w:lang w:val="sr-Latn-RS"/>
        </w:rPr>
        <w:t>a</w:t>
      </w:r>
      <w:r w:rsidRPr="001A6164">
        <w:rPr>
          <w:rFonts w:ascii="Times New Roman" w:eastAsia="Times New Roman" w:hAnsi="Times New Roman" w:cs="Times New Roman"/>
          <w:b/>
          <w:sz w:val="24"/>
          <w:szCs w:val="24"/>
          <w:lang w:val="sr-Cyrl-RS"/>
        </w:rPr>
        <w:t xml:space="preserve"> на манифестацији</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Медијанино лето 2021.године у Нишу</w:t>
      </w:r>
      <w:r w:rsidRPr="001A6164">
        <w:rPr>
          <w:rFonts w:ascii="Times New Roman" w:eastAsia="Times New Roman" w:hAnsi="Times New Roman" w:cs="Times New Roman"/>
          <w:b/>
          <w:sz w:val="24"/>
          <w:szCs w:val="24"/>
          <w:lang w:val="sr-Latn-RS"/>
        </w:rPr>
        <w:t>’’</w:t>
      </w:r>
      <w:r w:rsidRPr="001A6164">
        <w:rPr>
          <w:rFonts w:ascii="Times New Roman" w:eastAsia="Times New Roman" w:hAnsi="Times New Roman" w:cs="Times New Roman"/>
          <w:b/>
          <w:sz w:val="24"/>
          <w:szCs w:val="24"/>
          <w:lang w:val="sr-Cyrl-RS"/>
        </w:rPr>
        <w:t xml:space="preserve">  у циљу контроле радно правног статуса и пријава на обавезно социјално осигурање лица затечених на раду, </w:t>
      </w:r>
      <w:r w:rsidRPr="001A6164">
        <w:rPr>
          <w:rFonts w:ascii="Times New Roman" w:eastAsia="Times New Roman" w:hAnsi="Times New Roman" w:cs="Times New Roman"/>
          <w:sz w:val="24"/>
          <w:szCs w:val="24"/>
          <w:lang w:val="sr-Cyrl-RS"/>
        </w:rPr>
        <w:t>као и у циљу контроле примене противепидемијских  мера</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за спречавање појаве и ширења епидемије заразне болести   Ковид – 19. Приликом извршених надзора нису утврђене неправилности у области радних односа и  примене противепидемијских  мера</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за спречавање појаве и ширења епидемије заразне болести   Ковид – 19.</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- 1 заједнички надзор</w:t>
      </w:r>
      <w:r w:rsidRPr="001A6164">
        <w:rPr>
          <w:rFonts w:ascii="Times New Roman" w:eastAsia="Times New Roman" w:hAnsi="Times New Roman" w:cs="Times New Roman"/>
          <w:sz w:val="24"/>
          <w:szCs w:val="24"/>
          <w:lang w:val="sr-Cyrl-RS"/>
        </w:rPr>
        <w:t xml:space="preserve"> инспектора рада Одељења инспекције рада Ужице  </w:t>
      </w:r>
      <w:r w:rsidRPr="001A6164">
        <w:rPr>
          <w:rFonts w:ascii="Times New Roman" w:eastAsia="Times New Roman" w:hAnsi="Times New Roman" w:cs="Times New Roman"/>
          <w:b/>
          <w:sz w:val="24"/>
          <w:szCs w:val="24"/>
          <w:lang w:val="sr-Cyrl-RS"/>
        </w:rPr>
        <w:t>са Полицијском управом Ужице, Одсеком за странце и сузбијање ирегуларних миграција</w:t>
      </w:r>
      <w:r w:rsidRPr="001A6164">
        <w:rPr>
          <w:rFonts w:ascii="Times New Roman" w:eastAsia="Times New Roman" w:hAnsi="Times New Roman" w:cs="Times New Roman"/>
          <w:sz w:val="24"/>
          <w:szCs w:val="24"/>
          <w:lang w:val="sr-Cyrl-CS"/>
        </w:rPr>
        <w:t xml:space="preserve"> који је извршен 11. </w:t>
      </w:r>
      <w:r w:rsidRPr="001A6164">
        <w:rPr>
          <w:rFonts w:ascii="Times New Roman" w:eastAsia="Times New Roman" w:hAnsi="Times New Roman" w:cs="Times New Roman"/>
          <w:sz w:val="24"/>
          <w:szCs w:val="24"/>
          <w:lang w:val="sr-Cyrl-RS"/>
        </w:rPr>
        <w:t xml:space="preserve">августа  </w:t>
      </w:r>
      <w:r w:rsidRPr="001A6164">
        <w:rPr>
          <w:rFonts w:ascii="Times New Roman" w:eastAsia="Times New Roman" w:hAnsi="Times New Roman" w:cs="Times New Roman"/>
          <w:sz w:val="24"/>
          <w:szCs w:val="24"/>
          <w:lang w:val="sr-Cyrl-CS"/>
        </w:rPr>
        <w:t>2021.године на градилишту на Златибору</w:t>
      </w:r>
      <w:r w:rsidRPr="001A6164">
        <w:rPr>
          <w:rFonts w:ascii="Times New Roman" w:eastAsia="Times New Roman" w:hAnsi="Times New Roman" w:cs="Times New Roman"/>
          <w:b/>
          <w:sz w:val="24"/>
          <w:szCs w:val="24"/>
          <w:lang w:val="sr-Cyrl-RS"/>
        </w:rPr>
        <w:t xml:space="preserve">. Приликом извршеног инспекцијског надзора, утврђено је 1 лице на раду ''на црно'', без закљученог уговора о раду и без поднете пријаве на обавезно социјално осигурање. На основу утврђених неправилности, инспектор рада је против послодавца поднео 1 захтев за покретање прекршајног поступка.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Такође,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keepNext/>
        <w:jc w:val="both"/>
        <w:outlineLvl w:val="0"/>
        <w:rPr>
          <w:rFonts w:ascii="Times New Roman" w:eastAsia="Times New Roman" w:hAnsi="Times New Roman" w:cs="Times New Roman"/>
          <w:b/>
          <w:sz w:val="24"/>
          <w:szCs w:val="24"/>
          <w:lang w:val="sr-Latn-RS"/>
        </w:rPr>
      </w:pPr>
      <w:r w:rsidRPr="001A6164">
        <w:rPr>
          <w:rFonts w:ascii="Times New Roman" w:eastAsia="Times New Roman" w:hAnsi="Times New Roman" w:cs="Times New Roman"/>
          <w:b/>
          <w:sz w:val="24"/>
          <w:szCs w:val="24"/>
          <w:lang w:val="sr-Cyrl-CS"/>
        </w:rPr>
        <w:t>-  297  заједничк</w:t>
      </w:r>
      <w:r w:rsidRPr="001A6164">
        <w:rPr>
          <w:rFonts w:ascii="Times New Roman" w:eastAsia="Times New Roman" w:hAnsi="Times New Roman" w:cs="Times New Roman"/>
          <w:b/>
          <w:sz w:val="24"/>
          <w:szCs w:val="24"/>
          <w:lang w:val="sr-Cyrl-RS"/>
        </w:rPr>
        <w:t>их</w:t>
      </w:r>
      <w:r w:rsidRPr="001A6164">
        <w:rPr>
          <w:rFonts w:ascii="Times New Roman" w:eastAsia="Times New Roman" w:hAnsi="Times New Roman" w:cs="Times New Roman"/>
          <w:b/>
          <w:sz w:val="24"/>
          <w:szCs w:val="24"/>
          <w:lang w:val="sr-Cyrl-CS"/>
        </w:rPr>
        <w:t xml:space="preserve"> и координисаних надзора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w:t>
      </w:r>
      <w:r w:rsidRPr="001A6164">
        <w:rPr>
          <w:rFonts w:ascii="Times New Roman" w:eastAsia="Times New Roman" w:hAnsi="Times New Roman" w:cs="Times New Roman"/>
          <w:b/>
          <w:sz w:val="24"/>
          <w:szCs w:val="24"/>
          <w:lang w:val="sr-Cyrl-RS"/>
        </w:rPr>
        <w:lastRenderedPageBreak/>
        <w:t xml:space="preserve">радних односа  – утврђивање радно правног статуса затечених радно ангажованих лица и у области безбедности и здравља на раду.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Записници инспектора рада, којима су  констатоване  4 неправилности у спровођењу  противепидемијских мера које нису у надлежности инспекције рада, а односе  се на дезобаријеру -1, личну заштитну опрему запослених – 1, личну заштитну опрему корисника – 1 и физичку дистанцу-  баријеру - 1,  достављени су   надлежној санитарној инспекцији  на даље поступање и предузимање мера.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Приликом 55 извршених заједничких и координисаних надзора, инспектори рада су утврдили неправилности из делокруга надлежности инспекције рада, на основу којих су  предузели  одговарајуће мере из домена надлежности инспекције рада.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 xml:space="preserve"> септембру 2021.године</w:t>
      </w:r>
    </w:p>
    <w:p w:rsidR="001A6164" w:rsidRPr="001A6164" w:rsidRDefault="001A6164" w:rsidP="001A6164">
      <w:pPr>
        <w:tabs>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У </w:t>
      </w:r>
      <w:r w:rsidRPr="001A6164">
        <w:rPr>
          <w:rFonts w:ascii="Times New Roman" w:eastAsia="Times New Roman" w:hAnsi="Times New Roman" w:cs="Times New Roman"/>
          <w:b/>
          <w:sz w:val="24"/>
          <w:szCs w:val="24"/>
          <w:u w:val="single"/>
          <w:lang w:val="sr-Cyrl-RS"/>
        </w:rPr>
        <w:t>септембру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Радне групе за сузбијање неформалног рада, као и друге инспекције и органи</w:t>
      </w:r>
      <w:r w:rsidRPr="001A6164">
        <w:rPr>
          <w:rFonts w:ascii="Times New Roman" w:eastAsia="Times New Roman" w:hAnsi="Times New Roman" w:cs="Times New Roman"/>
          <w:sz w:val="24"/>
          <w:szCs w:val="24"/>
          <w:lang w:val="sr-Cyrl-RS"/>
        </w:rPr>
        <w:t xml:space="preserve"> – </w:t>
      </w:r>
      <w:r w:rsidRPr="001A6164">
        <w:rPr>
          <w:rFonts w:ascii="Times New Roman" w:eastAsia="Times New Roman" w:hAnsi="Times New Roman" w:cs="Times New Roman"/>
          <w:b/>
          <w:sz w:val="24"/>
          <w:szCs w:val="24"/>
          <w:lang w:val="sr-Cyrl-RS"/>
        </w:rPr>
        <w:t xml:space="preserve"> санитарна инспекција,ветеринарска инспекција  и инспектори теренске контроле Пореске управе</w:t>
      </w:r>
      <w:r w:rsidRPr="001A6164">
        <w:rPr>
          <w:rFonts w:ascii="Times New Roman" w:eastAsia="Times New Roman" w:hAnsi="Times New Roman" w:cs="Times New Roman"/>
          <w:sz w:val="24"/>
          <w:szCs w:val="24"/>
          <w:lang w:val="sr-Cyrl-RS"/>
        </w:rPr>
        <w:t xml:space="preserve">, извршили  су укупно </w:t>
      </w:r>
      <w:r w:rsidRPr="001A6164">
        <w:rPr>
          <w:rFonts w:ascii="Times New Roman" w:eastAsia="Times New Roman" w:hAnsi="Times New Roman" w:cs="Times New Roman"/>
          <w:b/>
          <w:sz w:val="24"/>
          <w:szCs w:val="24"/>
          <w:lang w:val="sr-Cyrl-RS"/>
        </w:rPr>
        <w:t>28 заједничких инспекцијских  надзора у делатности угоститељства трговине.</w:t>
      </w:r>
      <w:r w:rsidRPr="001A6164">
        <w:rPr>
          <w:rFonts w:ascii="Times New Roman" w:eastAsia="Times New Roman" w:hAnsi="Times New Roman" w:cs="Times New Roman"/>
          <w:sz w:val="24"/>
          <w:szCs w:val="24"/>
          <w:lang w:val="sr-Cyrl-RS"/>
        </w:rPr>
        <w:t xml:space="preserve"> Инспекција рада је извршила укупно </w:t>
      </w:r>
      <w:r w:rsidRPr="001A6164">
        <w:rPr>
          <w:rFonts w:ascii="Times New Roman" w:eastAsia="Times New Roman" w:hAnsi="Times New Roman" w:cs="Times New Roman"/>
          <w:b/>
          <w:sz w:val="24"/>
          <w:szCs w:val="24"/>
          <w:lang w:val="sr-Cyrl-RS"/>
        </w:rPr>
        <w:t>14</w:t>
      </w:r>
      <w:r w:rsidRPr="001A6164">
        <w:rPr>
          <w:rFonts w:ascii="Times New Roman" w:eastAsia="Times New Roman" w:hAnsi="Times New Roman" w:cs="Times New Roman"/>
          <w:sz w:val="24"/>
          <w:szCs w:val="24"/>
          <w:lang w:val="sr-Cyrl-RS"/>
        </w:rPr>
        <w:t xml:space="preserve"> инспекцијских надзора, ветеринарска инспекција</w:t>
      </w:r>
      <w:r w:rsidRPr="001A6164">
        <w:rPr>
          <w:rFonts w:ascii="Times New Roman" w:eastAsia="Times New Roman" w:hAnsi="Times New Roman" w:cs="Times New Roman"/>
          <w:b/>
          <w:sz w:val="24"/>
          <w:szCs w:val="24"/>
          <w:lang w:val="sr-Cyrl-RS"/>
        </w:rPr>
        <w:t xml:space="preserve"> 2, </w:t>
      </w:r>
      <w:r w:rsidRPr="001A6164">
        <w:rPr>
          <w:rFonts w:ascii="Times New Roman" w:eastAsia="Times New Roman" w:hAnsi="Times New Roman" w:cs="Times New Roman"/>
          <w:sz w:val="24"/>
          <w:szCs w:val="24"/>
          <w:lang w:val="sr-Cyrl-RS"/>
        </w:rPr>
        <w:t>санитарна инспекција</w:t>
      </w:r>
      <w:r w:rsidRPr="001A6164">
        <w:rPr>
          <w:rFonts w:ascii="Times New Roman" w:eastAsia="Times New Roman" w:hAnsi="Times New Roman" w:cs="Times New Roman"/>
          <w:b/>
          <w:sz w:val="24"/>
          <w:szCs w:val="24"/>
          <w:lang w:val="sr-Cyrl-RS"/>
        </w:rPr>
        <w:t xml:space="preserve"> 7,  </w:t>
      </w:r>
      <w:r w:rsidRPr="001A6164">
        <w:rPr>
          <w:rFonts w:ascii="Times New Roman" w:eastAsia="Times New Roman" w:hAnsi="Times New Roman" w:cs="Times New Roman"/>
          <w:sz w:val="24"/>
          <w:szCs w:val="24"/>
          <w:lang w:val="sr-Cyrl-RS"/>
        </w:rPr>
        <w:t>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инспектори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извршили су </w:t>
      </w:r>
      <w:r w:rsidRPr="001A6164">
        <w:rPr>
          <w:rFonts w:ascii="Times New Roman" w:eastAsia="Times New Roman" w:hAnsi="Times New Roman" w:cs="Times New Roman"/>
          <w:b/>
          <w:sz w:val="24"/>
          <w:szCs w:val="24"/>
          <w:lang w:val="sr-Cyrl-RS"/>
        </w:rPr>
        <w:t xml:space="preserve">5 </w:t>
      </w:r>
      <w:r w:rsidRPr="001A6164">
        <w:rPr>
          <w:rFonts w:ascii="Times New Roman" w:eastAsia="Times New Roman" w:hAnsi="Times New Roman" w:cs="Times New Roman"/>
          <w:sz w:val="24"/>
          <w:szCs w:val="24"/>
          <w:lang w:val="sr-Cyrl-RS"/>
        </w:rPr>
        <w:t>инспекцијских надзора</w:t>
      </w:r>
      <w:r w:rsidRPr="001A6164">
        <w:rPr>
          <w:rFonts w:ascii="Times New Roman" w:eastAsia="Times New Roman" w:hAnsi="Times New Roman" w:cs="Times New Roman"/>
          <w:b/>
          <w:sz w:val="24"/>
          <w:szCs w:val="24"/>
          <w:lang w:val="sr-Cyrl-RS"/>
        </w:rPr>
        <w:t>.</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 xml:space="preserve">6 лица на раду ''на црно'',  </w:t>
      </w:r>
      <w:r w:rsidRPr="001A6164">
        <w:rPr>
          <w:rFonts w:ascii="Times New Roman" w:eastAsia="Times New Roman" w:hAnsi="Times New Roman" w:cs="Times New Roman"/>
          <w:sz w:val="24"/>
          <w:szCs w:val="24"/>
          <w:lang w:val="sr-Cyrl-RS"/>
        </w:rPr>
        <w:t>јер за исте послодавци нису поднели пријаве на обавезно социјално осигурање</w:t>
      </w:r>
      <w:r w:rsidRPr="001A6164">
        <w:rPr>
          <w:rFonts w:ascii="Times New Roman" w:eastAsia="Times New Roman" w:hAnsi="Times New Roman" w:cs="Times New Roman"/>
          <w:bCs/>
          <w:sz w:val="24"/>
          <w:szCs w:val="24"/>
        </w:rPr>
        <w:t xml:space="preserve">. </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поднели </w:t>
      </w:r>
      <w:r w:rsidRPr="001A6164">
        <w:rPr>
          <w:rFonts w:ascii="Times New Roman" w:eastAsia="Times New Roman" w:hAnsi="Times New Roman" w:cs="Times New Roman"/>
          <w:b/>
          <w:sz w:val="24"/>
          <w:szCs w:val="24"/>
          <w:lang w:val="sr-Cyrl-RS"/>
        </w:rPr>
        <w:t>6 захтева за покретање прекршајног поступка</w:t>
      </w:r>
      <w:r w:rsidRPr="001A6164">
        <w:rPr>
          <w:rFonts w:ascii="Times New Roman" w:eastAsia="Times New Roman" w:hAnsi="Times New Roman" w:cs="Times New Roman"/>
          <w:sz w:val="24"/>
          <w:szCs w:val="24"/>
          <w:lang w:val="sr-Cyrl-RS"/>
        </w:rPr>
        <w:t xml:space="preserve"> и донели су </w:t>
      </w:r>
      <w:r w:rsidRPr="001A6164">
        <w:rPr>
          <w:rFonts w:ascii="Times New Roman" w:eastAsia="Times New Roman" w:hAnsi="Times New Roman" w:cs="Times New Roman"/>
          <w:b/>
          <w:sz w:val="24"/>
          <w:szCs w:val="24"/>
          <w:lang w:val="sr-Cyrl-RS"/>
        </w:rPr>
        <w:t>1  решење за отлањање утврђене неправилности у области радних односа</w:t>
      </w:r>
      <w:r w:rsidRPr="001A6164">
        <w:rPr>
          <w:rFonts w:ascii="Times New Roman" w:eastAsia="Times New Roman" w:hAnsi="Times New Roman" w:cs="Times New Roman"/>
          <w:sz w:val="24"/>
          <w:szCs w:val="24"/>
          <w:lang w:val="sr-Cyrl-RS"/>
        </w:rPr>
        <w:t xml:space="preserve">.  </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У септембру  2021.године су извршени следећи заједнички и координисани инспекцијски надзори:</w:t>
      </w:r>
      <w:r w:rsidRPr="001A6164">
        <w:rPr>
          <w:rFonts w:ascii="Times New Roman" w:eastAsia="Times New Roman" w:hAnsi="Times New Roman" w:cs="Times New Roman"/>
          <w:b/>
          <w:sz w:val="24"/>
          <w:szCs w:val="24"/>
          <w:lang w:val="sr-Cyrl-CS"/>
        </w:rPr>
        <w:t xml:space="preserve"> </w:t>
      </w:r>
    </w:p>
    <w:p w:rsidR="001A6164" w:rsidRPr="001A6164" w:rsidRDefault="001A6164" w:rsidP="001A6164">
      <w:pPr>
        <w:keepNext/>
        <w:jc w:val="both"/>
        <w:outlineLvl w:val="0"/>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-1</w:t>
      </w:r>
      <w:r w:rsidRPr="001A6164">
        <w:rPr>
          <w:rFonts w:ascii="Times New Roman" w:eastAsia="Times New Roman" w:hAnsi="Times New Roman" w:cs="Times New Roman"/>
          <w:b/>
          <w:sz w:val="24"/>
          <w:szCs w:val="24"/>
          <w:lang w:val="sr-Cyrl-RS"/>
        </w:rPr>
        <w:t xml:space="preserve">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03. </w:t>
      </w:r>
      <w:r w:rsidRPr="001A6164">
        <w:rPr>
          <w:rFonts w:ascii="Times New Roman" w:eastAsia="Times New Roman" w:hAnsi="Times New Roman" w:cs="Times New Roman"/>
          <w:sz w:val="24"/>
          <w:szCs w:val="24"/>
          <w:lang w:val="sr-Cyrl-RS"/>
        </w:rPr>
        <w:t xml:space="preserve">септембра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е 1 захтев за покретање прекршајног поступка против послодавца.</w:t>
      </w:r>
    </w:p>
    <w:p w:rsidR="001A6164" w:rsidRPr="001A6164" w:rsidRDefault="001A6164" w:rsidP="001A6164">
      <w:pPr>
        <w:keepNext/>
        <w:jc w:val="both"/>
        <w:outlineLvl w:val="0"/>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-1</w:t>
      </w:r>
      <w:r w:rsidRPr="001A6164">
        <w:rPr>
          <w:rFonts w:ascii="Times New Roman" w:eastAsia="Times New Roman" w:hAnsi="Times New Roman" w:cs="Times New Roman"/>
          <w:b/>
          <w:sz w:val="24"/>
          <w:szCs w:val="24"/>
          <w:lang w:val="sr-Cyrl-RS"/>
        </w:rPr>
        <w:t xml:space="preserve">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13. </w:t>
      </w:r>
      <w:r w:rsidRPr="001A6164">
        <w:rPr>
          <w:rFonts w:ascii="Times New Roman" w:eastAsia="Times New Roman" w:hAnsi="Times New Roman" w:cs="Times New Roman"/>
          <w:sz w:val="24"/>
          <w:szCs w:val="24"/>
          <w:lang w:val="sr-Cyrl-RS"/>
        </w:rPr>
        <w:t xml:space="preserve">септембра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w:t>
      </w:r>
      <w:r w:rsidRPr="001A6164">
        <w:rPr>
          <w:rFonts w:ascii="Times New Roman" w:eastAsia="Times New Roman" w:hAnsi="Times New Roman" w:cs="Times New Roman"/>
          <w:b/>
          <w:sz w:val="24"/>
          <w:szCs w:val="24"/>
          <w:lang w:val="sr-Cyrl-RS"/>
        </w:rPr>
        <w:lastRenderedPageBreak/>
        <w:t xml:space="preserve">утврђеног 1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е 1 захтев за покретање прекршајног поступка против послодавца.</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2 координисана,   </w:t>
      </w:r>
      <w:r w:rsidRPr="001A6164">
        <w:rPr>
          <w:rFonts w:ascii="Times New Roman" w:eastAsia="Times New Roman" w:hAnsi="Times New Roman" w:cs="Times New Roman"/>
          <w:sz w:val="24"/>
          <w:szCs w:val="24"/>
          <w:lang w:val="sr-Cyrl-CS"/>
        </w:rPr>
        <w:t xml:space="preserve"> инспекцијска надзора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извршени дана 16. </w:t>
      </w:r>
      <w:r w:rsidRPr="001A6164">
        <w:rPr>
          <w:rFonts w:ascii="Times New Roman" w:eastAsia="Times New Roman" w:hAnsi="Times New Roman" w:cs="Times New Roman"/>
          <w:sz w:val="24"/>
          <w:szCs w:val="24"/>
          <w:lang w:val="sr-Cyrl-RS"/>
        </w:rPr>
        <w:t xml:space="preserve">септембра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и у Бачкој Паланци, код  послодаваца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утврђена 2 лица на раду ''на црно'',  </w:t>
      </w:r>
      <w:r w:rsidRPr="001A6164">
        <w:rPr>
          <w:rFonts w:ascii="Times New Roman" w:eastAsia="Times New Roman" w:hAnsi="Times New Roman" w:cs="Times New Roman"/>
          <w:sz w:val="24"/>
          <w:szCs w:val="24"/>
          <w:lang w:val="sr-Cyrl-RS"/>
        </w:rPr>
        <w:t xml:space="preserve">поднета су </w:t>
      </w:r>
      <w:r w:rsidRPr="001A6164">
        <w:rPr>
          <w:rFonts w:ascii="Times New Roman" w:eastAsia="Times New Roman" w:hAnsi="Times New Roman" w:cs="Times New Roman"/>
          <w:b/>
          <w:sz w:val="24"/>
          <w:szCs w:val="24"/>
          <w:lang w:val="sr-Cyrl-RS"/>
        </w:rPr>
        <w:t xml:space="preserve"> 2 захтева за покретање прекршајног поступка против послодаваца. </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Latn-RS"/>
        </w:rPr>
        <w:t>-1</w:t>
      </w:r>
      <w:r w:rsidRPr="001A6164">
        <w:rPr>
          <w:rFonts w:ascii="Times New Roman" w:eastAsia="Times New Roman" w:hAnsi="Times New Roman" w:cs="Times New Roman"/>
          <w:b/>
          <w:sz w:val="24"/>
          <w:szCs w:val="24"/>
          <w:lang w:val="sr-Cyrl-RS"/>
        </w:rPr>
        <w:t xml:space="preserve">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22. </w:t>
      </w:r>
      <w:r w:rsidRPr="001A6164">
        <w:rPr>
          <w:rFonts w:ascii="Times New Roman" w:eastAsia="Times New Roman" w:hAnsi="Times New Roman" w:cs="Times New Roman"/>
          <w:sz w:val="24"/>
          <w:szCs w:val="24"/>
          <w:lang w:val="sr-Cyrl-RS"/>
        </w:rPr>
        <w:t xml:space="preserve">септембра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Ветернику ,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 xml:space="preserve">е 1 захтев за покретање прекршајног поступка против послодавца. </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3 </w:t>
      </w:r>
      <w:r w:rsidRPr="001A6164">
        <w:rPr>
          <w:rFonts w:ascii="Times New Roman" w:eastAsia="Times New Roman" w:hAnsi="Times New Roman" w:cs="Times New Roman"/>
          <w:b/>
          <w:sz w:val="24"/>
          <w:szCs w:val="24"/>
          <w:lang w:val="sr-Cyrl-RS"/>
        </w:rPr>
        <w:t xml:space="preserve">заједничка инспекцијска  надзора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О</w:t>
      </w:r>
      <w:r w:rsidRPr="001A6164">
        <w:rPr>
          <w:rFonts w:ascii="Times New Roman" w:eastAsia="Times New Roman" w:hAnsi="Times New Roman" w:cs="Times New Roman"/>
          <w:sz w:val="24"/>
          <w:szCs w:val="24"/>
          <w:lang w:val="sr-Cyrl-RS"/>
        </w:rPr>
        <w:t xml:space="preserve">дсека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санитарном инспекцијом</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су  извршени дана </w:t>
      </w:r>
      <w:r w:rsidRPr="001A6164">
        <w:rPr>
          <w:rFonts w:ascii="Times New Roman" w:eastAsia="Times New Roman" w:hAnsi="Times New Roman" w:cs="Times New Roman"/>
          <w:sz w:val="24"/>
          <w:szCs w:val="24"/>
          <w:lang w:val="sr-Cyrl-RS"/>
        </w:rPr>
        <w:t>07</w:t>
      </w:r>
      <w:r w:rsidRPr="001A6164">
        <w:rPr>
          <w:rFonts w:ascii="Times New Roman" w:eastAsia="Times New Roman" w:hAnsi="Times New Roman" w:cs="Times New Roman"/>
          <w:sz w:val="24"/>
          <w:szCs w:val="24"/>
          <w:lang w:val="sr-Cyrl-CS"/>
        </w:rPr>
        <w:t xml:space="preserve">. септембра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2021.године у Књажевцу,  код послодаваца у делатности угоститељства и трговине. </w:t>
      </w:r>
      <w:r w:rsidRPr="001A6164">
        <w:rPr>
          <w:rFonts w:ascii="Times New Roman" w:eastAsia="Times New Roman" w:hAnsi="Times New Roman" w:cs="Times New Roman"/>
          <w:b/>
          <w:sz w:val="24"/>
          <w:szCs w:val="24"/>
          <w:lang w:val="sr-Cyrl-RS"/>
        </w:rPr>
        <w:t xml:space="preserve">Приликом извршених инспекцијских надзора,  инспектор рада је утврдио  1 лице на раду ''на црно'. На основу утврђених неправилности у области радних односа, инспектор рада је донео 1 решење и поднео је 1 захтев за покретање прекршајног поступка против послодавца.  </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Latn-RS"/>
        </w:rPr>
        <w:t xml:space="preserve">-2 </w:t>
      </w:r>
      <w:r w:rsidRPr="001A6164">
        <w:rPr>
          <w:rFonts w:ascii="Times New Roman" w:eastAsia="Times New Roman" w:hAnsi="Times New Roman" w:cs="Times New Roman"/>
          <w:b/>
          <w:sz w:val="24"/>
          <w:szCs w:val="24"/>
          <w:lang w:val="sr-Cyrl-RS"/>
        </w:rPr>
        <w:t xml:space="preserve">заједничка инспекцијска  надзора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О</w:t>
      </w:r>
      <w:r w:rsidRPr="001A6164">
        <w:rPr>
          <w:rFonts w:ascii="Times New Roman" w:eastAsia="Times New Roman" w:hAnsi="Times New Roman" w:cs="Times New Roman"/>
          <w:sz w:val="24"/>
          <w:szCs w:val="24"/>
          <w:lang w:val="sr-Cyrl-RS"/>
        </w:rPr>
        <w:t xml:space="preserve">дсека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ветеринарском инспекцијом</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су  извршени дана </w:t>
      </w:r>
      <w:r w:rsidRPr="001A6164">
        <w:rPr>
          <w:rFonts w:ascii="Times New Roman" w:eastAsia="Times New Roman" w:hAnsi="Times New Roman" w:cs="Times New Roman"/>
          <w:sz w:val="24"/>
          <w:szCs w:val="24"/>
          <w:lang w:val="sr-Cyrl-RS"/>
        </w:rPr>
        <w:t>10</w:t>
      </w:r>
      <w:r w:rsidRPr="001A6164">
        <w:rPr>
          <w:rFonts w:ascii="Times New Roman" w:eastAsia="Times New Roman" w:hAnsi="Times New Roman" w:cs="Times New Roman"/>
          <w:sz w:val="24"/>
          <w:szCs w:val="24"/>
          <w:lang w:val="sr-Cyrl-CS"/>
        </w:rPr>
        <w:t xml:space="preserve">. септембра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2021.године у Соко Бањи,  код послодаваца у делатности угоститељства. </w:t>
      </w:r>
      <w:r w:rsidRPr="001A6164">
        <w:rPr>
          <w:rFonts w:ascii="Times New Roman" w:eastAsia="Times New Roman" w:hAnsi="Times New Roman" w:cs="Times New Roman"/>
          <w:b/>
          <w:sz w:val="24"/>
          <w:szCs w:val="24"/>
          <w:lang w:val="sr-Cyrl-RS"/>
        </w:rPr>
        <w:t>Приликом извршених инспекцијских надзора,  инспектор рада није утврдио неправилности у области радних односа и безбедности и здравља на раду.</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3 </w:t>
      </w:r>
      <w:r w:rsidRPr="001A6164">
        <w:rPr>
          <w:rFonts w:ascii="Times New Roman" w:eastAsia="Times New Roman" w:hAnsi="Times New Roman" w:cs="Times New Roman"/>
          <w:b/>
          <w:sz w:val="24"/>
          <w:szCs w:val="24"/>
          <w:lang w:val="sr-Cyrl-RS"/>
        </w:rPr>
        <w:t xml:space="preserve">заједничка инспекцијска  надзора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О</w:t>
      </w:r>
      <w:r w:rsidRPr="001A6164">
        <w:rPr>
          <w:rFonts w:ascii="Times New Roman" w:eastAsia="Times New Roman" w:hAnsi="Times New Roman" w:cs="Times New Roman"/>
          <w:sz w:val="24"/>
          <w:szCs w:val="24"/>
          <w:lang w:val="sr-Cyrl-RS"/>
        </w:rPr>
        <w:t xml:space="preserve">дсека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санитарном инспекцијом</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су  извршени дана </w:t>
      </w:r>
      <w:r w:rsidRPr="001A6164">
        <w:rPr>
          <w:rFonts w:ascii="Times New Roman" w:eastAsia="Times New Roman" w:hAnsi="Times New Roman" w:cs="Times New Roman"/>
          <w:sz w:val="24"/>
          <w:szCs w:val="24"/>
          <w:lang w:val="sr-Cyrl-RS"/>
        </w:rPr>
        <w:t>16</w:t>
      </w:r>
      <w:r w:rsidRPr="001A6164">
        <w:rPr>
          <w:rFonts w:ascii="Times New Roman" w:eastAsia="Times New Roman" w:hAnsi="Times New Roman" w:cs="Times New Roman"/>
          <w:sz w:val="24"/>
          <w:szCs w:val="24"/>
          <w:lang w:val="sr-Cyrl-CS"/>
        </w:rPr>
        <w:t xml:space="preserve">. септембра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2021.године у Бољевцу,  код послодаваца у делатности угоститељства. </w:t>
      </w:r>
      <w:r w:rsidRPr="001A6164">
        <w:rPr>
          <w:rFonts w:ascii="Times New Roman" w:eastAsia="Times New Roman" w:hAnsi="Times New Roman" w:cs="Times New Roman"/>
          <w:b/>
          <w:sz w:val="24"/>
          <w:szCs w:val="24"/>
          <w:lang w:val="sr-Cyrl-RS"/>
        </w:rPr>
        <w:t>Приликом извршених инспекцијских надзора,  инспектор рада није утврдио неправилности у области радних односа и безбедности и здравља на раду</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RS"/>
        </w:rPr>
        <w:t>-1</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О</w:t>
      </w:r>
      <w:r w:rsidRPr="001A6164">
        <w:rPr>
          <w:rFonts w:ascii="Times New Roman" w:eastAsia="Times New Roman" w:hAnsi="Times New Roman" w:cs="Times New Roman"/>
          <w:sz w:val="24"/>
          <w:szCs w:val="24"/>
          <w:lang w:val="sr-Cyrl-RS"/>
        </w:rPr>
        <w:t xml:space="preserve">дсека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санитарном инспекцијом</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је  извршен дана </w:t>
      </w:r>
      <w:r w:rsidRPr="001A6164">
        <w:rPr>
          <w:rFonts w:ascii="Times New Roman" w:eastAsia="Times New Roman" w:hAnsi="Times New Roman" w:cs="Times New Roman"/>
          <w:sz w:val="24"/>
          <w:szCs w:val="24"/>
          <w:lang w:val="sr-Cyrl-RS"/>
        </w:rPr>
        <w:t>18</w:t>
      </w:r>
      <w:r w:rsidRPr="001A6164">
        <w:rPr>
          <w:rFonts w:ascii="Times New Roman" w:eastAsia="Times New Roman" w:hAnsi="Times New Roman" w:cs="Times New Roman"/>
          <w:sz w:val="24"/>
          <w:szCs w:val="24"/>
          <w:lang w:val="sr-Cyrl-CS"/>
        </w:rPr>
        <w:t xml:space="preserve">. септембра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2021.године у Књажевцу,  код послодаваца у делатности трговине. </w:t>
      </w:r>
      <w:r w:rsidRPr="001A6164">
        <w:rPr>
          <w:rFonts w:ascii="Times New Roman" w:eastAsia="Times New Roman" w:hAnsi="Times New Roman" w:cs="Times New Roman"/>
          <w:b/>
          <w:sz w:val="24"/>
          <w:szCs w:val="24"/>
          <w:lang w:val="sr-Cyrl-RS"/>
        </w:rPr>
        <w:t xml:space="preserve">Приликом извршеног инспекцијског надзора,  </w:t>
      </w:r>
      <w:r w:rsidRPr="001A6164">
        <w:rPr>
          <w:rFonts w:ascii="Times New Roman" w:eastAsia="Times New Roman" w:hAnsi="Times New Roman" w:cs="Times New Roman"/>
          <w:b/>
          <w:sz w:val="24"/>
          <w:szCs w:val="24"/>
          <w:lang w:val="sr-Cyrl-RS"/>
        </w:rPr>
        <w:lastRenderedPageBreak/>
        <w:t>инспектор рада није утврдио неправилности у области радних односа и безбедности и здравља на раду.</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Такође,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CS"/>
        </w:rPr>
        <w:t>-</w:t>
      </w:r>
      <w:r w:rsidRPr="001A6164">
        <w:rPr>
          <w:rFonts w:ascii="Times New Roman" w:eastAsia="Times New Roman" w:hAnsi="Times New Roman" w:cs="Times New Roman"/>
          <w:b/>
          <w:sz w:val="24"/>
          <w:szCs w:val="24"/>
          <w:lang w:val="sr-Latn-RS"/>
        </w:rPr>
        <w:t>2.051</w:t>
      </w:r>
      <w:r w:rsidRPr="001A6164">
        <w:rPr>
          <w:rFonts w:ascii="Times New Roman" w:eastAsia="Times New Roman" w:hAnsi="Times New Roman" w:cs="Times New Roman"/>
          <w:b/>
          <w:sz w:val="24"/>
          <w:szCs w:val="24"/>
          <w:lang w:val="sr-Cyrl-CS"/>
        </w:rPr>
        <w:t xml:space="preserve">  заједничк</w:t>
      </w:r>
      <w:r w:rsidRPr="001A6164">
        <w:rPr>
          <w:rFonts w:ascii="Times New Roman" w:eastAsia="Times New Roman" w:hAnsi="Times New Roman" w:cs="Times New Roman"/>
          <w:b/>
          <w:sz w:val="24"/>
          <w:szCs w:val="24"/>
          <w:lang w:val="sr-Cyrl-RS"/>
        </w:rPr>
        <w:t>и</w:t>
      </w:r>
      <w:r w:rsidRPr="001A6164">
        <w:rPr>
          <w:rFonts w:ascii="Times New Roman" w:eastAsia="Times New Roman" w:hAnsi="Times New Roman" w:cs="Times New Roman"/>
          <w:b/>
          <w:sz w:val="24"/>
          <w:szCs w:val="24"/>
          <w:lang w:val="sr-Cyrl-CS"/>
        </w:rPr>
        <w:t xml:space="preserve"> и координисани надзор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радних односа  – утврђивање радно правног статуса затечених радно ангажованих лица и у области безбедности и здравља на раду. </w:t>
      </w:r>
    </w:p>
    <w:p w:rsidR="001A6164" w:rsidRPr="001A6164" w:rsidRDefault="001A6164" w:rsidP="001A6164">
      <w:pPr>
        <w:jc w:val="both"/>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Записници инспектора рада, којима су  констатоване 33 неправилности у спровођењу  противепидемијских мера које нису у надлежности инспекције рада, а односе  се на дезобаријеру - 8, личну заштитну опрему запослених – 7, личну заштитну опрему корисника – 6,  физичку дистанцу - баријеру - 4, дезинфекциона средства – 5, коронаредара – 3,  достављени су   надлежној санитарној инспекцији  на даље поступање и предузимање мера. </w:t>
      </w:r>
    </w:p>
    <w:p w:rsidR="001A6164" w:rsidRPr="001A6164" w:rsidRDefault="001A6164" w:rsidP="001A6164">
      <w:pPr>
        <w:jc w:val="both"/>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Приликом 196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25 решења за отклањање утврђених неправилности и поднели су 15 захтева за покретање прекршајног поступка. </w:t>
      </w:r>
    </w:p>
    <w:p w:rsidR="001A6164" w:rsidRPr="001A6164" w:rsidRDefault="001A6164" w:rsidP="001A6164">
      <w:pPr>
        <w:jc w:val="both"/>
        <w:rPr>
          <w:rFonts w:ascii="Times New Roman" w:eastAsia="Times New Roman" w:hAnsi="Times New Roman" w:cs="Times New Roman"/>
          <w:b/>
          <w:bCs/>
          <w:iCs/>
          <w:sz w:val="24"/>
          <w:szCs w:val="24"/>
          <w:lang w:val="sr-Cyrl-RS"/>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 xml:space="preserve"> октобру 2021.године</w:t>
      </w:r>
    </w:p>
    <w:p w:rsidR="001A6164" w:rsidRPr="001A6164" w:rsidRDefault="001A6164" w:rsidP="001A6164">
      <w:pPr>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w:t>
      </w:r>
      <w:r w:rsidRPr="001A6164">
        <w:rPr>
          <w:rFonts w:ascii="Times New Roman" w:eastAsia="Times New Roman" w:hAnsi="Times New Roman" w:cs="Times New Roman"/>
          <w:b/>
          <w:sz w:val="24"/>
          <w:szCs w:val="24"/>
          <w:u w:val="single"/>
          <w:lang w:val="sr-Cyrl-RS"/>
        </w:rPr>
        <w:t>октобру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Радне групе за сузбијање неформалног рада</w:t>
      </w:r>
      <w:r w:rsidRPr="001A6164">
        <w:rPr>
          <w:rFonts w:ascii="Times New Roman" w:eastAsia="Times New Roman" w:hAnsi="Times New Roman" w:cs="Times New Roman"/>
          <w:sz w:val="24"/>
          <w:szCs w:val="24"/>
          <w:lang w:val="sr-Cyrl-RS"/>
        </w:rPr>
        <w:t xml:space="preserve"> – </w:t>
      </w:r>
      <w:r w:rsidRPr="001A6164">
        <w:rPr>
          <w:rFonts w:ascii="Times New Roman" w:eastAsia="Times New Roman" w:hAnsi="Times New Roman" w:cs="Times New Roman"/>
          <w:b/>
          <w:sz w:val="24"/>
          <w:szCs w:val="24"/>
          <w:lang w:val="sr-Cyrl-RS"/>
        </w:rPr>
        <w:t xml:space="preserve">  инспектори теренске контроле Пореске управе</w:t>
      </w:r>
      <w:r w:rsidRPr="001A6164">
        <w:rPr>
          <w:rFonts w:ascii="Times New Roman" w:eastAsia="Times New Roman" w:hAnsi="Times New Roman" w:cs="Times New Roman"/>
          <w:sz w:val="24"/>
          <w:szCs w:val="24"/>
          <w:lang w:val="sr-Cyrl-RS"/>
        </w:rPr>
        <w:t xml:space="preserve">, извршили  су укупно </w:t>
      </w:r>
      <w:r w:rsidRPr="001A6164">
        <w:rPr>
          <w:rFonts w:ascii="Times New Roman" w:eastAsia="Times New Roman" w:hAnsi="Times New Roman" w:cs="Times New Roman"/>
          <w:b/>
          <w:sz w:val="24"/>
          <w:szCs w:val="24"/>
          <w:lang w:val="sr-Cyrl-RS"/>
        </w:rPr>
        <w:t>8 заједничких инспекцијских  надзора у делатности  угоститељства и трговине.</w:t>
      </w:r>
      <w:r w:rsidRPr="001A6164">
        <w:rPr>
          <w:rFonts w:ascii="Times New Roman" w:eastAsia="Times New Roman" w:hAnsi="Times New Roman" w:cs="Times New Roman"/>
          <w:sz w:val="24"/>
          <w:szCs w:val="24"/>
          <w:lang w:val="sr-Cyrl-RS"/>
        </w:rPr>
        <w:t xml:space="preserve"> Инспекција рада је извршила укупно </w:t>
      </w:r>
      <w:r w:rsidRPr="001A6164">
        <w:rPr>
          <w:rFonts w:ascii="Times New Roman" w:eastAsia="Times New Roman" w:hAnsi="Times New Roman" w:cs="Times New Roman"/>
          <w:b/>
          <w:sz w:val="24"/>
          <w:szCs w:val="24"/>
          <w:lang w:val="sr-Cyrl-RS"/>
        </w:rPr>
        <w:t>4</w:t>
      </w:r>
      <w:r w:rsidRPr="001A6164">
        <w:rPr>
          <w:rFonts w:ascii="Times New Roman" w:eastAsia="Times New Roman" w:hAnsi="Times New Roman" w:cs="Times New Roman"/>
          <w:sz w:val="24"/>
          <w:szCs w:val="24"/>
          <w:lang w:val="sr-Cyrl-RS"/>
        </w:rPr>
        <w:t xml:space="preserve"> инспекцијска надзора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инспектори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извршили су </w:t>
      </w:r>
      <w:r w:rsidRPr="001A6164">
        <w:rPr>
          <w:rFonts w:ascii="Times New Roman" w:eastAsia="Times New Roman" w:hAnsi="Times New Roman" w:cs="Times New Roman"/>
          <w:b/>
          <w:sz w:val="24"/>
          <w:szCs w:val="24"/>
          <w:lang w:val="sr-Cyrl-RS"/>
        </w:rPr>
        <w:t xml:space="preserve">3 </w:t>
      </w:r>
      <w:r w:rsidRPr="001A6164">
        <w:rPr>
          <w:rFonts w:ascii="Times New Roman" w:eastAsia="Times New Roman" w:hAnsi="Times New Roman" w:cs="Times New Roman"/>
          <w:sz w:val="24"/>
          <w:szCs w:val="24"/>
          <w:lang w:val="sr-Cyrl-RS"/>
        </w:rPr>
        <w:t>инспекцијска надзора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Службеници</w:t>
      </w:r>
      <w:r w:rsidRPr="001A6164">
        <w:rPr>
          <w:rFonts w:ascii="Times New Roman" w:eastAsia="Times New Roman" w:hAnsi="Times New Roman" w:cs="Times New Roman"/>
          <w:b/>
          <w:sz w:val="24"/>
          <w:szCs w:val="24"/>
          <w:lang w:val="sr-Cyrl-RS"/>
        </w:rPr>
        <w:t xml:space="preserve"> МУП-а</w:t>
      </w:r>
      <w:r w:rsidRPr="001A6164">
        <w:rPr>
          <w:rFonts w:ascii="Times New Roman" w:eastAsia="Times New Roman" w:hAnsi="Times New Roman" w:cs="Times New Roman"/>
          <w:sz w:val="24"/>
          <w:szCs w:val="24"/>
          <w:lang w:val="sr-Cyrl-RS"/>
        </w:rPr>
        <w:t xml:space="preserve"> су учествовали приликом </w:t>
      </w:r>
      <w:r w:rsidRPr="001A6164">
        <w:rPr>
          <w:rFonts w:ascii="Times New Roman" w:eastAsia="Times New Roman" w:hAnsi="Times New Roman" w:cs="Times New Roman"/>
          <w:b/>
          <w:sz w:val="24"/>
          <w:szCs w:val="24"/>
          <w:lang w:val="sr-Cyrl-RS"/>
        </w:rPr>
        <w:t xml:space="preserve">1 </w:t>
      </w:r>
      <w:r w:rsidRPr="001A6164">
        <w:rPr>
          <w:rFonts w:ascii="Times New Roman" w:eastAsia="Times New Roman" w:hAnsi="Times New Roman" w:cs="Times New Roman"/>
          <w:sz w:val="24"/>
          <w:szCs w:val="24"/>
          <w:lang w:val="sr-Cyrl-RS"/>
        </w:rPr>
        <w:t xml:space="preserve">заједничког </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инспекцијског надзора.</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lastRenderedPageBreak/>
        <w:t xml:space="preserve">                     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 xml:space="preserve">3 лица на раду ''на црно'',  </w:t>
      </w:r>
      <w:r w:rsidRPr="001A6164">
        <w:rPr>
          <w:rFonts w:ascii="Times New Roman" w:eastAsia="Times New Roman" w:hAnsi="Times New Roman" w:cs="Times New Roman"/>
          <w:sz w:val="24"/>
          <w:szCs w:val="24"/>
          <w:lang w:val="sr-Cyrl-RS"/>
        </w:rPr>
        <w:t>јер за исте послодавци нису поднели пријаве на обавезно социјално осигурање</w:t>
      </w:r>
      <w:r w:rsidRPr="001A6164">
        <w:rPr>
          <w:rFonts w:ascii="Times New Roman" w:eastAsia="Times New Roman" w:hAnsi="Times New Roman" w:cs="Times New Roman"/>
          <w:bCs/>
          <w:sz w:val="24"/>
          <w:szCs w:val="24"/>
        </w:rPr>
        <w:t xml:space="preserve">. </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поднели </w:t>
      </w:r>
      <w:r w:rsidRPr="001A6164">
        <w:rPr>
          <w:rFonts w:ascii="Times New Roman" w:eastAsia="Times New Roman" w:hAnsi="Times New Roman" w:cs="Times New Roman"/>
          <w:b/>
          <w:sz w:val="24"/>
          <w:szCs w:val="24"/>
          <w:lang w:val="sr-Cyrl-RS"/>
        </w:rPr>
        <w:t>3 захтева за покретање прекршајног поступка</w:t>
      </w:r>
      <w:r w:rsidRPr="001A6164">
        <w:rPr>
          <w:rFonts w:ascii="Times New Roman" w:eastAsia="Times New Roman" w:hAnsi="Times New Roman" w:cs="Times New Roman"/>
          <w:sz w:val="24"/>
          <w:szCs w:val="24"/>
          <w:lang w:val="sr-Cyrl-RS"/>
        </w:rPr>
        <w:t xml:space="preserve">. </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Cyrl-RS"/>
        </w:rPr>
        <w:t xml:space="preserve">                   У октобруру  2021.године су извршени следећи заједнички и координисани инспекцијски надзори:</w:t>
      </w:r>
      <w:r w:rsidRPr="001A6164">
        <w:rPr>
          <w:rFonts w:ascii="Times New Roman" w:eastAsia="Times New Roman" w:hAnsi="Times New Roman" w:cs="Times New Roman"/>
          <w:b/>
          <w:sz w:val="24"/>
          <w:szCs w:val="24"/>
          <w:lang w:val="sr-Cyrl-CS"/>
        </w:rPr>
        <w:t xml:space="preserve">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1</w:t>
      </w:r>
      <w:r w:rsidRPr="001A6164">
        <w:rPr>
          <w:rFonts w:ascii="Times New Roman" w:eastAsia="Times New Roman" w:hAnsi="Times New Roman" w:cs="Times New Roman"/>
          <w:b/>
          <w:sz w:val="24"/>
          <w:szCs w:val="24"/>
          <w:lang w:val="sr-Cyrl-RS"/>
        </w:rPr>
        <w:t xml:space="preserve">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05. </w:t>
      </w:r>
      <w:r w:rsidRPr="001A6164">
        <w:rPr>
          <w:rFonts w:ascii="Times New Roman" w:eastAsia="Times New Roman" w:hAnsi="Times New Roman" w:cs="Times New Roman"/>
          <w:sz w:val="24"/>
          <w:szCs w:val="24"/>
          <w:lang w:val="sr-Cyrl-RS"/>
        </w:rPr>
        <w:t xml:space="preserve">октобра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 xml:space="preserve">е 1 захтев за покретање прекршајног поступка против послодавца.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1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13. </w:t>
      </w:r>
      <w:r w:rsidRPr="001A6164">
        <w:rPr>
          <w:rFonts w:ascii="Times New Roman" w:eastAsia="Times New Roman" w:hAnsi="Times New Roman" w:cs="Times New Roman"/>
          <w:sz w:val="24"/>
          <w:szCs w:val="24"/>
          <w:lang w:val="sr-Cyrl-RS"/>
        </w:rPr>
        <w:t xml:space="preserve">октобра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послодаваца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 xml:space="preserve">поднет је </w:t>
      </w:r>
      <w:r w:rsidRPr="001A6164">
        <w:rPr>
          <w:rFonts w:ascii="Times New Roman" w:eastAsia="Times New Roman" w:hAnsi="Times New Roman" w:cs="Times New Roman"/>
          <w:b/>
          <w:sz w:val="24"/>
          <w:szCs w:val="24"/>
          <w:lang w:val="sr-Cyrl-RS"/>
        </w:rPr>
        <w:t>1 захтев за покретање прекршајног поступка против послодавца.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1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15. </w:t>
      </w:r>
      <w:r w:rsidRPr="001A6164">
        <w:rPr>
          <w:rFonts w:ascii="Times New Roman" w:eastAsia="Times New Roman" w:hAnsi="Times New Roman" w:cs="Times New Roman"/>
          <w:sz w:val="24"/>
          <w:szCs w:val="24"/>
          <w:lang w:val="sr-Cyrl-RS"/>
        </w:rPr>
        <w:t xml:space="preserve">октобра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послодаваца у делатности трговине</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 xml:space="preserve">поднет је </w:t>
      </w:r>
      <w:r w:rsidRPr="001A6164">
        <w:rPr>
          <w:rFonts w:ascii="Times New Roman" w:eastAsia="Times New Roman" w:hAnsi="Times New Roman" w:cs="Times New Roman"/>
          <w:b/>
          <w:sz w:val="24"/>
          <w:szCs w:val="24"/>
          <w:lang w:val="sr-Cyrl-RS"/>
        </w:rPr>
        <w:t>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 xml:space="preserve">захтев за покретање прекршајног поступка против послодавца.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Шабац са </w:t>
      </w:r>
      <w:r w:rsidRPr="001A6164">
        <w:rPr>
          <w:rFonts w:ascii="Times New Roman" w:eastAsia="Times New Roman" w:hAnsi="Times New Roman" w:cs="Times New Roman"/>
          <w:b/>
          <w:sz w:val="24"/>
          <w:szCs w:val="24"/>
          <w:lang w:val="sr-Cyrl-CS"/>
        </w:rPr>
        <w:t xml:space="preserve"> службеницима Полицијске управе Шабац</w:t>
      </w:r>
      <w:r w:rsidRPr="001A6164">
        <w:rPr>
          <w:rFonts w:ascii="Times New Roman" w:eastAsia="Times New Roman" w:hAnsi="Times New Roman" w:cs="Times New Roman"/>
          <w:b/>
          <w:sz w:val="24"/>
          <w:szCs w:val="24"/>
          <w:lang w:val="sr-Cyrl-RS"/>
        </w:rPr>
        <w:t xml:space="preserve">, Министарства унутрашњих послова,  </w:t>
      </w:r>
      <w:r w:rsidRPr="001A6164">
        <w:rPr>
          <w:rFonts w:ascii="Times New Roman" w:eastAsia="Times New Roman" w:hAnsi="Times New Roman" w:cs="Times New Roman"/>
          <w:sz w:val="24"/>
          <w:szCs w:val="24"/>
          <w:lang w:val="sr-Cyrl-CS"/>
        </w:rPr>
        <w:t xml:space="preserve">који је извршен дана 22. октобра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2021.године,  код послодавца у делатности угоститељства у  Шапцу</w:t>
      </w:r>
      <w:r w:rsidRPr="001A6164">
        <w:rPr>
          <w:rFonts w:ascii="Times New Roman" w:eastAsia="Times New Roman" w:hAnsi="Times New Roman" w:cs="Times New Roman"/>
          <w:b/>
          <w:sz w:val="24"/>
          <w:szCs w:val="24"/>
          <w:lang w:val="sr-Cyrl-RS"/>
        </w:rPr>
        <w:t xml:space="preserve">. Приликом извршеног инспекцијског надзора,  инспектор рада није утврдио  неправилности у области радних односа и безбедности и здравља на раду.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Такође,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Latn-RS"/>
        </w:rPr>
        <w:t xml:space="preserve">3.161 </w:t>
      </w:r>
      <w:r w:rsidRPr="001A6164">
        <w:rPr>
          <w:rFonts w:ascii="Times New Roman" w:eastAsia="Times New Roman" w:hAnsi="Times New Roman" w:cs="Times New Roman"/>
          <w:b/>
          <w:sz w:val="24"/>
          <w:szCs w:val="24"/>
          <w:lang w:val="sr-Cyrl-CS"/>
        </w:rPr>
        <w:t xml:space="preserve">  заједничк</w:t>
      </w:r>
      <w:r w:rsidRPr="001A6164">
        <w:rPr>
          <w:rFonts w:ascii="Times New Roman" w:eastAsia="Times New Roman" w:hAnsi="Times New Roman" w:cs="Times New Roman"/>
          <w:b/>
          <w:sz w:val="24"/>
          <w:szCs w:val="24"/>
          <w:lang w:val="sr-Cyrl-RS"/>
        </w:rPr>
        <w:t>и</w:t>
      </w:r>
      <w:r w:rsidRPr="001A6164">
        <w:rPr>
          <w:rFonts w:ascii="Times New Roman" w:eastAsia="Times New Roman" w:hAnsi="Times New Roman" w:cs="Times New Roman"/>
          <w:b/>
          <w:sz w:val="24"/>
          <w:szCs w:val="24"/>
          <w:lang w:val="sr-Cyrl-CS"/>
        </w:rPr>
        <w:t xml:space="preserve"> и координисани надзор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радних односа  </w:t>
      </w:r>
      <w:r w:rsidRPr="001A6164">
        <w:rPr>
          <w:rFonts w:ascii="Times New Roman" w:eastAsia="Times New Roman" w:hAnsi="Times New Roman" w:cs="Times New Roman"/>
          <w:b/>
          <w:sz w:val="24"/>
          <w:szCs w:val="24"/>
          <w:lang w:val="sr-Cyrl-RS"/>
        </w:rPr>
        <w:lastRenderedPageBreak/>
        <w:t xml:space="preserve">– утврђивање радно правног статуса затечених радно ангажованих лица и у области безбедности и здравља на раду. </w:t>
      </w:r>
    </w:p>
    <w:p w:rsidR="001A6164" w:rsidRPr="001A6164" w:rsidRDefault="001A6164" w:rsidP="001A6164">
      <w:pPr>
        <w:jc w:val="both"/>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Записници инспектора рада, којима </w:t>
      </w:r>
      <w:r w:rsidRPr="001A6164">
        <w:rPr>
          <w:rFonts w:ascii="Times New Roman" w:eastAsia="Times New Roman" w:hAnsi="Times New Roman" w:cs="Times New Roman"/>
          <w:b/>
          <w:bCs/>
          <w:iCs/>
          <w:sz w:val="24"/>
          <w:szCs w:val="24"/>
        </w:rPr>
        <w:t>je</w:t>
      </w:r>
      <w:r w:rsidRPr="001A6164">
        <w:rPr>
          <w:rFonts w:ascii="Times New Roman" w:eastAsia="Times New Roman" w:hAnsi="Times New Roman" w:cs="Times New Roman"/>
          <w:b/>
          <w:bCs/>
          <w:iCs/>
          <w:sz w:val="24"/>
          <w:szCs w:val="24"/>
          <w:lang w:val="sr-Cyrl-RS"/>
        </w:rPr>
        <w:t xml:space="preserve">  констатован</w:t>
      </w:r>
      <w:r w:rsidRPr="001A6164">
        <w:rPr>
          <w:rFonts w:ascii="Times New Roman" w:eastAsia="Times New Roman" w:hAnsi="Times New Roman" w:cs="Times New Roman"/>
          <w:b/>
          <w:bCs/>
          <w:iCs/>
          <w:sz w:val="24"/>
          <w:szCs w:val="24"/>
        </w:rPr>
        <w:t>o</w:t>
      </w:r>
      <w:r w:rsidRPr="001A6164">
        <w:rPr>
          <w:rFonts w:ascii="Times New Roman" w:eastAsia="Times New Roman" w:hAnsi="Times New Roman" w:cs="Times New Roman"/>
          <w:b/>
          <w:bCs/>
          <w:iCs/>
          <w:sz w:val="24"/>
          <w:szCs w:val="24"/>
          <w:lang w:val="sr-Cyrl-RS"/>
        </w:rPr>
        <w:t xml:space="preserve"> </w:t>
      </w:r>
      <w:r w:rsidRPr="001A6164">
        <w:rPr>
          <w:rFonts w:ascii="Times New Roman" w:eastAsia="Times New Roman" w:hAnsi="Times New Roman" w:cs="Times New Roman"/>
          <w:b/>
          <w:bCs/>
          <w:iCs/>
          <w:sz w:val="24"/>
          <w:szCs w:val="24"/>
        </w:rPr>
        <w:t>18</w:t>
      </w:r>
      <w:r w:rsidRPr="001A6164">
        <w:rPr>
          <w:rFonts w:ascii="Times New Roman" w:eastAsia="Times New Roman" w:hAnsi="Times New Roman" w:cs="Times New Roman"/>
          <w:b/>
          <w:bCs/>
          <w:iCs/>
          <w:sz w:val="24"/>
          <w:szCs w:val="24"/>
          <w:lang w:val="sr-Cyrl-RS"/>
        </w:rPr>
        <w:t xml:space="preserve"> неправилности у спровођењу  противепидемијских мера које нису у надлежности инспекције рада, а односе  се на дезобаријеру -</w:t>
      </w:r>
      <w:r w:rsidRPr="001A6164">
        <w:rPr>
          <w:rFonts w:ascii="Times New Roman" w:eastAsia="Times New Roman" w:hAnsi="Times New Roman" w:cs="Times New Roman"/>
          <w:b/>
          <w:bCs/>
          <w:iCs/>
          <w:sz w:val="24"/>
          <w:szCs w:val="24"/>
        </w:rPr>
        <w:t>7</w:t>
      </w:r>
      <w:r w:rsidRPr="001A6164">
        <w:rPr>
          <w:rFonts w:ascii="Times New Roman" w:eastAsia="Times New Roman" w:hAnsi="Times New Roman" w:cs="Times New Roman"/>
          <w:b/>
          <w:bCs/>
          <w:iCs/>
          <w:sz w:val="24"/>
          <w:szCs w:val="24"/>
          <w:lang w:val="sr-Cyrl-RS"/>
        </w:rPr>
        <w:t xml:space="preserve">, личну заштитну опрему запослених – </w:t>
      </w:r>
      <w:r w:rsidRPr="001A6164">
        <w:rPr>
          <w:rFonts w:ascii="Times New Roman" w:eastAsia="Times New Roman" w:hAnsi="Times New Roman" w:cs="Times New Roman"/>
          <w:b/>
          <w:bCs/>
          <w:iCs/>
          <w:sz w:val="24"/>
          <w:szCs w:val="24"/>
        </w:rPr>
        <w:t>3</w:t>
      </w:r>
      <w:r w:rsidRPr="001A6164">
        <w:rPr>
          <w:rFonts w:ascii="Times New Roman" w:eastAsia="Times New Roman" w:hAnsi="Times New Roman" w:cs="Times New Roman"/>
          <w:b/>
          <w:bCs/>
          <w:iCs/>
          <w:sz w:val="24"/>
          <w:szCs w:val="24"/>
          <w:lang w:val="sr-Cyrl-RS"/>
        </w:rPr>
        <w:t xml:space="preserve">, личну заштитну опрему корисника – </w:t>
      </w:r>
      <w:r w:rsidRPr="001A6164">
        <w:rPr>
          <w:rFonts w:ascii="Times New Roman" w:eastAsia="Times New Roman" w:hAnsi="Times New Roman" w:cs="Times New Roman"/>
          <w:b/>
          <w:bCs/>
          <w:iCs/>
          <w:sz w:val="24"/>
          <w:szCs w:val="24"/>
        </w:rPr>
        <w:t>8</w:t>
      </w:r>
      <w:r w:rsidRPr="001A6164">
        <w:rPr>
          <w:rFonts w:ascii="Times New Roman" w:eastAsia="Times New Roman" w:hAnsi="Times New Roman" w:cs="Times New Roman"/>
          <w:b/>
          <w:bCs/>
          <w:iCs/>
          <w:sz w:val="24"/>
          <w:szCs w:val="24"/>
          <w:lang w:val="sr-Cyrl-RS"/>
        </w:rPr>
        <w:t xml:space="preserve">,  достављени су   надлежној санитарној инспекцији  на даље поступање и предузимање мера. </w:t>
      </w:r>
    </w:p>
    <w:p w:rsidR="001A6164" w:rsidRPr="001A6164" w:rsidRDefault="001A6164" w:rsidP="001A6164">
      <w:pPr>
        <w:jc w:val="both"/>
        <w:rPr>
          <w:rFonts w:ascii="Times New Roman" w:eastAsia="Times New Roman" w:hAnsi="Times New Roman" w:cs="Times New Roman"/>
          <w:b/>
          <w:bCs/>
          <w:iCs/>
          <w:sz w:val="24"/>
          <w:szCs w:val="24"/>
        </w:rPr>
      </w:pPr>
      <w:r w:rsidRPr="001A6164">
        <w:rPr>
          <w:rFonts w:ascii="Times New Roman" w:eastAsia="Times New Roman" w:hAnsi="Times New Roman" w:cs="Times New Roman"/>
          <w:b/>
          <w:bCs/>
          <w:iCs/>
          <w:sz w:val="24"/>
          <w:szCs w:val="24"/>
          <w:lang w:val="sr-Cyrl-RS"/>
        </w:rPr>
        <w:t xml:space="preserve">Приликом </w:t>
      </w:r>
      <w:r w:rsidRPr="001A6164">
        <w:rPr>
          <w:rFonts w:ascii="Times New Roman" w:eastAsia="Times New Roman" w:hAnsi="Times New Roman" w:cs="Times New Roman"/>
          <w:b/>
          <w:bCs/>
          <w:iCs/>
          <w:sz w:val="24"/>
          <w:szCs w:val="24"/>
        </w:rPr>
        <w:t>205</w:t>
      </w:r>
      <w:r w:rsidRPr="001A6164">
        <w:rPr>
          <w:rFonts w:ascii="Times New Roman" w:eastAsia="Times New Roman" w:hAnsi="Times New Roman" w:cs="Times New Roman"/>
          <w:b/>
          <w:bCs/>
          <w:iCs/>
          <w:sz w:val="24"/>
          <w:szCs w:val="24"/>
          <w:lang w:val="sr-Cyrl-RS"/>
        </w:rPr>
        <w:t xml:space="preserve">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68 решења  и поднели 19 захтева за покретање прекршајног поступка. </w:t>
      </w:r>
      <w:r w:rsidRPr="001A6164">
        <w:rPr>
          <w:rFonts w:ascii="Times New Roman" w:eastAsia="Times New Roman" w:hAnsi="Times New Roman" w:cs="Times New Roman"/>
          <w:b/>
          <w:bCs/>
          <w:iCs/>
          <w:sz w:val="24"/>
          <w:szCs w:val="24"/>
        </w:rPr>
        <w:t xml:space="preserve"> </w:t>
      </w:r>
    </w:p>
    <w:p w:rsidR="001A6164" w:rsidRPr="001A6164" w:rsidRDefault="001A6164" w:rsidP="001A6164">
      <w:pPr>
        <w:jc w:val="both"/>
        <w:rPr>
          <w:rFonts w:ascii="Times New Roman" w:eastAsia="Times New Roman" w:hAnsi="Times New Roman" w:cs="Times New Roman"/>
          <w:b/>
          <w:bCs/>
          <w:iCs/>
          <w:sz w:val="24"/>
          <w:szCs w:val="24"/>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 xml:space="preserve"> новембру 2021.године</w:t>
      </w:r>
    </w:p>
    <w:p w:rsidR="001A6164" w:rsidRPr="001A6164" w:rsidRDefault="001A6164" w:rsidP="001A6164">
      <w:pPr>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w:t>
      </w:r>
      <w:r w:rsidRPr="001A6164">
        <w:rPr>
          <w:rFonts w:ascii="Times New Roman" w:eastAsia="Times New Roman" w:hAnsi="Times New Roman" w:cs="Times New Roman"/>
          <w:b/>
          <w:sz w:val="24"/>
          <w:szCs w:val="24"/>
          <w:u w:val="single"/>
          <w:lang w:val="sr-Cyrl-RS"/>
        </w:rPr>
        <w:t>новембру  2021.године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Инспекторат за рад</w:t>
      </w:r>
      <w:r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Pr="001A6164">
        <w:rPr>
          <w:rFonts w:ascii="Times New Roman" w:eastAsia="Times New Roman" w:hAnsi="Times New Roman" w:cs="Times New Roman"/>
          <w:b/>
          <w:sz w:val="24"/>
          <w:szCs w:val="24"/>
          <w:lang w:val="sr-Cyrl-RS"/>
        </w:rPr>
        <w:t>Радне групе за сузбијање неформалног рада</w:t>
      </w:r>
      <w:r w:rsidRPr="001A6164">
        <w:rPr>
          <w:rFonts w:ascii="Times New Roman" w:eastAsia="Times New Roman" w:hAnsi="Times New Roman" w:cs="Times New Roman"/>
          <w:sz w:val="24"/>
          <w:szCs w:val="24"/>
          <w:lang w:val="sr-Cyrl-RS"/>
        </w:rPr>
        <w:t xml:space="preserve"> – </w:t>
      </w:r>
      <w:r w:rsidRPr="001A6164">
        <w:rPr>
          <w:rFonts w:ascii="Times New Roman" w:eastAsia="Times New Roman" w:hAnsi="Times New Roman" w:cs="Times New Roman"/>
          <w:b/>
          <w:sz w:val="24"/>
          <w:szCs w:val="24"/>
          <w:lang w:val="sr-Cyrl-RS"/>
        </w:rPr>
        <w:t xml:space="preserve"> туристичка инспекција и инспектори теренске контроле Пореске управе</w:t>
      </w:r>
      <w:r w:rsidRPr="001A6164">
        <w:rPr>
          <w:rFonts w:ascii="Times New Roman" w:eastAsia="Times New Roman" w:hAnsi="Times New Roman" w:cs="Times New Roman"/>
          <w:sz w:val="24"/>
          <w:szCs w:val="24"/>
          <w:lang w:val="sr-Cyrl-RS"/>
        </w:rPr>
        <w:t xml:space="preserve">,  као и друге инспекције и органи - </w:t>
      </w:r>
      <w:r w:rsidRPr="001A6164">
        <w:rPr>
          <w:rFonts w:ascii="Times New Roman" w:eastAsia="Times New Roman" w:hAnsi="Times New Roman" w:cs="Times New Roman"/>
          <w:b/>
          <w:sz w:val="24"/>
          <w:szCs w:val="24"/>
          <w:lang w:val="sr-Cyrl-RS"/>
        </w:rPr>
        <w:t xml:space="preserve">санитарна инспекција, </w:t>
      </w:r>
      <w:r w:rsidRPr="001A6164">
        <w:rPr>
          <w:rFonts w:ascii="Times New Roman" w:eastAsia="Times New Roman" w:hAnsi="Times New Roman" w:cs="Times New Roman"/>
          <w:sz w:val="24"/>
          <w:szCs w:val="24"/>
          <w:lang w:val="sr-Cyrl-RS"/>
        </w:rPr>
        <w:t xml:space="preserve">извршили  су укупно </w:t>
      </w:r>
      <w:r w:rsidRPr="001A6164">
        <w:rPr>
          <w:rFonts w:ascii="Times New Roman" w:eastAsia="Times New Roman" w:hAnsi="Times New Roman" w:cs="Times New Roman"/>
          <w:b/>
          <w:sz w:val="24"/>
          <w:szCs w:val="24"/>
          <w:lang w:val="sr-Cyrl-RS"/>
        </w:rPr>
        <w:t>30 заједничких инспекцијских  надзора у делатности угоститељства, трговине, грађевинарства, производње одеће, производње хлеба, пецива и свежи колача.</w:t>
      </w:r>
      <w:r w:rsidRPr="001A6164">
        <w:rPr>
          <w:rFonts w:ascii="Times New Roman" w:eastAsia="Times New Roman" w:hAnsi="Times New Roman" w:cs="Times New Roman"/>
          <w:sz w:val="24"/>
          <w:szCs w:val="24"/>
          <w:lang w:val="sr-Cyrl-RS"/>
        </w:rPr>
        <w:t xml:space="preserve"> Инспекција рада је извршила укупно </w:t>
      </w:r>
      <w:r w:rsidRPr="001A6164">
        <w:rPr>
          <w:rFonts w:ascii="Times New Roman" w:eastAsia="Times New Roman" w:hAnsi="Times New Roman" w:cs="Times New Roman"/>
          <w:b/>
          <w:sz w:val="24"/>
          <w:szCs w:val="24"/>
          <w:lang w:val="sr-Cyrl-RS"/>
        </w:rPr>
        <w:t>15</w:t>
      </w:r>
      <w:r w:rsidRPr="001A6164">
        <w:rPr>
          <w:rFonts w:ascii="Times New Roman" w:eastAsia="Times New Roman" w:hAnsi="Times New Roman" w:cs="Times New Roman"/>
          <w:sz w:val="24"/>
          <w:szCs w:val="24"/>
          <w:lang w:val="sr-Cyrl-RS"/>
        </w:rPr>
        <w:t xml:space="preserve"> инспекцијских надзора, туристичка инспекција</w:t>
      </w:r>
      <w:r w:rsidRPr="001A6164">
        <w:rPr>
          <w:rFonts w:ascii="Times New Roman" w:eastAsia="Times New Roman" w:hAnsi="Times New Roman" w:cs="Times New Roman"/>
          <w:b/>
          <w:sz w:val="24"/>
          <w:szCs w:val="24"/>
          <w:lang w:val="sr-Cyrl-RS"/>
        </w:rPr>
        <w:t xml:space="preserve"> 2, </w:t>
      </w:r>
      <w:r w:rsidRPr="001A6164">
        <w:rPr>
          <w:rFonts w:ascii="Times New Roman" w:eastAsia="Times New Roman" w:hAnsi="Times New Roman" w:cs="Times New Roman"/>
          <w:sz w:val="24"/>
          <w:szCs w:val="24"/>
          <w:lang w:val="sr-Cyrl-RS"/>
        </w:rPr>
        <w:t>санитарна инспекција</w:t>
      </w:r>
      <w:r w:rsidRPr="001A6164">
        <w:rPr>
          <w:rFonts w:ascii="Times New Roman" w:eastAsia="Times New Roman" w:hAnsi="Times New Roman" w:cs="Times New Roman"/>
          <w:b/>
          <w:sz w:val="24"/>
          <w:szCs w:val="24"/>
          <w:lang w:val="sr-Cyrl-RS"/>
        </w:rPr>
        <w:t xml:space="preserve"> 2, </w:t>
      </w:r>
      <w:r w:rsidRPr="001A6164">
        <w:rPr>
          <w:rFonts w:ascii="Times New Roman" w:eastAsia="Times New Roman" w:hAnsi="Times New Roman" w:cs="Times New Roman"/>
          <w:sz w:val="24"/>
          <w:szCs w:val="24"/>
          <w:lang w:val="sr-Cyrl-RS"/>
        </w:rPr>
        <w:t>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инспектори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извршили су </w:t>
      </w:r>
      <w:r w:rsidRPr="001A6164">
        <w:rPr>
          <w:rFonts w:ascii="Times New Roman" w:eastAsia="Times New Roman" w:hAnsi="Times New Roman" w:cs="Times New Roman"/>
          <w:b/>
          <w:sz w:val="24"/>
          <w:szCs w:val="24"/>
          <w:lang w:val="sr-Cyrl-RS"/>
        </w:rPr>
        <w:t xml:space="preserve">9 </w:t>
      </w:r>
      <w:r w:rsidRPr="001A6164">
        <w:rPr>
          <w:rFonts w:ascii="Times New Roman" w:eastAsia="Times New Roman" w:hAnsi="Times New Roman" w:cs="Times New Roman"/>
          <w:sz w:val="24"/>
          <w:szCs w:val="24"/>
          <w:lang w:val="sr-Cyrl-RS"/>
        </w:rPr>
        <w:t>инспекцијских надзора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Службеници</w:t>
      </w:r>
      <w:r w:rsidRPr="001A6164">
        <w:rPr>
          <w:rFonts w:ascii="Times New Roman" w:eastAsia="Times New Roman" w:hAnsi="Times New Roman" w:cs="Times New Roman"/>
          <w:b/>
          <w:sz w:val="24"/>
          <w:szCs w:val="24"/>
          <w:lang w:val="sr-Cyrl-RS"/>
        </w:rPr>
        <w:t xml:space="preserve"> МУП-а</w:t>
      </w:r>
      <w:r w:rsidRPr="001A6164">
        <w:rPr>
          <w:rFonts w:ascii="Times New Roman" w:eastAsia="Times New Roman" w:hAnsi="Times New Roman" w:cs="Times New Roman"/>
          <w:sz w:val="24"/>
          <w:szCs w:val="24"/>
          <w:lang w:val="sr-Cyrl-RS"/>
        </w:rPr>
        <w:t xml:space="preserve"> су учествовали приликом </w:t>
      </w:r>
      <w:r w:rsidRPr="001A6164">
        <w:rPr>
          <w:rFonts w:ascii="Times New Roman" w:eastAsia="Times New Roman" w:hAnsi="Times New Roman" w:cs="Times New Roman"/>
          <w:b/>
          <w:sz w:val="24"/>
          <w:szCs w:val="24"/>
          <w:lang w:val="sr-Cyrl-RS"/>
        </w:rPr>
        <w:t xml:space="preserve">2 </w:t>
      </w:r>
      <w:r w:rsidRPr="001A6164">
        <w:rPr>
          <w:rFonts w:ascii="Times New Roman" w:eastAsia="Times New Roman" w:hAnsi="Times New Roman" w:cs="Times New Roman"/>
          <w:sz w:val="24"/>
          <w:szCs w:val="24"/>
          <w:lang w:val="sr-Cyrl-RS"/>
        </w:rPr>
        <w:t xml:space="preserve">заједничка </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инспекцијска надзора.</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Приликом    заједничких инспекцијских надзора, инспектори рада су   затекли </w:t>
      </w:r>
      <w:r w:rsidRPr="001A6164">
        <w:rPr>
          <w:rFonts w:ascii="Times New Roman" w:eastAsia="Times New Roman" w:hAnsi="Times New Roman" w:cs="Times New Roman"/>
          <w:b/>
          <w:sz w:val="24"/>
          <w:szCs w:val="24"/>
          <w:lang w:val="sr-Cyrl-RS"/>
        </w:rPr>
        <w:t xml:space="preserve">18  лица на раду ''на црно'',  </w:t>
      </w:r>
      <w:r w:rsidRPr="001A6164">
        <w:rPr>
          <w:rFonts w:ascii="Times New Roman" w:eastAsia="Times New Roman" w:hAnsi="Times New Roman" w:cs="Times New Roman"/>
          <w:sz w:val="24"/>
          <w:szCs w:val="24"/>
          <w:lang w:val="sr-Cyrl-RS"/>
        </w:rPr>
        <w:t>јер за исте послодавци нису поднели пријаве на обавезно социјално осигурање</w:t>
      </w:r>
      <w:r w:rsidRPr="001A6164">
        <w:rPr>
          <w:rFonts w:ascii="Times New Roman" w:eastAsia="Times New Roman" w:hAnsi="Times New Roman" w:cs="Times New Roman"/>
          <w:bCs/>
          <w:sz w:val="24"/>
          <w:szCs w:val="24"/>
        </w:rPr>
        <w:t xml:space="preserve">. </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поднели </w:t>
      </w:r>
      <w:r w:rsidRPr="001A6164">
        <w:rPr>
          <w:rFonts w:ascii="Times New Roman" w:eastAsia="Times New Roman" w:hAnsi="Times New Roman" w:cs="Times New Roman"/>
          <w:b/>
          <w:sz w:val="24"/>
          <w:szCs w:val="24"/>
          <w:lang w:val="sr-Cyrl-RS"/>
        </w:rPr>
        <w:t>10 захтева за покретање прекршајног поступка</w:t>
      </w:r>
      <w:r w:rsidRPr="001A6164">
        <w:rPr>
          <w:rFonts w:ascii="Times New Roman" w:eastAsia="Times New Roman" w:hAnsi="Times New Roman" w:cs="Times New Roman"/>
          <w:sz w:val="24"/>
          <w:szCs w:val="24"/>
          <w:lang w:val="sr-Cyrl-RS"/>
        </w:rPr>
        <w:t xml:space="preserve"> и </w:t>
      </w:r>
      <w:r w:rsidRPr="001A6164">
        <w:rPr>
          <w:rFonts w:ascii="Times New Roman" w:eastAsia="Times New Roman" w:hAnsi="Times New Roman" w:cs="Times New Roman"/>
          <w:b/>
          <w:sz w:val="24"/>
          <w:szCs w:val="24"/>
          <w:lang w:val="sr-Cyrl-RS"/>
        </w:rPr>
        <w:t>1 заједничку кивичну пријаву</w:t>
      </w:r>
      <w:r w:rsidRPr="001A6164">
        <w:rPr>
          <w:rFonts w:ascii="Times New Roman" w:eastAsia="Times New Roman" w:hAnsi="Times New Roman" w:cs="Times New Roman"/>
          <w:sz w:val="24"/>
          <w:szCs w:val="24"/>
          <w:lang w:val="sr-Cyrl-RS"/>
        </w:rPr>
        <w:t xml:space="preserve">, донели су </w:t>
      </w:r>
      <w:r w:rsidRPr="001A6164">
        <w:rPr>
          <w:rFonts w:ascii="Times New Roman" w:eastAsia="Times New Roman" w:hAnsi="Times New Roman" w:cs="Times New Roman"/>
          <w:b/>
          <w:sz w:val="24"/>
          <w:szCs w:val="24"/>
          <w:lang w:val="sr-Cyrl-RS"/>
        </w:rPr>
        <w:t xml:space="preserve">1 решење,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1 налог на записник</w:t>
      </w:r>
      <w:r w:rsidRPr="001A6164">
        <w:rPr>
          <w:rFonts w:ascii="Times New Roman" w:eastAsia="Times New Roman" w:hAnsi="Times New Roman" w:cs="Times New Roman"/>
          <w:sz w:val="24"/>
          <w:szCs w:val="24"/>
          <w:lang w:val="sr-Cyrl-RS"/>
        </w:rPr>
        <w:t xml:space="preserve"> и</w:t>
      </w:r>
      <w:r w:rsidRPr="001A6164">
        <w:rPr>
          <w:rFonts w:ascii="Times New Roman" w:eastAsia="Times New Roman" w:hAnsi="Times New Roman" w:cs="Times New Roman"/>
          <w:b/>
          <w:sz w:val="24"/>
          <w:szCs w:val="24"/>
          <w:lang w:val="sr-Cyrl-RS"/>
        </w:rPr>
        <w:t xml:space="preserve"> 1 указивање</w:t>
      </w:r>
      <w:r w:rsidRPr="001A6164">
        <w:rPr>
          <w:rFonts w:ascii="Times New Roman" w:eastAsia="Times New Roman" w:hAnsi="Times New Roman" w:cs="Times New Roman"/>
          <w:sz w:val="24"/>
          <w:szCs w:val="24"/>
          <w:lang w:val="sr-Cyrl-RS"/>
        </w:rPr>
        <w:t xml:space="preserve">.  </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Cyrl-RS"/>
        </w:rPr>
        <w:t xml:space="preserve">                   </w:t>
      </w:r>
      <w:r w:rsidR="00CA4AFC">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У новембру  2021.године су извршени следећи заједнички и координисани инспекцијски надзори:</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Latn-RS"/>
        </w:rPr>
        <w:t>-1</w:t>
      </w:r>
      <w:r w:rsidRPr="001A6164">
        <w:rPr>
          <w:rFonts w:ascii="Times New Roman" w:eastAsia="Times New Roman" w:hAnsi="Times New Roman" w:cs="Times New Roman"/>
          <w:b/>
          <w:sz w:val="24"/>
          <w:szCs w:val="24"/>
          <w:lang w:val="sr-Cyrl-RS"/>
        </w:rPr>
        <w:t xml:space="preserve">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04. </w:t>
      </w:r>
      <w:r w:rsidRPr="001A6164">
        <w:rPr>
          <w:rFonts w:ascii="Times New Roman" w:eastAsia="Times New Roman" w:hAnsi="Times New Roman" w:cs="Times New Roman"/>
          <w:sz w:val="24"/>
          <w:szCs w:val="24"/>
          <w:lang w:val="sr-Cyrl-RS"/>
        </w:rPr>
        <w:t xml:space="preserve"> новембра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w:t>
      </w:r>
      <w:r w:rsidRPr="001A6164">
        <w:rPr>
          <w:rFonts w:ascii="Times New Roman" w:eastAsia="Times New Roman" w:hAnsi="Times New Roman" w:cs="Times New Roman"/>
          <w:b/>
          <w:sz w:val="24"/>
          <w:szCs w:val="24"/>
          <w:lang w:val="sr-Cyrl-RS"/>
        </w:rPr>
        <w:lastRenderedPageBreak/>
        <w:t xml:space="preserve">утврђеног 1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 xml:space="preserve">е 1 захтев за покретање прекршајног поступка против послодавца. </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2 координисана   </w:t>
      </w:r>
      <w:r w:rsidRPr="001A6164">
        <w:rPr>
          <w:rFonts w:ascii="Times New Roman" w:eastAsia="Times New Roman" w:hAnsi="Times New Roman" w:cs="Times New Roman"/>
          <w:sz w:val="24"/>
          <w:szCs w:val="24"/>
          <w:lang w:val="sr-Cyrl-CS"/>
        </w:rPr>
        <w:t xml:space="preserve"> инспекцијска надзора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16. </w:t>
      </w:r>
      <w:r w:rsidRPr="001A6164">
        <w:rPr>
          <w:rFonts w:ascii="Times New Roman" w:eastAsia="Times New Roman" w:hAnsi="Times New Roman" w:cs="Times New Roman"/>
          <w:sz w:val="24"/>
          <w:szCs w:val="24"/>
          <w:lang w:val="sr-Cyrl-RS"/>
        </w:rPr>
        <w:t xml:space="preserve"> новембра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послодаваца у делатности трговине на мало 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утврђена 2 лица на раду ''на црно'',  </w:t>
      </w:r>
      <w:r w:rsidRPr="001A6164">
        <w:rPr>
          <w:rFonts w:ascii="Times New Roman" w:eastAsia="Times New Roman" w:hAnsi="Times New Roman" w:cs="Times New Roman"/>
          <w:sz w:val="24"/>
          <w:szCs w:val="24"/>
          <w:lang w:val="sr-Cyrl-RS"/>
        </w:rPr>
        <w:t xml:space="preserve">поднета су </w:t>
      </w:r>
      <w:r w:rsidRPr="001A6164">
        <w:rPr>
          <w:rFonts w:ascii="Times New Roman" w:eastAsia="Times New Roman" w:hAnsi="Times New Roman" w:cs="Times New Roman"/>
          <w:b/>
          <w:sz w:val="24"/>
          <w:szCs w:val="24"/>
          <w:lang w:val="sr-Cyrl-RS"/>
        </w:rPr>
        <w:t>2 захтева за покретање прекршајног поступка против послодаваца.</w:t>
      </w:r>
    </w:p>
    <w:p w:rsidR="001A6164" w:rsidRPr="001A6164" w:rsidRDefault="001A6164" w:rsidP="001A6164">
      <w:pPr>
        <w:keepNext/>
        <w:jc w:val="both"/>
        <w:outlineLvl w:val="0"/>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1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18. </w:t>
      </w:r>
      <w:r w:rsidRPr="001A6164">
        <w:rPr>
          <w:rFonts w:ascii="Times New Roman" w:eastAsia="Times New Roman" w:hAnsi="Times New Roman" w:cs="Times New Roman"/>
          <w:sz w:val="24"/>
          <w:szCs w:val="24"/>
          <w:lang w:val="sr-Cyrl-RS"/>
        </w:rPr>
        <w:t xml:space="preserve">новембра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Ветернику, код  послодавца у делатности угоститељства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 xml:space="preserve">поднет је </w:t>
      </w:r>
      <w:r w:rsidRPr="001A6164">
        <w:rPr>
          <w:rFonts w:ascii="Times New Roman" w:eastAsia="Times New Roman" w:hAnsi="Times New Roman" w:cs="Times New Roman"/>
          <w:b/>
          <w:sz w:val="24"/>
          <w:szCs w:val="24"/>
          <w:lang w:val="sr-Cyrl-RS"/>
        </w:rPr>
        <w:t>1 захтев за покретање прекршајног поступка против послодавца.</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rPr>
        <w:t>3</w:t>
      </w:r>
      <w:r w:rsidRPr="001A6164">
        <w:rPr>
          <w:rFonts w:ascii="Times New Roman" w:eastAsia="Times New Roman" w:hAnsi="Times New Roman" w:cs="Times New Roman"/>
          <w:b/>
          <w:sz w:val="24"/>
          <w:szCs w:val="24"/>
          <w:lang w:val="sr-Cyrl-RS"/>
        </w:rPr>
        <w:t xml:space="preserve"> координисана   </w:t>
      </w:r>
      <w:r w:rsidRPr="001A6164">
        <w:rPr>
          <w:rFonts w:ascii="Times New Roman" w:eastAsia="Times New Roman" w:hAnsi="Times New Roman" w:cs="Times New Roman"/>
          <w:sz w:val="24"/>
          <w:szCs w:val="24"/>
          <w:lang w:val="sr-Cyrl-CS"/>
        </w:rPr>
        <w:t xml:space="preserve"> инспекцијска надзора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инспекције рада</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Крагујевац</w:t>
      </w:r>
      <w:r w:rsidRPr="001A6164">
        <w:rPr>
          <w:rFonts w:ascii="Times New Roman" w:eastAsia="Times New Roman" w:hAnsi="Times New Roman" w:cs="Times New Roman"/>
          <w:sz w:val="24"/>
          <w:szCs w:val="24"/>
          <w:lang w:val="sr-Cyrl-CS"/>
        </w:rPr>
        <w:t xml:space="preserve">, извршених дана 30. </w:t>
      </w:r>
      <w:r w:rsidRPr="001A6164">
        <w:rPr>
          <w:rFonts w:ascii="Times New Roman" w:eastAsia="Times New Roman" w:hAnsi="Times New Roman" w:cs="Times New Roman"/>
          <w:sz w:val="24"/>
          <w:szCs w:val="24"/>
          <w:lang w:val="sr-Cyrl-RS"/>
        </w:rPr>
        <w:t xml:space="preserve"> новембра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 2 у Крагујевцу и 1 у Аранђеловцу</w:t>
      </w:r>
      <w:r w:rsidRPr="001A6164">
        <w:rPr>
          <w:rFonts w:ascii="Times New Roman" w:eastAsia="Times New Roman" w:hAnsi="Times New Roman" w:cs="Times New Roman"/>
          <w:sz w:val="24"/>
          <w:szCs w:val="24"/>
          <w:lang w:val="sr-Cyrl-CS"/>
        </w:rPr>
        <w:t>, код  послодаваца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утврђена 4 лица на раду ''на црно'',  </w:t>
      </w:r>
      <w:r w:rsidRPr="001A6164">
        <w:rPr>
          <w:rFonts w:ascii="Times New Roman" w:eastAsia="Times New Roman" w:hAnsi="Times New Roman" w:cs="Times New Roman"/>
          <w:sz w:val="24"/>
          <w:szCs w:val="24"/>
          <w:lang w:val="sr-Cyrl-RS"/>
        </w:rPr>
        <w:t xml:space="preserve">поднета су </w:t>
      </w:r>
      <w:r w:rsidRPr="001A6164">
        <w:rPr>
          <w:rFonts w:ascii="Times New Roman" w:eastAsia="Times New Roman" w:hAnsi="Times New Roman" w:cs="Times New Roman"/>
          <w:b/>
          <w:sz w:val="24"/>
          <w:szCs w:val="24"/>
          <w:lang w:val="sr-Cyrl-RS"/>
        </w:rPr>
        <w:t>3 захтева за покретање прекршајног поступка против послодаваца.</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RS"/>
        </w:rPr>
        <w:t xml:space="preserve">-1 заједнички надзор 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Ужице са </w:t>
      </w:r>
      <w:r w:rsidRPr="001A6164">
        <w:rPr>
          <w:rFonts w:ascii="Times New Roman" w:eastAsia="Times New Roman" w:hAnsi="Times New Roman" w:cs="Times New Roman"/>
          <w:b/>
          <w:sz w:val="24"/>
          <w:szCs w:val="24"/>
          <w:lang w:val="sr-Cyrl-CS"/>
        </w:rPr>
        <w:t xml:space="preserve"> службеницима Полицијске управе Ужице</w:t>
      </w:r>
      <w:r w:rsidRPr="001A6164">
        <w:rPr>
          <w:rFonts w:ascii="Times New Roman" w:eastAsia="Times New Roman" w:hAnsi="Times New Roman" w:cs="Times New Roman"/>
          <w:b/>
          <w:sz w:val="24"/>
          <w:szCs w:val="24"/>
          <w:lang w:val="sr-Cyrl-RS"/>
        </w:rPr>
        <w:t xml:space="preserve">, Министарства унутрашњих послова,  </w:t>
      </w:r>
      <w:r w:rsidRPr="001A6164">
        <w:rPr>
          <w:rFonts w:ascii="Times New Roman" w:eastAsia="Times New Roman" w:hAnsi="Times New Roman" w:cs="Times New Roman"/>
          <w:sz w:val="24"/>
          <w:szCs w:val="24"/>
          <w:lang w:val="sr-Cyrl-CS"/>
        </w:rPr>
        <w:t xml:space="preserve">који је извршен дана </w:t>
      </w:r>
      <w:r w:rsidRPr="001A6164">
        <w:rPr>
          <w:rFonts w:ascii="Times New Roman" w:eastAsia="Times New Roman" w:hAnsi="Times New Roman" w:cs="Times New Roman"/>
          <w:sz w:val="24"/>
          <w:szCs w:val="24"/>
          <w:lang w:val="sr-Latn-RS"/>
        </w:rPr>
        <w:t>01</w:t>
      </w:r>
      <w:r w:rsidRPr="001A6164">
        <w:rPr>
          <w:rFonts w:ascii="Times New Roman" w:eastAsia="Times New Roman" w:hAnsi="Times New Roman" w:cs="Times New Roman"/>
          <w:sz w:val="24"/>
          <w:szCs w:val="24"/>
          <w:lang w:val="sr-Cyrl-CS"/>
        </w:rPr>
        <w:t xml:space="preserve">. новембра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2021.године,  код послодавца у делатности </w:t>
      </w:r>
      <w:r w:rsidRPr="001A6164">
        <w:rPr>
          <w:rFonts w:ascii="Times New Roman" w:eastAsia="Times New Roman" w:hAnsi="Times New Roman" w:cs="Times New Roman"/>
          <w:sz w:val="24"/>
          <w:szCs w:val="24"/>
          <w:lang w:val="sr-Cyrl-RS"/>
        </w:rPr>
        <w:t xml:space="preserve">грађевинарства </w:t>
      </w:r>
      <w:r w:rsidRPr="001A6164">
        <w:rPr>
          <w:rFonts w:ascii="Times New Roman" w:eastAsia="Times New Roman" w:hAnsi="Times New Roman" w:cs="Times New Roman"/>
          <w:sz w:val="24"/>
          <w:szCs w:val="24"/>
          <w:lang w:val="sr-Cyrl-CS"/>
        </w:rPr>
        <w:t xml:space="preserve"> у  Ужицу</w:t>
      </w:r>
      <w:r w:rsidRPr="001A6164">
        <w:rPr>
          <w:rFonts w:ascii="Times New Roman" w:eastAsia="Times New Roman" w:hAnsi="Times New Roman" w:cs="Times New Roman"/>
          <w:b/>
          <w:sz w:val="24"/>
          <w:szCs w:val="24"/>
          <w:lang w:val="sr-Cyrl-RS"/>
        </w:rPr>
        <w:t xml:space="preserve">. Због утврђених   5 лица, страних држављана,  на раду ''на црно'',  без обезбеђених дозвола за рад у Републици Србији,  донето је 1 указиивање, 1 налог на записник, као  и 1 рашење из области радних односа </w:t>
      </w:r>
      <w:r w:rsidRPr="001A6164">
        <w:rPr>
          <w:rFonts w:ascii="Times New Roman" w:eastAsia="Times New Roman" w:hAnsi="Times New Roman" w:cs="Times New Roman"/>
          <w:sz w:val="24"/>
          <w:szCs w:val="24"/>
          <w:lang w:val="sr-Cyrl-RS"/>
        </w:rPr>
        <w:t xml:space="preserve">и поднет је </w:t>
      </w:r>
      <w:r w:rsidRPr="001A6164">
        <w:rPr>
          <w:rFonts w:ascii="Times New Roman" w:eastAsia="Times New Roman" w:hAnsi="Times New Roman" w:cs="Times New Roman"/>
          <w:b/>
          <w:sz w:val="24"/>
          <w:szCs w:val="24"/>
          <w:lang w:val="sr-Cyrl-RS"/>
        </w:rPr>
        <w:t>1 захтев за покретање прекршајног поступка против послодавца.</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Шабац са </w:t>
      </w:r>
      <w:r w:rsidRPr="001A6164">
        <w:rPr>
          <w:rFonts w:ascii="Times New Roman" w:eastAsia="Times New Roman" w:hAnsi="Times New Roman" w:cs="Times New Roman"/>
          <w:b/>
          <w:sz w:val="24"/>
          <w:szCs w:val="24"/>
          <w:lang w:val="sr-Cyrl-CS"/>
        </w:rPr>
        <w:t xml:space="preserve"> службеницима Полицијске управе Шабац</w:t>
      </w:r>
      <w:r w:rsidRPr="001A6164">
        <w:rPr>
          <w:rFonts w:ascii="Times New Roman" w:eastAsia="Times New Roman" w:hAnsi="Times New Roman" w:cs="Times New Roman"/>
          <w:b/>
          <w:sz w:val="24"/>
          <w:szCs w:val="24"/>
          <w:lang w:val="sr-Cyrl-RS"/>
        </w:rPr>
        <w:t xml:space="preserve">, Министарства унутрашњих послова,  </w:t>
      </w:r>
      <w:r w:rsidRPr="001A6164">
        <w:rPr>
          <w:rFonts w:ascii="Times New Roman" w:eastAsia="Times New Roman" w:hAnsi="Times New Roman" w:cs="Times New Roman"/>
          <w:sz w:val="24"/>
          <w:szCs w:val="24"/>
          <w:lang w:val="sr-Cyrl-CS"/>
        </w:rPr>
        <w:t xml:space="preserve">који је извршен дана 17. новембра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2021.године,  код послодавца у делатности угоститељства у  Шапцу</w:t>
      </w:r>
      <w:r w:rsidRPr="001A6164">
        <w:rPr>
          <w:rFonts w:ascii="Times New Roman" w:eastAsia="Times New Roman" w:hAnsi="Times New Roman" w:cs="Times New Roman"/>
          <w:b/>
          <w:sz w:val="24"/>
          <w:szCs w:val="24"/>
          <w:lang w:val="sr-Cyrl-RS"/>
        </w:rPr>
        <w:t xml:space="preserve">. Приликом извршеног инспекцијског надзора,  инспектор рада није утврдио  неправилности у области радних односа.   </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2 </w:t>
      </w:r>
      <w:r w:rsidRPr="001A6164">
        <w:rPr>
          <w:rFonts w:ascii="Times New Roman" w:eastAsia="Times New Roman" w:hAnsi="Times New Roman" w:cs="Times New Roman"/>
          <w:b/>
          <w:sz w:val="24"/>
          <w:szCs w:val="24"/>
          <w:lang w:val="sr-Cyrl-RS"/>
        </w:rPr>
        <w:t xml:space="preserve">заједничка инспекцијска  надзора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Одсека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санитарним инспекторима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су  извршени дана 01. новембра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2021.године,  код послодав</w:t>
      </w:r>
      <w:r w:rsidRPr="001A6164">
        <w:rPr>
          <w:rFonts w:ascii="Times New Roman" w:eastAsia="Times New Roman" w:hAnsi="Times New Roman" w:cs="Times New Roman"/>
          <w:sz w:val="24"/>
          <w:szCs w:val="24"/>
          <w:lang w:val="sr-Latn-RS"/>
        </w:rPr>
        <w:t>a</w:t>
      </w:r>
      <w:r w:rsidRPr="001A6164">
        <w:rPr>
          <w:rFonts w:ascii="Times New Roman" w:eastAsia="Times New Roman" w:hAnsi="Times New Roman" w:cs="Times New Roman"/>
          <w:sz w:val="24"/>
          <w:szCs w:val="24"/>
          <w:lang w:val="sr-Cyrl-CS"/>
        </w:rPr>
        <w:t>ца у делатности угоститељства у  Књажевцу</w:t>
      </w:r>
      <w:r w:rsidRPr="001A6164">
        <w:rPr>
          <w:rFonts w:ascii="Times New Roman" w:eastAsia="Times New Roman" w:hAnsi="Times New Roman" w:cs="Times New Roman"/>
          <w:b/>
          <w:sz w:val="24"/>
          <w:szCs w:val="24"/>
          <w:lang w:val="sr-Cyrl-RS"/>
        </w:rPr>
        <w:t xml:space="preserve">. Приликом извршеног инспекцијског надзора,  инспектори рада нису утврдили  неправилности у области радних односа и безбедности и здравља на раду. </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Одсека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туристичком инспекцијом</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је извршен дана 13. новембра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2021.године,  код </w:t>
      </w:r>
      <w:r w:rsidRPr="001A6164">
        <w:rPr>
          <w:rFonts w:ascii="Times New Roman" w:eastAsia="Times New Roman" w:hAnsi="Times New Roman" w:cs="Times New Roman"/>
          <w:sz w:val="24"/>
          <w:szCs w:val="24"/>
          <w:lang w:val="sr-Cyrl-CS"/>
        </w:rPr>
        <w:lastRenderedPageBreak/>
        <w:t>послодавца у делатности угоститељства у  Соко Бањи</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 xml:space="preserve">поднет је </w:t>
      </w:r>
      <w:r w:rsidRPr="001A6164">
        <w:rPr>
          <w:rFonts w:ascii="Times New Roman" w:eastAsia="Times New Roman" w:hAnsi="Times New Roman" w:cs="Times New Roman"/>
          <w:b/>
          <w:sz w:val="24"/>
          <w:szCs w:val="24"/>
          <w:lang w:val="sr-Cyrl-RS"/>
        </w:rPr>
        <w:t>1 захтев за покретање прекршајног поступка против послодавца.</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Одсека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службеницима полицијске станице Књажевац</w:t>
      </w:r>
      <w:r w:rsidRPr="001A6164">
        <w:rPr>
          <w:rFonts w:ascii="Times New Roman" w:eastAsia="Times New Roman" w:hAnsi="Times New Roman" w:cs="Times New Roman"/>
          <w:b/>
          <w:sz w:val="24"/>
          <w:szCs w:val="24"/>
          <w:lang w:val="sr-Cyrl-RS"/>
        </w:rPr>
        <w:t>, Министарства унутрашњих послова,</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sz w:val="24"/>
          <w:szCs w:val="24"/>
          <w:lang w:val="sr-Cyrl-RS"/>
        </w:rPr>
        <w:t>ко</w:t>
      </w:r>
      <w:r w:rsidRPr="001A6164">
        <w:rPr>
          <w:rFonts w:ascii="Times New Roman" w:eastAsia="Times New Roman" w:hAnsi="Times New Roman" w:cs="Times New Roman"/>
          <w:sz w:val="24"/>
          <w:szCs w:val="24"/>
          <w:lang w:val="sr-Cyrl-CS"/>
        </w:rPr>
        <w:t xml:space="preserve">ји је извршен дана 25. новембра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2021.године,  код послодавца у делатности производње остале одеће у  Трговишту</w:t>
      </w:r>
      <w:r w:rsidRPr="001A6164">
        <w:rPr>
          <w:rFonts w:ascii="Times New Roman" w:eastAsia="Times New Roman" w:hAnsi="Times New Roman" w:cs="Times New Roman"/>
          <w:b/>
          <w:sz w:val="24"/>
          <w:szCs w:val="24"/>
          <w:lang w:val="sr-Cyrl-RS"/>
        </w:rPr>
        <w:t xml:space="preserve">. Због утврђена 3 лица на раду ''на црно'',  </w:t>
      </w:r>
      <w:r w:rsidRPr="001A6164">
        <w:rPr>
          <w:rFonts w:ascii="Times New Roman" w:eastAsia="Times New Roman" w:hAnsi="Times New Roman" w:cs="Times New Roman"/>
          <w:sz w:val="24"/>
          <w:szCs w:val="24"/>
          <w:lang w:val="sr-Cyrl-RS"/>
        </w:rPr>
        <w:t xml:space="preserve">поднет је </w:t>
      </w:r>
      <w:r w:rsidRPr="001A6164">
        <w:rPr>
          <w:rFonts w:ascii="Times New Roman" w:eastAsia="Times New Roman" w:hAnsi="Times New Roman" w:cs="Times New Roman"/>
          <w:b/>
          <w:sz w:val="24"/>
          <w:szCs w:val="24"/>
          <w:lang w:val="sr-Cyrl-RS"/>
        </w:rPr>
        <w:t>1 захтев за покретање прекршајног поступка против послодавца и донето је 1 решење са налозима за отклањање утврђених неправилности.</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Одсека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службеницима Полицијске управе Зајечар, Министарства </w:t>
      </w:r>
      <w:r w:rsidRPr="001A6164">
        <w:rPr>
          <w:rFonts w:ascii="Times New Roman" w:eastAsia="Times New Roman" w:hAnsi="Times New Roman" w:cs="Times New Roman"/>
          <w:b/>
          <w:sz w:val="24"/>
          <w:szCs w:val="24"/>
          <w:lang w:val="sr-Cyrl-RS"/>
        </w:rPr>
        <w:t xml:space="preserve">унутрашњих послова,  </w:t>
      </w:r>
      <w:r w:rsidRPr="001A6164">
        <w:rPr>
          <w:rFonts w:ascii="Times New Roman" w:eastAsia="Times New Roman" w:hAnsi="Times New Roman" w:cs="Times New Roman"/>
          <w:sz w:val="24"/>
          <w:szCs w:val="24"/>
          <w:lang w:val="sr-Cyrl-CS"/>
        </w:rPr>
        <w:t xml:space="preserve">који су  извршени дана 17. новембра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2021.године,  код послодавца у делатности производње хлеба</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колача</w:t>
      </w:r>
      <w:r w:rsidRPr="001A6164">
        <w:rPr>
          <w:rFonts w:ascii="Times New Roman" w:eastAsia="Times New Roman" w:hAnsi="Times New Roman" w:cs="Times New Roman"/>
          <w:sz w:val="24"/>
          <w:szCs w:val="24"/>
          <w:lang w:val="sr-Cyrl-CS"/>
        </w:rPr>
        <w:t xml:space="preserve"> и свежег пецива у  Зајечару</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 xml:space="preserve">поднета  је </w:t>
      </w:r>
      <w:r w:rsidRPr="001A6164">
        <w:rPr>
          <w:rFonts w:ascii="Times New Roman" w:eastAsia="Times New Roman" w:hAnsi="Times New Roman" w:cs="Times New Roman"/>
          <w:b/>
          <w:sz w:val="24"/>
          <w:szCs w:val="24"/>
          <w:lang w:val="sr-Cyrl-RS"/>
        </w:rPr>
        <w:t>1  заједничка кривична пријава против  предузетника.</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Одсека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Зајечар са </w:t>
      </w:r>
      <w:r w:rsidRPr="001A6164">
        <w:rPr>
          <w:rFonts w:ascii="Times New Roman" w:eastAsia="Times New Roman" w:hAnsi="Times New Roman" w:cs="Times New Roman"/>
          <w:b/>
          <w:sz w:val="24"/>
          <w:szCs w:val="24"/>
          <w:lang w:val="sr-Cyrl-CS"/>
        </w:rPr>
        <w:t xml:space="preserve"> туристичком инспекцијом</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 xml:space="preserve">који су  извршени дана 17. новембра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2021.године,  код послодавца у делатности  угоститељства у  Кални</w:t>
      </w:r>
      <w:r w:rsidRPr="001A6164">
        <w:rPr>
          <w:rFonts w:ascii="Times New Roman" w:eastAsia="Times New Roman" w:hAnsi="Times New Roman" w:cs="Times New Roman"/>
          <w:b/>
          <w:sz w:val="24"/>
          <w:szCs w:val="24"/>
          <w:lang w:val="sr-Cyrl-RS"/>
        </w:rPr>
        <w:t>. Приликом извршеног инспекцијског надзора,  инспектори рада нису утврдили  неправилности у области радних односа и безбедности и здравља на раду.</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Такође,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Latn-RS"/>
        </w:rPr>
        <w:t>2.865</w:t>
      </w:r>
      <w:r w:rsidRPr="001A6164">
        <w:rPr>
          <w:rFonts w:ascii="Times New Roman" w:eastAsia="Times New Roman" w:hAnsi="Times New Roman" w:cs="Times New Roman"/>
          <w:b/>
          <w:sz w:val="24"/>
          <w:szCs w:val="24"/>
          <w:lang w:val="sr-Cyrl-CS"/>
        </w:rPr>
        <w:t xml:space="preserve">  заједничк</w:t>
      </w:r>
      <w:r w:rsidRPr="001A6164">
        <w:rPr>
          <w:rFonts w:ascii="Times New Roman" w:eastAsia="Times New Roman" w:hAnsi="Times New Roman" w:cs="Times New Roman"/>
          <w:b/>
          <w:sz w:val="24"/>
          <w:szCs w:val="24"/>
          <w:lang w:val="sr-Cyrl-RS"/>
        </w:rPr>
        <w:t>их</w:t>
      </w:r>
      <w:r w:rsidRPr="001A6164">
        <w:rPr>
          <w:rFonts w:ascii="Times New Roman" w:eastAsia="Times New Roman" w:hAnsi="Times New Roman" w:cs="Times New Roman"/>
          <w:b/>
          <w:sz w:val="24"/>
          <w:szCs w:val="24"/>
          <w:lang w:val="sr-Cyrl-CS"/>
        </w:rPr>
        <w:t xml:space="preserve"> и координисаних надзора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радних односа  – утврђивање радно правног статуса затечених радно ангажованих лица и у области безбедности и здравља на раду. </w:t>
      </w:r>
    </w:p>
    <w:p w:rsidR="001A6164" w:rsidRPr="001A6164" w:rsidRDefault="001A6164" w:rsidP="001A6164">
      <w:pPr>
        <w:jc w:val="both"/>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Записници инспектора рада, којима </w:t>
      </w:r>
      <w:r w:rsidRPr="001A6164">
        <w:rPr>
          <w:rFonts w:ascii="Times New Roman" w:eastAsia="Times New Roman" w:hAnsi="Times New Roman" w:cs="Times New Roman"/>
          <w:b/>
          <w:bCs/>
          <w:iCs/>
          <w:sz w:val="24"/>
          <w:szCs w:val="24"/>
        </w:rPr>
        <w:t>je</w:t>
      </w:r>
      <w:r w:rsidRPr="001A6164">
        <w:rPr>
          <w:rFonts w:ascii="Times New Roman" w:eastAsia="Times New Roman" w:hAnsi="Times New Roman" w:cs="Times New Roman"/>
          <w:b/>
          <w:bCs/>
          <w:iCs/>
          <w:sz w:val="24"/>
          <w:szCs w:val="24"/>
          <w:lang w:val="sr-Cyrl-RS"/>
        </w:rPr>
        <w:t xml:space="preserve">  констатован</w:t>
      </w:r>
      <w:r w:rsidRPr="001A6164">
        <w:rPr>
          <w:rFonts w:ascii="Times New Roman" w:eastAsia="Times New Roman" w:hAnsi="Times New Roman" w:cs="Times New Roman"/>
          <w:b/>
          <w:bCs/>
          <w:iCs/>
          <w:sz w:val="24"/>
          <w:szCs w:val="24"/>
        </w:rPr>
        <w:t>o</w:t>
      </w:r>
      <w:r w:rsidRPr="001A6164">
        <w:rPr>
          <w:rFonts w:ascii="Times New Roman" w:eastAsia="Times New Roman" w:hAnsi="Times New Roman" w:cs="Times New Roman"/>
          <w:b/>
          <w:bCs/>
          <w:iCs/>
          <w:sz w:val="24"/>
          <w:szCs w:val="24"/>
          <w:lang w:val="sr-Cyrl-RS"/>
        </w:rPr>
        <w:t xml:space="preserve"> </w:t>
      </w:r>
      <w:r w:rsidRPr="001A6164">
        <w:rPr>
          <w:rFonts w:ascii="Times New Roman" w:eastAsia="Times New Roman" w:hAnsi="Times New Roman" w:cs="Times New Roman"/>
          <w:b/>
          <w:bCs/>
          <w:iCs/>
          <w:sz w:val="24"/>
          <w:szCs w:val="24"/>
        </w:rPr>
        <w:t>27</w:t>
      </w:r>
      <w:r w:rsidRPr="001A6164">
        <w:rPr>
          <w:rFonts w:ascii="Times New Roman" w:eastAsia="Times New Roman" w:hAnsi="Times New Roman" w:cs="Times New Roman"/>
          <w:b/>
          <w:bCs/>
          <w:iCs/>
          <w:sz w:val="24"/>
          <w:szCs w:val="24"/>
          <w:lang w:val="sr-Cyrl-RS"/>
        </w:rPr>
        <w:t xml:space="preserve"> неправилности у спровођењу  противепидемијских мера које нису у надлежности инспекције рада, а односе  се на дезобаријеру -</w:t>
      </w:r>
      <w:r w:rsidRPr="001A6164">
        <w:rPr>
          <w:rFonts w:ascii="Times New Roman" w:eastAsia="Times New Roman" w:hAnsi="Times New Roman" w:cs="Times New Roman"/>
          <w:b/>
          <w:bCs/>
          <w:iCs/>
          <w:sz w:val="24"/>
          <w:szCs w:val="24"/>
        </w:rPr>
        <w:t>11</w:t>
      </w:r>
      <w:r w:rsidRPr="001A6164">
        <w:rPr>
          <w:rFonts w:ascii="Times New Roman" w:eastAsia="Times New Roman" w:hAnsi="Times New Roman" w:cs="Times New Roman"/>
          <w:b/>
          <w:bCs/>
          <w:iCs/>
          <w:sz w:val="24"/>
          <w:szCs w:val="24"/>
          <w:lang w:val="sr-Cyrl-RS"/>
        </w:rPr>
        <w:t xml:space="preserve">, личну заштитну опрему запослених – </w:t>
      </w:r>
      <w:r w:rsidRPr="001A6164">
        <w:rPr>
          <w:rFonts w:ascii="Times New Roman" w:eastAsia="Times New Roman" w:hAnsi="Times New Roman" w:cs="Times New Roman"/>
          <w:b/>
          <w:bCs/>
          <w:iCs/>
          <w:sz w:val="24"/>
          <w:szCs w:val="24"/>
        </w:rPr>
        <w:t>4</w:t>
      </w:r>
      <w:r w:rsidRPr="001A6164">
        <w:rPr>
          <w:rFonts w:ascii="Times New Roman" w:eastAsia="Times New Roman" w:hAnsi="Times New Roman" w:cs="Times New Roman"/>
          <w:b/>
          <w:bCs/>
          <w:iCs/>
          <w:sz w:val="24"/>
          <w:szCs w:val="24"/>
          <w:lang w:val="sr-Cyrl-RS"/>
        </w:rPr>
        <w:t xml:space="preserve">, личну заштитну опрему корисника – </w:t>
      </w:r>
      <w:r w:rsidRPr="001A6164">
        <w:rPr>
          <w:rFonts w:ascii="Times New Roman" w:eastAsia="Times New Roman" w:hAnsi="Times New Roman" w:cs="Times New Roman"/>
          <w:b/>
          <w:bCs/>
          <w:iCs/>
          <w:sz w:val="24"/>
          <w:szCs w:val="24"/>
        </w:rPr>
        <w:t>5</w:t>
      </w:r>
      <w:r w:rsidRPr="001A6164">
        <w:rPr>
          <w:rFonts w:ascii="Times New Roman" w:eastAsia="Times New Roman" w:hAnsi="Times New Roman" w:cs="Times New Roman"/>
          <w:b/>
          <w:bCs/>
          <w:iCs/>
          <w:sz w:val="24"/>
          <w:szCs w:val="24"/>
          <w:lang w:val="sr-Cyrl-RS"/>
        </w:rPr>
        <w:t xml:space="preserve"> дезинфекциона средства - 3, корна редара- 4,   достављени су   надлежној санитарној инспекцији  на даље поступање и предузимање мера. </w:t>
      </w:r>
    </w:p>
    <w:p w:rsidR="001A6164" w:rsidRPr="001A6164" w:rsidRDefault="001A6164" w:rsidP="001A6164">
      <w:pPr>
        <w:jc w:val="both"/>
        <w:rPr>
          <w:rFonts w:ascii="Times New Roman" w:eastAsia="Times New Roman" w:hAnsi="Times New Roman" w:cs="Times New Roman"/>
          <w:b/>
          <w:sz w:val="24"/>
          <w:szCs w:val="24"/>
          <w:lang w:val="sr-Cyrl-RS"/>
        </w:rPr>
      </w:pPr>
    </w:p>
    <w:p w:rsidR="001A6164" w:rsidRPr="001A6164" w:rsidRDefault="001A6164" w:rsidP="001A6164">
      <w:pPr>
        <w:jc w:val="both"/>
        <w:rPr>
          <w:rFonts w:ascii="Times New Roman" w:eastAsia="Times New Roman" w:hAnsi="Times New Roman" w:cs="Times New Roman"/>
          <w:b/>
          <w:bCs/>
          <w:iCs/>
          <w:sz w:val="24"/>
          <w:szCs w:val="24"/>
        </w:rPr>
      </w:pPr>
      <w:r w:rsidRPr="001A6164">
        <w:rPr>
          <w:rFonts w:ascii="Times New Roman" w:eastAsia="Times New Roman" w:hAnsi="Times New Roman" w:cs="Times New Roman"/>
          <w:b/>
          <w:bCs/>
          <w:iCs/>
          <w:sz w:val="24"/>
          <w:szCs w:val="24"/>
          <w:lang w:val="sr-Cyrl-RS"/>
        </w:rPr>
        <w:lastRenderedPageBreak/>
        <w:t xml:space="preserve">Приликом </w:t>
      </w:r>
      <w:r w:rsidRPr="001A6164">
        <w:rPr>
          <w:rFonts w:ascii="Times New Roman" w:eastAsia="Times New Roman" w:hAnsi="Times New Roman" w:cs="Times New Roman"/>
          <w:b/>
          <w:bCs/>
          <w:iCs/>
          <w:sz w:val="24"/>
          <w:szCs w:val="24"/>
        </w:rPr>
        <w:t>111</w:t>
      </w:r>
      <w:r w:rsidRPr="001A6164">
        <w:rPr>
          <w:rFonts w:ascii="Times New Roman" w:eastAsia="Times New Roman" w:hAnsi="Times New Roman" w:cs="Times New Roman"/>
          <w:b/>
          <w:bCs/>
          <w:iCs/>
          <w:sz w:val="24"/>
          <w:szCs w:val="24"/>
          <w:lang w:val="sr-Cyrl-RS"/>
        </w:rPr>
        <w:t xml:space="preserve">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16 решења  и поднели 9 захтева за покретање прекршајног поступка. </w:t>
      </w:r>
      <w:r w:rsidRPr="001A6164">
        <w:rPr>
          <w:rFonts w:ascii="Times New Roman" w:eastAsia="Times New Roman" w:hAnsi="Times New Roman" w:cs="Times New Roman"/>
          <w:b/>
          <w:bCs/>
          <w:iCs/>
          <w:sz w:val="24"/>
          <w:szCs w:val="24"/>
        </w:rPr>
        <w:t xml:space="preserve"> </w:t>
      </w:r>
    </w:p>
    <w:p w:rsidR="001A6164" w:rsidRPr="001A6164" w:rsidRDefault="001A6164" w:rsidP="001A6164">
      <w:pPr>
        <w:jc w:val="both"/>
        <w:rPr>
          <w:rFonts w:ascii="Times New Roman" w:eastAsia="Times New Roman" w:hAnsi="Times New Roman" w:cs="Times New Roman"/>
          <w:b/>
          <w:bCs/>
          <w:iCs/>
          <w:sz w:val="24"/>
          <w:szCs w:val="24"/>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Заједнички и координисани надзори </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инспекције рада и других инспекција и органа који су извршени у</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 xml:space="preserve"> децембру 2021.године</w:t>
      </w:r>
    </w:p>
    <w:p w:rsidR="001A6164" w:rsidRPr="001A6164" w:rsidRDefault="002F01C4" w:rsidP="001A6164">
      <w:pPr>
        <w:tabs>
          <w:tab w:val="left" w:pos="1276"/>
        </w:tabs>
        <w:jc w:val="both"/>
        <w:rPr>
          <w:rFonts w:ascii="Times New Roman" w:eastAsia="Times New Roman" w:hAnsi="Times New Roman" w:cs="Times New Roman"/>
          <w:sz w:val="24"/>
          <w:szCs w:val="24"/>
          <w:lang w:val="sr-Cyrl-RS"/>
        </w:rPr>
      </w:pPr>
      <w:r>
        <w:rPr>
          <w:rFonts w:ascii="Times New Roman" w:eastAsia="Times New Roman" w:hAnsi="Times New Roman" w:cs="Times New Roman"/>
          <w:sz w:val="24"/>
          <w:szCs w:val="24"/>
          <w:lang w:val="sr-Cyrl-RS"/>
        </w:rPr>
        <w:t xml:space="preserve">                        </w:t>
      </w:r>
      <w:r w:rsidR="001A6164" w:rsidRPr="001A6164">
        <w:rPr>
          <w:rFonts w:ascii="Times New Roman" w:eastAsia="Times New Roman" w:hAnsi="Times New Roman" w:cs="Times New Roman"/>
          <w:sz w:val="24"/>
          <w:szCs w:val="24"/>
          <w:lang w:val="sr-Cyrl-RS"/>
        </w:rPr>
        <w:t xml:space="preserve">У </w:t>
      </w:r>
      <w:r w:rsidR="001A6164" w:rsidRPr="001A6164">
        <w:rPr>
          <w:rFonts w:ascii="Times New Roman" w:eastAsia="Times New Roman" w:hAnsi="Times New Roman" w:cs="Times New Roman"/>
          <w:b/>
          <w:sz w:val="24"/>
          <w:szCs w:val="24"/>
          <w:u w:val="single"/>
          <w:lang w:val="sr-Cyrl-RS"/>
        </w:rPr>
        <w:t>децембру  2021.године</w:t>
      </w:r>
      <w:r w:rsidR="001A6164" w:rsidRPr="001A6164">
        <w:rPr>
          <w:rFonts w:ascii="Times New Roman" w:eastAsia="Times New Roman" w:hAnsi="Times New Roman" w:cs="Times New Roman"/>
          <w:sz w:val="24"/>
          <w:szCs w:val="24"/>
          <w:lang w:val="sr-Cyrl-RS"/>
        </w:rPr>
        <w:t xml:space="preserve">, </w:t>
      </w:r>
      <w:r w:rsidR="001A6164" w:rsidRPr="001A6164">
        <w:rPr>
          <w:rFonts w:ascii="Times New Roman" w:eastAsia="Times New Roman" w:hAnsi="Times New Roman" w:cs="Times New Roman"/>
          <w:b/>
          <w:sz w:val="24"/>
          <w:szCs w:val="24"/>
          <w:lang w:val="sr-Cyrl-RS"/>
        </w:rPr>
        <w:t>Инспекторат за рад</w:t>
      </w:r>
      <w:r w:rsidR="001A6164" w:rsidRPr="001A6164">
        <w:rPr>
          <w:rFonts w:ascii="Times New Roman" w:eastAsia="Times New Roman" w:hAnsi="Times New Roman" w:cs="Times New Roman"/>
          <w:sz w:val="24"/>
          <w:szCs w:val="24"/>
          <w:lang w:val="sr-Cyrl-RS"/>
        </w:rPr>
        <w:t xml:space="preserve"> и инспекције и органи који учествују у раду </w:t>
      </w:r>
      <w:r w:rsidR="001A6164" w:rsidRPr="001A6164">
        <w:rPr>
          <w:rFonts w:ascii="Times New Roman" w:eastAsia="Times New Roman" w:hAnsi="Times New Roman" w:cs="Times New Roman"/>
          <w:b/>
          <w:sz w:val="24"/>
          <w:szCs w:val="24"/>
          <w:lang w:val="sr-Cyrl-RS"/>
        </w:rPr>
        <w:t>Радне групе за сузбијање неформалног рада</w:t>
      </w:r>
      <w:r w:rsidR="001A6164" w:rsidRPr="001A6164">
        <w:rPr>
          <w:rFonts w:ascii="Times New Roman" w:eastAsia="Times New Roman" w:hAnsi="Times New Roman" w:cs="Times New Roman"/>
          <w:sz w:val="24"/>
          <w:szCs w:val="24"/>
          <w:lang w:val="sr-Cyrl-RS"/>
        </w:rPr>
        <w:t xml:space="preserve"> – </w:t>
      </w:r>
      <w:r w:rsidR="001A6164" w:rsidRPr="001A6164">
        <w:rPr>
          <w:rFonts w:ascii="Times New Roman" w:eastAsia="Times New Roman" w:hAnsi="Times New Roman" w:cs="Times New Roman"/>
          <w:b/>
          <w:sz w:val="24"/>
          <w:szCs w:val="24"/>
          <w:lang w:val="sr-Cyrl-RS"/>
        </w:rPr>
        <w:t xml:space="preserve"> туристичка инспекција  и инспектори теренске контроле Пореске управе</w:t>
      </w:r>
      <w:r w:rsidR="001A6164" w:rsidRPr="001A6164">
        <w:rPr>
          <w:rFonts w:ascii="Times New Roman" w:eastAsia="Times New Roman" w:hAnsi="Times New Roman" w:cs="Times New Roman"/>
          <w:sz w:val="24"/>
          <w:szCs w:val="24"/>
          <w:lang w:val="sr-Cyrl-RS"/>
        </w:rPr>
        <w:t xml:space="preserve">, </w:t>
      </w:r>
      <w:r w:rsidR="001A6164" w:rsidRPr="001A6164">
        <w:rPr>
          <w:rFonts w:ascii="Times New Roman" w:eastAsia="Times New Roman" w:hAnsi="Times New Roman" w:cs="Times New Roman"/>
          <w:b/>
          <w:sz w:val="24"/>
          <w:szCs w:val="24"/>
          <w:lang w:val="sr-Cyrl-RS"/>
        </w:rPr>
        <w:t>као и друге инспекције и органи</w:t>
      </w:r>
      <w:r w:rsidR="001A6164" w:rsidRPr="001A6164">
        <w:rPr>
          <w:rFonts w:ascii="Times New Roman" w:eastAsia="Times New Roman" w:hAnsi="Times New Roman" w:cs="Times New Roman"/>
          <w:sz w:val="24"/>
          <w:szCs w:val="24"/>
          <w:lang w:val="sr-Cyrl-RS"/>
        </w:rPr>
        <w:t xml:space="preserve"> – </w:t>
      </w:r>
      <w:r w:rsidR="001A6164" w:rsidRPr="001A6164">
        <w:rPr>
          <w:rFonts w:ascii="Times New Roman" w:eastAsia="Times New Roman" w:hAnsi="Times New Roman" w:cs="Times New Roman"/>
          <w:b/>
          <w:sz w:val="24"/>
          <w:szCs w:val="24"/>
          <w:lang w:val="sr-Cyrl-RS"/>
        </w:rPr>
        <w:t xml:space="preserve"> комунална инспекција, </w:t>
      </w:r>
      <w:r w:rsidR="001A6164" w:rsidRPr="001A6164">
        <w:rPr>
          <w:rFonts w:ascii="Times New Roman" w:eastAsia="Times New Roman" w:hAnsi="Times New Roman" w:cs="Times New Roman"/>
          <w:sz w:val="24"/>
          <w:szCs w:val="24"/>
          <w:lang w:val="sr-Cyrl-RS"/>
        </w:rPr>
        <w:t xml:space="preserve">извршили  су укупно </w:t>
      </w:r>
      <w:r w:rsidR="001A6164" w:rsidRPr="001A6164">
        <w:rPr>
          <w:rFonts w:ascii="Times New Roman" w:eastAsia="Times New Roman" w:hAnsi="Times New Roman" w:cs="Times New Roman"/>
          <w:b/>
          <w:sz w:val="24"/>
          <w:szCs w:val="24"/>
          <w:lang w:val="sr-Cyrl-RS"/>
        </w:rPr>
        <w:t>18 заједничких  и координисаних инспекцијских  надзора у делатности угоститељства, трговине и система обезбеђења.</w:t>
      </w:r>
      <w:r w:rsidR="001A6164" w:rsidRPr="001A6164">
        <w:rPr>
          <w:rFonts w:ascii="Times New Roman" w:eastAsia="Times New Roman" w:hAnsi="Times New Roman" w:cs="Times New Roman"/>
          <w:sz w:val="24"/>
          <w:szCs w:val="24"/>
          <w:lang w:val="sr-Cyrl-RS"/>
        </w:rPr>
        <w:t xml:space="preserve"> Инспекција рада је извршила укупно </w:t>
      </w:r>
      <w:r w:rsidR="001A6164" w:rsidRPr="001A6164">
        <w:rPr>
          <w:rFonts w:ascii="Times New Roman" w:eastAsia="Times New Roman" w:hAnsi="Times New Roman" w:cs="Times New Roman"/>
          <w:b/>
          <w:sz w:val="24"/>
          <w:szCs w:val="24"/>
          <w:lang w:val="sr-Cyrl-RS"/>
        </w:rPr>
        <w:t>8</w:t>
      </w:r>
      <w:r w:rsidR="001A6164" w:rsidRPr="001A6164">
        <w:rPr>
          <w:rFonts w:ascii="Times New Roman" w:eastAsia="Times New Roman" w:hAnsi="Times New Roman" w:cs="Times New Roman"/>
          <w:sz w:val="24"/>
          <w:szCs w:val="24"/>
          <w:lang w:val="sr-Cyrl-RS"/>
        </w:rPr>
        <w:t xml:space="preserve"> инспекцијских надзора, туристичка инспекција</w:t>
      </w:r>
      <w:r w:rsidR="001A6164" w:rsidRPr="001A6164">
        <w:rPr>
          <w:rFonts w:ascii="Times New Roman" w:eastAsia="Times New Roman" w:hAnsi="Times New Roman" w:cs="Times New Roman"/>
          <w:b/>
          <w:sz w:val="24"/>
          <w:szCs w:val="24"/>
          <w:lang w:val="sr-Cyrl-RS"/>
        </w:rPr>
        <w:t xml:space="preserve"> 1, </w:t>
      </w:r>
      <w:r w:rsidR="001A6164" w:rsidRPr="001A6164">
        <w:rPr>
          <w:rFonts w:ascii="Times New Roman" w:eastAsia="Times New Roman" w:hAnsi="Times New Roman" w:cs="Times New Roman"/>
          <w:sz w:val="24"/>
          <w:szCs w:val="24"/>
          <w:lang w:val="sr-Cyrl-RS"/>
        </w:rPr>
        <w:t>инспектори теренске контроле Пореске управе</w:t>
      </w:r>
      <w:r w:rsidR="001A6164" w:rsidRPr="001A6164">
        <w:rPr>
          <w:rFonts w:ascii="Times New Roman" w:eastAsia="Times New Roman" w:hAnsi="Times New Roman" w:cs="Times New Roman"/>
          <w:b/>
          <w:sz w:val="24"/>
          <w:szCs w:val="24"/>
          <w:lang w:val="sr-Cyrl-RS"/>
        </w:rPr>
        <w:t xml:space="preserve"> </w:t>
      </w:r>
      <w:r w:rsidR="001A6164" w:rsidRPr="001A6164">
        <w:rPr>
          <w:rFonts w:ascii="Times New Roman" w:eastAsia="Times New Roman" w:hAnsi="Times New Roman" w:cs="Times New Roman"/>
          <w:sz w:val="24"/>
          <w:szCs w:val="24"/>
          <w:lang w:val="sr-Cyrl-RS"/>
        </w:rPr>
        <w:t xml:space="preserve">извршили су </w:t>
      </w:r>
      <w:r w:rsidR="001A6164" w:rsidRPr="001A6164">
        <w:rPr>
          <w:rFonts w:ascii="Times New Roman" w:eastAsia="Times New Roman" w:hAnsi="Times New Roman" w:cs="Times New Roman"/>
          <w:b/>
          <w:sz w:val="24"/>
          <w:szCs w:val="24"/>
          <w:lang w:val="sr-Cyrl-RS"/>
        </w:rPr>
        <w:t xml:space="preserve">5  </w:t>
      </w:r>
      <w:r w:rsidR="001A6164" w:rsidRPr="001A6164">
        <w:rPr>
          <w:rFonts w:ascii="Times New Roman" w:eastAsia="Times New Roman" w:hAnsi="Times New Roman" w:cs="Times New Roman"/>
          <w:sz w:val="24"/>
          <w:szCs w:val="24"/>
          <w:lang w:val="sr-Cyrl-RS"/>
        </w:rPr>
        <w:t>инспекцијских надзора</w:t>
      </w:r>
      <w:r w:rsidR="001A6164" w:rsidRPr="001A6164">
        <w:rPr>
          <w:rFonts w:ascii="Times New Roman" w:eastAsia="Times New Roman" w:hAnsi="Times New Roman" w:cs="Times New Roman"/>
          <w:b/>
          <w:sz w:val="24"/>
          <w:szCs w:val="24"/>
          <w:lang w:val="sr-Cyrl-RS"/>
        </w:rPr>
        <w:t xml:space="preserve">. </w:t>
      </w:r>
      <w:r w:rsidR="001A6164" w:rsidRPr="001A6164">
        <w:rPr>
          <w:rFonts w:ascii="Times New Roman" w:eastAsia="Times New Roman" w:hAnsi="Times New Roman" w:cs="Times New Roman"/>
          <w:sz w:val="24"/>
          <w:szCs w:val="24"/>
          <w:lang w:val="sr-Cyrl-RS"/>
        </w:rPr>
        <w:t>Службеници</w:t>
      </w:r>
      <w:r w:rsidR="001A6164" w:rsidRPr="001A6164">
        <w:rPr>
          <w:rFonts w:ascii="Times New Roman" w:eastAsia="Times New Roman" w:hAnsi="Times New Roman" w:cs="Times New Roman"/>
          <w:b/>
          <w:sz w:val="24"/>
          <w:szCs w:val="24"/>
          <w:lang w:val="sr-Cyrl-RS"/>
        </w:rPr>
        <w:t xml:space="preserve"> МУП-а</w:t>
      </w:r>
      <w:r w:rsidR="001A6164" w:rsidRPr="001A6164">
        <w:rPr>
          <w:rFonts w:ascii="Times New Roman" w:eastAsia="Times New Roman" w:hAnsi="Times New Roman" w:cs="Times New Roman"/>
          <w:sz w:val="24"/>
          <w:szCs w:val="24"/>
          <w:lang w:val="sr-Cyrl-RS"/>
        </w:rPr>
        <w:t xml:space="preserve"> су учествовали приликом </w:t>
      </w:r>
      <w:r w:rsidR="001A6164" w:rsidRPr="001A6164">
        <w:rPr>
          <w:rFonts w:ascii="Times New Roman" w:eastAsia="Times New Roman" w:hAnsi="Times New Roman" w:cs="Times New Roman"/>
          <w:b/>
          <w:sz w:val="24"/>
          <w:szCs w:val="24"/>
          <w:lang w:val="sr-Cyrl-RS"/>
        </w:rPr>
        <w:t xml:space="preserve">3 </w:t>
      </w:r>
      <w:r w:rsidR="001A6164" w:rsidRPr="001A6164">
        <w:rPr>
          <w:rFonts w:ascii="Times New Roman" w:eastAsia="Times New Roman" w:hAnsi="Times New Roman" w:cs="Times New Roman"/>
          <w:sz w:val="24"/>
          <w:szCs w:val="24"/>
          <w:lang w:val="sr-Cyrl-RS"/>
        </w:rPr>
        <w:t xml:space="preserve">заједничка </w:t>
      </w:r>
      <w:r w:rsidR="001A6164" w:rsidRPr="001A6164">
        <w:rPr>
          <w:rFonts w:ascii="Times New Roman" w:eastAsia="Times New Roman" w:hAnsi="Times New Roman" w:cs="Times New Roman"/>
          <w:b/>
          <w:sz w:val="24"/>
          <w:szCs w:val="24"/>
          <w:lang w:val="sr-Cyrl-RS"/>
        </w:rPr>
        <w:t xml:space="preserve"> </w:t>
      </w:r>
      <w:r w:rsidR="001A6164" w:rsidRPr="001A6164">
        <w:rPr>
          <w:rFonts w:ascii="Times New Roman" w:eastAsia="Times New Roman" w:hAnsi="Times New Roman" w:cs="Times New Roman"/>
          <w:sz w:val="24"/>
          <w:szCs w:val="24"/>
          <w:lang w:val="sr-Cyrl-RS"/>
        </w:rPr>
        <w:t xml:space="preserve">инспекцијска надзора, док је комунална инспекција је извршила </w:t>
      </w:r>
      <w:r w:rsidR="001A6164" w:rsidRPr="001A6164">
        <w:rPr>
          <w:rFonts w:ascii="Times New Roman" w:eastAsia="Times New Roman" w:hAnsi="Times New Roman" w:cs="Times New Roman"/>
          <w:b/>
          <w:sz w:val="24"/>
          <w:szCs w:val="24"/>
          <w:lang w:val="sr-Cyrl-RS"/>
        </w:rPr>
        <w:t>1</w:t>
      </w:r>
      <w:r w:rsidR="001A6164" w:rsidRPr="001A6164">
        <w:rPr>
          <w:rFonts w:ascii="Times New Roman" w:eastAsia="Times New Roman" w:hAnsi="Times New Roman" w:cs="Times New Roman"/>
          <w:sz w:val="24"/>
          <w:szCs w:val="24"/>
          <w:lang w:val="sr-Cyrl-RS"/>
        </w:rPr>
        <w:t xml:space="preserve"> надзор.</w:t>
      </w:r>
    </w:p>
    <w:p w:rsidR="001A6164" w:rsidRPr="001A6164" w:rsidRDefault="001A6164" w:rsidP="001A6164">
      <w:pPr>
        <w:tabs>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002F01C4">
        <w:rPr>
          <w:rFonts w:ascii="Times New Roman" w:eastAsia="Times New Roman" w:hAnsi="Times New Roman" w:cs="Times New Roman"/>
          <w:sz w:val="24"/>
          <w:szCs w:val="24"/>
          <w:lang w:val="sr-Cyrl-RS"/>
        </w:rPr>
        <w:tab/>
      </w:r>
      <w:r w:rsidR="002F01C4">
        <w:rPr>
          <w:rFonts w:ascii="Times New Roman" w:eastAsia="Times New Roman" w:hAnsi="Times New Roman" w:cs="Times New Roman"/>
          <w:sz w:val="24"/>
          <w:szCs w:val="24"/>
          <w:lang w:val="sr-Cyrl-RS"/>
        </w:rPr>
        <w:tab/>
      </w:r>
      <w:r w:rsidRPr="001A6164">
        <w:rPr>
          <w:rFonts w:ascii="Times New Roman" w:eastAsia="Times New Roman" w:hAnsi="Times New Roman" w:cs="Times New Roman"/>
          <w:sz w:val="24"/>
          <w:szCs w:val="24"/>
          <w:lang w:val="sr-Cyrl-RS"/>
        </w:rPr>
        <w:t xml:space="preserve">Приликом    заједничких инспекцијских надзора, инспектори рада су   утврдили </w:t>
      </w:r>
      <w:r w:rsidRPr="001A6164">
        <w:rPr>
          <w:rFonts w:ascii="Times New Roman" w:eastAsia="Times New Roman" w:hAnsi="Times New Roman" w:cs="Times New Roman"/>
          <w:b/>
          <w:sz w:val="24"/>
          <w:szCs w:val="24"/>
          <w:lang w:val="sr-Cyrl-RS"/>
        </w:rPr>
        <w:t>25  лица на раду ''на црно''</w:t>
      </w:r>
      <w:r w:rsidRPr="001A6164">
        <w:rPr>
          <w:rFonts w:ascii="Times New Roman" w:eastAsia="Times New Roman" w:hAnsi="Times New Roman" w:cs="Times New Roman"/>
          <w:bCs/>
          <w:sz w:val="24"/>
          <w:szCs w:val="24"/>
        </w:rPr>
        <w:t xml:space="preserve">. </w:t>
      </w:r>
      <w:r w:rsidRPr="001A6164">
        <w:rPr>
          <w:rFonts w:ascii="Times New Roman" w:eastAsia="Times New Roman" w:hAnsi="Times New Roman" w:cs="Times New Roman"/>
          <w:sz w:val="24"/>
          <w:szCs w:val="24"/>
          <w:lang w:val="sr-Cyrl-RS"/>
        </w:rPr>
        <w:t xml:space="preserve"> На основу утврђених неправилности, инспектори рада су поднели </w:t>
      </w:r>
      <w:r w:rsidRPr="001A6164">
        <w:rPr>
          <w:rFonts w:ascii="Times New Roman" w:eastAsia="Times New Roman" w:hAnsi="Times New Roman" w:cs="Times New Roman"/>
          <w:b/>
          <w:sz w:val="24"/>
          <w:szCs w:val="24"/>
          <w:lang w:val="sr-Cyrl-RS"/>
        </w:rPr>
        <w:t>7 захтева за покретање прекршајног поступка</w:t>
      </w:r>
      <w:r w:rsidRPr="001A6164">
        <w:rPr>
          <w:rFonts w:ascii="Times New Roman" w:eastAsia="Times New Roman" w:hAnsi="Times New Roman" w:cs="Times New Roman"/>
          <w:sz w:val="24"/>
          <w:szCs w:val="24"/>
          <w:lang w:val="sr-Cyrl-RS"/>
        </w:rPr>
        <w:t xml:space="preserve"> и донели су </w:t>
      </w:r>
      <w:r w:rsidRPr="001A6164">
        <w:rPr>
          <w:rFonts w:ascii="Times New Roman" w:eastAsia="Times New Roman" w:hAnsi="Times New Roman" w:cs="Times New Roman"/>
          <w:b/>
          <w:sz w:val="24"/>
          <w:szCs w:val="24"/>
          <w:lang w:val="sr-Cyrl-RS"/>
        </w:rPr>
        <w:t>2 налога на записник</w:t>
      </w:r>
      <w:r w:rsidRPr="001A6164">
        <w:rPr>
          <w:rFonts w:ascii="Times New Roman" w:eastAsia="Times New Roman" w:hAnsi="Times New Roman" w:cs="Times New Roman"/>
          <w:sz w:val="24"/>
          <w:szCs w:val="24"/>
          <w:lang w:val="sr-Cyrl-RS"/>
        </w:rPr>
        <w:t xml:space="preserve"> за отклањање утврђених неправилности.  Утврђен је и </w:t>
      </w:r>
      <w:r w:rsidRPr="001A6164">
        <w:rPr>
          <w:rFonts w:ascii="Times New Roman" w:eastAsia="Times New Roman" w:hAnsi="Times New Roman" w:cs="Times New Roman"/>
          <w:b/>
          <w:sz w:val="24"/>
          <w:szCs w:val="24"/>
          <w:lang w:val="sr-Cyrl-RS"/>
        </w:rPr>
        <w:t>1 нерегистровани субјект</w:t>
      </w:r>
      <w:r w:rsidRPr="001A6164">
        <w:rPr>
          <w:rFonts w:ascii="Times New Roman" w:eastAsia="Times New Roman" w:hAnsi="Times New Roman" w:cs="Times New Roman"/>
          <w:sz w:val="24"/>
          <w:szCs w:val="24"/>
          <w:lang w:val="sr-Cyrl-RS"/>
        </w:rPr>
        <w:t xml:space="preserve"> који је обављао нерегистровану делатност угоститељства, а туристички инспектор је предузео прописане мере према  физичком  лицу  које је вршило нерегистровану делатност.  </w:t>
      </w:r>
    </w:p>
    <w:p w:rsidR="001A6164" w:rsidRPr="001A6164" w:rsidRDefault="001A6164" w:rsidP="001A6164">
      <w:pPr>
        <w:keepNext/>
        <w:jc w:val="both"/>
        <w:outlineLvl w:val="0"/>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Cyrl-RS"/>
        </w:rPr>
        <w:t xml:space="preserve">                 </w:t>
      </w:r>
      <w:r w:rsidR="002F01C4">
        <w:rPr>
          <w:rFonts w:ascii="Times New Roman" w:eastAsia="Times New Roman" w:hAnsi="Times New Roman" w:cs="Times New Roman"/>
          <w:sz w:val="24"/>
          <w:szCs w:val="24"/>
          <w:lang w:val="sr-Cyrl-RS"/>
        </w:rPr>
        <w:tab/>
        <w:t xml:space="preserve"> </w:t>
      </w:r>
      <w:r w:rsidRPr="001A6164">
        <w:rPr>
          <w:rFonts w:ascii="Times New Roman" w:eastAsia="Times New Roman" w:hAnsi="Times New Roman" w:cs="Times New Roman"/>
          <w:sz w:val="24"/>
          <w:szCs w:val="24"/>
          <w:lang w:val="sr-Cyrl-RS"/>
        </w:rPr>
        <w:t>У децембру  2021.године су извршени следећи заједнички и координисани инспекцијски надзори:</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-1</w:t>
      </w:r>
      <w:r w:rsidRPr="001A6164">
        <w:rPr>
          <w:rFonts w:ascii="Times New Roman" w:eastAsia="Times New Roman" w:hAnsi="Times New Roman" w:cs="Times New Roman"/>
          <w:b/>
          <w:sz w:val="24"/>
          <w:szCs w:val="24"/>
          <w:lang w:val="sr-Cyrl-RS"/>
        </w:rPr>
        <w:t xml:space="preserve">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04. </w:t>
      </w:r>
      <w:r w:rsidRPr="001A6164">
        <w:rPr>
          <w:rFonts w:ascii="Times New Roman" w:eastAsia="Times New Roman" w:hAnsi="Times New Roman" w:cs="Times New Roman"/>
          <w:sz w:val="24"/>
          <w:szCs w:val="24"/>
          <w:lang w:val="sr-Cyrl-RS"/>
        </w:rPr>
        <w:t xml:space="preserve"> децембра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Футогу,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утврђена 2 лица на раду ''на црно'',  </w:t>
      </w:r>
      <w:r w:rsidRPr="001A6164">
        <w:rPr>
          <w:rFonts w:ascii="Times New Roman" w:eastAsia="Times New Roman" w:hAnsi="Times New Roman" w:cs="Times New Roman"/>
          <w:sz w:val="24"/>
          <w:szCs w:val="24"/>
          <w:lang w:val="sr-Cyrl-RS"/>
        </w:rPr>
        <w:t>поднет ј</w:t>
      </w:r>
      <w:r w:rsidRPr="001A6164">
        <w:rPr>
          <w:rFonts w:ascii="Times New Roman" w:eastAsia="Times New Roman" w:hAnsi="Times New Roman" w:cs="Times New Roman"/>
          <w:b/>
          <w:sz w:val="24"/>
          <w:szCs w:val="24"/>
          <w:lang w:val="sr-Cyrl-RS"/>
        </w:rPr>
        <w:t xml:space="preserve">е 1 захтев за покретање прекршајног поступка против послодавца.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1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16. </w:t>
      </w:r>
      <w:r w:rsidRPr="001A6164">
        <w:rPr>
          <w:rFonts w:ascii="Times New Roman" w:eastAsia="Times New Roman" w:hAnsi="Times New Roman" w:cs="Times New Roman"/>
          <w:sz w:val="24"/>
          <w:szCs w:val="24"/>
          <w:lang w:val="sr-Cyrl-RS"/>
        </w:rPr>
        <w:t xml:space="preserve"> децембра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Новом Саду, код  послодавца у делатности угоститељста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поднет је  1 захтев за покретање прекршајног поступка против послодавца.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1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Нови Сад, извршен дана 16. </w:t>
      </w:r>
      <w:r w:rsidRPr="001A6164">
        <w:rPr>
          <w:rFonts w:ascii="Times New Roman" w:eastAsia="Times New Roman" w:hAnsi="Times New Roman" w:cs="Times New Roman"/>
          <w:sz w:val="24"/>
          <w:szCs w:val="24"/>
          <w:lang w:val="sr-Cyrl-RS"/>
        </w:rPr>
        <w:t xml:space="preserve">децембра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 xml:space="preserve">са инспекторима теренске контроле  </w:t>
      </w:r>
      <w:r w:rsidRPr="001A6164">
        <w:rPr>
          <w:rFonts w:ascii="Times New Roman" w:eastAsia="Times New Roman" w:hAnsi="Times New Roman" w:cs="Times New Roman"/>
          <w:b/>
          <w:sz w:val="24"/>
          <w:szCs w:val="24"/>
          <w:lang w:val="sr-Cyrl-CS"/>
        </w:rPr>
        <w:lastRenderedPageBreak/>
        <w:t>Пореске управе</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CS"/>
        </w:rPr>
        <w:t>у Сремским Карловцима, код  послодавца у делатности угоститељства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утврђена 3 лица на раду ''на црно'',  </w:t>
      </w:r>
      <w:r w:rsidRPr="001A6164">
        <w:rPr>
          <w:rFonts w:ascii="Times New Roman" w:eastAsia="Times New Roman" w:hAnsi="Times New Roman" w:cs="Times New Roman"/>
          <w:sz w:val="24"/>
          <w:szCs w:val="24"/>
          <w:lang w:val="sr-Cyrl-RS"/>
        </w:rPr>
        <w:t xml:space="preserve">поднет је </w:t>
      </w:r>
      <w:r w:rsidRPr="001A6164">
        <w:rPr>
          <w:rFonts w:ascii="Times New Roman" w:eastAsia="Times New Roman" w:hAnsi="Times New Roman" w:cs="Times New Roman"/>
          <w:b/>
          <w:sz w:val="24"/>
          <w:szCs w:val="24"/>
          <w:lang w:val="sr-Cyrl-RS"/>
        </w:rPr>
        <w:t>1 захтев за покретање прекршајног поступка против послодавца.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rPr>
        <w:t>-1</w:t>
      </w:r>
      <w:r w:rsidRPr="001A6164">
        <w:rPr>
          <w:rFonts w:ascii="Times New Roman" w:eastAsia="Times New Roman" w:hAnsi="Times New Roman" w:cs="Times New Roman"/>
          <w:b/>
          <w:sz w:val="24"/>
          <w:szCs w:val="24"/>
          <w:lang w:val="sr-Cyrl-RS"/>
        </w:rPr>
        <w:t xml:space="preserve">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инспекције рада</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Крагујевац</w:t>
      </w:r>
      <w:r w:rsidRPr="001A6164">
        <w:rPr>
          <w:rFonts w:ascii="Times New Roman" w:eastAsia="Times New Roman" w:hAnsi="Times New Roman" w:cs="Times New Roman"/>
          <w:sz w:val="24"/>
          <w:szCs w:val="24"/>
          <w:lang w:val="sr-Cyrl-CS"/>
        </w:rPr>
        <w:t xml:space="preserve">, извршен дана 01. </w:t>
      </w:r>
      <w:r w:rsidRPr="001A6164">
        <w:rPr>
          <w:rFonts w:ascii="Times New Roman" w:eastAsia="Times New Roman" w:hAnsi="Times New Roman" w:cs="Times New Roman"/>
          <w:sz w:val="24"/>
          <w:szCs w:val="24"/>
          <w:lang w:val="sr-Cyrl-RS"/>
        </w:rPr>
        <w:t xml:space="preserve"> децембра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   у Крагујевцу</w:t>
      </w:r>
      <w:r w:rsidRPr="001A6164">
        <w:rPr>
          <w:rFonts w:ascii="Times New Roman" w:eastAsia="Times New Roman" w:hAnsi="Times New Roman" w:cs="Times New Roman"/>
          <w:sz w:val="24"/>
          <w:szCs w:val="24"/>
          <w:lang w:val="sr-Cyrl-CS"/>
        </w:rPr>
        <w:t>, код  послодавца у делатности  трговине</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 xml:space="preserve">поднет је  </w:t>
      </w:r>
      <w:r w:rsidRPr="001A6164">
        <w:rPr>
          <w:rFonts w:ascii="Times New Roman" w:eastAsia="Times New Roman" w:hAnsi="Times New Roman" w:cs="Times New Roman"/>
          <w:b/>
          <w:sz w:val="24"/>
          <w:szCs w:val="24"/>
          <w:lang w:val="sr-Cyrl-RS"/>
        </w:rPr>
        <w:t>1 захтев за покретање прекршајног поступка против послодавца.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rPr>
        <w:t>1</w:t>
      </w:r>
      <w:r w:rsidRPr="001A6164">
        <w:rPr>
          <w:rFonts w:ascii="Times New Roman" w:eastAsia="Times New Roman" w:hAnsi="Times New Roman" w:cs="Times New Roman"/>
          <w:b/>
          <w:sz w:val="24"/>
          <w:szCs w:val="24"/>
          <w:lang w:val="sr-Cyrl-RS"/>
        </w:rPr>
        <w:t xml:space="preserve">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инспекције рада</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Крагујевац</w:t>
      </w:r>
      <w:r w:rsidRPr="001A6164">
        <w:rPr>
          <w:rFonts w:ascii="Times New Roman" w:eastAsia="Times New Roman" w:hAnsi="Times New Roman" w:cs="Times New Roman"/>
          <w:sz w:val="24"/>
          <w:szCs w:val="24"/>
          <w:lang w:val="sr-Cyrl-CS"/>
        </w:rPr>
        <w:t xml:space="preserve">, извршен дана 09. </w:t>
      </w:r>
      <w:r w:rsidRPr="001A6164">
        <w:rPr>
          <w:rFonts w:ascii="Times New Roman" w:eastAsia="Times New Roman" w:hAnsi="Times New Roman" w:cs="Times New Roman"/>
          <w:sz w:val="24"/>
          <w:szCs w:val="24"/>
          <w:lang w:val="sr-Cyrl-RS"/>
        </w:rPr>
        <w:t xml:space="preserve"> децембра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инспекторима теренске контроле Пореске  управе у Рачи</w:t>
      </w:r>
      <w:r w:rsidRPr="001A6164">
        <w:rPr>
          <w:rFonts w:ascii="Times New Roman" w:eastAsia="Times New Roman" w:hAnsi="Times New Roman" w:cs="Times New Roman"/>
          <w:sz w:val="24"/>
          <w:szCs w:val="24"/>
          <w:lang w:val="sr-Cyrl-CS"/>
        </w:rPr>
        <w:t>, код  послодавца у делатности  угоститељства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утврђеног 1 лица на раду ''на црно'',  </w:t>
      </w:r>
      <w:r w:rsidRPr="001A6164">
        <w:rPr>
          <w:rFonts w:ascii="Times New Roman" w:eastAsia="Times New Roman" w:hAnsi="Times New Roman" w:cs="Times New Roman"/>
          <w:sz w:val="24"/>
          <w:szCs w:val="24"/>
          <w:lang w:val="sr-Cyrl-RS"/>
        </w:rPr>
        <w:t xml:space="preserve">поднет је  </w:t>
      </w:r>
      <w:r w:rsidRPr="001A6164">
        <w:rPr>
          <w:rFonts w:ascii="Times New Roman" w:eastAsia="Times New Roman" w:hAnsi="Times New Roman" w:cs="Times New Roman"/>
          <w:b/>
          <w:sz w:val="24"/>
          <w:szCs w:val="24"/>
          <w:lang w:val="sr-Cyrl-RS"/>
        </w:rPr>
        <w:t>1 захтев за покретање прекршајног поступка против послодавца.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rPr>
        <w:t>1</w:t>
      </w:r>
      <w:r w:rsidRPr="001A6164">
        <w:rPr>
          <w:rFonts w:ascii="Times New Roman" w:eastAsia="Times New Roman" w:hAnsi="Times New Roman" w:cs="Times New Roman"/>
          <w:b/>
          <w:sz w:val="24"/>
          <w:szCs w:val="24"/>
          <w:lang w:val="sr-Cyrl-RS"/>
        </w:rPr>
        <w:t xml:space="preserve"> координисани   </w:t>
      </w:r>
      <w:r w:rsidRPr="001A6164">
        <w:rPr>
          <w:rFonts w:ascii="Times New Roman" w:eastAsia="Times New Roman" w:hAnsi="Times New Roman" w:cs="Times New Roman"/>
          <w:sz w:val="24"/>
          <w:szCs w:val="24"/>
          <w:lang w:val="sr-Cyrl-CS"/>
        </w:rPr>
        <w:t xml:space="preserve">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инспекције рада</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Крагујевац</w:t>
      </w:r>
      <w:r w:rsidRPr="001A6164">
        <w:rPr>
          <w:rFonts w:ascii="Times New Roman" w:eastAsia="Times New Roman" w:hAnsi="Times New Roman" w:cs="Times New Roman"/>
          <w:sz w:val="24"/>
          <w:szCs w:val="24"/>
          <w:lang w:val="sr-Cyrl-CS"/>
        </w:rPr>
        <w:t xml:space="preserve">, извршен дана 27. </w:t>
      </w:r>
      <w:r w:rsidRPr="001A6164">
        <w:rPr>
          <w:rFonts w:ascii="Times New Roman" w:eastAsia="Times New Roman" w:hAnsi="Times New Roman" w:cs="Times New Roman"/>
          <w:sz w:val="24"/>
          <w:szCs w:val="24"/>
          <w:lang w:val="sr-Cyrl-RS"/>
        </w:rPr>
        <w:t xml:space="preserve"> децембра </w:t>
      </w:r>
      <w:r w:rsidRPr="001A6164">
        <w:rPr>
          <w:rFonts w:ascii="Times New Roman" w:eastAsia="Times New Roman" w:hAnsi="Times New Roman" w:cs="Times New Roman"/>
          <w:sz w:val="24"/>
          <w:szCs w:val="24"/>
          <w:lang w:val="sr-Cyrl-CS"/>
        </w:rPr>
        <w:t xml:space="preserve">2021.године,  </w:t>
      </w:r>
      <w:r w:rsidRPr="001A6164">
        <w:rPr>
          <w:rFonts w:ascii="Times New Roman" w:eastAsia="Times New Roman" w:hAnsi="Times New Roman" w:cs="Times New Roman"/>
          <w:b/>
          <w:sz w:val="24"/>
          <w:szCs w:val="24"/>
          <w:lang w:val="sr-Cyrl-CS"/>
        </w:rPr>
        <w:t>са  службеницима Министарства унутрашњих послова у Крагујевцу</w:t>
      </w:r>
      <w:r w:rsidRPr="001A6164">
        <w:rPr>
          <w:rFonts w:ascii="Times New Roman" w:eastAsia="Times New Roman" w:hAnsi="Times New Roman" w:cs="Times New Roman"/>
          <w:sz w:val="24"/>
          <w:szCs w:val="24"/>
          <w:lang w:val="sr-Cyrl-CS"/>
        </w:rPr>
        <w:t>, код  послодавца у делатности  услуга система обезбеђења</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
          <w:sz w:val="24"/>
          <w:szCs w:val="24"/>
          <w:lang w:val="sr-Cyrl-RS"/>
        </w:rPr>
        <w:t xml:space="preserve"> Због утврђених  15 лица на раду ''на црно'',  </w:t>
      </w:r>
      <w:r w:rsidRPr="001A6164">
        <w:rPr>
          <w:rFonts w:ascii="Times New Roman" w:eastAsia="Times New Roman" w:hAnsi="Times New Roman" w:cs="Times New Roman"/>
          <w:sz w:val="24"/>
          <w:szCs w:val="24"/>
          <w:lang w:val="sr-Cyrl-RS"/>
        </w:rPr>
        <w:t xml:space="preserve">поднет је  </w:t>
      </w:r>
      <w:r w:rsidRPr="001A6164">
        <w:rPr>
          <w:rFonts w:ascii="Times New Roman" w:eastAsia="Times New Roman" w:hAnsi="Times New Roman" w:cs="Times New Roman"/>
          <w:b/>
          <w:sz w:val="24"/>
          <w:szCs w:val="24"/>
          <w:lang w:val="sr-Cyrl-RS"/>
        </w:rPr>
        <w:t>1 захтев за покретање прекршајног поступка против послодавца.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-1 заједнички надзор инспектора рада </w:t>
      </w:r>
      <w:r w:rsidRPr="001A6164">
        <w:rPr>
          <w:rFonts w:ascii="Times New Roman" w:eastAsia="Times New Roman" w:hAnsi="Times New Roman" w:cs="Times New Roman"/>
          <w:sz w:val="24"/>
          <w:szCs w:val="24"/>
          <w:lang w:val="sr-Cyrl-CS"/>
        </w:rPr>
        <w:t xml:space="preserve">Одсека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Зрењанин са </w:t>
      </w:r>
      <w:r w:rsidRPr="001A6164">
        <w:rPr>
          <w:rFonts w:ascii="Times New Roman" w:eastAsia="Times New Roman" w:hAnsi="Times New Roman" w:cs="Times New Roman"/>
          <w:b/>
          <w:sz w:val="24"/>
          <w:szCs w:val="24"/>
          <w:lang w:val="sr-Cyrl-CS"/>
        </w:rPr>
        <w:t xml:space="preserve"> службеницима Полицијске управе Зрењанин</w:t>
      </w:r>
      <w:r w:rsidRPr="001A6164">
        <w:rPr>
          <w:rFonts w:ascii="Times New Roman" w:eastAsia="Times New Roman" w:hAnsi="Times New Roman" w:cs="Times New Roman"/>
          <w:b/>
          <w:sz w:val="24"/>
          <w:szCs w:val="24"/>
          <w:lang w:val="sr-Cyrl-RS"/>
        </w:rPr>
        <w:t xml:space="preserve">, Министарства унутрашњих послова,  </w:t>
      </w:r>
      <w:r w:rsidRPr="001A6164">
        <w:rPr>
          <w:rFonts w:ascii="Times New Roman" w:eastAsia="Times New Roman" w:hAnsi="Times New Roman" w:cs="Times New Roman"/>
          <w:sz w:val="24"/>
          <w:szCs w:val="24"/>
          <w:lang w:val="sr-Cyrl-CS"/>
        </w:rPr>
        <w:t xml:space="preserve">који је извршен дана </w:t>
      </w:r>
      <w:r w:rsidRPr="001A6164">
        <w:rPr>
          <w:rFonts w:ascii="Times New Roman" w:eastAsia="Times New Roman" w:hAnsi="Times New Roman" w:cs="Times New Roman"/>
          <w:sz w:val="24"/>
          <w:szCs w:val="24"/>
          <w:lang w:val="sr-Latn-RS"/>
        </w:rPr>
        <w:t>24</w:t>
      </w:r>
      <w:r w:rsidRPr="001A6164">
        <w:rPr>
          <w:rFonts w:ascii="Times New Roman" w:eastAsia="Times New Roman" w:hAnsi="Times New Roman" w:cs="Times New Roman"/>
          <w:sz w:val="24"/>
          <w:szCs w:val="24"/>
          <w:lang w:val="sr-Cyrl-CS"/>
        </w:rPr>
        <w:t xml:space="preserve">.  децембра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2021.године,  код послодавца у делатности </w:t>
      </w:r>
      <w:r w:rsidRPr="001A6164">
        <w:rPr>
          <w:rFonts w:ascii="Times New Roman" w:eastAsia="Times New Roman" w:hAnsi="Times New Roman" w:cs="Times New Roman"/>
          <w:sz w:val="24"/>
          <w:szCs w:val="24"/>
          <w:lang w:val="sr-Cyrl-RS"/>
        </w:rPr>
        <w:t xml:space="preserve">угоститељства </w:t>
      </w:r>
      <w:r w:rsidRPr="001A6164">
        <w:rPr>
          <w:rFonts w:ascii="Times New Roman" w:eastAsia="Times New Roman" w:hAnsi="Times New Roman" w:cs="Times New Roman"/>
          <w:sz w:val="24"/>
          <w:szCs w:val="24"/>
          <w:lang w:val="sr-Cyrl-CS"/>
        </w:rPr>
        <w:t>у Зрењанину</w:t>
      </w:r>
      <w:r w:rsidRPr="001A6164">
        <w:rPr>
          <w:rFonts w:ascii="Times New Roman" w:eastAsia="Times New Roman" w:hAnsi="Times New Roman" w:cs="Times New Roman"/>
          <w:b/>
          <w:sz w:val="24"/>
          <w:szCs w:val="24"/>
          <w:lang w:val="sr-Cyrl-RS"/>
        </w:rPr>
        <w:t xml:space="preserve">. Због утврђена   2 лица на раду ''на црно'',    донета  су 2 налога на записник и поднет је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1 захтев за покретање прекршајног поступка против послодавца.</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 xml:space="preserve">1 </w:t>
      </w:r>
      <w:r w:rsidRPr="001A6164">
        <w:rPr>
          <w:rFonts w:ascii="Times New Roman" w:eastAsia="Times New Roman" w:hAnsi="Times New Roman" w:cs="Times New Roman"/>
          <w:b/>
          <w:sz w:val="24"/>
          <w:szCs w:val="24"/>
          <w:lang w:val="sr-Cyrl-RS"/>
        </w:rPr>
        <w:t xml:space="preserve">заједнички инспекцијски  надзор </w:t>
      </w:r>
      <w:r w:rsidRPr="001A6164">
        <w:rPr>
          <w:rFonts w:ascii="Times New Roman" w:eastAsia="Times New Roman" w:hAnsi="Times New Roman" w:cs="Times New Roman"/>
          <w:sz w:val="24"/>
          <w:szCs w:val="24"/>
          <w:lang w:val="sr-Cyrl-RS"/>
        </w:rPr>
        <w:t xml:space="preserve">инспектора рада </w:t>
      </w:r>
      <w:r w:rsidRPr="001A6164">
        <w:rPr>
          <w:rFonts w:ascii="Times New Roman" w:eastAsia="Times New Roman" w:hAnsi="Times New Roman" w:cs="Times New Roman"/>
          <w:sz w:val="24"/>
          <w:szCs w:val="24"/>
          <w:lang w:val="sr-Cyrl-CS"/>
        </w:rPr>
        <w:t xml:space="preserve">Одељења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инспекције рада Крушевац са </w:t>
      </w:r>
      <w:r w:rsidRPr="001A6164">
        <w:rPr>
          <w:rFonts w:ascii="Times New Roman" w:eastAsia="Times New Roman" w:hAnsi="Times New Roman" w:cs="Times New Roman"/>
          <w:b/>
          <w:sz w:val="24"/>
          <w:szCs w:val="24"/>
          <w:lang w:val="sr-Cyrl-CS"/>
        </w:rPr>
        <w:t xml:space="preserve"> службеницима Полицијске управе Трстеник,</w:t>
      </w:r>
      <w:r w:rsidRPr="001A6164">
        <w:rPr>
          <w:rFonts w:ascii="Times New Roman" w:eastAsia="Times New Roman" w:hAnsi="Times New Roman" w:cs="Times New Roman"/>
          <w:b/>
          <w:sz w:val="24"/>
          <w:szCs w:val="24"/>
          <w:lang w:val="sr-Cyrl-RS"/>
        </w:rPr>
        <w:t xml:space="preserve"> Министарства унутрашњих послова, са комуналним инспекторима и са туристичким инспекторима,   </w:t>
      </w:r>
      <w:r w:rsidRPr="001A6164">
        <w:rPr>
          <w:rFonts w:ascii="Times New Roman" w:eastAsia="Times New Roman" w:hAnsi="Times New Roman" w:cs="Times New Roman"/>
          <w:sz w:val="24"/>
          <w:szCs w:val="24"/>
          <w:lang w:val="sr-Cyrl-CS"/>
        </w:rPr>
        <w:t xml:space="preserve">који је извршен дана 25. децембра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CS"/>
        </w:rPr>
        <w:t xml:space="preserve">2021.године,  код  послодавца у Горњем Рибнику, општина Трстеник,  који је  у тренутку надзора обављао нерегистровану делатност угоститељства.  </w:t>
      </w:r>
      <w:r w:rsidRPr="001A6164">
        <w:rPr>
          <w:rFonts w:ascii="Times New Roman" w:eastAsia="Times New Roman" w:hAnsi="Times New Roman" w:cs="Times New Roman"/>
          <w:sz w:val="24"/>
          <w:szCs w:val="24"/>
          <w:lang w:val="sr-Cyrl-RS"/>
        </w:rPr>
        <w:t xml:space="preserve">Утврђено је да  надзирани субјект,  није уписао обављање угоститељске делатности у Регистар привредних субјеката, Агенције за привредне регистре, због чега је туристички инспектор саставио записник и наложио  мере у циљу уписа обављања наведене делатноси код Агенције за  привредне субјекте. </w:t>
      </w:r>
      <w:r w:rsidRPr="001A6164">
        <w:rPr>
          <w:rFonts w:ascii="Times New Roman" w:eastAsia="Times New Roman" w:hAnsi="Times New Roman" w:cs="Times New Roman"/>
          <w:b/>
          <w:sz w:val="24"/>
          <w:szCs w:val="24"/>
          <w:lang w:val="sr-Cyrl-RS"/>
        </w:rPr>
        <w:t xml:space="preserve">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Такође, извршени су и следећи  заједнички надзори </w:t>
      </w:r>
      <w:r w:rsidRPr="001A6164">
        <w:rPr>
          <w:rFonts w:ascii="Times New Roman" w:eastAsia="Times New Roman" w:hAnsi="Times New Roman" w:cs="Times New Roman"/>
          <w:b/>
          <w:sz w:val="24"/>
          <w:szCs w:val="24"/>
          <w:lang w:val="sr-Cyrl-CS"/>
        </w:rPr>
        <w:t xml:space="preserve">а у оквиру рада </w:t>
      </w:r>
      <w:r w:rsidRPr="001A6164">
        <w:rPr>
          <w:rFonts w:ascii="Times New Roman" w:eastAsia="Times New Roman" w:hAnsi="Times New Roman" w:cs="Times New Roman"/>
          <w:b/>
          <w:sz w:val="24"/>
          <w:szCs w:val="24"/>
          <w:lang w:val="sr-Cyrl-RS"/>
        </w:rPr>
        <w:t>Радне групе за координацију републичких инспекција у контроли мера за спречавање ширења заразне болести COVID-19 изазване вирусом SARS-CoV-2:</w:t>
      </w:r>
    </w:p>
    <w:p w:rsidR="001A6164" w:rsidRPr="001A6164" w:rsidRDefault="001A6164" w:rsidP="001A6164">
      <w:pPr>
        <w:keepNext/>
        <w:jc w:val="both"/>
        <w:outlineLvl w:val="0"/>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CS"/>
        </w:rPr>
        <w:lastRenderedPageBreak/>
        <w:t xml:space="preserve">-  </w:t>
      </w:r>
      <w:r w:rsidRPr="001A6164">
        <w:rPr>
          <w:rFonts w:ascii="Times New Roman" w:eastAsia="Times New Roman" w:hAnsi="Times New Roman" w:cs="Times New Roman"/>
          <w:b/>
          <w:sz w:val="24"/>
          <w:szCs w:val="24"/>
          <w:lang w:val="sr-Latn-RS"/>
        </w:rPr>
        <w:t>2.636</w:t>
      </w:r>
      <w:r w:rsidRPr="001A6164">
        <w:rPr>
          <w:rFonts w:ascii="Times New Roman" w:eastAsia="Times New Roman" w:hAnsi="Times New Roman" w:cs="Times New Roman"/>
          <w:b/>
          <w:sz w:val="24"/>
          <w:szCs w:val="24"/>
          <w:lang w:val="sr-Cyrl-CS"/>
        </w:rPr>
        <w:t xml:space="preserve">  заједничк</w:t>
      </w:r>
      <w:r w:rsidRPr="001A6164">
        <w:rPr>
          <w:rFonts w:ascii="Times New Roman" w:eastAsia="Times New Roman" w:hAnsi="Times New Roman" w:cs="Times New Roman"/>
          <w:b/>
          <w:sz w:val="24"/>
          <w:szCs w:val="24"/>
          <w:lang w:val="sr-Cyrl-RS"/>
        </w:rPr>
        <w:t>их</w:t>
      </w:r>
      <w:r w:rsidRPr="001A6164">
        <w:rPr>
          <w:rFonts w:ascii="Times New Roman" w:eastAsia="Times New Roman" w:hAnsi="Times New Roman" w:cs="Times New Roman"/>
          <w:b/>
          <w:sz w:val="24"/>
          <w:szCs w:val="24"/>
          <w:lang w:val="sr-Cyrl-CS"/>
        </w:rPr>
        <w:t xml:space="preserve"> и координисаних надзора  инспектора рада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 </w:t>
      </w:r>
      <w:r w:rsidRPr="001A6164">
        <w:rPr>
          <w:rFonts w:ascii="Times New Roman" w:eastAsia="Times New Roman" w:hAnsi="Times New Roman" w:cs="Times New Roman"/>
          <w:b/>
          <w:sz w:val="24"/>
          <w:szCs w:val="24"/>
          <w:lang w:val="sr-Cyrl-RS"/>
        </w:rPr>
        <w:t>с</w:t>
      </w:r>
      <w:r w:rsidRPr="001A6164">
        <w:rPr>
          <w:rFonts w:ascii="Times New Roman" w:eastAsia="Times New Roman" w:hAnsi="Times New Roman" w:cs="Times New Roman"/>
          <w:b/>
          <w:sz w:val="24"/>
          <w:szCs w:val="24"/>
          <w:lang w:val="sr-Cyrl-CS"/>
        </w:rPr>
        <w:t xml:space="preserve">а другим инспекцијама, комуналном милицијом и са МУП-ом,  а у оквиру рада </w:t>
      </w:r>
      <w:r w:rsidRPr="001A6164">
        <w:rPr>
          <w:rFonts w:ascii="Times New Roman" w:eastAsia="Times New Roman" w:hAnsi="Times New Roman" w:cs="Times New Roman"/>
          <w:b/>
          <w:sz w:val="24"/>
          <w:szCs w:val="24"/>
          <w:lang w:val="sr-Cyrl-RS"/>
        </w:rPr>
        <w:t xml:space="preserve">Радне групе за координацију републичких инспекција у контроли мера за спречавање ширења заразне болести COVID-19 изазване вирусом SARS-CoV-2. Инспекцијски надзори су извршени у циљу  контроле спровођења противпандемијских  и превентивних мера за спречавање појаве и ширења епидемије заразне болести COVID-19, као и у области радних односа  – утврђивање радно правног статуса затечених радно ангажованих лица и у области безбедности и здравља на раду;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 Записници инспектора рада, којима </w:t>
      </w:r>
      <w:r w:rsidRPr="001A6164">
        <w:rPr>
          <w:rFonts w:ascii="Times New Roman" w:eastAsia="Times New Roman" w:hAnsi="Times New Roman" w:cs="Times New Roman"/>
          <w:b/>
          <w:bCs/>
          <w:iCs/>
          <w:sz w:val="24"/>
          <w:szCs w:val="24"/>
        </w:rPr>
        <w:t>je</w:t>
      </w:r>
      <w:r w:rsidRPr="001A6164">
        <w:rPr>
          <w:rFonts w:ascii="Times New Roman" w:eastAsia="Times New Roman" w:hAnsi="Times New Roman" w:cs="Times New Roman"/>
          <w:b/>
          <w:bCs/>
          <w:iCs/>
          <w:sz w:val="24"/>
          <w:szCs w:val="24"/>
          <w:lang w:val="sr-Cyrl-RS"/>
        </w:rPr>
        <w:t xml:space="preserve">  констатован</w:t>
      </w:r>
      <w:r w:rsidRPr="001A6164">
        <w:rPr>
          <w:rFonts w:ascii="Times New Roman" w:eastAsia="Times New Roman" w:hAnsi="Times New Roman" w:cs="Times New Roman"/>
          <w:b/>
          <w:bCs/>
          <w:iCs/>
          <w:sz w:val="24"/>
          <w:szCs w:val="24"/>
        </w:rPr>
        <w:t>o</w:t>
      </w:r>
      <w:r w:rsidRPr="001A6164">
        <w:rPr>
          <w:rFonts w:ascii="Times New Roman" w:eastAsia="Times New Roman" w:hAnsi="Times New Roman" w:cs="Times New Roman"/>
          <w:b/>
          <w:bCs/>
          <w:iCs/>
          <w:sz w:val="24"/>
          <w:szCs w:val="24"/>
          <w:lang w:val="sr-Cyrl-RS"/>
        </w:rPr>
        <w:t xml:space="preserve"> </w:t>
      </w:r>
      <w:r w:rsidRPr="001A6164">
        <w:rPr>
          <w:rFonts w:ascii="Times New Roman" w:eastAsia="Times New Roman" w:hAnsi="Times New Roman" w:cs="Times New Roman"/>
          <w:b/>
          <w:bCs/>
          <w:iCs/>
          <w:sz w:val="24"/>
          <w:szCs w:val="24"/>
        </w:rPr>
        <w:t>25</w:t>
      </w:r>
      <w:r w:rsidRPr="001A6164">
        <w:rPr>
          <w:rFonts w:ascii="Times New Roman" w:eastAsia="Times New Roman" w:hAnsi="Times New Roman" w:cs="Times New Roman"/>
          <w:b/>
          <w:bCs/>
          <w:iCs/>
          <w:sz w:val="24"/>
          <w:szCs w:val="24"/>
          <w:lang w:val="sr-Cyrl-RS"/>
        </w:rPr>
        <w:t xml:space="preserve"> неправилности у спровођењу  противепидемијских мера које нису у надлежности инспекције рада, а односе  се на дезобаријеру -</w:t>
      </w:r>
      <w:r w:rsidRPr="001A6164">
        <w:rPr>
          <w:rFonts w:ascii="Times New Roman" w:eastAsia="Times New Roman" w:hAnsi="Times New Roman" w:cs="Times New Roman"/>
          <w:b/>
          <w:bCs/>
          <w:iCs/>
          <w:sz w:val="24"/>
          <w:szCs w:val="24"/>
        </w:rPr>
        <w:t>13</w:t>
      </w:r>
      <w:r w:rsidRPr="001A6164">
        <w:rPr>
          <w:rFonts w:ascii="Times New Roman" w:eastAsia="Times New Roman" w:hAnsi="Times New Roman" w:cs="Times New Roman"/>
          <w:b/>
          <w:bCs/>
          <w:iCs/>
          <w:sz w:val="24"/>
          <w:szCs w:val="24"/>
          <w:lang w:val="sr-Cyrl-RS"/>
        </w:rPr>
        <w:t xml:space="preserve">, личну заштитну опрему запослених – </w:t>
      </w:r>
      <w:r w:rsidRPr="001A6164">
        <w:rPr>
          <w:rFonts w:ascii="Times New Roman" w:eastAsia="Times New Roman" w:hAnsi="Times New Roman" w:cs="Times New Roman"/>
          <w:b/>
          <w:bCs/>
          <w:iCs/>
          <w:sz w:val="24"/>
          <w:szCs w:val="24"/>
        </w:rPr>
        <w:t>5</w:t>
      </w:r>
      <w:r w:rsidRPr="001A6164">
        <w:rPr>
          <w:rFonts w:ascii="Times New Roman" w:eastAsia="Times New Roman" w:hAnsi="Times New Roman" w:cs="Times New Roman"/>
          <w:b/>
          <w:bCs/>
          <w:iCs/>
          <w:sz w:val="24"/>
          <w:szCs w:val="24"/>
          <w:lang w:val="sr-Cyrl-RS"/>
        </w:rPr>
        <w:t xml:space="preserve">, личну заштитну опрему корисника – </w:t>
      </w:r>
      <w:r w:rsidRPr="001A6164">
        <w:rPr>
          <w:rFonts w:ascii="Times New Roman" w:eastAsia="Times New Roman" w:hAnsi="Times New Roman" w:cs="Times New Roman"/>
          <w:b/>
          <w:bCs/>
          <w:iCs/>
          <w:sz w:val="24"/>
          <w:szCs w:val="24"/>
        </w:rPr>
        <w:t xml:space="preserve">4, </w:t>
      </w:r>
      <w:r w:rsidRPr="001A6164">
        <w:rPr>
          <w:rFonts w:ascii="Times New Roman" w:eastAsia="Times New Roman" w:hAnsi="Times New Roman" w:cs="Times New Roman"/>
          <w:b/>
          <w:bCs/>
          <w:iCs/>
          <w:sz w:val="24"/>
          <w:szCs w:val="24"/>
          <w:lang w:val="sr-Cyrl-RS"/>
        </w:rPr>
        <w:t xml:space="preserve">физичка дистанца–баријера - </w:t>
      </w:r>
      <w:r w:rsidRPr="001A6164">
        <w:rPr>
          <w:rFonts w:ascii="Times New Roman" w:eastAsia="Times New Roman" w:hAnsi="Times New Roman" w:cs="Times New Roman"/>
          <w:b/>
          <w:bCs/>
          <w:iCs/>
          <w:sz w:val="24"/>
          <w:szCs w:val="24"/>
        </w:rPr>
        <w:t xml:space="preserve">1,  </w:t>
      </w:r>
      <w:r w:rsidRPr="001A6164">
        <w:rPr>
          <w:rFonts w:ascii="Times New Roman" w:eastAsia="Times New Roman" w:hAnsi="Times New Roman" w:cs="Times New Roman"/>
          <w:b/>
          <w:bCs/>
          <w:iCs/>
          <w:sz w:val="24"/>
          <w:szCs w:val="24"/>
          <w:lang w:val="sr-Cyrl-RS"/>
        </w:rPr>
        <w:t xml:space="preserve"> дезинфекциона средства - 2,    достављени су   надлежној санитарној инспекцији  на даље поступање и предузимање мера; </w:t>
      </w:r>
    </w:p>
    <w:p w:rsidR="001A6164" w:rsidRPr="001A6164" w:rsidRDefault="001A6164" w:rsidP="001A6164">
      <w:pPr>
        <w:keepNext/>
        <w:jc w:val="both"/>
        <w:outlineLvl w:val="0"/>
        <w:rPr>
          <w:rFonts w:ascii="Times New Roman" w:eastAsia="Times New Roman" w:hAnsi="Times New Roman" w:cs="Times New Roman"/>
          <w:b/>
          <w:bCs/>
          <w:iCs/>
          <w:sz w:val="24"/>
          <w:szCs w:val="24"/>
        </w:rPr>
      </w:pPr>
      <w:r w:rsidRPr="001A6164">
        <w:rPr>
          <w:rFonts w:ascii="Times New Roman" w:eastAsia="Times New Roman" w:hAnsi="Times New Roman" w:cs="Times New Roman"/>
          <w:b/>
          <w:bCs/>
          <w:iCs/>
          <w:sz w:val="24"/>
          <w:szCs w:val="24"/>
          <w:lang w:val="sr-Cyrl-RS"/>
        </w:rPr>
        <w:t xml:space="preserve">- Приликом 215 извршених заједничких и координисаних надзора, инспектори рада су утврдили неправилности из делокруга надлежности инспекције рада, на основу којих су донели 54 решења  и поднели 31 захтев за покретање прекршајног поступка. </w:t>
      </w:r>
      <w:r w:rsidRPr="001A6164">
        <w:rPr>
          <w:rFonts w:ascii="Times New Roman" w:eastAsia="Times New Roman" w:hAnsi="Times New Roman" w:cs="Times New Roman"/>
          <w:b/>
          <w:bCs/>
          <w:iCs/>
          <w:sz w:val="24"/>
          <w:szCs w:val="24"/>
        </w:rPr>
        <w:t xml:space="preserve"> </w:t>
      </w:r>
    </w:p>
    <w:p w:rsidR="001A6164" w:rsidRPr="001A6164" w:rsidRDefault="001A6164" w:rsidP="001A6164">
      <w:pPr>
        <w:keepNext/>
        <w:jc w:val="both"/>
        <w:outlineLvl w:val="0"/>
        <w:rPr>
          <w:rFonts w:ascii="Times New Roman" w:eastAsia="Times New Roman" w:hAnsi="Times New Roman" w:cs="Times New Roman"/>
          <w:b/>
          <w:bCs/>
          <w:iCs/>
          <w:sz w:val="24"/>
          <w:szCs w:val="24"/>
        </w:rPr>
      </w:pPr>
    </w:p>
    <w:p w:rsidR="001A6164" w:rsidRPr="001A6164" w:rsidRDefault="001A6164" w:rsidP="001A6164">
      <w:pPr>
        <w:tabs>
          <w:tab w:val="left" w:pos="1440"/>
        </w:tabs>
        <w:jc w:val="center"/>
        <w:rPr>
          <w:rFonts w:ascii="Times New Roman" w:eastAsia="Times New Roman" w:hAnsi="Times New Roman" w:cs="Times New Roman"/>
          <w:b/>
          <w:kern w:val="32"/>
          <w:sz w:val="24"/>
          <w:szCs w:val="24"/>
          <w:lang w:val="sr-Latn-RS" w:eastAsia="en-GB"/>
        </w:rPr>
      </w:pPr>
      <w:bookmarkStart w:id="349" w:name="_Hlk98484186"/>
      <w:r w:rsidRPr="001A6164">
        <w:rPr>
          <w:rFonts w:ascii="Times New Roman" w:eastAsia="Times New Roman" w:hAnsi="Times New Roman" w:cs="Times New Roman"/>
          <w:b/>
          <w:kern w:val="32"/>
          <w:sz w:val="24"/>
          <w:szCs w:val="24"/>
          <w:lang w:val="sr-Cyrl-RS" w:eastAsia="en-GB"/>
        </w:rPr>
        <w:t>З</w:t>
      </w:r>
      <w:r w:rsidRPr="001A6164">
        <w:rPr>
          <w:rFonts w:ascii="Times New Roman" w:eastAsia="Times New Roman" w:hAnsi="Times New Roman" w:cs="Times New Roman"/>
          <w:b/>
          <w:kern w:val="32"/>
          <w:sz w:val="24"/>
          <w:szCs w:val="24"/>
          <w:lang w:val="ru-RU" w:eastAsia="en-GB"/>
        </w:rPr>
        <w:t>АЈЕДНИЧКЕ И КООРДИНИСАНЕ АКТИВНОСТИ  ИНСПЕКТОРАТА ЗА РАД</w:t>
      </w:r>
      <w:r w:rsidRPr="001A6164">
        <w:rPr>
          <w:rFonts w:ascii="Times New Roman" w:eastAsia="Times New Roman" w:hAnsi="Times New Roman" w:cs="Times New Roman"/>
          <w:b/>
          <w:kern w:val="32"/>
          <w:sz w:val="24"/>
          <w:szCs w:val="24"/>
          <w:lang w:val="sr-Latn-RS" w:eastAsia="en-GB"/>
        </w:rPr>
        <w:t xml:space="preserve">  </w:t>
      </w:r>
      <w:r w:rsidRPr="001A6164">
        <w:rPr>
          <w:rFonts w:ascii="Times New Roman" w:eastAsia="Times New Roman" w:hAnsi="Times New Roman" w:cs="Times New Roman"/>
          <w:b/>
          <w:kern w:val="32"/>
          <w:sz w:val="24"/>
          <w:szCs w:val="24"/>
          <w:lang w:val="sr-Cyrl-RS" w:eastAsia="en-GB"/>
        </w:rPr>
        <w:t xml:space="preserve">У ЦИЉУ </w:t>
      </w:r>
      <w:r w:rsidRPr="001A6164">
        <w:rPr>
          <w:rFonts w:ascii="Times New Roman" w:eastAsia="Times New Roman" w:hAnsi="Times New Roman" w:cs="Times New Roman"/>
          <w:b/>
          <w:kern w:val="32"/>
          <w:sz w:val="24"/>
          <w:szCs w:val="24"/>
          <w:lang w:val="ru-RU" w:eastAsia="en-GB"/>
        </w:rPr>
        <w:t xml:space="preserve">СПРЕЧАВАЊА ПОЈАВЕ И ШИРЕЊА ЗАРАЗНЕ БОЛЕСТИ  </w:t>
      </w:r>
      <w:r w:rsidRPr="001A6164">
        <w:rPr>
          <w:rFonts w:ascii="Times New Roman" w:eastAsia="Times New Roman" w:hAnsi="Times New Roman" w:cs="Times New Roman"/>
          <w:b/>
          <w:kern w:val="32"/>
          <w:sz w:val="24"/>
          <w:szCs w:val="24"/>
          <w:lang w:val="sr-Latn-RS" w:eastAsia="en-GB"/>
        </w:rPr>
        <w:t>COVID-19</w:t>
      </w:r>
    </w:p>
    <w:p w:rsidR="001A6164" w:rsidRPr="001A6164" w:rsidRDefault="001A6164" w:rsidP="001A6164">
      <w:pPr>
        <w:tabs>
          <w:tab w:val="left" w:pos="1440"/>
        </w:tabs>
        <w:jc w:val="center"/>
        <w:rPr>
          <w:rFonts w:ascii="Times New Roman" w:eastAsia="Times New Roman" w:hAnsi="Times New Roman" w:cs="Times New Roman"/>
          <w:b/>
          <w:kern w:val="32"/>
          <w:sz w:val="24"/>
          <w:szCs w:val="24"/>
          <w:lang w:val="sr-Latn-RS" w:eastAsia="en-GB"/>
        </w:rPr>
      </w:pPr>
    </w:p>
    <w:p w:rsidR="001A6164" w:rsidRPr="001A6164" w:rsidRDefault="001A6164" w:rsidP="001A6164">
      <w:pPr>
        <w:tabs>
          <w:tab w:val="left" w:pos="1440"/>
        </w:tabs>
        <w:jc w:val="both"/>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CS"/>
        </w:rPr>
        <w:t xml:space="preserve">Инспекторaт за рад  од почетка  појаве заразне болести  </w:t>
      </w:r>
      <w:r w:rsidRPr="001A6164">
        <w:rPr>
          <w:rFonts w:ascii="Times New Roman" w:eastAsia="Times New Roman" w:hAnsi="Times New Roman" w:cs="Times New Roman"/>
          <w:b/>
          <w:sz w:val="24"/>
          <w:szCs w:val="24"/>
          <w:lang w:val="sr-Latn-RS"/>
        </w:rPr>
        <w:t xml:space="preserve">Covid-19 изазване вирусом SARS-CoV-2.  </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Cyrl-CS"/>
        </w:rPr>
        <w:t xml:space="preserve">предузима мере и активности </w:t>
      </w:r>
      <w:r w:rsidRPr="001A6164">
        <w:rPr>
          <w:rFonts w:ascii="Times New Roman" w:eastAsia="Times New Roman" w:hAnsi="Times New Roman" w:cs="Times New Roman"/>
          <w:b/>
          <w:sz w:val="24"/>
          <w:szCs w:val="24"/>
          <w:lang w:val="sr-Cyrl-RS"/>
        </w:rPr>
        <w:t xml:space="preserve"> у домену своје  надлежности </w:t>
      </w:r>
      <w:r w:rsidRPr="001A6164">
        <w:rPr>
          <w:rFonts w:ascii="Times New Roman" w:eastAsia="Times New Roman" w:hAnsi="Times New Roman" w:cs="Times New Roman"/>
          <w:b/>
          <w:sz w:val="24"/>
          <w:szCs w:val="24"/>
          <w:lang w:val="sr-Cyrl-CS"/>
        </w:rPr>
        <w:t xml:space="preserve">у циљу спречавања ширења заразне болести </w:t>
      </w:r>
      <w:r w:rsidRPr="001A6164">
        <w:rPr>
          <w:rFonts w:ascii="Times New Roman" w:eastAsia="Times New Roman" w:hAnsi="Times New Roman" w:cs="Times New Roman"/>
          <w:b/>
          <w:sz w:val="24"/>
          <w:szCs w:val="24"/>
        </w:rPr>
        <w:t>COVID – 19.</w:t>
      </w:r>
      <w:r w:rsidRPr="001A6164">
        <w:rPr>
          <w:rFonts w:ascii="Times New Roman" w:eastAsia="Times New Roman" w:hAnsi="Times New Roman" w:cs="Times New Roman"/>
          <w:b/>
          <w:sz w:val="24"/>
          <w:szCs w:val="24"/>
          <w:lang w:val="sr-Cyrl-CS"/>
        </w:rPr>
        <w:t xml:space="preserve">  </w:t>
      </w:r>
    </w:p>
    <w:p w:rsidR="001A6164" w:rsidRPr="001A6164" w:rsidRDefault="001A6164" w:rsidP="001A6164">
      <w:pPr>
        <w:jc w:val="both"/>
        <w:rPr>
          <w:rFonts w:ascii="Times New Roman" w:eastAsia="Times New Roman" w:hAnsi="Times New Roman" w:cs="Times New Roman"/>
          <w:b/>
          <w:sz w:val="24"/>
          <w:szCs w:val="24"/>
          <w:lang w:val="sr-Cyrl-RS"/>
        </w:rPr>
      </w:pPr>
      <w:bookmarkStart w:id="350" w:name="_Hlk97275496"/>
      <w:r w:rsidRPr="001A6164">
        <w:rPr>
          <w:rFonts w:ascii="Times New Roman" w:eastAsia="Times New Roman" w:hAnsi="Times New Roman" w:cs="Times New Roman"/>
          <w:kern w:val="32"/>
          <w:sz w:val="24"/>
          <w:szCs w:val="24"/>
          <w:lang w:val="ru-RU" w:eastAsia="en-GB"/>
        </w:rPr>
        <w:t xml:space="preserve">                   Од </w:t>
      </w:r>
      <w:r w:rsidRPr="001A6164">
        <w:rPr>
          <w:rFonts w:ascii="Times New Roman" w:eastAsia="Times New Roman" w:hAnsi="Times New Roman" w:cs="Times New Roman"/>
          <w:b/>
          <w:bCs/>
          <w:iCs/>
          <w:sz w:val="24"/>
          <w:szCs w:val="24"/>
          <w:lang w:val="sr-Cyrl-RS"/>
        </w:rPr>
        <w:t xml:space="preserve"> 23. октобра 2020.године,  инспекција рада је свакодневно вршила заједничке и координисане инспекцијске назоре</w:t>
      </w:r>
      <w:r w:rsidRPr="001A6164">
        <w:rPr>
          <w:rFonts w:ascii="Times New Roman" w:eastAsia="Times New Roman" w:hAnsi="Times New Roman" w:cs="Times New Roman"/>
          <w:b/>
          <w:bCs/>
          <w:iCs/>
          <w:sz w:val="24"/>
          <w:szCs w:val="24"/>
          <w:lang w:val="sr-Latn-RS"/>
        </w:rPr>
        <w:t xml:space="preserve"> са другим републичким инспекцијама,  инспекцијама јединица локалних самоуправа и другим државним органима</w:t>
      </w:r>
      <w:r w:rsidRPr="001A6164">
        <w:rPr>
          <w:rFonts w:ascii="Times New Roman" w:eastAsia="Times New Roman" w:hAnsi="Times New Roman" w:cs="Times New Roman"/>
          <w:b/>
          <w:bCs/>
          <w:iCs/>
          <w:sz w:val="24"/>
          <w:szCs w:val="24"/>
          <w:lang w:val="sr-Cyrl-RS"/>
        </w:rPr>
        <w:t xml:space="preserve"> </w:t>
      </w:r>
      <w:r w:rsidRPr="001A6164">
        <w:rPr>
          <w:rFonts w:ascii="Times New Roman" w:eastAsia="Times New Roman" w:hAnsi="Times New Roman" w:cs="Times New Roman"/>
          <w:b/>
          <w:sz w:val="24"/>
          <w:szCs w:val="24"/>
          <w:lang w:val="sr-Cyrl-RS" w:eastAsia="en-GB"/>
        </w:rPr>
        <w:t xml:space="preserve">у циљу сузбијања ширења заразне болести  </w:t>
      </w:r>
      <w:r w:rsidRPr="001A6164">
        <w:rPr>
          <w:rFonts w:ascii="Times New Roman" w:eastAsia="Times New Roman" w:hAnsi="Times New Roman" w:cs="Times New Roman"/>
          <w:b/>
          <w:sz w:val="24"/>
          <w:szCs w:val="24"/>
        </w:rPr>
        <w:t>Covid-19</w:t>
      </w:r>
      <w:r w:rsidRPr="001A6164">
        <w:rPr>
          <w:rFonts w:ascii="Times New Roman" w:eastAsia="Times New Roman" w:hAnsi="Times New Roman" w:cs="Times New Roman"/>
          <w:b/>
          <w:sz w:val="24"/>
          <w:szCs w:val="24"/>
          <w:lang w:val="sr-Cyrl-RS"/>
        </w:rPr>
        <w:t xml:space="preserve"> изазване вирусом </w:t>
      </w:r>
      <w:r w:rsidRPr="001A6164">
        <w:rPr>
          <w:rFonts w:ascii="Times New Roman" w:eastAsia="Times New Roman" w:hAnsi="Times New Roman" w:cs="Times New Roman"/>
          <w:b/>
          <w:sz w:val="24"/>
          <w:szCs w:val="24"/>
        </w:rPr>
        <w:t>SARS-CoV-2</w:t>
      </w:r>
      <w:r w:rsidRPr="001A6164">
        <w:rPr>
          <w:rFonts w:ascii="Times New Roman" w:eastAsia="Times New Roman" w:hAnsi="Times New Roman" w:cs="Times New Roman"/>
          <w:b/>
          <w:sz w:val="24"/>
          <w:szCs w:val="24"/>
          <w:lang w:val="sr-Cyrl-RS"/>
        </w:rPr>
        <w:t xml:space="preserve">,  а у оквиру </w:t>
      </w:r>
      <w:r w:rsidRPr="001A6164">
        <w:rPr>
          <w:rFonts w:ascii="Times New Roman" w:eastAsia="Times New Roman" w:hAnsi="Times New Roman" w:cs="Times New Roman"/>
          <w:sz w:val="24"/>
          <w:szCs w:val="24"/>
          <w:lang w:val="sr-Cyrl-RS"/>
        </w:rPr>
        <w:t xml:space="preserve">оквиру </w:t>
      </w:r>
      <w:r w:rsidRPr="001A6164">
        <w:rPr>
          <w:rFonts w:ascii="Times New Roman" w:eastAsia="Times New Roman" w:hAnsi="Times New Roman" w:cs="Times New Roman"/>
          <w:b/>
          <w:sz w:val="24"/>
          <w:szCs w:val="24"/>
          <w:lang w:val="sr-Cyrl-RS"/>
        </w:rPr>
        <w:t xml:space="preserve">Радне групе за </w:t>
      </w:r>
      <w:r w:rsidRPr="001A6164">
        <w:rPr>
          <w:rFonts w:ascii="Times New Roman" w:eastAsia="Times New Roman" w:hAnsi="Times New Roman" w:cs="Times New Roman"/>
          <w:b/>
          <w:color w:val="000000"/>
          <w:sz w:val="24"/>
          <w:szCs w:val="24"/>
        </w:rPr>
        <w:t>за сузбијање ширења вируса Ковид19</w:t>
      </w:r>
      <w:r w:rsidRPr="001A6164">
        <w:rPr>
          <w:rFonts w:ascii="Times New Roman" w:eastAsia="Times New Roman" w:hAnsi="Times New Roman" w:cs="Times New Roman"/>
          <w:color w:val="000000"/>
          <w:sz w:val="24"/>
          <w:szCs w:val="24"/>
          <w:lang w:val="sr-Cyrl-RS"/>
        </w:rPr>
        <w:t xml:space="preserve">, која је формирана од стране </w:t>
      </w:r>
      <w:r w:rsidRPr="001A6164">
        <w:rPr>
          <w:rFonts w:ascii="Times New Roman" w:eastAsia="Times New Roman" w:hAnsi="Times New Roman" w:cs="Times New Roman"/>
          <w:bCs/>
          <w:sz w:val="24"/>
          <w:szCs w:val="24"/>
          <w:lang w:val="sr-Cyrl-CS" w:eastAsia="ar-SA"/>
        </w:rPr>
        <w:t>Одбора за координацију инспекцијског надзора Координационе комисије коју је основала Влада Републике Србије</w:t>
      </w:r>
      <w:r w:rsidRPr="001A6164">
        <w:rPr>
          <w:rFonts w:ascii="Times New Roman" w:eastAsia="Times New Roman" w:hAnsi="Times New Roman" w:cs="Times New Roman"/>
          <w:b/>
          <w:sz w:val="24"/>
          <w:szCs w:val="24"/>
        </w:rPr>
        <w:t>.</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 xml:space="preserve">Инспекцијски надзори су вршени </w:t>
      </w:r>
      <w:r w:rsidRPr="001A6164">
        <w:rPr>
          <w:rFonts w:ascii="Times New Roman" w:eastAsia="Times New Roman" w:hAnsi="Times New Roman" w:cs="Times New Roman"/>
          <w:b/>
          <w:sz w:val="24"/>
          <w:szCs w:val="24"/>
          <w:lang w:val="sr-Cyrl-RS" w:eastAsia="en-GB"/>
        </w:rPr>
        <w:t xml:space="preserve"> на основу Ходограма који је сачинила  </w:t>
      </w:r>
      <w:r w:rsidRPr="001A6164">
        <w:rPr>
          <w:rFonts w:ascii="Times New Roman" w:eastAsia="Times New Roman" w:hAnsi="Times New Roman" w:cs="Times New Roman"/>
          <w:b/>
          <w:sz w:val="24"/>
          <w:szCs w:val="24"/>
          <w:lang w:val="sr-Cyrl-RS"/>
        </w:rPr>
        <w:t xml:space="preserve">Радна група </w:t>
      </w:r>
      <w:r w:rsidRPr="001A6164">
        <w:rPr>
          <w:rFonts w:ascii="Times New Roman" w:eastAsia="Times New Roman" w:hAnsi="Times New Roman" w:cs="Times New Roman"/>
          <w:b/>
          <w:sz w:val="24"/>
          <w:szCs w:val="24"/>
          <w:lang w:val="sr-Cyrl-RS" w:eastAsia="en-GB"/>
        </w:rPr>
        <w:t>за сузбијање ширења</w:t>
      </w:r>
      <w:r w:rsidRPr="001A6164">
        <w:rPr>
          <w:rFonts w:ascii="Times New Roman" w:eastAsia="Times New Roman" w:hAnsi="Times New Roman" w:cs="Times New Roman"/>
          <w:b/>
          <w:color w:val="000000"/>
          <w:sz w:val="24"/>
          <w:szCs w:val="24"/>
        </w:rPr>
        <w:t xml:space="preserve"> вируса Ковид19</w:t>
      </w:r>
      <w:r w:rsidRPr="001A6164">
        <w:rPr>
          <w:rFonts w:ascii="Times New Roman" w:eastAsia="Times New Roman" w:hAnsi="Times New Roman" w:cs="Times New Roman"/>
          <w:b/>
          <w:sz w:val="24"/>
          <w:szCs w:val="24"/>
          <w:lang w:val="sr-Cyrl-RS"/>
        </w:rPr>
        <w:t xml:space="preserve">, који представља смерницу за израду прецизних планова заједничких активности, чијом се реализацијом повећавају укупни ефекти борбе против ширења заразне болести COVID – 19.    </w:t>
      </w:r>
      <w:bookmarkEnd w:id="350"/>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sz w:val="24"/>
          <w:szCs w:val="24"/>
          <w:lang w:val="sr-Cyrl-RS"/>
        </w:rPr>
        <w:lastRenderedPageBreak/>
        <w:t xml:space="preserve">                У периоду од 23. октобра 2020.године  до 31. децембра 2021.године</w:t>
      </w:r>
      <w:r w:rsidRPr="001A6164">
        <w:rPr>
          <w:rFonts w:ascii="Times New Roman" w:eastAsia="Times New Roman" w:hAnsi="Times New Roman" w:cs="Times New Roman"/>
          <w:sz w:val="24"/>
          <w:szCs w:val="24"/>
          <w:lang w:val="sr-Cyrl-RS"/>
        </w:rPr>
        <w:t xml:space="preserve">, инспекција рада је  на целој територији Републике Србије извршила укупно </w:t>
      </w:r>
      <w:r w:rsidRPr="001A6164">
        <w:rPr>
          <w:rFonts w:ascii="Times New Roman" w:eastAsia="Times New Roman" w:hAnsi="Times New Roman" w:cs="Times New Roman"/>
          <w:b/>
          <w:sz w:val="24"/>
          <w:szCs w:val="24"/>
          <w:lang w:val="sr-Cyrl-RS"/>
        </w:rPr>
        <w:t>19.749 инспекцијских надзора  у вези спровођења противпандемијских мера које су прописане Законом о заштити становништва од заразних болести</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("Сл. гласник РС", бр. 15/2016 и 68/2020), Уредбом о мерама за спречавање и сузбијање заразне болести COVID-19 („Службени гласник РС“, бр. 66/ 2020, 93/ 2020, 94/2020, 100/ 2020, 109/ 2020, 111/ 2020, 120/ 2020, 122/ 2020 и 126//2020),  Наредбом о забрани окупљања у Републици Србији на јавним местима у затвореном и отвореном простору („Службени гласник РС“, бр. 100/2020, 111/2020 и 133/2020)  и</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bCs/>
          <w:iCs/>
          <w:sz w:val="24"/>
          <w:szCs w:val="24"/>
          <w:lang w:val="sr-Cyrl-RS"/>
        </w:rPr>
        <w:t xml:space="preserve">Правилником о превентивним мерама за безбедан и здрав рад за спречавање појаве и ширења епидемије заразне болести („Службени гласник РС“, бр. 94/2020)  .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                Записници инспектора рада, којима је  констатовано 234 неправилности у спровођењу  противепидемијских мера које нису у надлежности инспекције рада:  дезобаријера - 66, лична заштитна опрема запослених - 47, лична заштитна опрема корисника - 40, физичка дистанца-баријера -39, дезинфекциона средства - 27, корона редар - 15,   достављени су  надлежној санитарној инспекцији  на даље поступање и предузимање мера. </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r w:rsidRPr="001A6164">
        <w:rPr>
          <w:rFonts w:ascii="Times New Roman" w:eastAsia="Times New Roman" w:hAnsi="Times New Roman" w:cs="Times New Roman"/>
          <w:b/>
          <w:bCs/>
          <w:iCs/>
          <w:sz w:val="24"/>
          <w:szCs w:val="24"/>
          <w:lang w:val="sr-Cyrl-RS"/>
        </w:rPr>
        <w:t xml:space="preserve">                  Приликом 1.903 извршених координисаних надзора, инспектори рада су утврдили неправилности из делокруга надлежности инспекције рада, на основу којих су  донели 265 решења  и  поднели су 123 захтева за покретање прекршајних  поступака.</w:t>
      </w:r>
    </w:p>
    <w:p w:rsidR="001A6164" w:rsidRPr="001A6164" w:rsidRDefault="001A6164" w:rsidP="001A6164">
      <w:pPr>
        <w:keepNext/>
        <w:jc w:val="both"/>
        <w:outlineLvl w:val="0"/>
        <w:rPr>
          <w:rFonts w:ascii="Times New Roman" w:eastAsia="Times New Roman" w:hAnsi="Times New Roman" w:cs="Times New Roman"/>
          <w:b/>
          <w:bCs/>
          <w:iCs/>
          <w:sz w:val="24"/>
          <w:szCs w:val="24"/>
          <w:lang w:val="sr-Cyrl-RS"/>
        </w:rPr>
      </w:pPr>
    </w:p>
    <w:p w:rsidR="001A6164" w:rsidRPr="001A6164" w:rsidRDefault="001A6164" w:rsidP="001A6164">
      <w:pPr>
        <w:jc w:val="center"/>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ИНСПЕКЦИЈСКИ НАДЗОРИ ИЗВРШЕНИ У ЦИЉУ КОНТРОЛЕ ПРИМЕНЕ ПРАВИЛНИКА О ПРЕВЕНТИВНИМ МЕРАМА ЗА БЕЗБЕДАН И ЗДРАВ РАД ЗА СПРЕЧАВАЊЕ   ПОЈАВЕ И  ШИРЕЊА ЕПИДЕМИЈЕ ЗАРАЗНЕ БОЛЕСТИ</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rPr>
        <w:t xml:space="preserve">          </w:t>
      </w:r>
      <w:r w:rsidR="002F01C4">
        <w:rPr>
          <w:rFonts w:ascii="Times New Roman" w:eastAsia="Times New Roman" w:hAnsi="Times New Roman" w:cs="Times New Roman"/>
          <w:b/>
          <w:sz w:val="24"/>
          <w:szCs w:val="24"/>
        </w:rPr>
        <w:tab/>
      </w:r>
      <w:r w:rsidR="002F01C4">
        <w:rPr>
          <w:rFonts w:ascii="Times New Roman" w:eastAsia="Times New Roman" w:hAnsi="Times New Roman" w:cs="Times New Roman"/>
          <w:b/>
          <w:sz w:val="24"/>
          <w:szCs w:val="24"/>
        </w:rPr>
        <w:tab/>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 xml:space="preserve">Током  2021.године,  Инспекторат за рад  је свакодневно,  на целој територији  Републике Србије,  организоваио и вршио појачане, ванредне  инспекцијске надзоре  у циљу контроле примене Правилника о  превентивним  мерама за   безбедан и здрав  рад за спречавање појаве и  ширења епидемије заразне болести. </w:t>
      </w:r>
    </w:p>
    <w:p w:rsidR="001A6164" w:rsidRPr="001A6164" w:rsidRDefault="001A6164" w:rsidP="001A6164">
      <w:pPr>
        <w:jc w:val="both"/>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lang w:val="sr-Cyrl-RS"/>
        </w:rPr>
        <w:t xml:space="preserve">         </w:t>
      </w:r>
      <w:r w:rsidR="002F01C4">
        <w:rPr>
          <w:rFonts w:ascii="Times New Roman" w:eastAsia="Times New Roman" w:hAnsi="Times New Roman" w:cs="Times New Roman"/>
          <w:b/>
          <w:sz w:val="24"/>
          <w:szCs w:val="24"/>
          <w:lang w:val="sr-Cyrl-RS"/>
        </w:rPr>
        <w:tab/>
      </w:r>
      <w:r w:rsidR="002F01C4">
        <w:rPr>
          <w:rFonts w:ascii="Times New Roman" w:eastAsia="Times New Roman" w:hAnsi="Times New Roman" w:cs="Times New Roman"/>
          <w:b/>
          <w:sz w:val="24"/>
          <w:szCs w:val="24"/>
          <w:lang w:val="sr-Cyrl-RS"/>
        </w:rPr>
        <w:tab/>
      </w:r>
      <w:r w:rsidRPr="001A6164">
        <w:rPr>
          <w:rFonts w:ascii="Times New Roman" w:eastAsia="Times New Roman" w:hAnsi="Times New Roman" w:cs="Times New Roman"/>
          <w:b/>
          <w:sz w:val="24"/>
          <w:szCs w:val="24"/>
          <w:lang w:val="sr-Cyrl-RS"/>
        </w:rPr>
        <w:t xml:space="preserve"> Инспектори рада су извшили  укупно  16.421 појачан инспекцијски надзор  на целој територији Републике Србије</w:t>
      </w:r>
      <w:r w:rsidRPr="001A6164">
        <w:rPr>
          <w:rFonts w:ascii="Times New Roman" w:eastAsia="Times New Roman" w:hAnsi="Times New Roman" w:cs="Times New Roman"/>
          <w:sz w:val="24"/>
          <w:szCs w:val="24"/>
          <w:lang w:val="sr-Cyrl-RS"/>
        </w:rPr>
        <w:t xml:space="preserve">. Инспекцијским  надзорима, </w:t>
      </w:r>
      <w:r w:rsidRPr="001A6164">
        <w:rPr>
          <w:rFonts w:ascii="Times New Roman" w:eastAsia="Times New Roman" w:hAnsi="Times New Roman" w:cs="Times New Roman"/>
          <w:b/>
          <w:sz w:val="24"/>
          <w:szCs w:val="24"/>
          <w:lang w:val="sr-Cyrl-RS"/>
        </w:rPr>
        <w:t xml:space="preserve">које је свакодневно, у просеку, вршило 12  инспектора рада,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 xml:space="preserve"> обухваћено  је  </w:t>
      </w:r>
      <w:r w:rsidRPr="001A6164">
        <w:rPr>
          <w:rFonts w:ascii="Times New Roman" w:eastAsia="Times New Roman" w:hAnsi="Times New Roman" w:cs="Times New Roman"/>
          <w:b/>
          <w:sz w:val="24"/>
          <w:szCs w:val="24"/>
        </w:rPr>
        <w:t>126.</w:t>
      </w:r>
      <w:r w:rsidRPr="001A6164">
        <w:rPr>
          <w:rFonts w:ascii="Times New Roman" w:eastAsia="Times New Roman" w:hAnsi="Times New Roman" w:cs="Times New Roman"/>
          <w:b/>
          <w:sz w:val="24"/>
          <w:szCs w:val="24"/>
          <w:lang w:val="sr-Cyrl-RS"/>
        </w:rPr>
        <w:t xml:space="preserve">879 радно ангажованих  лица. </w:t>
      </w:r>
      <w:r w:rsidRPr="001A6164">
        <w:rPr>
          <w:rFonts w:ascii="Times New Roman" w:eastAsia="Times New Roman" w:hAnsi="Times New Roman" w:cs="Times New Roman"/>
          <w:sz w:val="24"/>
          <w:szCs w:val="24"/>
          <w:lang w:val="sr-Cyrl-RS"/>
        </w:rPr>
        <w:t xml:space="preserve">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w:t>
      </w:r>
      <w:r w:rsidR="002F01C4">
        <w:rPr>
          <w:rFonts w:ascii="Times New Roman" w:eastAsia="Times New Roman" w:hAnsi="Times New Roman" w:cs="Times New Roman"/>
          <w:b/>
          <w:sz w:val="24"/>
          <w:szCs w:val="24"/>
          <w:lang w:val="sr-Cyrl-RS"/>
        </w:rPr>
        <w:tab/>
      </w:r>
      <w:r w:rsidRPr="001A6164">
        <w:rPr>
          <w:rFonts w:ascii="Times New Roman" w:eastAsia="Times New Roman" w:hAnsi="Times New Roman" w:cs="Times New Roman"/>
          <w:b/>
          <w:sz w:val="24"/>
          <w:szCs w:val="24"/>
          <w:lang w:val="sr-Cyrl-RS"/>
        </w:rPr>
        <w:t xml:space="preserve"> Највише</w:t>
      </w:r>
      <w:r w:rsidRPr="001A6164">
        <w:rPr>
          <w:rFonts w:ascii="Times New Roman" w:eastAsia="Times New Roman" w:hAnsi="Times New Roman" w:cs="Times New Roman"/>
          <w:sz w:val="24"/>
          <w:szCs w:val="24"/>
          <w:lang w:val="sr-Cyrl-RS"/>
        </w:rPr>
        <w:t xml:space="preserve"> инспекцијских надзора је извршено</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код послодаваца</w:t>
      </w:r>
      <w:r w:rsidRPr="001A6164">
        <w:rPr>
          <w:rFonts w:ascii="Times New Roman" w:eastAsia="Times New Roman" w:hAnsi="Times New Roman" w:cs="Times New Roman"/>
          <w:b/>
          <w:sz w:val="24"/>
          <w:szCs w:val="24"/>
          <w:lang w:val="sr-Cyrl-RS"/>
        </w:rPr>
        <w:t xml:space="preserve">  у делатности трговине (10.258), затим у делатности услуга смештаја и исхране (1.706), у делатности </w:t>
      </w:r>
      <w:r w:rsidRPr="001A6164">
        <w:rPr>
          <w:rFonts w:ascii="Times New Roman" w:eastAsia="Times New Roman" w:hAnsi="Times New Roman" w:cs="Times New Roman"/>
          <w:b/>
          <w:sz w:val="24"/>
          <w:szCs w:val="24"/>
          <w:lang w:val="sr-Cyrl-RS"/>
        </w:rPr>
        <w:lastRenderedPageBreak/>
        <w:t>грађевинарства  (1.540),  у делатности  индустрије    (1.276), у делатности  личних услуга (333), у делатности саобраћаја и складиштења (269), у финансијској делатности и пословним услугама  (</w:t>
      </w:r>
      <w:r w:rsidRPr="001A6164">
        <w:rPr>
          <w:rFonts w:ascii="Times New Roman" w:eastAsia="Times New Roman" w:hAnsi="Times New Roman" w:cs="Times New Roman"/>
          <w:b/>
          <w:sz w:val="24"/>
          <w:szCs w:val="24"/>
        </w:rPr>
        <w:t xml:space="preserve"> 257 </w:t>
      </w:r>
      <w:r w:rsidRPr="001A6164">
        <w:rPr>
          <w:rFonts w:ascii="Times New Roman" w:eastAsia="Times New Roman" w:hAnsi="Times New Roman" w:cs="Times New Roman"/>
          <w:b/>
          <w:sz w:val="24"/>
          <w:szCs w:val="24"/>
          <w:lang w:val="sr-Cyrl-RS"/>
        </w:rPr>
        <w:t>), у делатности образовања (189), у делатности здравства и социјалне заштите (145), у делатности уметности забаве и рекреације (134).</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На основу утврђених неправилности у примени мера  безбедности и здравља на раду за спречавање појаве и  ширења епидемије заразне болести   </w:t>
      </w:r>
      <w:r w:rsidRPr="001A6164">
        <w:rPr>
          <w:rFonts w:ascii="Times New Roman" w:eastAsia="Times New Roman" w:hAnsi="Times New Roman" w:cs="Times New Roman"/>
          <w:sz w:val="24"/>
          <w:szCs w:val="24"/>
        </w:rPr>
        <w:t>C</w:t>
      </w:r>
      <w:r w:rsidRPr="001A6164">
        <w:rPr>
          <w:rFonts w:ascii="Times New Roman" w:eastAsia="Times New Roman" w:hAnsi="Times New Roman" w:cs="Times New Roman"/>
          <w:sz w:val="24"/>
          <w:szCs w:val="24"/>
          <w:lang w:val="sr-Cyrl-RS"/>
        </w:rPr>
        <w:t>ovid 19, инспектори рада су донели</w:t>
      </w:r>
      <w:r w:rsidRPr="001A6164">
        <w:rPr>
          <w:rFonts w:ascii="Times New Roman" w:eastAsia="Times New Roman" w:hAnsi="Times New Roman" w:cs="Times New Roman"/>
          <w:b/>
          <w:sz w:val="24"/>
          <w:szCs w:val="24"/>
          <w:lang w:val="sr-Cyrl-RS"/>
        </w:rPr>
        <w:t xml:space="preserve">  601 решење са укупно 1.251 наложеном  мером,  </w:t>
      </w:r>
      <w:r w:rsidRPr="001A6164">
        <w:rPr>
          <w:rFonts w:ascii="Times New Roman" w:eastAsia="Times New Roman" w:hAnsi="Times New Roman" w:cs="Times New Roman"/>
          <w:sz w:val="24"/>
          <w:szCs w:val="24"/>
          <w:lang w:val="sr-Cyrl-RS"/>
        </w:rPr>
        <w:t xml:space="preserve">од којих се  </w:t>
      </w:r>
      <w:r w:rsidRPr="001A6164">
        <w:rPr>
          <w:rFonts w:ascii="Times New Roman" w:eastAsia="Times New Roman" w:hAnsi="Times New Roman" w:cs="Times New Roman"/>
          <w:b/>
          <w:sz w:val="24"/>
          <w:szCs w:val="24"/>
          <w:lang w:val="sr-Cyrl-RS"/>
        </w:rPr>
        <w:t>331  мера</w:t>
      </w:r>
      <w:r w:rsidRPr="001A6164">
        <w:rPr>
          <w:rFonts w:ascii="Times New Roman" w:eastAsia="Times New Roman" w:hAnsi="Times New Roman" w:cs="Times New Roman"/>
          <w:sz w:val="24"/>
          <w:szCs w:val="24"/>
          <w:lang w:val="sr-Cyrl-RS"/>
        </w:rPr>
        <w:t xml:space="preserve">  односи  на доношење плана примене</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мера за спречавање појаве и  ширења епидемије заразне болести који је саставни део акта о процени ризика</w:t>
      </w:r>
      <w:r w:rsidRPr="001A6164">
        <w:rPr>
          <w:rFonts w:ascii="Times New Roman" w:eastAsia="Times New Roman" w:hAnsi="Times New Roman" w:cs="Times New Roman"/>
          <w:sz w:val="24"/>
          <w:szCs w:val="24"/>
          <w:shd w:val="clear" w:color="auto" w:fill="FFFFFF"/>
          <w:lang w:val="sr-Cyrl-RS"/>
        </w:rPr>
        <w:t xml:space="preserve"> који се доноси сагласно закону и подзаконским актима  из области безбедности и здравља на раду</w:t>
      </w:r>
      <w:r w:rsidRPr="001A6164">
        <w:rPr>
          <w:rFonts w:ascii="Times New Roman" w:eastAsia="Times New Roman" w:hAnsi="Times New Roman" w:cs="Times New Roman"/>
          <w:sz w:val="24"/>
          <w:szCs w:val="24"/>
          <w:lang w:val="sr-Cyrl-RS"/>
        </w:rPr>
        <w:t xml:space="preserve">. Такође, донето је и </w:t>
      </w:r>
      <w:r w:rsidRPr="001A6164">
        <w:rPr>
          <w:rFonts w:ascii="Times New Roman" w:eastAsia="Times New Roman" w:hAnsi="Times New Roman" w:cs="Times New Roman"/>
          <w:b/>
          <w:sz w:val="24"/>
          <w:szCs w:val="24"/>
          <w:lang w:val="sr-Cyrl-RS"/>
        </w:rPr>
        <w:t xml:space="preserve">285 </w:t>
      </w:r>
      <w:r w:rsidRPr="001A6164">
        <w:rPr>
          <w:rFonts w:ascii="Times New Roman" w:eastAsia="Times New Roman" w:hAnsi="Times New Roman" w:cs="Times New Roman"/>
          <w:sz w:val="24"/>
          <w:szCs w:val="24"/>
          <w:lang w:val="sr-Cyrl-RS"/>
        </w:rPr>
        <w:t>мера које се односе на спровођење  превентивних мера за спречавање појаве и  ширења епидемије заразне болести.</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Због утврђених прекршаја  у спровођењу превентивних мера за спречавање појаве и  ширења епидемије заразне болести, инспектори рада су поднели</w:t>
      </w:r>
      <w:r w:rsidRPr="001A6164">
        <w:rPr>
          <w:rFonts w:ascii="Times New Roman" w:eastAsia="Times New Roman" w:hAnsi="Times New Roman" w:cs="Times New Roman"/>
          <w:b/>
          <w:sz w:val="24"/>
          <w:szCs w:val="24"/>
          <w:lang w:val="sr-Cyrl-RS"/>
        </w:rPr>
        <w:t xml:space="preserve"> 178 захтева за покретање прекршајног поступка.</w:t>
      </w:r>
    </w:p>
    <w:p w:rsidR="001A6164" w:rsidRPr="001A6164" w:rsidRDefault="001A6164" w:rsidP="001A6164">
      <w:pPr>
        <w:jc w:val="both"/>
        <w:rPr>
          <w:rFonts w:ascii="Times New Roman" w:eastAsia="Times New Roman" w:hAnsi="Times New Roman" w:cs="Times New Roman"/>
          <w:b/>
          <w:sz w:val="24"/>
          <w:szCs w:val="24"/>
          <w:lang w:val="sr-Cyrl-RS"/>
        </w:rPr>
      </w:pPr>
    </w:p>
    <w:p w:rsidR="001A6164" w:rsidRPr="001A6164" w:rsidRDefault="001A6164" w:rsidP="001A6164">
      <w:pPr>
        <w:tabs>
          <w:tab w:val="left" w:pos="1260"/>
        </w:tabs>
        <w:jc w:val="center"/>
        <w:rPr>
          <w:rFonts w:ascii="Times New Roman" w:eastAsia="Times New Roman" w:hAnsi="Times New Roman" w:cs="Times New Roman"/>
          <w:b/>
          <w:color w:val="000000"/>
          <w:sz w:val="24"/>
          <w:szCs w:val="24"/>
        </w:rPr>
      </w:pPr>
      <w:r w:rsidRPr="001A6164">
        <w:rPr>
          <w:rFonts w:ascii="Times New Roman" w:eastAsia="Times New Roman" w:hAnsi="Times New Roman" w:cs="Times New Roman"/>
          <w:b/>
          <w:color w:val="000000"/>
          <w:sz w:val="24"/>
          <w:szCs w:val="24"/>
        </w:rPr>
        <w:t xml:space="preserve">ИНСПЕКЦИЈСКИ НАДЗОРИ ИЗВРШЕНИ У ДЕЛАТНОСТИ </w:t>
      </w:r>
      <w:r w:rsidRPr="001A6164">
        <w:rPr>
          <w:rFonts w:ascii="Times New Roman" w:eastAsia="Times New Roman" w:hAnsi="Times New Roman" w:cs="Times New Roman"/>
          <w:b/>
          <w:color w:val="000000"/>
          <w:sz w:val="24"/>
          <w:szCs w:val="24"/>
          <w:lang w:val="sr-Cyrl-RS"/>
        </w:rPr>
        <w:t xml:space="preserve">ГРАЂЕВИНАРСТВА </w:t>
      </w:r>
      <w:r w:rsidRPr="001A6164">
        <w:rPr>
          <w:rFonts w:ascii="Times New Roman" w:eastAsia="Times New Roman" w:hAnsi="Times New Roman" w:cs="Times New Roman"/>
          <w:b/>
          <w:color w:val="000000"/>
          <w:sz w:val="24"/>
          <w:szCs w:val="24"/>
        </w:rPr>
        <w:t>У 2021.ГОДИНИ</w:t>
      </w:r>
    </w:p>
    <w:p w:rsidR="001A6164" w:rsidRPr="001A6164" w:rsidRDefault="001A6164" w:rsidP="001A6164">
      <w:pPr>
        <w:tabs>
          <w:tab w:val="left" w:pos="1260"/>
        </w:tabs>
        <w:jc w:val="center"/>
        <w:rPr>
          <w:rFonts w:ascii="Times New Roman" w:eastAsia="Times New Roman" w:hAnsi="Times New Roman" w:cs="Times New Roman"/>
          <w:b/>
          <w:i/>
          <w:color w:val="000000"/>
          <w:sz w:val="24"/>
          <w:szCs w:val="24"/>
          <w:lang w:val="sr-Cyrl-RS"/>
        </w:rPr>
      </w:pPr>
      <w:r w:rsidRPr="001A6164">
        <w:rPr>
          <w:rFonts w:ascii="Times New Roman" w:eastAsia="Times New Roman" w:hAnsi="Times New Roman" w:cs="Times New Roman"/>
          <w:b/>
          <w:i/>
          <w:color w:val="000000"/>
          <w:sz w:val="24"/>
          <w:szCs w:val="24"/>
        </w:rPr>
        <w:t xml:space="preserve">Инспекцијски надзори извршени у области радних односа у делатности </w:t>
      </w:r>
      <w:r w:rsidRPr="001A6164">
        <w:rPr>
          <w:rFonts w:ascii="Times New Roman" w:eastAsia="Times New Roman" w:hAnsi="Times New Roman" w:cs="Times New Roman"/>
          <w:b/>
          <w:i/>
          <w:color w:val="000000"/>
          <w:sz w:val="24"/>
          <w:szCs w:val="24"/>
          <w:lang w:val="sr-Cyrl-RS"/>
        </w:rPr>
        <w:t>грађевинарства</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Инспекција рада је у 2021.години у делатности </w:t>
      </w:r>
      <w:r w:rsidRPr="001A6164">
        <w:rPr>
          <w:rFonts w:ascii="Times New Roman" w:eastAsia="Times New Roman" w:hAnsi="Times New Roman" w:cs="Times New Roman"/>
          <w:color w:val="000000"/>
          <w:sz w:val="24"/>
          <w:szCs w:val="24"/>
          <w:lang w:val="sr-Cyrl-RS"/>
        </w:rPr>
        <w:t xml:space="preserve">грађевинарства </w:t>
      </w:r>
      <w:r w:rsidRPr="001A6164">
        <w:rPr>
          <w:rFonts w:ascii="Times New Roman" w:eastAsia="Times New Roman" w:hAnsi="Times New Roman" w:cs="Times New Roman"/>
          <w:color w:val="000000"/>
          <w:sz w:val="24"/>
          <w:szCs w:val="24"/>
        </w:rPr>
        <w:t xml:space="preserve">извршила укупно </w:t>
      </w:r>
      <w:r w:rsidRPr="001A6164">
        <w:rPr>
          <w:rFonts w:ascii="Times New Roman" w:eastAsia="Times New Roman" w:hAnsi="Times New Roman" w:cs="Times New Roman"/>
          <w:b/>
          <w:color w:val="000000"/>
          <w:sz w:val="24"/>
          <w:szCs w:val="24"/>
        </w:rPr>
        <w:t>2</w:t>
      </w:r>
      <w:r w:rsidRPr="001A6164">
        <w:rPr>
          <w:rFonts w:ascii="Times New Roman" w:eastAsia="Times New Roman" w:hAnsi="Times New Roman" w:cs="Times New Roman"/>
          <w:b/>
          <w:color w:val="000000"/>
          <w:sz w:val="24"/>
          <w:szCs w:val="24"/>
          <w:lang w:val="sr-Cyrl-RS"/>
        </w:rPr>
        <w:t>.955</w:t>
      </w:r>
      <w:r w:rsidRPr="001A6164">
        <w:rPr>
          <w:rFonts w:ascii="Times New Roman" w:eastAsia="Times New Roman" w:hAnsi="Times New Roman" w:cs="Times New Roman"/>
          <w:color w:val="000000"/>
          <w:sz w:val="24"/>
          <w:szCs w:val="24"/>
        </w:rPr>
        <w:t xml:space="preserve"> инспецијск</w:t>
      </w:r>
      <w:r w:rsidRPr="001A6164">
        <w:rPr>
          <w:rFonts w:ascii="Times New Roman" w:eastAsia="Times New Roman" w:hAnsi="Times New Roman" w:cs="Times New Roman"/>
          <w:color w:val="000000"/>
          <w:sz w:val="24"/>
          <w:szCs w:val="24"/>
          <w:lang w:val="sr-Cyrl-RS"/>
        </w:rPr>
        <w:t>их</w:t>
      </w:r>
      <w:r w:rsidRPr="001A6164">
        <w:rPr>
          <w:rFonts w:ascii="Times New Roman" w:eastAsia="Times New Roman" w:hAnsi="Times New Roman" w:cs="Times New Roman"/>
          <w:color w:val="000000"/>
          <w:sz w:val="24"/>
          <w:szCs w:val="24"/>
        </w:rPr>
        <w:t xml:space="preserve"> надзора у области радних односа, којима </w:t>
      </w:r>
      <w:r w:rsidRPr="001A6164">
        <w:rPr>
          <w:rFonts w:ascii="Times New Roman" w:eastAsia="Times New Roman" w:hAnsi="Times New Roman" w:cs="Times New Roman"/>
          <w:color w:val="000000"/>
          <w:sz w:val="24"/>
          <w:szCs w:val="24"/>
          <w:lang w:val="sr-Cyrl-RS"/>
        </w:rPr>
        <w:t>је</w:t>
      </w:r>
      <w:r w:rsidRPr="001A6164">
        <w:rPr>
          <w:rFonts w:ascii="Times New Roman" w:eastAsia="Times New Roman" w:hAnsi="Times New Roman" w:cs="Times New Roman"/>
          <w:color w:val="000000"/>
          <w:sz w:val="24"/>
          <w:szCs w:val="24"/>
        </w:rPr>
        <w:t xml:space="preserve"> обухваћен</w:t>
      </w:r>
      <w:r w:rsidRPr="001A6164">
        <w:rPr>
          <w:rFonts w:ascii="Times New Roman" w:eastAsia="Times New Roman" w:hAnsi="Times New Roman" w:cs="Times New Roman"/>
          <w:color w:val="000000"/>
          <w:sz w:val="24"/>
          <w:szCs w:val="24"/>
          <w:lang w:val="sr-Cyrl-RS"/>
        </w:rPr>
        <w:t>о</w:t>
      </w: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b/>
          <w:color w:val="000000"/>
          <w:sz w:val="24"/>
          <w:szCs w:val="24"/>
          <w:lang w:val="sr-Cyrl-RS"/>
        </w:rPr>
        <w:t>0.428</w:t>
      </w:r>
      <w:r w:rsidRPr="001A6164">
        <w:rPr>
          <w:rFonts w:ascii="Times New Roman" w:eastAsia="Times New Roman" w:hAnsi="Times New Roman" w:cs="Times New Roman"/>
          <w:color w:val="000000"/>
          <w:sz w:val="24"/>
          <w:szCs w:val="24"/>
        </w:rPr>
        <w:t xml:space="preserve"> запослених. Од укупног броја извршених надзора, </w:t>
      </w:r>
      <w:r w:rsidRPr="001A6164">
        <w:rPr>
          <w:rFonts w:ascii="Times New Roman" w:eastAsia="Times New Roman" w:hAnsi="Times New Roman" w:cs="Times New Roman"/>
          <w:b/>
          <w:color w:val="000000"/>
          <w:sz w:val="24"/>
          <w:szCs w:val="24"/>
          <w:lang w:val="sr-Cyrl-RS"/>
        </w:rPr>
        <w:t>3</w:t>
      </w:r>
      <w:r w:rsidRPr="001A6164">
        <w:rPr>
          <w:rFonts w:ascii="Times New Roman" w:eastAsia="Times New Roman" w:hAnsi="Times New Roman" w:cs="Times New Roman"/>
          <w:b/>
          <w:color w:val="000000"/>
          <w:sz w:val="24"/>
          <w:szCs w:val="24"/>
        </w:rPr>
        <w:t>9</w:t>
      </w:r>
      <w:r w:rsidRPr="001A6164">
        <w:rPr>
          <w:rFonts w:ascii="Times New Roman" w:eastAsia="Times New Roman" w:hAnsi="Times New Roman" w:cs="Times New Roman"/>
          <w:b/>
          <w:color w:val="000000"/>
          <w:sz w:val="24"/>
          <w:szCs w:val="24"/>
          <w:lang w:val="sr-Cyrl-RS"/>
        </w:rPr>
        <w:t>7</w:t>
      </w:r>
      <w:r w:rsidRPr="001A6164">
        <w:rPr>
          <w:rFonts w:ascii="Times New Roman" w:eastAsia="Times New Roman" w:hAnsi="Times New Roman" w:cs="Times New Roman"/>
          <w:color w:val="000000"/>
          <w:sz w:val="24"/>
          <w:szCs w:val="24"/>
        </w:rPr>
        <w:t xml:space="preserve"> надзор</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је извршен</w:t>
      </w:r>
      <w:r w:rsidRPr="001A6164">
        <w:rPr>
          <w:rFonts w:ascii="Times New Roman" w:eastAsia="Times New Roman" w:hAnsi="Times New Roman" w:cs="Times New Roman"/>
          <w:color w:val="000000"/>
          <w:sz w:val="24"/>
          <w:szCs w:val="24"/>
          <w:lang w:val="sr-Cyrl-RS"/>
        </w:rPr>
        <w:t>о</w:t>
      </w:r>
      <w:r w:rsidRPr="001A6164">
        <w:rPr>
          <w:rFonts w:ascii="Times New Roman" w:eastAsia="Times New Roman" w:hAnsi="Times New Roman" w:cs="Times New Roman"/>
          <w:color w:val="000000"/>
          <w:sz w:val="24"/>
          <w:szCs w:val="24"/>
        </w:rPr>
        <w:t xml:space="preserve"> по поднетим  представкама запослених. Од укупно </w:t>
      </w:r>
      <w:r w:rsidRPr="001A6164">
        <w:rPr>
          <w:rFonts w:ascii="Times New Roman" w:eastAsia="Times New Roman" w:hAnsi="Times New Roman" w:cs="Times New Roman"/>
          <w:b/>
          <w:color w:val="000000"/>
          <w:sz w:val="24"/>
          <w:szCs w:val="24"/>
        </w:rPr>
        <w:t>2</w:t>
      </w:r>
      <w:r w:rsidRPr="001A6164">
        <w:rPr>
          <w:rFonts w:ascii="Times New Roman" w:eastAsia="Times New Roman" w:hAnsi="Times New Roman" w:cs="Times New Roman"/>
          <w:b/>
          <w:color w:val="000000"/>
          <w:sz w:val="24"/>
          <w:szCs w:val="24"/>
          <w:lang w:val="sr-Cyrl-RS"/>
        </w:rPr>
        <w:t>.955</w:t>
      </w:r>
      <w:r w:rsidRPr="001A6164">
        <w:rPr>
          <w:rFonts w:ascii="Times New Roman" w:eastAsia="Times New Roman" w:hAnsi="Times New Roman" w:cs="Times New Roman"/>
          <w:color w:val="000000"/>
          <w:sz w:val="24"/>
          <w:szCs w:val="24"/>
        </w:rPr>
        <w:t xml:space="preserve">  извршен</w:t>
      </w:r>
      <w:r w:rsidRPr="001A6164">
        <w:rPr>
          <w:rFonts w:ascii="Times New Roman" w:eastAsia="Times New Roman" w:hAnsi="Times New Roman" w:cs="Times New Roman"/>
          <w:color w:val="000000"/>
          <w:sz w:val="24"/>
          <w:szCs w:val="24"/>
          <w:lang w:val="sr-Cyrl-RS"/>
        </w:rPr>
        <w:t>их</w:t>
      </w:r>
      <w:r w:rsidRPr="001A6164">
        <w:rPr>
          <w:rFonts w:ascii="Times New Roman" w:eastAsia="Times New Roman" w:hAnsi="Times New Roman" w:cs="Times New Roman"/>
          <w:color w:val="000000"/>
          <w:sz w:val="24"/>
          <w:szCs w:val="24"/>
        </w:rPr>
        <w:t xml:space="preserve"> надзора, извршен</w:t>
      </w:r>
      <w:r w:rsidRPr="001A6164">
        <w:rPr>
          <w:rFonts w:ascii="Times New Roman" w:eastAsia="Times New Roman" w:hAnsi="Times New Roman" w:cs="Times New Roman"/>
          <w:color w:val="000000"/>
          <w:sz w:val="24"/>
          <w:szCs w:val="24"/>
          <w:lang w:val="sr-Cyrl-RS"/>
        </w:rPr>
        <w:t>а су</w:t>
      </w: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b/>
          <w:color w:val="000000"/>
          <w:sz w:val="24"/>
          <w:szCs w:val="24"/>
          <w:lang w:val="sr-Cyrl-RS"/>
        </w:rPr>
        <w:t>104</w:t>
      </w:r>
      <w:r w:rsidRPr="001A6164">
        <w:rPr>
          <w:rFonts w:ascii="Times New Roman" w:eastAsia="Times New Roman" w:hAnsi="Times New Roman" w:cs="Times New Roman"/>
          <w:color w:val="000000"/>
          <w:sz w:val="24"/>
          <w:szCs w:val="24"/>
        </w:rPr>
        <w:t xml:space="preserve"> редовн</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надзора, </w:t>
      </w:r>
      <w:r w:rsidRPr="001A6164">
        <w:rPr>
          <w:rFonts w:ascii="Times New Roman" w:eastAsia="Times New Roman" w:hAnsi="Times New Roman" w:cs="Times New Roman"/>
          <w:b/>
          <w:color w:val="000000"/>
          <w:sz w:val="24"/>
          <w:szCs w:val="24"/>
          <w:lang w:val="sr-Cyrl-RS"/>
        </w:rPr>
        <w:t>221</w:t>
      </w:r>
      <w:r w:rsidRPr="001A6164">
        <w:rPr>
          <w:rFonts w:ascii="Times New Roman" w:eastAsia="Times New Roman" w:hAnsi="Times New Roman" w:cs="Times New Roman"/>
          <w:color w:val="000000"/>
          <w:sz w:val="24"/>
          <w:szCs w:val="24"/>
        </w:rPr>
        <w:t xml:space="preserve"> надзор контроле извршења решења</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b/>
          <w:color w:val="000000"/>
          <w:sz w:val="24"/>
          <w:szCs w:val="24"/>
          <w:lang w:val="sr-Cyrl-RS"/>
        </w:rPr>
        <w:t xml:space="preserve">110 </w:t>
      </w:r>
      <w:r w:rsidRPr="001A6164">
        <w:rPr>
          <w:rFonts w:ascii="Times New Roman" w:eastAsia="Times New Roman" w:hAnsi="Times New Roman" w:cs="Times New Roman"/>
          <w:color w:val="000000"/>
          <w:sz w:val="24"/>
          <w:szCs w:val="24"/>
          <w:lang w:val="sr-Cyrl-RS"/>
        </w:rPr>
        <w:t xml:space="preserve">допунских </w:t>
      </w:r>
      <w:r w:rsidRPr="001A6164">
        <w:rPr>
          <w:rFonts w:ascii="Times New Roman" w:eastAsia="Times New Roman" w:hAnsi="Times New Roman" w:cs="Times New Roman"/>
          <w:color w:val="000000"/>
          <w:sz w:val="24"/>
          <w:szCs w:val="24"/>
        </w:rPr>
        <w:t xml:space="preserve"> и </w:t>
      </w:r>
      <w:r w:rsidRPr="001A6164">
        <w:rPr>
          <w:rFonts w:ascii="Times New Roman" w:eastAsia="Times New Roman" w:hAnsi="Times New Roman" w:cs="Times New Roman"/>
          <w:b/>
          <w:color w:val="000000"/>
          <w:sz w:val="24"/>
          <w:szCs w:val="24"/>
          <w:lang w:val="sr-Cyrl-RS"/>
        </w:rPr>
        <w:t>2.520</w:t>
      </w:r>
      <w:r w:rsidRPr="001A6164">
        <w:rPr>
          <w:rFonts w:ascii="Times New Roman" w:eastAsia="Times New Roman" w:hAnsi="Times New Roman" w:cs="Times New Roman"/>
          <w:color w:val="000000"/>
          <w:sz w:val="24"/>
          <w:szCs w:val="24"/>
        </w:rPr>
        <w:t xml:space="preserve">  ванредних надзора.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Приликом извршених надзора у делатности пољопривреде, шумарства и рибарства,  затечен</w:t>
      </w:r>
      <w:r w:rsidRPr="001A6164">
        <w:rPr>
          <w:rFonts w:ascii="Times New Roman" w:eastAsia="Times New Roman" w:hAnsi="Times New Roman" w:cs="Times New Roman"/>
          <w:color w:val="000000"/>
          <w:sz w:val="24"/>
          <w:szCs w:val="24"/>
          <w:lang w:val="sr-Cyrl-RS"/>
        </w:rPr>
        <w:t xml:space="preserve">о је  </w:t>
      </w:r>
      <w:r w:rsidRPr="001A6164">
        <w:rPr>
          <w:rFonts w:ascii="Times New Roman" w:eastAsia="Times New Roman" w:hAnsi="Times New Roman" w:cs="Times New Roman"/>
          <w:b/>
          <w:color w:val="000000"/>
          <w:sz w:val="24"/>
          <w:szCs w:val="24"/>
          <w:lang w:val="sr-Cyrl-RS"/>
        </w:rPr>
        <w:t>2.108</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лица на раду ''на црно'', а након  мера које су предузели инспектори рада,</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b/>
          <w:color w:val="000000"/>
          <w:sz w:val="24"/>
          <w:szCs w:val="24"/>
          <w:lang w:val="sr-Cyrl-RS"/>
        </w:rPr>
        <w:t>1.050</w:t>
      </w:r>
      <w:r w:rsidRPr="001A6164">
        <w:rPr>
          <w:rFonts w:ascii="Times New Roman" w:eastAsia="Times New Roman" w:hAnsi="Times New Roman" w:cs="Times New Roman"/>
          <w:color w:val="000000"/>
          <w:sz w:val="24"/>
          <w:szCs w:val="24"/>
        </w:rPr>
        <w:t xml:space="preserve"> лица је засновало радни однос.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w:t>
      </w:r>
      <w:r w:rsidR="002F01C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На основу утврђених неправилности у области радних односа, инспектори рада су донели </w:t>
      </w:r>
      <w:r w:rsidRPr="001A6164">
        <w:rPr>
          <w:rFonts w:ascii="Times New Roman" w:eastAsia="Times New Roman" w:hAnsi="Times New Roman" w:cs="Times New Roman"/>
          <w:b/>
          <w:color w:val="000000"/>
          <w:sz w:val="24"/>
          <w:szCs w:val="24"/>
          <w:lang w:val="sr-Cyrl-RS"/>
        </w:rPr>
        <w:t>73</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 решења, </w:t>
      </w:r>
      <w:r w:rsidRPr="001A6164">
        <w:rPr>
          <w:rFonts w:ascii="Times New Roman" w:eastAsia="Times New Roman" w:hAnsi="Times New Roman" w:cs="Times New Roman"/>
          <w:b/>
          <w:color w:val="000000"/>
          <w:sz w:val="24"/>
          <w:szCs w:val="24"/>
        </w:rPr>
        <w:t>48</w:t>
      </w:r>
      <w:r w:rsidRPr="001A6164">
        <w:rPr>
          <w:rFonts w:ascii="Times New Roman" w:eastAsia="Times New Roman" w:hAnsi="Times New Roman" w:cs="Times New Roman"/>
          <w:b/>
          <w:color w:val="000000"/>
          <w:sz w:val="24"/>
          <w:szCs w:val="24"/>
          <w:lang w:val="sr-Cyrl-RS"/>
        </w:rPr>
        <w:t>3</w:t>
      </w:r>
      <w:r w:rsidRPr="001A6164">
        <w:rPr>
          <w:rFonts w:ascii="Times New Roman" w:eastAsia="Times New Roman" w:hAnsi="Times New Roman" w:cs="Times New Roman"/>
          <w:color w:val="000000"/>
          <w:sz w:val="24"/>
          <w:szCs w:val="24"/>
        </w:rPr>
        <w:t xml:space="preserve">  налога на </w:t>
      </w:r>
      <w:r w:rsidRPr="001A6164">
        <w:rPr>
          <w:rFonts w:ascii="Times New Roman" w:eastAsia="Times New Roman" w:hAnsi="Times New Roman" w:cs="Times New Roman"/>
          <w:b/>
          <w:color w:val="000000"/>
          <w:sz w:val="24"/>
          <w:szCs w:val="24"/>
          <w:lang w:val="sr-Cyrl-RS"/>
        </w:rPr>
        <w:t>305</w:t>
      </w:r>
      <w:r w:rsidRPr="001A6164">
        <w:rPr>
          <w:rFonts w:ascii="Times New Roman" w:eastAsia="Times New Roman" w:hAnsi="Times New Roman" w:cs="Times New Roman"/>
          <w:color w:val="000000"/>
          <w:sz w:val="24"/>
          <w:szCs w:val="24"/>
        </w:rPr>
        <w:t xml:space="preserve">  записника,</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b/>
          <w:color w:val="000000"/>
          <w:sz w:val="24"/>
          <w:szCs w:val="24"/>
          <w:lang w:val="sr-Cyrl-RS"/>
        </w:rPr>
        <w:t>113</w:t>
      </w:r>
      <w:r w:rsidRPr="001A6164">
        <w:rPr>
          <w:rFonts w:ascii="Times New Roman" w:eastAsia="Times New Roman" w:hAnsi="Times New Roman" w:cs="Times New Roman"/>
          <w:color w:val="000000"/>
          <w:sz w:val="24"/>
          <w:szCs w:val="24"/>
        </w:rPr>
        <w:t xml:space="preserve"> указивања и </w:t>
      </w:r>
      <w:r w:rsidRPr="001A6164">
        <w:rPr>
          <w:rFonts w:ascii="Times New Roman" w:eastAsia="Times New Roman" w:hAnsi="Times New Roman" w:cs="Times New Roman"/>
          <w:b/>
          <w:color w:val="000000"/>
          <w:sz w:val="24"/>
          <w:szCs w:val="24"/>
          <w:lang w:val="sr-Cyrl-RS"/>
        </w:rPr>
        <w:t>38</w:t>
      </w:r>
      <w:r w:rsidRPr="001A6164">
        <w:rPr>
          <w:rFonts w:ascii="Times New Roman" w:eastAsia="Times New Roman" w:hAnsi="Times New Roman" w:cs="Times New Roman"/>
          <w:color w:val="000000"/>
          <w:sz w:val="24"/>
          <w:szCs w:val="24"/>
        </w:rPr>
        <w:t xml:space="preserve"> упозорења. Решењима које су донели инспектори рада, наложене су мере  које    су се</w:t>
      </w:r>
      <w:r w:rsidRPr="001A6164">
        <w:rPr>
          <w:rFonts w:ascii="Times New Roman" w:eastAsia="Times New Roman" w:hAnsi="Times New Roman" w:cs="Times New Roman"/>
          <w:color w:val="000000"/>
          <w:sz w:val="24"/>
          <w:szCs w:val="24"/>
          <w:lang w:val="sr-Cyrl-RS"/>
        </w:rPr>
        <w:t xml:space="preserve">, поред осталог односиле </w:t>
      </w:r>
      <w:r w:rsidRPr="001A6164">
        <w:rPr>
          <w:rFonts w:ascii="Times New Roman" w:eastAsia="Times New Roman" w:hAnsi="Times New Roman" w:cs="Times New Roman"/>
          <w:color w:val="000000"/>
          <w:sz w:val="24"/>
          <w:szCs w:val="24"/>
        </w:rPr>
        <w:t>на  заснивање радног односа (</w:t>
      </w:r>
      <w:r w:rsidRPr="001A6164">
        <w:rPr>
          <w:rFonts w:ascii="Times New Roman" w:eastAsia="Times New Roman" w:hAnsi="Times New Roman" w:cs="Times New Roman"/>
          <w:b/>
          <w:color w:val="000000"/>
          <w:sz w:val="24"/>
          <w:szCs w:val="24"/>
          <w:lang w:val="sr-Cyrl-RS"/>
        </w:rPr>
        <w:t>35</w:t>
      </w: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color w:val="000000"/>
          <w:sz w:val="24"/>
          <w:szCs w:val="24"/>
          <w:lang w:val="sr-Cyrl-RS"/>
        </w:rPr>
        <w:t>радно време (</w:t>
      </w:r>
      <w:r w:rsidRPr="001A6164">
        <w:rPr>
          <w:rFonts w:ascii="Times New Roman" w:eastAsia="Times New Roman" w:hAnsi="Times New Roman" w:cs="Times New Roman"/>
          <w:b/>
          <w:color w:val="000000"/>
          <w:sz w:val="24"/>
          <w:szCs w:val="24"/>
          <w:lang w:val="sr-Cyrl-RS"/>
        </w:rPr>
        <w:t>1</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 зараде (</w:t>
      </w:r>
      <w:r w:rsidRPr="001A6164">
        <w:rPr>
          <w:rFonts w:ascii="Times New Roman" w:eastAsia="Times New Roman" w:hAnsi="Times New Roman" w:cs="Times New Roman"/>
          <w:b/>
          <w:color w:val="000000"/>
          <w:sz w:val="24"/>
          <w:szCs w:val="24"/>
          <w:lang w:val="sr-Cyrl-RS"/>
        </w:rPr>
        <w:t>15</w:t>
      </w: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color w:val="000000"/>
          <w:sz w:val="24"/>
          <w:szCs w:val="24"/>
          <w:lang w:val="sr-Cyrl-RS"/>
        </w:rPr>
        <w:t>накнаде и друга примања (</w:t>
      </w:r>
      <w:r w:rsidRPr="001A6164">
        <w:rPr>
          <w:rFonts w:ascii="Times New Roman" w:eastAsia="Times New Roman" w:hAnsi="Times New Roman" w:cs="Times New Roman"/>
          <w:b/>
          <w:color w:val="000000"/>
          <w:sz w:val="24"/>
          <w:szCs w:val="24"/>
          <w:lang w:val="sr-Cyrl-RS"/>
        </w:rPr>
        <w:t>2</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измене и допуне уговора</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о раду (</w:t>
      </w:r>
      <w:r w:rsidRPr="001A6164">
        <w:rPr>
          <w:rFonts w:ascii="Times New Roman" w:eastAsia="Times New Roman" w:hAnsi="Times New Roman" w:cs="Times New Roman"/>
          <w:b/>
          <w:color w:val="000000"/>
          <w:sz w:val="24"/>
          <w:szCs w:val="24"/>
          <w:lang w:val="sr-Cyrl-RS"/>
        </w:rPr>
        <w:t>6</w:t>
      </w:r>
      <w:r w:rsidRPr="001A6164">
        <w:rPr>
          <w:rFonts w:ascii="Times New Roman" w:eastAsia="Times New Roman" w:hAnsi="Times New Roman" w:cs="Times New Roman"/>
          <w:color w:val="000000"/>
          <w:sz w:val="24"/>
          <w:szCs w:val="24"/>
        </w:rPr>
        <w:t>).</w:t>
      </w:r>
    </w:p>
    <w:p w:rsid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lastRenderedPageBreak/>
        <w:t xml:space="preserve">               Због утврђених  прекршаја у области радних односа,  инспектори рада су поднели </w:t>
      </w:r>
      <w:r w:rsidRPr="001A6164">
        <w:rPr>
          <w:rFonts w:ascii="Times New Roman" w:eastAsia="Times New Roman" w:hAnsi="Times New Roman" w:cs="Times New Roman"/>
          <w:b/>
          <w:color w:val="000000"/>
          <w:sz w:val="24"/>
          <w:szCs w:val="24"/>
          <w:lang w:val="sr-Cyrl-RS"/>
        </w:rPr>
        <w:t>383</w:t>
      </w:r>
      <w:r w:rsidRPr="001A616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Pr="001A6164">
        <w:rPr>
          <w:rFonts w:ascii="Times New Roman" w:eastAsia="Times New Roman" w:hAnsi="Times New Roman" w:cs="Times New Roman"/>
          <w:b/>
          <w:color w:val="000000"/>
          <w:sz w:val="24"/>
          <w:szCs w:val="24"/>
          <w:lang w:val="sr-Cyrl-RS"/>
        </w:rPr>
        <w:t>192</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Pr="001A6164">
        <w:rPr>
          <w:rFonts w:ascii="Times New Roman" w:eastAsia="Times New Roman" w:hAnsi="Times New Roman" w:cs="Times New Roman"/>
          <w:b/>
          <w:color w:val="000000"/>
          <w:sz w:val="24"/>
          <w:szCs w:val="24"/>
          <w:lang w:val="sr-Cyrl-RS"/>
        </w:rPr>
        <w:t>191</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 захтев против предузетника. </w:t>
      </w:r>
    </w:p>
    <w:p w:rsidR="002F01C4" w:rsidRPr="001A6164" w:rsidRDefault="002F01C4" w:rsidP="001A6164">
      <w:pPr>
        <w:tabs>
          <w:tab w:val="left" w:pos="1260"/>
        </w:tabs>
        <w:jc w:val="both"/>
        <w:rPr>
          <w:rFonts w:ascii="Times New Roman" w:eastAsia="Times New Roman" w:hAnsi="Times New Roman" w:cs="Times New Roman"/>
          <w:color w:val="000000"/>
          <w:sz w:val="24"/>
          <w:szCs w:val="24"/>
        </w:rPr>
      </w:pPr>
    </w:p>
    <w:p w:rsidR="001A6164" w:rsidRDefault="001A6164" w:rsidP="001A6164">
      <w:pPr>
        <w:tabs>
          <w:tab w:val="left" w:pos="1260"/>
        </w:tabs>
        <w:jc w:val="center"/>
        <w:rPr>
          <w:rFonts w:ascii="Times New Roman" w:eastAsia="Times New Roman" w:hAnsi="Times New Roman" w:cs="Times New Roman"/>
          <w:b/>
          <w:i/>
          <w:color w:val="000000"/>
          <w:sz w:val="24"/>
          <w:szCs w:val="24"/>
          <w:lang w:val="sr-Cyrl-RS"/>
        </w:rPr>
      </w:pPr>
      <w:r w:rsidRPr="001A6164">
        <w:rPr>
          <w:rFonts w:ascii="Times New Roman" w:eastAsia="Times New Roman" w:hAnsi="Times New Roman" w:cs="Times New Roman"/>
          <w:b/>
          <w:i/>
          <w:color w:val="000000"/>
          <w:sz w:val="24"/>
          <w:szCs w:val="24"/>
        </w:rPr>
        <w:t xml:space="preserve">Инспекцијски надзориизвршени  у области  безбедности и здравља на раду у делатности </w:t>
      </w:r>
      <w:r w:rsidRPr="001A6164">
        <w:rPr>
          <w:rFonts w:ascii="Times New Roman" w:eastAsia="Times New Roman" w:hAnsi="Times New Roman" w:cs="Times New Roman"/>
          <w:b/>
          <w:i/>
          <w:color w:val="000000"/>
          <w:sz w:val="24"/>
          <w:szCs w:val="24"/>
          <w:lang w:val="sr-Cyrl-RS"/>
        </w:rPr>
        <w:t>грађевинарства</w:t>
      </w:r>
    </w:p>
    <w:p w:rsidR="002F01C4" w:rsidRPr="001A6164" w:rsidRDefault="002F01C4" w:rsidP="001A6164">
      <w:pPr>
        <w:tabs>
          <w:tab w:val="left" w:pos="1260"/>
        </w:tabs>
        <w:jc w:val="center"/>
        <w:rPr>
          <w:rFonts w:ascii="Times New Roman" w:eastAsia="Times New Roman" w:hAnsi="Times New Roman" w:cs="Times New Roman"/>
          <w:b/>
          <w:i/>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 Инспекција рада је у 2021.години у делатности пољопривреде, шумарства и рибарства извршила укупно </w:t>
      </w:r>
      <w:r w:rsidRPr="001A6164">
        <w:rPr>
          <w:rFonts w:ascii="Times New Roman" w:eastAsia="Times New Roman" w:hAnsi="Times New Roman" w:cs="Times New Roman"/>
          <w:b/>
          <w:color w:val="000000"/>
          <w:sz w:val="24"/>
          <w:szCs w:val="24"/>
        </w:rPr>
        <w:t>6.942</w:t>
      </w:r>
      <w:r w:rsidRPr="001A6164">
        <w:rPr>
          <w:rFonts w:ascii="Times New Roman" w:eastAsia="Times New Roman" w:hAnsi="Times New Roman" w:cs="Times New Roman"/>
          <w:color w:val="000000"/>
          <w:sz w:val="24"/>
          <w:szCs w:val="24"/>
        </w:rPr>
        <w:t xml:space="preserve">  инспецијскa надзора у области безбедности и здравља на раду, којима </w:t>
      </w:r>
      <w:r w:rsidRPr="001A6164">
        <w:rPr>
          <w:rFonts w:ascii="Times New Roman" w:eastAsia="Times New Roman" w:hAnsi="Times New Roman" w:cs="Times New Roman"/>
          <w:color w:val="000000"/>
          <w:sz w:val="24"/>
          <w:szCs w:val="24"/>
          <w:lang w:val="sr-Cyrl-RS"/>
        </w:rPr>
        <w:t xml:space="preserve">су </w:t>
      </w:r>
      <w:r w:rsidRPr="001A6164">
        <w:rPr>
          <w:rFonts w:ascii="Times New Roman" w:eastAsia="Times New Roman" w:hAnsi="Times New Roman" w:cs="Times New Roman"/>
          <w:color w:val="000000"/>
          <w:sz w:val="24"/>
          <w:szCs w:val="24"/>
        </w:rPr>
        <w:t>обухваћен</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b/>
          <w:color w:val="000000"/>
          <w:sz w:val="24"/>
          <w:szCs w:val="24"/>
        </w:rPr>
        <w:t>34.504</w:t>
      </w:r>
      <w:r w:rsidRPr="001A6164">
        <w:rPr>
          <w:rFonts w:ascii="Times New Roman" w:eastAsia="Times New Roman" w:hAnsi="Times New Roman" w:cs="Times New Roman"/>
          <w:color w:val="000000"/>
          <w:sz w:val="24"/>
          <w:szCs w:val="24"/>
        </w:rPr>
        <w:t xml:space="preserve"> запослен</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Од укупног броја извршених надзора, </w:t>
      </w:r>
      <w:r w:rsidRPr="001A6164">
        <w:rPr>
          <w:rFonts w:ascii="Times New Roman" w:eastAsia="Times New Roman" w:hAnsi="Times New Roman" w:cs="Times New Roman"/>
          <w:b/>
          <w:color w:val="000000"/>
          <w:sz w:val="24"/>
          <w:szCs w:val="24"/>
          <w:lang w:val="sr-Cyrl-RS"/>
        </w:rPr>
        <w:t>157</w:t>
      </w:r>
      <w:r w:rsidRPr="001A6164">
        <w:rPr>
          <w:rFonts w:ascii="Times New Roman" w:eastAsia="Times New Roman" w:hAnsi="Times New Roman" w:cs="Times New Roman"/>
          <w:color w:val="000000"/>
          <w:sz w:val="24"/>
          <w:szCs w:val="24"/>
        </w:rPr>
        <w:t xml:space="preserve"> надзора је извршено по поднетим  представкама запослених. Од укупно </w:t>
      </w:r>
      <w:r w:rsidRPr="001A6164">
        <w:rPr>
          <w:rFonts w:ascii="Times New Roman" w:eastAsia="Times New Roman" w:hAnsi="Times New Roman" w:cs="Times New Roman"/>
          <w:b/>
          <w:color w:val="000000"/>
          <w:sz w:val="24"/>
          <w:szCs w:val="24"/>
          <w:lang w:val="sr-Cyrl-RS"/>
        </w:rPr>
        <w:t>6.942</w:t>
      </w:r>
      <w:r w:rsidRPr="001A6164">
        <w:rPr>
          <w:rFonts w:ascii="Times New Roman" w:eastAsia="Times New Roman" w:hAnsi="Times New Roman" w:cs="Times New Roman"/>
          <w:color w:val="000000"/>
          <w:sz w:val="24"/>
          <w:szCs w:val="24"/>
        </w:rPr>
        <w:t xml:space="preserve"> извршен</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надзора, извршен</w:t>
      </w:r>
      <w:r w:rsidRPr="001A6164">
        <w:rPr>
          <w:rFonts w:ascii="Times New Roman" w:eastAsia="Times New Roman" w:hAnsi="Times New Roman" w:cs="Times New Roman"/>
          <w:color w:val="000000"/>
          <w:sz w:val="24"/>
          <w:szCs w:val="24"/>
          <w:lang w:val="sr-Cyrl-RS"/>
        </w:rPr>
        <w:t xml:space="preserve">о је </w:t>
      </w:r>
      <w:r w:rsidRPr="001A6164">
        <w:rPr>
          <w:rFonts w:ascii="Times New Roman" w:eastAsia="Times New Roman" w:hAnsi="Times New Roman" w:cs="Times New Roman"/>
          <w:b/>
          <w:color w:val="000000"/>
          <w:sz w:val="24"/>
          <w:szCs w:val="24"/>
          <w:lang w:val="sr-Cyrl-RS"/>
        </w:rPr>
        <w:t>150</w:t>
      </w:r>
      <w:r w:rsidRPr="001A6164">
        <w:rPr>
          <w:rFonts w:ascii="Times New Roman" w:eastAsia="Times New Roman" w:hAnsi="Times New Roman" w:cs="Times New Roman"/>
          <w:color w:val="000000"/>
          <w:sz w:val="24"/>
          <w:szCs w:val="24"/>
        </w:rPr>
        <w:t xml:space="preserve"> редовн</w:t>
      </w:r>
      <w:r w:rsidRPr="001A6164">
        <w:rPr>
          <w:rFonts w:ascii="Times New Roman" w:eastAsia="Times New Roman" w:hAnsi="Times New Roman" w:cs="Times New Roman"/>
          <w:color w:val="000000"/>
          <w:sz w:val="24"/>
          <w:szCs w:val="24"/>
          <w:lang w:val="sr-Cyrl-RS"/>
        </w:rPr>
        <w:t>их</w:t>
      </w:r>
      <w:r w:rsidRPr="001A6164">
        <w:rPr>
          <w:rFonts w:ascii="Times New Roman" w:eastAsia="Times New Roman" w:hAnsi="Times New Roman" w:cs="Times New Roman"/>
          <w:color w:val="000000"/>
          <w:sz w:val="24"/>
          <w:szCs w:val="24"/>
        </w:rPr>
        <w:t xml:space="preserve"> надзора,</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b/>
          <w:color w:val="000000"/>
          <w:sz w:val="24"/>
          <w:szCs w:val="24"/>
          <w:lang w:val="sr-Cyrl-RS"/>
        </w:rPr>
        <w:t>692</w:t>
      </w:r>
      <w:r w:rsidRPr="001A6164">
        <w:rPr>
          <w:rFonts w:ascii="Times New Roman" w:eastAsia="Times New Roman" w:hAnsi="Times New Roman" w:cs="Times New Roman"/>
          <w:color w:val="000000"/>
          <w:sz w:val="24"/>
          <w:szCs w:val="24"/>
        </w:rPr>
        <w:t xml:space="preserve"> надзор</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контроле извршења решења</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b/>
          <w:color w:val="000000"/>
          <w:sz w:val="24"/>
          <w:szCs w:val="24"/>
          <w:lang w:val="sr-Cyrl-RS"/>
        </w:rPr>
        <w:t xml:space="preserve">130 </w:t>
      </w:r>
      <w:r w:rsidRPr="001A6164">
        <w:rPr>
          <w:rFonts w:ascii="Times New Roman" w:eastAsia="Times New Roman" w:hAnsi="Times New Roman" w:cs="Times New Roman"/>
          <w:color w:val="000000"/>
          <w:sz w:val="24"/>
          <w:szCs w:val="24"/>
          <w:lang w:val="sr-Cyrl-RS"/>
        </w:rPr>
        <w:t xml:space="preserve">допунских надзора </w:t>
      </w:r>
      <w:r w:rsidRPr="001A6164">
        <w:rPr>
          <w:rFonts w:ascii="Times New Roman" w:eastAsia="Times New Roman" w:hAnsi="Times New Roman" w:cs="Times New Roman"/>
          <w:color w:val="000000"/>
          <w:sz w:val="24"/>
          <w:szCs w:val="24"/>
        </w:rPr>
        <w:t xml:space="preserve"> и  </w:t>
      </w:r>
      <w:r w:rsidRPr="001A6164">
        <w:rPr>
          <w:rFonts w:ascii="Times New Roman" w:eastAsia="Times New Roman" w:hAnsi="Times New Roman" w:cs="Times New Roman"/>
          <w:b/>
          <w:color w:val="000000"/>
          <w:sz w:val="24"/>
          <w:szCs w:val="24"/>
          <w:lang w:val="sr-Cyrl-RS"/>
        </w:rPr>
        <w:t>5.745</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 ванредних надзора. </w:t>
      </w:r>
      <w:r w:rsidRPr="001A6164">
        <w:rPr>
          <w:rFonts w:ascii="Times New Roman" w:eastAsia="Times New Roman" w:hAnsi="Times New Roman" w:cs="Times New Roman"/>
          <w:color w:val="000000"/>
          <w:sz w:val="24"/>
          <w:szCs w:val="24"/>
          <w:lang w:val="sr-Cyrl-RS"/>
        </w:rPr>
        <w:t xml:space="preserve">Такође, инспектори рада су извршили и </w:t>
      </w:r>
      <w:r w:rsidRPr="001A6164">
        <w:rPr>
          <w:rFonts w:ascii="Times New Roman" w:eastAsia="Times New Roman" w:hAnsi="Times New Roman" w:cs="Times New Roman"/>
          <w:b/>
          <w:color w:val="000000"/>
          <w:sz w:val="24"/>
          <w:szCs w:val="24"/>
          <w:lang w:val="sr-Cyrl-RS"/>
        </w:rPr>
        <w:t xml:space="preserve">2 </w:t>
      </w:r>
      <w:r w:rsidRPr="001A6164">
        <w:rPr>
          <w:rFonts w:ascii="Times New Roman" w:eastAsia="Times New Roman" w:hAnsi="Times New Roman" w:cs="Times New Roman"/>
          <w:color w:val="000000"/>
          <w:sz w:val="24"/>
          <w:szCs w:val="24"/>
          <w:lang w:val="sr-Cyrl-RS"/>
        </w:rPr>
        <w:t>саветодавне посете код послодаваца у делатности грађевинарства.</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 Инспектори рада су од укупног броја извршених ванредних надзора, извршили </w:t>
      </w:r>
      <w:r w:rsidRPr="001A6164">
        <w:rPr>
          <w:rFonts w:ascii="Times New Roman" w:eastAsia="Times New Roman" w:hAnsi="Times New Roman" w:cs="Times New Roman"/>
          <w:b/>
          <w:color w:val="000000"/>
          <w:sz w:val="24"/>
          <w:szCs w:val="24"/>
          <w:lang w:val="sr-Cyrl-RS"/>
        </w:rPr>
        <w:t>225</w:t>
      </w:r>
      <w:r w:rsidRPr="001A6164">
        <w:rPr>
          <w:rFonts w:ascii="Times New Roman" w:eastAsia="Times New Roman" w:hAnsi="Times New Roman" w:cs="Times New Roman"/>
          <w:b/>
          <w:color w:val="000000"/>
          <w:sz w:val="24"/>
          <w:szCs w:val="24"/>
        </w:rPr>
        <w:t xml:space="preserve"> </w:t>
      </w:r>
      <w:r w:rsidRPr="001A6164">
        <w:rPr>
          <w:rFonts w:ascii="Times New Roman" w:eastAsia="Times New Roman" w:hAnsi="Times New Roman" w:cs="Times New Roman"/>
          <w:color w:val="000000"/>
          <w:sz w:val="24"/>
          <w:szCs w:val="24"/>
        </w:rPr>
        <w:t xml:space="preserve">ванредна  надзора поводом повреда на раду и то: </w:t>
      </w:r>
      <w:r w:rsidRPr="001A6164">
        <w:rPr>
          <w:rFonts w:ascii="Times New Roman" w:eastAsia="Times New Roman" w:hAnsi="Times New Roman" w:cs="Times New Roman"/>
          <w:b/>
          <w:color w:val="000000"/>
          <w:sz w:val="24"/>
          <w:szCs w:val="24"/>
          <w:lang w:val="sr-Cyrl-RS"/>
        </w:rPr>
        <w:t>24</w:t>
      </w:r>
      <w:r w:rsidRPr="001A6164">
        <w:rPr>
          <w:rFonts w:ascii="Times New Roman" w:eastAsia="Times New Roman" w:hAnsi="Times New Roman" w:cs="Times New Roman"/>
          <w:color w:val="000000"/>
          <w:sz w:val="24"/>
          <w:szCs w:val="24"/>
        </w:rPr>
        <w:t xml:space="preserve"> поводом смртн</w:t>
      </w:r>
      <w:r w:rsidRPr="001A6164">
        <w:rPr>
          <w:rFonts w:ascii="Times New Roman" w:eastAsia="Times New Roman" w:hAnsi="Times New Roman" w:cs="Times New Roman"/>
          <w:color w:val="000000"/>
          <w:sz w:val="24"/>
          <w:szCs w:val="24"/>
          <w:lang w:val="sr-Cyrl-RS"/>
        </w:rPr>
        <w:t>их</w:t>
      </w: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b/>
          <w:color w:val="000000"/>
          <w:sz w:val="24"/>
          <w:szCs w:val="24"/>
        </w:rPr>
        <w:t xml:space="preserve">9 </w:t>
      </w:r>
      <w:r w:rsidRPr="001A6164">
        <w:rPr>
          <w:rFonts w:ascii="Times New Roman" w:eastAsia="Times New Roman" w:hAnsi="Times New Roman" w:cs="Times New Roman"/>
          <w:color w:val="000000"/>
          <w:sz w:val="24"/>
          <w:szCs w:val="24"/>
        </w:rPr>
        <w:t>надзор</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поводом тешк</w:t>
      </w:r>
      <w:r w:rsidRPr="001A6164">
        <w:rPr>
          <w:rFonts w:ascii="Times New Roman" w:eastAsia="Times New Roman" w:hAnsi="Times New Roman" w:cs="Times New Roman"/>
          <w:color w:val="000000"/>
          <w:sz w:val="24"/>
          <w:szCs w:val="24"/>
          <w:lang w:val="sr-Cyrl-RS"/>
        </w:rPr>
        <w:t>их</w:t>
      </w:r>
      <w:r w:rsidRPr="001A6164">
        <w:rPr>
          <w:rFonts w:ascii="Times New Roman" w:eastAsia="Times New Roman" w:hAnsi="Times New Roman" w:cs="Times New Roman"/>
          <w:color w:val="000000"/>
          <w:sz w:val="24"/>
          <w:szCs w:val="24"/>
        </w:rPr>
        <w:t xml:space="preserve"> са смртним исходом, </w:t>
      </w:r>
      <w:r w:rsidRPr="001A6164">
        <w:rPr>
          <w:rFonts w:ascii="Times New Roman" w:eastAsia="Times New Roman" w:hAnsi="Times New Roman" w:cs="Times New Roman"/>
          <w:b/>
          <w:color w:val="000000"/>
          <w:sz w:val="24"/>
          <w:szCs w:val="24"/>
          <w:lang w:val="sr-Cyrl-RS"/>
        </w:rPr>
        <w:t>1</w:t>
      </w:r>
      <w:r w:rsidRPr="001A6164">
        <w:rPr>
          <w:rFonts w:ascii="Times New Roman" w:eastAsia="Times New Roman" w:hAnsi="Times New Roman" w:cs="Times New Roman"/>
          <w:b/>
          <w:color w:val="000000"/>
          <w:sz w:val="24"/>
          <w:szCs w:val="24"/>
        </w:rPr>
        <w:t xml:space="preserve">64 </w:t>
      </w:r>
      <w:r w:rsidRPr="001A6164">
        <w:rPr>
          <w:rFonts w:ascii="Times New Roman" w:eastAsia="Times New Roman" w:hAnsi="Times New Roman" w:cs="Times New Roman"/>
          <w:color w:val="000000"/>
          <w:sz w:val="24"/>
          <w:szCs w:val="24"/>
        </w:rPr>
        <w:t xml:space="preserve"> надзора поводом тешких</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b/>
          <w:color w:val="000000"/>
          <w:sz w:val="24"/>
          <w:szCs w:val="24"/>
        </w:rPr>
        <w:t>8</w:t>
      </w:r>
      <w:r w:rsidRPr="001A6164">
        <w:rPr>
          <w:rFonts w:ascii="Times New Roman" w:eastAsia="Times New Roman" w:hAnsi="Times New Roman" w:cs="Times New Roman"/>
          <w:color w:val="000000"/>
          <w:sz w:val="24"/>
          <w:szCs w:val="24"/>
        </w:rPr>
        <w:t xml:space="preserve"> надзора поводом</w:t>
      </w:r>
      <w:r w:rsidRPr="001A6164">
        <w:rPr>
          <w:rFonts w:ascii="Times New Roman" w:eastAsia="Times New Roman" w:hAnsi="Times New Roman" w:cs="Times New Roman"/>
          <w:color w:val="000000"/>
          <w:sz w:val="24"/>
          <w:szCs w:val="24"/>
          <w:lang w:val="sr-Cyrl-RS"/>
        </w:rPr>
        <w:t xml:space="preserve"> колективних и  </w:t>
      </w:r>
      <w:r w:rsidRPr="001A6164">
        <w:rPr>
          <w:rFonts w:ascii="Times New Roman" w:eastAsia="Times New Roman" w:hAnsi="Times New Roman" w:cs="Times New Roman"/>
          <w:b/>
          <w:color w:val="000000"/>
          <w:sz w:val="24"/>
          <w:szCs w:val="24"/>
        </w:rPr>
        <w:t>20</w:t>
      </w:r>
      <w:r w:rsidRPr="001A6164">
        <w:rPr>
          <w:rFonts w:ascii="Times New Roman" w:eastAsia="Times New Roman" w:hAnsi="Times New Roman" w:cs="Times New Roman"/>
          <w:color w:val="000000"/>
          <w:sz w:val="24"/>
          <w:szCs w:val="24"/>
          <w:lang w:val="sr-Cyrl-RS"/>
        </w:rPr>
        <w:t xml:space="preserve"> надзора поводом лаких повреда на раду</w:t>
      </w:r>
      <w:r w:rsidRPr="001A6164">
        <w:rPr>
          <w:rFonts w:ascii="Times New Roman" w:eastAsia="Times New Roman" w:hAnsi="Times New Roman" w:cs="Times New Roman"/>
          <w:color w:val="000000"/>
          <w:sz w:val="24"/>
          <w:szCs w:val="24"/>
        </w:rPr>
        <w:t>.</w:t>
      </w:r>
    </w:p>
    <w:p w:rsidR="001A6164" w:rsidRPr="001A6164" w:rsidRDefault="001A6164" w:rsidP="001A6164">
      <w:pPr>
        <w:tabs>
          <w:tab w:val="left" w:pos="1260"/>
        </w:tabs>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Pr="001A6164">
        <w:rPr>
          <w:rFonts w:ascii="Times New Roman" w:eastAsia="Times New Roman" w:hAnsi="Times New Roman" w:cs="Times New Roman"/>
          <w:b/>
          <w:color w:val="000000"/>
          <w:sz w:val="24"/>
          <w:szCs w:val="24"/>
          <w:lang w:val="sr-Cyrl-RS"/>
        </w:rPr>
        <w:t>823</w:t>
      </w:r>
      <w:r w:rsidRPr="001A616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Pr="001A6164">
        <w:rPr>
          <w:rFonts w:ascii="Times New Roman" w:eastAsia="Times New Roman" w:hAnsi="Times New Roman" w:cs="Times New Roman"/>
          <w:b/>
          <w:color w:val="000000"/>
          <w:sz w:val="24"/>
          <w:szCs w:val="24"/>
          <w:lang w:val="sr-Cyrl-RS"/>
        </w:rPr>
        <w:t>378</w:t>
      </w:r>
      <w:r w:rsidRPr="001A6164">
        <w:rPr>
          <w:rFonts w:ascii="Times New Roman" w:eastAsia="Times New Roman" w:hAnsi="Times New Roman" w:cs="Times New Roman"/>
          <w:color w:val="000000"/>
          <w:sz w:val="24"/>
          <w:szCs w:val="24"/>
        </w:rPr>
        <w:t xml:space="preserve"> захтев</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против правног лица и одговорног  лица у правном лицу, </w:t>
      </w:r>
      <w:r w:rsidRPr="001A6164">
        <w:rPr>
          <w:rFonts w:ascii="Times New Roman" w:eastAsia="Times New Roman" w:hAnsi="Times New Roman" w:cs="Times New Roman"/>
          <w:b/>
          <w:color w:val="000000"/>
          <w:sz w:val="24"/>
          <w:szCs w:val="24"/>
          <w:lang w:val="sr-Cyrl-RS"/>
        </w:rPr>
        <w:t>372</w:t>
      </w:r>
      <w:r w:rsidRPr="001A6164">
        <w:rPr>
          <w:rFonts w:ascii="Times New Roman" w:eastAsia="Times New Roman" w:hAnsi="Times New Roman" w:cs="Times New Roman"/>
          <w:color w:val="000000"/>
          <w:sz w:val="24"/>
          <w:szCs w:val="24"/>
        </w:rPr>
        <w:t xml:space="preserve">   захтева против предузетника</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b/>
          <w:color w:val="000000"/>
          <w:sz w:val="24"/>
          <w:szCs w:val="24"/>
          <w:lang w:val="sr-Cyrl-RS"/>
        </w:rPr>
        <w:t>48</w:t>
      </w:r>
      <w:r w:rsidRPr="001A6164">
        <w:rPr>
          <w:rFonts w:ascii="Times New Roman" w:eastAsia="Times New Roman" w:hAnsi="Times New Roman" w:cs="Times New Roman"/>
          <w:color w:val="000000"/>
          <w:sz w:val="24"/>
          <w:szCs w:val="24"/>
          <w:lang w:val="sr-Cyrl-RS"/>
        </w:rPr>
        <w:t xml:space="preserve"> захтева против запослених и </w:t>
      </w:r>
      <w:r w:rsidRPr="001A6164">
        <w:rPr>
          <w:rFonts w:ascii="Times New Roman" w:eastAsia="Times New Roman" w:hAnsi="Times New Roman" w:cs="Times New Roman"/>
          <w:b/>
          <w:color w:val="000000"/>
          <w:sz w:val="24"/>
          <w:szCs w:val="24"/>
          <w:lang w:val="sr-Cyrl-RS"/>
        </w:rPr>
        <w:t>25</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захтев</w:t>
      </w:r>
      <w:r w:rsidRPr="001A6164">
        <w:rPr>
          <w:rFonts w:ascii="Times New Roman" w:eastAsia="Times New Roman" w:hAnsi="Times New Roman" w:cs="Times New Roman"/>
          <w:color w:val="000000"/>
          <w:sz w:val="24"/>
          <w:szCs w:val="24"/>
          <w:lang w:val="sr-Cyrl-RS"/>
        </w:rPr>
        <w:t>а</w:t>
      </w:r>
      <w:r w:rsidRPr="001A6164">
        <w:rPr>
          <w:rFonts w:ascii="Times New Roman" w:eastAsia="Times New Roman" w:hAnsi="Times New Roman" w:cs="Times New Roman"/>
          <w:color w:val="000000"/>
          <w:sz w:val="24"/>
          <w:szCs w:val="24"/>
        </w:rPr>
        <w:t xml:space="preserve"> против лица за безбедности здравље на раду.</w:t>
      </w:r>
      <w:r w:rsidRPr="001A6164">
        <w:rPr>
          <w:rFonts w:ascii="Times New Roman" w:eastAsia="Times New Roman" w:hAnsi="Times New Roman" w:cs="Times New Roman"/>
          <w:color w:val="000000"/>
          <w:sz w:val="24"/>
          <w:szCs w:val="24"/>
          <w:lang w:val="sr-Cyrl-RS"/>
        </w:rPr>
        <w:t xml:space="preserve"> </w:t>
      </w:r>
    </w:p>
    <w:p w:rsidR="001A6164" w:rsidRPr="001A6164" w:rsidRDefault="001A6164" w:rsidP="001A6164">
      <w:pPr>
        <w:tabs>
          <w:tab w:val="left" w:pos="1260"/>
        </w:tabs>
        <w:jc w:val="both"/>
        <w:rPr>
          <w:rFonts w:ascii="Times New Roman" w:eastAsia="Times New Roman" w:hAnsi="Times New Roman" w:cs="Times New Roman"/>
          <w:color w:val="333333"/>
          <w:sz w:val="24"/>
          <w:szCs w:val="24"/>
          <w:shd w:val="clear" w:color="auto" w:fill="FFFFFF"/>
          <w:lang w:val="sr-Cyrl-RS"/>
        </w:rPr>
      </w:pPr>
      <w:r w:rsidRPr="001A6164">
        <w:rPr>
          <w:rFonts w:ascii="Times New Roman" w:eastAsia="Times New Roman" w:hAnsi="Times New Roman" w:cs="Times New Roman"/>
          <w:color w:val="000000"/>
          <w:sz w:val="24"/>
          <w:szCs w:val="24"/>
          <w:lang w:val="sr-Cyrl-RS"/>
        </w:rPr>
        <w:t xml:space="preserve">               Приликом извршених инспекцијских надзора поводом повреда на раду у делатности грађевинарства, </w:t>
      </w:r>
      <w:r w:rsidRPr="001A6164">
        <w:rPr>
          <w:rFonts w:ascii="Times New Roman" w:eastAsia="Times New Roman" w:hAnsi="Times New Roman" w:cs="Times New Roman"/>
          <w:color w:val="000000"/>
          <w:sz w:val="24"/>
          <w:szCs w:val="24"/>
        </w:rPr>
        <w:t xml:space="preserve"> инспектори рада су поднели  </w:t>
      </w:r>
      <w:r w:rsidRPr="001A6164">
        <w:rPr>
          <w:rFonts w:ascii="Times New Roman" w:eastAsia="Times New Roman" w:hAnsi="Times New Roman" w:cs="Times New Roman"/>
          <w:b/>
          <w:color w:val="000000"/>
          <w:sz w:val="24"/>
          <w:szCs w:val="24"/>
          <w:lang w:val="sr-Cyrl-RS"/>
        </w:rPr>
        <w:t>42</w:t>
      </w:r>
      <w:r w:rsidRPr="001A6164">
        <w:rPr>
          <w:rFonts w:ascii="Times New Roman" w:eastAsia="Times New Roman" w:hAnsi="Times New Roman" w:cs="Times New Roman"/>
          <w:color w:val="000000"/>
          <w:sz w:val="24"/>
          <w:szCs w:val="24"/>
        </w:rPr>
        <w:t xml:space="preserve">  кривичн</w:t>
      </w:r>
      <w:r w:rsidRPr="001A6164">
        <w:rPr>
          <w:rFonts w:ascii="Times New Roman" w:eastAsia="Times New Roman" w:hAnsi="Times New Roman" w:cs="Times New Roman"/>
          <w:color w:val="000000"/>
          <w:sz w:val="24"/>
          <w:szCs w:val="24"/>
          <w:lang w:val="sr-Cyrl-RS"/>
        </w:rPr>
        <w:t>е</w:t>
      </w:r>
      <w:r w:rsidRPr="001A6164">
        <w:rPr>
          <w:rFonts w:ascii="Times New Roman" w:eastAsia="Times New Roman" w:hAnsi="Times New Roman" w:cs="Times New Roman"/>
          <w:color w:val="000000"/>
          <w:sz w:val="24"/>
          <w:szCs w:val="24"/>
        </w:rPr>
        <w:t xml:space="preserve"> пријав</w:t>
      </w:r>
      <w:r w:rsidRPr="001A6164">
        <w:rPr>
          <w:rFonts w:ascii="Times New Roman" w:eastAsia="Times New Roman" w:hAnsi="Times New Roman" w:cs="Times New Roman"/>
          <w:color w:val="000000"/>
          <w:sz w:val="24"/>
          <w:szCs w:val="24"/>
          <w:lang w:val="sr-Cyrl-RS"/>
        </w:rPr>
        <w:t xml:space="preserve">е, од којих </w:t>
      </w:r>
      <w:r w:rsidRPr="001A6164">
        <w:rPr>
          <w:rFonts w:ascii="Times New Roman" w:eastAsia="Times New Roman" w:hAnsi="Times New Roman" w:cs="Times New Roman"/>
          <w:b/>
          <w:color w:val="000000"/>
          <w:sz w:val="24"/>
          <w:szCs w:val="24"/>
          <w:lang w:val="sr-Cyrl-RS"/>
        </w:rPr>
        <w:t>38</w:t>
      </w:r>
      <w:r w:rsidRPr="001A6164">
        <w:rPr>
          <w:rFonts w:ascii="Times New Roman" w:eastAsia="Times New Roman" w:hAnsi="Times New Roman" w:cs="Times New Roman"/>
          <w:color w:val="000000"/>
          <w:sz w:val="24"/>
          <w:szCs w:val="24"/>
        </w:rPr>
        <w:t xml:space="preserve"> против одговорног лица због основане сумње да је  починило кривично дело изазивања опасности необезбеђењем мера безбедности и здравља на раду</w:t>
      </w:r>
      <w:r w:rsidRPr="001A6164">
        <w:rPr>
          <w:rFonts w:ascii="Times New Roman" w:eastAsia="Times New Roman" w:hAnsi="Times New Roman" w:cs="Times New Roman"/>
          <w:color w:val="000000"/>
          <w:sz w:val="24"/>
          <w:szCs w:val="24"/>
          <w:lang w:val="sr-Cyrl-RS"/>
        </w:rPr>
        <w:t xml:space="preserve"> и </w:t>
      </w:r>
      <w:r w:rsidRPr="001A6164">
        <w:rPr>
          <w:rFonts w:ascii="Times New Roman" w:eastAsia="Times New Roman" w:hAnsi="Times New Roman" w:cs="Times New Roman"/>
          <w:b/>
          <w:color w:val="000000"/>
          <w:sz w:val="24"/>
          <w:szCs w:val="24"/>
          <w:lang w:val="sr-Cyrl-RS"/>
        </w:rPr>
        <w:t xml:space="preserve">4 </w:t>
      </w:r>
      <w:r w:rsidRPr="001A6164">
        <w:rPr>
          <w:rFonts w:ascii="Times New Roman" w:eastAsia="Times New Roman" w:hAnsi="Times New Roman" w:cs="Times New Roman"/>
          <w:color w:val="000000"/>
          <w:sz w:val="24"/>
          <w:szCs w:val="24"/>
          <w:lang w:val="sr-Cyrl-RS"/>
        </w:rPr>
        <w:t>против одговорних лица  због ускраћивања права</w:t>
      </w:r>
      <w:r w:rsidRPr="001A6164">
        <w:rPr>
          <w:rFonts w:ascii="Times New Roman" w:eastAsia="Times New Roman" w:hAnsi="Times New Roman" w:cs="Times New Roman"/>
          <w:color w:val="333333"/>
          <w:sz w:val="24"/>
          <w:szCs w:val="24"/>
          <w:shd w:val="clear" w:color="auto" w:fill="FFFFFF"/>
          <w:lang w:val="sr-Cyrl-RS"/>
        </w:rPr>
        <w:t xml:space="preserve"> по основу рада.</w:t>
      </w:r>
    </w:p>
    <w:p w:rsid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Arial" w:eastAsia="Times New Roman" w:hAnsi="Arial" w:cs="Arial"/>
          <w:color w:val="333333"/>
          <w:sz w:val="19"/>
          <w:szCs w:val="19"/>
          <w:shd w:val="clear" w:color="auto" w:fill="FFFFFF"/>
          <w:lang w:val="sr-Cyrl-RS"/>
        </w:rPr>
        <w:t xml:space="preserve"> </w:t>
      </w:r>
      <w:r w:rsidRPr="001A6164">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Pr="001A6164">
        <w:rPr>
          <w:rFonts w:ascii="Times New Roman" w:eastAsia="Times New Roman" w:hAnsi="Times New Roman" w:cs="Times New Roman"/>
          <w:b/>
          <w:color w:val="000000"/>
          <w:sz w:val="24"/>
          <w:szCs w:val="24"/>
          <w:lang w:val="sr-Cyrl-RS"/>
        </w:rPr>
        <w:t>1.185</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 решења са  </w:t>
      </w:r>
      <w:r w:rsidRPr="001A6164">
        <w:rPr>
          <w:rFonts w:ascii="Times New Roman" w:eastAsia="Times New Roman" w:hAnsi="Times New Roman" w:cs="Times New Roman"/>
          <w:b/>
          <w:color w:val="000000"/>
          <w:sz w:val="24"/>
          <w:szCs w:val="24"/>
          <w:lang w:val="sr-Cyrl-RS"/>
        </w:rPr>
        <w:t>2.304</w:t>
      </w:r>
      <w:r w:rsidRPr="001A6164">
        <w:rPr>
          <w:rFonts w:ascii="Times New Roman" w:eastAsia="Times New Roman" w:hAnsi="Times New Roman" w:cs="Times New Roman"/>
          <w:color w:val="000000"/>
          <w:sz w:val="24"/>
          <w:szCs w:val="24"/>
        </w:rPr>
        <w:t xml:space="preserve"> наложен</w:t>
      </w:r>
      <w:r w:rsidRPr="001A6164">
        <w:rPr>
          <w:rFonts w:ascii="Times New Roman" w:eastAsia="Times New Roman" w:hAnsi="Times New Roman" w:cs="Times New Roman"/>
          <w:color w:val="000000"/>
          <w:sz w:val="24"/>
          <w:szCs w:val="24"/>
          <w:lang w:val="sr-Cyrl-RS"/>
        </w:rPr>
        <w:t>е</w:t>
      </w:r>
      <w:r w:rsidRPr="001A6164">
        <w:rPr>
          <w:rFonts w:ascii="Times New Roman" w:eastAsia="Times New Roman" w:hAnsi="Times New Roman" w:cs="Times New Roman"/>
          <w:color w:val="000000"/>
          <w:sz w:val="24"/>
          <w:szCs w:val="24"/>
        </w:rPr>
        <w:t xml:space="preserve"> мер</w:t>
      </w:r>
      <w:r w:rsidRPr="001A6164">
        <w:rPr>
          <w:rFonts w:ascii="Times New Roman" w:eastAsia="Times New Roman" w:hAnsi="Times New Roman" w:cs="Times New Roman"/>
          <w:color w:val="000000"/>
          <w:sz w:val="24"/>
          <w:szCs w:val="24"/>
          <w:lang w:val="sr-Cyrl-RS"/>
        </w:rPr>
        <w:t>е</w:t>
      </w:r>
      <w:r w:rsidRPr="001A6164">
        <w:rPr>
          <w:rFonts w:ascii="Times New Roman" w:eastAsia="Times New Roman" w:hAnsi="Times New Roman" w:cs="Times New Roman"/>
          <w:color w:val="000000"/>
          <w:sz w:val="24"/>
          <w:szCs w:val="24"/>
        </w:rPr>
        <w:t xml:space="preserve"> и </w:t>
      </w:r>
      <w:r w:rsidRPr="001A6164">
        <w:rPr>
          <w:rFonts w:ascii="Times New Roman" w:eastAsia="Times New Roman" w:hAnsi="Times New Roman" w:cs="Times New Roman"/>
          <w:b/>
          <w:color w:val="000000"/>
          <w:sz w:val="24"/>
          <w:szCs w:val="24"/>
          <w:lang w:val="sr-Cyrl-RS"/>
        </w:rPr>
        <w:t>302</w:t>
      </w: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color w:val="000000"/>
          <w:sz w:val="24"/>
          <w:szCs w:val="24"/>
        </w:rPr>
        <w:t xml:space="preserve"> решења о забрани рада због непосредне опасности по живот и здравље запослених.  </w:t>
      </w:r>
      <w:bookmarkEnd w:id="349"/>
    </w:p>
    <w:p w:rsidR="002F01C4" w:rsidRDefault="002F01C4" w:rsidP="001A6164">
      <w:pPr>
        <w:tabs>
          <w:tab w:val="left" w:pos="1260"/>
        </w:tabs>
        <w:jc w:val="both"/>
        <w:rPr>
          <w:rFonts w:ascii="Times New Roman" w:eastAsia="Times New Roman" w:hAnsi="Times New Roman" w:cs="Times New Roman"/>
          <w:color w:val="000000"/>
          <w:sz w:val="24"/>
          <w:szCs w:val="24"/>
        </w:rPr>
      </w:pPr>
    </w:p>
    <w:p w:rsidR="002F01C4" w:rsidRPr="001A6164" w:rsidRDefault="002F01C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center"/>
        <w:rPr>
          <w:rFonts w:ascii="Times New Roman" w:eastAsia="Times New Roman" w:hAnsi="Times New Roman" w:cs="Times New Roman"/>
          <w:b/>
          <w:color w:val="000000"/>
          <w:sz w:val="24"/>
          <w:szCs w:val="24"/>
        </w:rPr>
      </w:pPr>
      <w:r w:rsidRPr="001A6164">
        <w:rPr>
          <w:rFonts w:ascii="Times New Roman" w:eastAsia="Times New Roman" w:hAnsi="Times New Roman" w:cs="Times New Roman"/>
          <w:b/>
          <w:color w:val="000000"/>
          <w:sz w:val="24"/>
          <w:szCs w:val="24"/>
        </w:rPr>
        <w:lastRenderedPageBreak/>
        <w:t>ИНСПЕКЦИЈСКИ НАДЗОРИ ИЗВРШЕНИ У ДЕЛАТНОСТИ ПРОИЗВОДЊЕ МЕТАЛА, МАШИНА И ДРУГЕ ОПРЕМЕ  У 2021.ГОДИНИ</w:t>
      </w:r>
    </w:p>
    <w:p w:rsidR="001A6164" w:rsidRPr="001A6164" w:rsidRDefault="001A6164" w:rsidP="001A6164">
      <w:pPr>
        <w:tabs>
          <w:tab w:val="left" w:pos="1260"/>
        </w:tabs>
        <w:jc w:val="center"/>
        <w:rPr>
          <w:rFonts w:ascii="Times New Roman" w:eastAsia="Times New Roman" w:hAnsi="Times New Roman" w:cs="Times New Roman"/>
          <w:b/>
          <w:i/>
          <w:color w:val="000000"/>
          <w:sz w:val="24"/>
          <w:szCs w:val="24"/>
        </w:rPr>
      </w:pPr>
      <w:r w:rsidRPr="001A6164">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метала, машина и друге опреме</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Инспекција рада је у 2021.години у делатности производње метала, машина и друге опреме  извршила укуно </w:t>
      </w:r>
      <w:r w:rsidRPr="001A6164">
        <w:rPr>
          <w:rFonts w:ascii="Times New Roman" w:eastAsia="Times New Roman" w:hAnsi="Times New Roman" w:cs="Times New Roman"/>
          <w:b/>
          <w:color w:val="000000"/>
          <w:sz w:val="24"/>
          <w:szCs w:val="24"/>
        </w:rPr>
        <w:t>418</w:t>
      </w:r>
      <w:r w:rsidRPr="001A6164">
        <w:rPr>
          <w:rFonts w:ascii="Times New Roman" w:eastAsia="Times New Roman" w:hAnsi="Times New Roman" w:cs="Times New Roman"/>
          <w:color w:val="000000"/>
          <w:sz w:val="24"/>
          <w:szCs w:val="24"/>
        </w:rPr>
        <w:t xml:space="preserve"> инспецијских надзора у области радних односа, којима је обухваћено </w:t>
      </w:r>
      <w:r w:rsidRPr="001A6164">
        <w:rPr>
          <w:rFonts w:ascii="Times New Roman" w:eastAsia="Times New Roman" w:hAnsi="Times New Roman" w:cs="Times New Roman"/>
          <w:b/>
          <w:color w:val="000000"/>
          <w:sz w:val="24"/>
          <w:szCs w:val="24"/>
        </w:rPr>
        <w:t>7.712</w:t>
      </w:r>
      <w:r w:rsidRPr="001A6164">
        <w:rPr>
          <w:rFonts w:ascii="Times New Roman" w:eastAsia="Times New Roman" w:hAnsi="Times New Roman" w:cs="Times New Roman"/>
          <w:color w:val="000000"/>
          <w:sz w:val="24"/>
          <w:szCs w:val="24"/>
        </w:rPr>
        <w:t xml:space="preserve"> запослених. Од укупног броја извршених надзора, </w:t>
      </w:r>
      <w:r w:rsidRPr="001A6164">
        <w:rPr>
          <w:rFonts w:ascii="Times New Roman" w:eastAsia="Times New Roman" w:hAnsi="Times New Roman" w:cs="Times New Roman"/>
          <w:b/>
          <w:color w:val="000000"/>
          <w:sz w:val="24"/>
          <w:szCs w:val="24"/>
        </w:rPr>
        <w:t>151</w:t>
      </w:r>
      <w:r w:rsidRPr="001A6164">
        <w:rPr>
          <w:rFonts w:ascii="Times New Roman" w:eastAsia="Times New Roman" w:hAnsi="Times New Roman" w:cs="Times New Roman"/>
          <w:color w:val="000000"/>
          <w:sz w:val="24"/>
          <w:szCs w:val="24"/>
        </w:rPr>
        <w:t xml:space="preserve"> надзор је извршен по поднетим  представкама запослених. Од укупно </w:t>
      </w:r>
      <w:r w:rsidRPr="001A6164">
        <w:rPr>
          <w:rFonts w:ascii="Times New Roman" w:eastAsia="Times New Roman" w:hAnsi="Times New Roman" w:cs="Times New Roman"/>
          <w:b/>
          <w:color w:val="000000"/>
          <w:sz w:val="24"/>
          <w:szCs w:val="24"/>
        </w:rPr>
        <w:t>418</w:t>
      </w:r>
      <w:r w:rsidRPr="001A6164">
        <w:rPr>
          <w:rFonts w:ascii="Times New Roman" w:eastAsia="Times New Roman" w:hAnsi="Times New Roman" w:cs="Times New Roman"/>
          <w:color w:val="000000"/>
          <w:sz w:val="24"/>
          <w:szCs w:val="24"/>
        </w:rPr>
        <w:t xml:space="preserve"> извршених надзора, извршено је </w:t>
      </w:r>
      <w:r w:rsidRPr="001A6164">
        <w:rPr>
          <w:rFonts w:ascii="Times New Roman" w:eastAsia="Times New Roman" w:hAnsi="Times New Roman" w:cs="Times New Roman"/>
          <w:b/>
          <w:color w:val="000000"/>
          <w:sz w:val="24"/>
          <w:szCs w:val="24"/>
        </w:rPr>
        <w:t>89</w:t>
      </w:r>
      <w:r w:rsidRPr="001A6164">
        <w:rPr>
          <w:rFonts w:ascii="Times New Roman" w:eastAsia="Times New Roman" w:hAnsi="Times New Roman" w:cs="Times New Roman"/>
          <w:color w:val="000000"/>
          <w:sz w:val="24"/>
          <w:szCs w:val="24"/>
        </w:rPr>
        <w:t xml:space="preserve">  редовних надзора, </w:t>
      </w:r>
      <w:r w:rsidRPr="001A6164">
        <w:rPr>
          <w:rFonts w:ascii="Times New Roman" w:eastAsia="Times New Roman" w:hAnsi="Times New Roman" w:cs="Times New Roman"/>
          <w:b/>
          <w:color w:val="000000"/>
          <w:sz w:val="24"/>
          <w:szCs w:val="24"/>
        </w:rPr>
        <w:t>30</w:t>
      </w:r>
      <w:r w:rsidRPr="001A6164">
        <w:rPr>
          <w:rFonts w:ascii="Times New Roman" w:eastAsia="Times New Roman" w:hAnsi="Times New Roman" w:cs="Times New Roman"/>
          <w:color w:val="000000"/>
          <w:sz w:val="24"/>
          <w:szCs w:val="24"/>
        </w:rPr>
        <w:t xml:space="preserve"> надзора контроле извршења решења,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 xml:space="preserve"> допунски   и </w:t>
      </w:r>
      <w:r w:rsidRPr="001A6164">
        <w:rPr>
          <w:rFonts w:ascii="Times New Roman" w:eastAsia="Times New Roman" w:hAnsi="Times New Roman" w:cs="Times New Roman"/>
          <w:b/>
          <w:color w:val="000000"/>
          <w:sz w:val="24"/>
          <w:szCs w:val="24"/>
        </w:rPr>
        <w:t>298</w:t>
      </w:r>
      <w:r w:rsidRPr="001A6164">
        <w:rPr>
          <w:rFonts w:ascii="Times New Roman" w:eastAsia="Times New Roman" w:hAnsi="Times New Roman" w:cs="Times New Roman"/>
          <w:color w:val="000000"/>
          <w:sz w:val="24"/>
          <w:szCs w:val="24"/>
        </w:rPr>
        <w:t xml:space="preserve">  ванредних надзора.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Приликом извршених надзора,  затечено је </w:t>
      </w:r>
      <w:r w:rsidRPr="001A6164">
        <w:rPr>
          <w:rFonts w:ascii="Times New Roman" w:eastAsia="Times New Roman" w:hAnsi="Times New Roman" w:cs="Times New Roman"/>
          <w:b/>
          <w:color w:val="000000"/>
          <w:sz w:val="24"/>
          <w:szCs w:val="24"/>
        </w:rPr>
        <w:t>30</w:t>
      </w:r>
      <w:r w:rsidRPr="001A6164">
        <w:rPr>
          <w:rFonts w:ascii="Times New Roman" w:eastAsia="Times New Roman" w:hAnsi="Times New Roman" w:cs="Times New Roman"/>
          <w:color w:val="000000"/>
          <w:sz w:val="24"/>
          <w:szCs w:val="24"/>
        </w:rPr>
        <w:t xml:space="preserve"> лица на раду ''на црно'', а након  мера које су предузели инспектори рада, </w:t>
      </w:r>
      <w:r w:rsidRPr="001A6164">
        <w:rPr>
          <w:rFonts w:ascii="Times New Roman" w:eastAsia="Times New Roman" w:hAnsi="Times New Roman" w:cs="Times New Roman"/>
          <w:b/>
          <w:color w:val="000000"/>
          <w:sz w:val="24"/>
          <w:szCs w:val="24"/>
        </w:rPr>
        <w:t>27</w:t>
      </w:r>
      <w:r w:rsidRPr="001A6164">
        <w:rPr>
          <w:rFonts w:ascii="Times New Roman" w:eastAsia="Times New Roman" w:hAnsi="Times New Roman" w:cs="Times New Roman"/>
          <w:color w:val="000000"/>
          <w:sz w:val="24"/>
          <w:szCs w:val="24"/>
        </w:rPr>
        <w:t xml:space="preserve"> лица је засновало радни однос.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инспектори рада су донели </w:t>
      </w:r>
      <w:r w:rsidRPr="001A6164">
        <w:rPr>
          <w:rFonts w:ascii="Times New Roman" w:eastAsia="Times New Roman" w:hAnsi="Times New Roman" w:cs="Times New Roman"/>
          <w:b/>
          <w:color w:val="000000"/>
          <w:sz w:val="24"/>
          <w:szCs w:val="24"/>
        </w:rPr>
        <w:t>11</w:t>
      </w:r>
      <w:r w:rsidRPr="001A6164">
        <w:rPr>
          <w:rFonts w:ascii="Times New Roman" w:eastAsia="Times New Roman" w:hAnsi="Times New Roman" w:cs="Times New Roman"/>
          <w:color w:val="000000"/>
          <w:sz w:val="24"/>
          <w:szCs w:val="24"/>
        </w:rPr>
        <w:t xml:space="preserve"> решење, </w:t>
      </w:r>
      <w:r w:rsidRPr="001A6164">
        <w:rPr>
          <w:rFonts w:ascii="Times New Roman" w:eastAsia="Times New Roman" w:hAnsi="Times New Roman" w:cs="Times New Roman"/>
          <w:b/>
          <w:color w:val="000000"/>
          <w:sz w:val="24"/>
          <w:szCs w:val="24"/>
        </w:rPr>
        <w:t>60</w:t>
      </w:r>
      <w:r w:rsidRPr="001A6164">
        <w:rPr>
          <w:rFonts w:ascii="Times New Roman" w:eastAsia="Times New Roman" w:hAnsi="Times New Roman" w:cs="Times New Roman"/>
          <w:color w:val="000000"/>
          <w:sz w:val="24"/>
          <w:szCs w:val="24"/>
        </w:rPr>
        <w:t xml:space="preserve">  налога на </w:t>
      </w:r>
      <w:r w:rsidRPr="001A6164">
        <w:rPr>
          <w:rFonts w:ascii="Times New Roman" w:eastAsia="Times New Roman" w:hAnsi="Times New Roman" w:cs="Times New Roman"/>
          <w:b/>
          <w:color w:val="000000"/>
          <w:sz w:val="24"/>
          <w:szCs w:val="24"/>
        </w:rPr>
        <w:t>38</w:t>
      </w:r>
      <w:r w:rsidRPr="001A6164">
        <w:rPr>
          <w:rFonts w:ascii="Times New Roman" w:eastAsia="Times New Roman" w:hAnsi="Times New Roman" w:cs="Times New Roman"/>
          <w:color w:val="000000"/>
          <w:sz w:val="24"/>
          <w:szCs w:val="24"/>
        </w:rPr>
        <w:t xml:space="preserve">  записника, </w:t>
      </w:r>
      <w:r w:rsidRPr="001A6164">
        <w:rPr>
          <w:rFonts w:ascii="Times New Roman" w:eastAsia="Times New Roman" w:hAnsi="Times New Roman" w:cs="Times New Roman"/>
          <w:b/>
          <w:color w:val="000000"/>
          <w:sz w:val="24"/>
          <w:szCs w:val="24"/>
        </w:rPr>
        <w:t xml:space="preserve">60 </w:t>
      </w:r>
      <w:r w:rsidRPr="001A6164">
        <w:rPr>
          <w:rFonts w:ascii="Times New Roman" w:eastAsia="Times New Roman" w:hAnsi="Times New Roman" w:cs="Times New Roman"/>
          <w:color w:val="000000"/>
          <w:sz w:val="24"/>
          <w:szCs w:val="24"/>
        </w:rPr>
        <w:t xml:space="preserve">указивања и </w:t>
      </w:r>
      <w:r w:rsidRPr="001A6164">
        <w:rPr>
          <w:rFonts w:ascii="Times New Roman" w:eastAsia="Times New Roman" w:hAnsi="Times New Roman" w:cs="Times New Roman"/>
          <w:b/>
          <w:color w:val="000000"/>
          <w:sz w:val="24"/>
          <w:szCs w:val="24"/>
        </w:rPr>
        <w:t xml:space="preserve">5 </w:t>
      </w:r>
      <w:r w:rsidRPr="001A6164">
        <w:rPr>
          <w:rFonts w:ascii="Times New Roman" w:eastAsia="Times New Roman" w:hAnsi="Times New Roman" w:cs="Times New Roman"/>
          <w:color w:val="000000"/>
          <w:sz w:val="24"/>
          <w:szCs w:val="24"/>
        </w:rPr>
        <w:t xml:space="preserve">упозорења. Решењима које су донели инспектори рада, наложене су мере  које    су се односиле на  заснивање радног односа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 xml:space="preserve">,   одморе и одсуства </w:t>
      </w:r>
      <w:r w:rsidRPr="001A6164">
        <w:rPr>
          <w:rFonts w:ascii="Times New Roman" w:eastAsia="Times New Roman" w:hAnsi="Times New Roman" w:cs="Times New Roman"/>
          <w:b/>
          <w:color w:val="000000"/>
          <w:sz w:val="24"/>
          <w:szCs w:val="24"/>
        </w:rPr>
        <w:t>(2),</w:t>
      </w:r>
      <w:r w:rsidRPr="001A6164">
        <w:rPr>
          <w:rFonts w:ascii="Times New Roman" w:eastAsia="Times New Roman" w:hAnsi="Times New Roman" w:cs="Times New Roman"/>
          <w:color w:val="000000"/>
          <w:sz w:val="24"/>
          <w:szCs w:val="24"/>
        </w:rPr>
        <w:t xml:space="preserve"> зараде и накнаде зарада </w:t>
      </w:r>
      <w:r w:rsidRPr="001A6164">
        <w:rPr>
          <w:rFonts w:ascii="Times New Roman" w:eastAsia="Times New Roman" w:hAnsi="Times New Roman" w:cs="Times New Roman"/>
          <w:b/>
          <w:color w:val="000000"/>
          <w:sz w:val="24"/>
          <w:szCs w:val="24"/>
        </w:rPr>
        <w:t>(6),</w:t>
      </w:r>
      <w:r w:rsidRPr="001A6164">
        <w:rPr>
          <w:rFonts w:ascii="Times New Roman" w:eastAsia="Times New Roman" w:hAnsi="Times New Roman" w:cs="Times New Roman"/>
          <w:color w:val="000000"/>
          <w:sz w:val="24"/>
          <w:szCs w:val="24"/>
        </w:rPr>
        <w:t xml:space="preserve"> измене и допуне уговорао раду </w:t>
      </w:r>
      <w:r w:rsidRPr="001A6164">
        <w:rPr>
          <w:rFonts w:ascii="Times New Roman" w:eastAsia="Times New Roman" w:hAnsi="Times New Roman" w:cs="Times New Roman"/>
          <w:b/>
          <w:color w:val="000000"/>
          <w:sz w:val="24"/>
          <w:szCs w:val="24"/>
        </w:rPr>
        <w:t>( 2).</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Због утврђених  прекршаја у области радних односа,  инспектори рада су поднели  </w:t>
      </w:r>
      <w:r w:rsidRPr="001A6164">
        <w:rPr>
          <w:rFonts w:ascii="Times New Roman" w:eastAsia="Times New Roman" w:hAnsi="Times New Roman" w:cs="Times New Roman"/>
          <w:b/>
          <w:color w:val="000000"/>
          <w:sz w:val="24"/>
          <w:szCs w:val="24"/>
        </w:rPr>
        <w:t xml:space="preserve">32 </w:t>
      </w:r>
      <w:r w:rsidRPr="001A616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Pr="001A6164">
        <w:rPr>
          <w:rFonts w:ascii="Times New Roman" w:eastAsia="Times New Roman" w:hAnsi="Times New Roman" w:cs="Times New Roman"/>
          <w:b/>
          <w:color w:val="000000"/>
          <w:sz w:val="24"/>
          <w:szCs w:val="24"/>
        </w:rPr>
        <w:t>26</w:t>
      </w:r>
      <w:r w:rsidRPr="001A6164">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Pr="001A6164">
        <w:rPr>
          <w:rFonts w:ascii="Times New Roman" w:eastAsia="Times New Roman" w:hAnsi="Times New Roman" w:cs="Times New Roman"/>
          <w:b/>
          <w:color w:val="000000"/>
          <w:sz w:val="24"/>
          <w:szCs w:val="24"/>
        </w:rPr>
        <w:t>6</w:t>
      </w:r>
      <w:r w:rsidRPr="001A6164">
        <w:rPr>
          <w:rFonts w:ascii="Times New Roman" w:eastAsia="Times New Roman" w:hAnsi="Times New Roman" w:cs="Times New Roman"/>
          <w:color w:val="000000"/>
          <w:sz w:val="24"/>
          <w:szCs w:val="24"/>
        </w:rPr>
        <w:t xml:space="preserve"> захтева против предузетника.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center"/>
        <w:rPr>
          <w:rFonts w:ascii="Times New Roman" w:eastAsia="Times New Roman" w:hAnsi="Times New Roman" w:cs="Times New Roman"/>
          <w:b/>
          <w:i/>
          <w:color w:val="000000"/>
          <w:sz w:val="24"/>
          <w:szCs w:val="24"/>
        </w:rPr>
      </w:pPr>
      <w:r w:rsidRPr="001A6164">
        <w:rPr>
          <w:rFonts w:ascii="Times New Roman" w:eastAsia="Times New Roman" w:hAnsi="Times New Roman" w:cs="Times New Roman"/>
          <w:b/>
          <w:i/>
          <w:color w:val="000000"/>
          <w:sz w:val="24"/>
          <w:szCs w:val="24"/>
        </w:rPr>
        <w:t>Инспекцијски надзори</w:t>
      </w:r>
      <w:r w:rsidRPr="001A6164">
        <w:rPr>
          <w:rFonts w:ascii="Times New Roman" w:eastAsia="Times New Roman" w:hAnsi="Times New Roman" w:cs="Times New Roman"/>
          <w:b/>
          <w:i/>
          <w:color w:val="000000"/>
          <w:sz w:val="24"/>
          <w:szCs w:val="24"/>
          <w:lang w:val="sr-Cyrl-RS"/>
        </w:rPr>
        <w:t xml:space="preserve"> </w:t>
      </w:r>
      <w:r w:rsidRPr="001A6164">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производње метала, машина и друге опреме</w:t>
      </w:r>
    </w:p>
    <w:p w:rsidR="001A6164" w:rsidRPr="001A6164" w:rsidRDefault="001A6164" w:rsidP="001A6164">
      <w:pPr>
        <w:tabs>
          <w:tab w:val="left" w:pos="1260"/>
        </w:tabs>
        <w:jc w:val="center"/>
        <w:rPr>
          <w:rFonts w:ascii="Times New Roman" w:eastAsia="Times New Roman" w:hAnsi="Times New Roman" w:cs="Times New Roman"/>
          <w:b/>
          <w:i/>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Инспекција рада је у 2021.години у делатности производње метала, машина и друге опреме  извршила укуно </w:t>
      </w:r>
      <w:r w:rsidRPr="001A6164">
        <w:rPr>
          <w:rFonts w:ascii="Times New Roman" w:eastAsia="Times New Roman" w:hAnsi="Times New Roman" w:cs="Times New Roman"/>
          <w:b/>
          <w:color w:val="000000"/>
          <w:sz w:val="24"/>
          <w:szCs w:val="24"/>
        </w:rPr>
        <w:t xml:space="preserve">740 </w:t>
      </w:r>
      <w:r w:rsidRPr="001A6164">
        <w:rPr>
          <w:rFonts w:ascii="Times New Roman" w:eastAsia="Times New Roman" w:hAnsi="Times New Roman" w:cs="Times New Roman"/>
          <w:color w:val="000000"/>
          <w:sz w:val="24"/>
          <w:szCs w:val="24"/>
        </w:rPr>
        <w:t xml:space="preserve">  инспецијских надзора у области безбедности и здравља на раду, којима је обухваћено </w:t>
      </w:r>
      <w:r w:rsidRPr="001A6164">
        <w:rPr>
          <w:rFonts w:ascii="Times New Roman" w:eastAsia="Times New Roman" w:hAnsi="Times New Roman" w:cs="Times New Roman"/>
          <w:b/>
          <w:color w:val="000000"/>
          <w:sz w:val="24"/>
          <w:szCs w:val="24"/>
        </w:rPr>
        <w:t>24.406</w:t>
      </w:r>
      <w:r w:rsidRPr="001A6164">
        <w:rPr>
          <w:rFonts w:ascii="Times New Roman" w:eastAsia="Times New Roman" w:hAnsi="Times New Roman" w:cs="Times New Roman"/>
          <w:color w:val="000000"/>
          <w:sz w:val="24"/>
          <w:szCs w:val="24"/>
        </w:rPr>
        <w:t xml:space="preserve"> запослених. Од укупног броја извршених надзора, </w:t>
      </w:r>
      <w:r w:rsidRPr="001A6164">
        <w:rPr>
          <w:rFonts w:ascii="Times New Roman" w:eastAsia="Times New Roman" w:hAnsi="Times New Roman" w:cs="Times New Roman"/>
          <w:b/>
          <w:color w:val="000000"/>
          <w:sz w:val="24"/>
          <w:szCs w:val="24"/>
        </w:rPr>
        <w:t xml:space="preserve">38 </w:t>
      </w:r>
      <w:r w:rsidRPr="001A6164">
        <w:rPr>
          <w:rFonts w:ascii="Times New Roman" w:eastAsia="Times New Roman" w:hAnsi="Times New Roman" w:cs="Times New Roman"/>
          <w:color w:val="000000"/>
          <w:sz w:val="24"/>
          <w:szCs w:val="24"/>
        </w:rPr>
        <w:t xml:space="preserve">надзора је извршено по поднетим  представкама запослених. Од укупно </w:t>
      </w:r>
      <w:r w:rsidRPr="001A6164">
        <w:rPr>
          <w:rFonts w:ascii="Times New Roman" w:eastAsia="Times New Roman" w:hAnsi="Times New Roman" w:cs="Times New Roman"/>
          <w:b/>
          <w:color w:val="000000"/>
          <w:sz w:val="24"/>
          <w:szCs w:val="24"/>
        </w:rPr>
        <w:t>740</w:t>
      </w:r>
      <w:r w:rsidRPr="001A6164">
        <w:rPr>
          <w:rFonts w:ascii="Times New Roman" w:eastAsia="Times New Roman" w:hAnsi="Times New Roman" w:cs="Times New Roman"/>
          <w:color w:val="000000"/>
          <w:sz w:val="24"/>
          <w:szCs w:val="24"/>
        </w:rPr>
        <w:t xml:space="preserve"> извршених надзора, извршенo je </w:t>
      </w:r>
      <w:r w:rsidRPr="001A6164">
        <w:rPr>
          <w:rFonts w:ascii="Times New Roman" w:eastAsia="Times New Roman" w:hAnsi="Times New Roman" w:cs="Times New Roman"/>
          <w:b/>
          <w:color w:val="000000"/>
          <w:sz w:val="24"/>
          <w:szCs w:val="24"/>
        </w:rPr>
        <w:t>194</w:t>
      </w:r>
      <w:r w:rsidRPr="001A6164">
        <w:rPr>
          <w:rFonts w:ascii="Times New Roman" w:eastAsia="Times New Roman" w:hAnsi="Times New Roman" w:cs="Times New Roman"/>
          <w:color w:val="000000"/>
          <w:sz w:val="24"/>
          <w:szCs w:val="24"/>
        </w:rPr>
        <w:t xml:space="preserve">  редовних надзора, </w:t>
      </w:r>
      <w:r w:rsidRPr="001A6164">
        <w:rPr>
          <w:rFonts w:ascii="Times New Roman" w:eastAsia="Times New Roman" w:hAnsi="Times New Roman" w:cs="Times New Roman"/>
          <w:b/>
          <w:color w:val="000000"/>
          <w:sz w:val="24"/>
          <w:szCs w:val="24"/>
        </w:rPr>
        <w:t>99</w:t>
      </w:r>
      <w:r w:rsidRPr="001A6164">
        <w:rPr>
          <w:rFonts w:ascii="Times New Roman" w:eastAsia="Times New Roman" w:hAnsi="Times New Roman" w:cs="Times New Roman"/>
          <w:color w:val="000000"/>
          <w:sz w:val="24"/>
          <w:szCs w:val="24"/>
        </w:rPr>
        <w:t xml:space="preserve"> надзора контроле извршења решења, </w:t>
      </w:r>
      <w:r w:rsidRPr="001A6164">
        <w:rPr>
          <w:rFonts w:ascii="Times New Roman" w:eastAsia="Times New Roman" w:hAnsi="Times New Roman" w:cs="Times New Roman"/>
          <w:b/>
          <w:color w:val="000000"/>
          <w:sz w:val="24"/>
          <w:szCs w:val="24"/>
        </w:rPr>
        <w:t>2</w:t>
      </w:r>
      <w:r w:rsidRPr="001A6164">
        <w:rPr>
          <w:rFonts w:ascii="Times New Roman" w:eastAsia="Times New Roman" w:hAnsi="Times New Roman" w:cs="Times New Roman"/>
          <w:color w:val="000000"/>
          <w:sz w:val="24"/>
          <w:szCs w:val="24"/>
        </w:rPr>
        <w:t xml:space="preserve"> допунска надзора, </w:t>
      </w:r>
      <w:r w:rsidRPr="001A6164">
        <w:rPr>
          <w:rFonts w:ascii="Times New Roman" w:eastAsia="Times New Roman" w:hAnsi="Times New Roman" w:cs="Times New Roman"/>
          <w:b/>
          <w:color w:val="000000"/>
          <w:sz w:val="24"/>
          <w:szCs w:val="24"/>
        </w:rPr>
        <w:t>3</w:t>
      </w:r>
      <w:r w:rsidRPr="001A6164">
        <w:rPr>
          <w:rFonts w:ascii="Times New Roman" w:eastAsia="Times New Roman" w:hAnsi="Times New Roman" w:cs="Times New Roman"/>
          <w:color w:val="000000"/>
          <w:sz w:val="24"/>
          <w:szCs w:val="24"/>
        </w:rPr>
        <w:t xml:space="preserve"> прегледа пословног простора по захтеву странке  и </w:t>
      </w:r>
      <w:r w:rsidRPr="001A6164">
        <w:rPr>
          <w:rFonts w:ascii="Times New Roman" w:eastAsia="Times New Roman" w:hAnsi="Times New Roman" w:cs="Times New Roman"/>
          <w:b/>
          <w:color w:val="000000"/>
          <w:sz w:val="24"/>
          <w:szCs w:val="24"/>
        </w:rPr>
        <w:t>442</w:t>
      </w:r>
      <w:r w:rsidRPr="001A6164">
        <w:rPr>
          <w:rFonts w:ascii="Times New Roman" w:eastAsia="Times New Roman" w:hAnsi="Times New Roman" w:cs="Times New Roman"/>
          <w:color w:val="000000"/>
          <w:sz w:val="24"/>
          <w:szCs w:val="24"/>
        </w:rPr>
        <w:t xml:space="preserve"> ванредна надзора. Такође,  у делатности производње метала, машина и друге опреме  извршене су и </w:t>
      </w:r>
      <w:r w:rsidRPr="001A6164">
        <w:rPr>
          <w:rFonts w:ascii="Times New Roman" w:eastAsia="Times New Roman" w:hAnsi="Times New Roman" w:cs="Times New Roman"/>
          <w:b/>
          <w:color w:val="000000"/>
          <w:sz w:val="24"/>
          <w:szCs w:val="24"/>
        </w:rPr>
        <w:t>3</w:t>
      </w:r>
      <w:r w:rsidRPr="001A6164">
        <w:rPr>
          <w:rFonts w:ascii="Times New Roman" w:eastAsia="Times New Roman" w:hAnsi="Times New Roman" w:cs="Times New Roman"/>
          <w:color w:val="000000"/>
          <w:sz w:val="24"/>
          <w:szCs w:val="24"/>
        </w:rPr>
        <w:t xml:space="preserve"> саветодавне посете.</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Инспектори рада су од укупног броја извршених ванредних надзора, извршили </w:t>
      </w:r>
      <w:r w:rsidRPr="001A6164">
        <w:rPr>
          <w:rFonts w:ascii="Times New Roman" w:eastAsia="Times New Roman" w:hAnsi="Times New Roman" w:cs="Times New Roman"/>
          <w:b/>
          <w:color w:val="000000"/>
          <w:sz w:val="24"/>
          <w:szCs w:val="24"/>
        </w:rPr>
        <w:t>15</w:t>
      </w:r>
      <w:r w:rsidRPr="001A6164">
        <w:rPr>
          <w:rFonts w:ascii="Times New Roman" w:eastAsia="Times New Roman" w:hAnsi="Times New Roman" w:cs="Times New Roman"/>
          <w:b/>
          <w:color w:val="000000"/>
          <w:sz w:val="24"/>
          <w:szCs w:val="24"/>
          <w:lang w:val="sr-Cyrl-RS"/>
        </w:rPr>
        <w:t>7</w:t>
      </w:r>
      <w:r w:rsidRPr="001A6164">
        <w:rPr>
          <w:rFonts w:ascii="Times New Roman" w:eastAsia="Times New Roman" w:hAnsi="Times New Roman" w:cs="Times New Roman"/>
          <w:color w:val="000000"/>
          <w:sz w:val="24"/>
          <w:szCs w:val="24"/>
        </w:rPr>
        <w:t xml:space="preserve"> ванредн</w:t>
      </w:r>
      <w:r w:rsidRPr="001A6164">
        <w:rPr>
          <w:rFonts w:ascii="Times New Roman" w:eastAsia="Times New Roman" w:hAnsi="Times New Roman" w:cs="Times New Roman"/>
          <w:color w:val="000000"/>
          <w:sz w:val="24"/>
          <w:szCs w:val="24"/>
          <w:lang w:val="sr-Cyrl-RS"/>
        </w:rPr>
        <w:t>их</w:t>
      </w:r>
      <w:r w:rsidRPr="001A6164">
        <w:rPr>
          <w:rFonts w:ascii="Times New Roman" w:eastAsia="Times New Roman" w:hAnsi="Times New Roman" w:cs="Times New Roman"/>
          <w:color w:val="000000"/>
          <w:sz w:val="24"/>
          <w:szCs w:val="24"/>
        </w:rPr>
        <w:t xml:space="preserve">  надзора поводом повреда на раду и то: </w:t>
      </w:r>
      <w:r w:rsidRPr="001A6164">
        <w:rPr>
          <w:rFonts w:ascii="Times New Roman" w:eastAsia="Times New Roman" w:hAnsi="Times New Roman" w:cs="Times New Roman"/>
          <w:b/>
          <w:color w:val="000000"/>
          <w:sz w:val="24"/>
          <w:szCs w:val="24"/>
        </w:rPr>
        <w:t>3</w:t>
      </w:r>
      <w:r w:rsidRPr="001A6164">
        <w:rPr>
          <w:rFonts w:ascii="Times New Roman" w:eastAsia="Times New Roman" w:hAnsi="Times New Roman" w:cs="Times New Roman"/>
          <w:color w:val="000000"/>
          <w:sz w:val="24"/>
          <w:szCs w:val="24"/>
        </w:rPr>
        <w:t xml:space="preserve"> поводом смртних, </w:t>
      </w:r>
      <w:r w:rsidRPr="001A6164">
        <w:rPr>
          <w:rFonts w:ascii="Times New Roman" w:eastAsia="Times New Roman" w:hAnsi="Times New Roman" w:cs="Times New Roman"/>
          <w:b/>
          <w:color w:val="000000"/>
          <w:sz w:val="24"/>
          <w:szCs w:val="24"/>
        </w:rPr>
        <w:t>2</w:t>
      </w:r>
      <w:r w:rsidRPr="001A6164">
        <w:rPr>
          <w:rFonts w:ascii="Times New Roman" w:eastAsia="Times New Roman" w:hAnsi="Times New Roman" w:cs="Times New Roman"/>
          <w:color w:val="000000"/>
          <w:sz w:val="24"/>
          <w:szCs w:val="24"/>
        </w:rPr>
        <w:t xml:space="preserve"> надзорa  поводом </w:t>
      </w:r>
      <w:r w:rsidRPr="001A6164">
        <w:rPr>
          <w:rFonts w:ascii="Times New Roman" w:eastAsia="Times New Roman" w:hAnsi="Times New Roman" w:cs="Times New Roman"/>
          <w:color w:val="000000"/>
          <w:sz w:val="24"/>
          <w:szCs w:val="24"/>
        </w:rPr>
        <w:lastRenderedPageBreak/>
        <w:t>тешк</w:t>
      </w:r>
      <w:r w:rsidRPr="001A6164">
        <w:rPr>
          <w:rFonts w:ascii="Times New Roman" w:eastAsia="Times New Roman" w:hAnsi="Times New Roman" w:cs="Times New Roman"/>
          <w:color w:val="000000"/>
          <w:sz w:val="24"/>
          <w:szCs w:val="24"/>
          <w:lang w:val="sr-Cyrl-RS"/>
        </w:rPr>
        <w:t>их</w:t>
      </w:r>
      <w:r w:rsidRPr="001A6164">
        <w:rPr>
          <w:rFonts w:ascii="Times New Roman" w:eastAsia="Times New Roman" w:hAnsi="Times New Roman" w:cs="Times New Roman"/>
          <w:color w:val="000000"/>
          <w:sz w:val="24"/>
          <w:szCs w:val="24"/>
        </w:rPr>
        <w:t xml:space="preserve"> са смртним исходом, </w:t>
      </w:r>
      <w:r w:rsidRPr="001A6164">
        <w:rPr>
          <w:rFonts w:ascii="Times New Roman" w:eastAsia="Times New Roman" w:hAnsi="Times New Roman" w:cs="Times New Roman"/>
          <w:b/>
          <w:color w:val="000000"/>
          <w:sz w:val="24"/>
          <w:szCs w:val="24"/>
        </w:rPr>
        <w:t>4</w:t>
      </w:r>
      <w:r w:rsidRPr="001A6164">
        <w:rPr>
          <w:rFonts w:ascii="Times New Roman" w:eastAsia="Times New Roman" w:hAnsi="Times New Roman" w:cs="Times New Roman"/>
          <w:color w:val="000000"/>
          <w:sz w:val="24"/>
          <w:szCs w:val="24"/>
        </w:rPr>
        <w:t xml:space="preserve"> поводом колективних, </w:t>
      </w:r>
      <w:r w:rsidRPr="001A6164">
        <w:rPr>
          <w:rFonts w:ascii="Times New Roman" w:eastAsia="Times New Roman" w:hAnsi="Times New Roman" w:cs="Times New Roman"/>
          <w:b/>
          <w:color w:val="000000"/>
          <w:sz w:val="24"/>
          <w:szCs w:val="24"/>
        </w:rPr>
        <w:t>14</w:t>
      </w:r>
      <w:r w:rsidRPr="001A6164">
        <w:rPr>
          <w:rFonts w:ascii="Times New Roman" w:eastAsia="Times New Roman" w:hAnsi="Times New Roman" w:cs="Times New Roman"/>
          <w:b/>
          <w:color w:val="000000"/>
          <w:sz w:val="24"/>
          <w:szCs w:val="24"/>
          <w:lang w:val="sr-Cyrl-RS"/>
        </w:rPr>
        <w:t>4</w:t>
      </w:r>
      <w:r w:rsidRPr="001A6164">
        <w:rPr>
          <w:rFonts w:ascii="Times New Roman" w:eastAsia="Times New Roman" w:hAnsi="Times New Roman" w:cs="Times New Roman"/>
          <w:color w:val="000000"/>
          <w:sz w:val="24"/>
          <w:szCs w:val="24"/>
        </w:rPr>
        <w:t xml:space="preserve"> надзора поводом тешких  и </w:t>
      </w:r>
      <w:r w:rsidRPr="001A6164">
        <w:rPr>
          <w:rFonts w:ascii="Times New Roman" w:eastAsia="Times New Roman" w:hAnsi="Times New Roman" w:cs="Times New Roman"/>
          <w:b/>
          <w:color w:val="000000"/>
          <w:sz w:val="24"/>
          <w:szCs w:val="24"/>
        </w:rPr>
        <w:t xml:space="preserve">4 </w:t>
      </w:r>
      <w:r w:rsidRPr="001A6164">
        <w:rPr>
          <w:rFonts w:ascii="Times New Roman" w:eastAsia="Times New Roman" w:hAnsi="Times New Roman" w:cs="Times New Roman"/>
          <w:color w:val="000000"/>
          <w:sz w:val="24"/>
          <w:szCs w:val="24"/>
        </w:rPr>
        <w:t>надзора поводом лаких повреда на раду.</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Pr="001A6164">
        <w:rPr>
          <w:rFonts w:ascii="Times New Roman" w:eastAsia="Times New Roman" w:hAnsi="Times New Roman" w:cs="Times New Roman"/>
          <w:b/>
          <w:color w:val="000000"/>
          <w:sz w:val="24"/>
          <w:szCs w:val="24"/>
        </w:rPr>
        <w:t>54</w:t>
      </w:r>
      <w:r w:rsidRPr="001A616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Pr="001A6164">
        <w:rPr>
          <w:rFonts w:ascii="Times New Roman" w:eastAsia="Times New Roman" w:hAnsi="Times New Roman" w:cs="Times New Roman"/>
          <w:b/>
          <w:color w:val="000000"/>
          <w:sz w:val="24"/>
          <w:szCs w:val="24"/>
        </w:rPr>
        <w:t>38</w:t>
      </w:r>
      <w:r w:rsidRPr="001A6164">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w:t>
      </w:r>
      <w:r w:rsidRPr="001A6164">
        <w:rPr>
          <w:rFonts w:ascii="Times New Roman" w:eastAsia="Times New Roman" w:hAnsi="Times New Roman" w:cs="Times New Roman"/>
          <w:b/>
          <w:color w:val="000000"/>
          <w:sz w:val="24"/>
          <w:szCs w:val="24"/>
        </w:rPr>
        <w:t>10</w:t>
      </w:r>
      <w:r w:rsidRPr="001A6164">
        <w:rPr>
          <w:rFonts w:ascii="Times New Roman" w:eastAsia="Times New Roman" w:hAnsi="Times New Roman" w:cs="Times New Roman"/>
          <w:color w:val="000000"/>
          <w:sz w:val="24"/>
          <w:szCs w:val="24"/>
        </w:rPr>
        <w:t xml:space="preserve">   захтева против предузетника, </w:t>
      </w:r>
      <w:r w:rsidRPr="001A6164">
        <w:rPr>
          <w:rFonts w:ascii="Times New Roman" w:eastAsia="Times New Roman" w:hAnsi="Times New Roman" w:cs="Times New Roman"/>
          <w:b/>
          <w:color w:val="000000"/>
          <w:sz w:val="24"/>
          <w:szCs w:val="24"/>
        </w:rPr>
        <w:t>3</w:t>
      </w:r>
      <w:r w:rsidRPr="001A6164">
        <w:rPr>
          <w:rFonts w:ascii="Times New Roman" w:eastAsia="Times New Roman" w:hAnsi="Times New Roman" w:cs="Times New Roman"/>
          <w:color w:val="000000"/>
          <w:sz w:val="24"/>
          <w:szCs w:val="24"/>
        </w:rPr>
        <w:t xml:space="preserve"> захтева против запослених  и </w:t>
      </w:r>
      <w:r w:rsidRPr="001A6164">
        <w:rPr>
          <w:rFonts w:ascii="Times New Roman" w:eastAsia="Times New Roman" w:hAnsi="Times New Roman" w:cs="Times New Roman"/>
          <w:b/>
          <w:color w:val="000000"/>
          <w:sz w:val="24"/>
          <w:szCs w:val="24"/>
        </w:rPr>
        <w:t>3</w:t>
      </w:r>
      <w:r w:rsidRPr="001A6164">
        <w:rPr>
          <w:rFonts w:ascii="Times New Roman" w:eastAsia="Times New Roman" w:hAnsi="Times New Roman" w:cs="Times New Roman"/>
          <w:color w:val="000000"/>
          <w:sz w:val="24"/>
          <w:szCs w:val="24"/>
        </w:rPr>
        <w:t xml:space="preserve"> захтева против лица за безбедности здравље на раду.Такође, инспектори рада су поднели и </w:t>
      </w:r>
      <w:r w:rsidRPr="001A6164">
        <w:rPr>
          <w:rFonts w:ascii="Times New Roman" w:eastAsia="Times New Roman" w:hAnsi="Times New Roman" w:cs="Times New Roman"/>
          <w:b/>
          <w:color w:val="000000"/>
          <w:sz w:val="24"/>
          <w:szCs w:val="24"/>
        </w:rPr>
        <w:t>7</w:t>
      </w:r>
      <w:r w:rsidRPr="001A6164">
        <w:rPr>
          <w:rFonts w:ascii="Times New Roman" w:eastAsia="Times New Roman" w:hAnsi="Times New Roman" w:cs="Times New Roman"/>
          <w:color w:val="000000"/>
          <w:sz w:val="24"/>
          <w:szCs w:val="24"/>
        </w:rPr>
        <w:t xml:space="preserve">  кривичних  пријава против одговорних лица због основане сумње да су  починили кривично дело изазивања опасности необезбеђењем мера безбедности и здравља на раду</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Pr="001A6164">
        <w:rPr>
          <w:rFonts w:ascii="Times New Roman" w:eastAsia="Times New Roman" w:hAnsi="Times New Roman" w:cs="Times New Roman"/>
          <w:b/>
          <w:color w:val="000000"/>
          <w:sz w:val="24"/>
          <w:szCs w:val="24"/>
        </w:rPr>
        <w:t>216</w:t>
      </w:r>
      <w:r w:rsidRPr="001A6164">
        <w:rPr>
          <w:rFonts w:ascii="Times New Roman" w:eastAsia="Times New Roman" w:hAnsi="Times New Roman" w:cs="Times New Roman"/>
          <w:color w:val="000000"/>
          <w:sz w:val="24"/>
          <w:szCs w:val="24"/>
        </w:rPr>
        <w:t xml:space="preserve"> решења са  </w:t>
      </w:r>
      <w:r w:rsidRPr="001A6164">
        <w:rPr>
          <w:rFonts w:ascii="Times New Roman" w:eastAsia="Times New Roman" w:hAnsi="Times New Roman" w:cs="Times New Roman"/>
          <w:b/>
          <w:color w:val="000000"/>
          <w:sz w:val="24"/>
          <w:szCs w:val="24"/>
        </w:rPr>
        <w:t>464</w:t>
      </w:r>
      <w:r w:rsidRPr="001A6164">
        <w:rPr>
          <w:rFonts w:ascii="Times New Roman" w:eastAsia="Times New Roman" w:hAnsi="Times New Roman" w:cs="Times New Roman"/>
          <w:color w:val="000000"/>
          <w:sz w:val="24"/>
          <w:szCs w:val="24"/>
        </w:rPr>
        <w:t xml:space="preserve"> наложених мера и </w:t>
      </w:r>
      <w:r w:rsidRPr="001A6164">
        <w:rPr>
          <w:rFonts w:ascii="Times New Roman" w:eastAsia="Times New Roman" w:hAnsi="Times New Roman" w:cs="Times New Roman"/>
          <w:b/>
          <w:color w:val="000000"/>
          <w:sz w:val="24"/>
          <w:szCs w:val="24"/>
        </w:rPr>
        <w:t>24</w:t>
      </w:r>
      <w:r w:rsidRPr="001A6164">
        <w:rPr>
          <w:rFonts w:ascii="Times New Roman" w:eastAsia="Times New Roman" w:hAnsi="Times New Roman" w:cs="Times New Roman"/>
          <w:color w:val="000000"/>
          <w:sz w:val="24"/>
          <w:szCs w:val="24"/>
        </w:rPr>
        <w:t xml:space="preserve"> решења о забрани рада због непосредне опасности по живот и здравље запослених.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center"/>
        <w:rPr>
          <w:rFonts w:ascii="Times New Roman" w:eastAsia="Times New Roman" w:hAnsi="Times New Roman" w:cs="Times New Roman"/>
          <w:b/>
          <w:color w:val="000000"/>
          <w:sz w:val="24"/>
          <w:szCs w:val="24"/>
        </w:rPr>
      </w:pPr>
      <w:r w:rsidRPr="001A6164">
        <w:rPr>
          <w:rFonts w:ascii="Times New Roman" w:eastAsia="Times New Roman" w:hAnsi="Times New Roman" w:cs="Times New Roman"/>
          <w:b/>
          <w:color w:val="000000"/>
          <w:sz w:val="24"/>
          <w:szCs w:val="24"/>
        </w:rPr>
        <w:t>ИНСПЕКЦИЈСКИ НАДЗОРИ ИЗВРШЕНИ У ДЕЛАТНОСТИ ПОЉОПРИВРЕДЕ, ШУМАРСТВА И РИБАРСТВА У 2021.ГОДИНИ</w:t>
      </w:r>
    </w:p>
    <w:p w:rsidR="001A6164" w:rsidRPr="001A6164" w:rsidRDefault="001A6164" w:rsidP="001A6164">
      <w:pPr>
        <w:tabs>
          <w:tab w:val="left" w:pos="1260"/>
        </w:tabs>
        <w:jc w:val="center"/>
        <w:rPr>
          <w:rFonts w:ascii="Times New Roman" w:eastAsia="Times New Roman" w:hAnsi="Times New Roman" w:cs="Times New Roman"/>
          <w:b/>
          <w:color w:val="000000"/>
          <w:sz w:val="24"/>
          <w:szCs w:val="24"/>
        </w:rPr>
      </w:pPr>
    </w:p>
    <w:p w:rsidR="001A6164" w:rsidRPr="001A6164" w:rsidRDefault="001A6164" w:rsidP="001A6164">
      <w:pPr>
        <w:tabs>
          <w:tab w:val="left" w:pos="1260"/>
        </w:tabs>
        <w:jc w:val="center"/>
        <w:rPr>
          <w:rFonts w:ascii="Times New Roman" w:eastAsia="Times New Roman" w:hAnsi="Times New Roman" w:cs="Times New Roman"/>
          <w:b/>
          <w:i/>
          <w:color w:val="000000"/>
          <w:sz w:val="24"/>
          <w:szCs w:val="24"/>
        </w:rPr>
      </w:pPr>
      <w:r w:rsidRPr="001A6164">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пољопривреде, шумарства и рибарства</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Инспекција рада је у 2021.години у делатности пољопривреде, шумарства и рибарства извршила укупно </w:t>
      </w:r>
      <w:r w:rsidRPr="001A6164">
        <w:rPr>
          <w:rFonts w:ascii="Times New Roman" w:eastAsia="Times New Roman" w:hAnsi="Times New Roman" w:cs="Times New Roman"/>
          <w:b/>
          <w:color w:val="000000"/>
          <w:sz w:val="24"/>
          <w:szCs w:val="24"/>
        </w:rPr>
        <w:t xml:space="preserve">222 </w:t>
      </w:r>
      <w:r w:rsidRPr="001A6164">
        <w:rPr>
          <w:rFonts w:ascii="Times New Roman" w:eastAsia="Times New Roman" w:hAnsi="Times New Roman" w:cs="Times New Roman"/>
          <w:color w:val="000000"/>
          <w:sz w:val="24"/>
          <w:szCs w:val="24"/>
        </w:rPr>
        <w:t xml:space="preserve">инспецијска надзора у области радних односа, којима су обухваћена </w:t>
      </w:r>
      <w:r w:rsidRPr="001A6164">
        <w:rPr>
          <w:rFonts w:ascii="Times New Roman" w:eastAsia="Times New Roman" w:hAnsi="Times New Roman" w:cs="Times New Roman"/>
          <w:b/>
          <w:color w:val="000000"/>
          <w:sz w:val="24"/>
          <w:szCs w:val="24"/>
        </w:rPr>
        <w:t>1.588</w:t>
      </w:r>
      <w:r w:rsidRPr="001A6164">
        <w:rPr>
          <w:rFonts w:ascii="Times New Roman" w:eastAsia="Times New Roman" w:hAnsi="Times New Roman" w:cs="Times New Roman"/>
          <w:color w:val="000000"/>
          <w:sz w:val="24"/>
          <w:szCs w:val="24"/>
        </w:rPr>
        <w:t xml:space="preserve"> запослених. Од укупног броја извршених надзора, </w:t>
      </w:r>
      <w:r w:rsidRPr="001A6164">
        <w:rPr>
          <w:rFonts w:ascii="Times New Roman" w:eastAsia="Times New Roman" w:hAnsi="Times New Roman" w:cs="Times New Roman"/>
          <w:b/>
          <w:color w:val="000000"/>
          <w:sz w:val="24"/>
          <w:szCs w:val="24"/>
        </w:rPr>
        <w:t>91</w:t>
      </w:r>
      <w:r w:rsidRPr="001A6164">
        <w:rPr>
          <w:rFonts w:ascii="Times New Roman" w:eastAsia="Times New Roman" w:hAnsi="Times New Roman" w:cs="Times New Roman"/>
          <w:color w:val="000000"/>
          <w:sz w:val="24"/>
          <w:szCs w:val="24"/>
        </w:rPr>
        <w:t xml:space="preserve"> надзор је извршен по поднетим  представкама запослених. Од укупно </w:t>
      </w:r>
      <w:r w:rsidRPr="001A6164">
        <w:rPr>
          <w:rFonts w:ascii="Times New Roman" w:eastAsia="Times New Roman" w:hAnsi="Times New Roman" w:cs="Times New Roman"/>
          <w:b/>
          <w:color w:val="000000"/>
          <w:sz w:val="24"/>
          <w:szCs w:val="24"/>
        </w:rPr>
        <w:t xml:space="preserve">222 </w:t>
      </w:r>
      <w:r w:rsidRPr="001A6164">
        <w:rPr>
          <w:rFonts w:ascii="Times New Roman" w:eastAsia="Times New Roman" w:hAnsi="Times New Roman" w:cs="Times New Roman"/>
          <w:color w:val="000000"/>
          <w:sz w:val="24"/>
          <w:szCs w:val="24"/>
        </w:rPr>
        <w:t xml:space="preserve"> извршена надзора, извршено је  </w:t>
      </w:r>
      <w:r w:rsidRPr="001A6164">
        <w:rPr>
          <w:rFonts w:ascii="Times New Roman" w:eastAsia="Times New Roman" w:hAnsi="Times New Roman" w:cs="Times New Roman"/>
          <w:b/>
          <w:color w:val="000000"/>
          <w:sz w:val="24"/>
          <w:szCs w:val="24"/>
        </w:rPr>
        <w:t xml:space="preserve">48 </w:t>
      </w:r>
      <w:r w:rsidRPr="001A6164">
        <w:rPr>
          <w:rFonts w:ascii="Times New Roman" w:eastAsia="Times New Roman" w:hAnsi="Times New Roman" w:cs="Times New Roman"/>
          <w:color w:val="000000"/>
          <w:sz w:val="24"/>
          <w:szCs w:val="24"/>
        </w:rPr>
        <w:t xml:space="preserve">редовних надзора, </w:t>
      </w:r>
      <w:r w:rsidRPr="001A6164">
        <w:rPr>
          <w:rFonts w:ascii="Times New Roman" w:eastAsia="Times New Roman" w:hAnsi="Times New Roman" w:cs="Times New Roman"/>
          <w:b/>
          <w:color w:val="000000"/>
          <w:sz w:val="24"/>
          <w:szCs w:val="24"/>
        </w:rPr>
        <w:t>15</w:t>
      </w:r>
      <w:r w:rsidRPr="001A6164">
        <w:rPr>
          <w:rFonts w:ascii="Times New Roman" w:eastAsia="Times New Roman" w:hAnsi="Times New Roman" w:cs="Times New Roman"/>
          <w:color w:val="000000"/>
          <w:sz w:val="24"/>
          <w:szCs w:val="24"/>
        </w:rPr>
        <w:t xml:space="preserve"> надзора контроле извршења решења и </w:t>
      </w:r>
      <w:r w:rsidRPr="001A6164">
        <w:rPr>
          <w:rFonts w:ascii="Times New Roman" w:eastAsia="Times New Roman" w:hAnsi="Times New Roman" w:cs="Times New Roman"/>
          <w:b/>
          <w:color w:val="000000"/>
          <w:sz w:val="24"/>
          <w:szCs w:val="24"/>
        </w:rPr>
        <w:t>159</w:t>
      </w:r>
      <w:r w:rsidRPr="001A6164">
        <w:rPr>
          <w:rFonts w:ascii="Times New Roman" w:eastAsia="Times New Roman" w:hAnsi="Times New Roman" w:cs="Times New Roman"/>
          <w:color w:val="000000"/>
          <w:sz w:val="24"/>
          <w:szCs w:val="24"/>
        </w:rPr>
        <w:t xml:space="preserve">  ванредних надзора.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Приликом извршених надзора у делатности пољопривреде, шумарства и рибарства,  затечена су   </w:t>
      </w:r>
      <w:r w:rsidRPr="001A6164">
        <w:rPr>
          <w:rFonts w:ascii="Times New Roman" w:eastAsia="Times New Roman" w:hAnsi="Times New Roman" w:cs="Times New Roman"/>
          <w:b/>
          <w:color w:val="000000"/>
          <w:sz w:val="24"/>
          <w:szCs w:val="24"/>
        </w:rPr>
        <w:t>82</w:t>
      </w:r>
      <w:r w:rsidRPr="001A6164">
        <w:rPr>
          <w:rFonts w:ascii="Times New Roman" w:eastAsia="Times New Roman" w:hAnsi="Times New Roman" w:cs="Times New Roman"/>
          <w:color w:val="000000"/>
          <w:sz w:val="24"/>
          <w:szCs w:val="24"/>
        </w:rPr>
        <w:t xml:space="preserve"> лица на раду ''на црно'', а након  мера које су предузели инспектори рада, </w:t>
      </w:r>
      <w:r w:rsidRPr="001A6164">
        <w:rPr>
          <w:rFonts w:ascii="Times New Roman" w:eastAsia="Times New Roman" w:hAnsi="Times New Roman" w:cs="Times New Roman"/>
          <w:b/>
          <w:color w:val="000000"/>
          <w:sz w:val="24"/>
          <w:szCs w:val="24"/>
        </w:rPr>
        <w:t xml:space="preserve">69 </w:t>
      </w:r>
      <w:r w:rsidRPr="001A6164">
        <w:rPr>
          <w:rFonts w:ascii="Times New Roman" w:eastAsia="Times New Roman" w:hAnsi="Times New Roman" w:cs="Times New Roman"/>
          <w:color w:val="000000"/>
          <w:sz w:val="24"/>
          <w:szCs w:val="24"/>
        </w:rPr>
        <w:t xml:space="preserve">лица је засновало радни однос.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инспектори рада су донели </w:t>
      </w:r>
      <w:r w:rsidRPr="001A6164">
        <w:rPr>
          <w:rFonts w:ascii="Times New Roman" w:eastAsia="Times New Roman" w:hAnsi="Times New Roman" w:cs="Times New Roman"/>
          <w:b/>
          <w:color w:val="000000"/>
          <w:sz w:val="24"/>
          <w:szCs w:val="24"/>
        </w:rPr>
        <w:t>5</w:t>
      </w:r>
      <w:r w:rsidRPr="001A6164">
        <w:rPr>
          <w:rFonts w:ascii="Times New Roman" w:eastAsia="Times New Roman" w:hAnsi="Times New Roman" w:cs="Times New Roman"/>
          <w:color w:val="000000"/>
          <w:sz w:val="24"/>
          <w:szCs w:val="24"/>
        </w:rPr>
        <w:t xml:space="preserve"> решења, </w:t>
      </w:r>
      <w:r w:rsidRPr="001A6164">
        <w:rPr>
          <w:rFonts w:ascii="Times New Roman" w:eastAsia="Times New Roman" w:hAnsi="Times New Roman" w:cs="Times New Roman"/>
          <w:b/>
          <w:color w:val="000000"/>
          <w:sz w:val="24"/>
          <w:szCs w:val="24"/>
        </w:rPr>
        <w:t>48</w:t>
      </w:r>
      <w:r w:rsidRPr="001A6164">
        <w:rPr>
          <w:rFonts w:ascii="Times New Roman" w:eastAsia="Times New Roman" w:hAnsi="Times New Roman" w:cs="Times New Roman"/>
          <w:color w:val="000000"/>
          <w:sz w:val="24"/>
          <w:szCs w:val="24"/>
        </w:rPr>
        <w:t xml:space="preserve">  налога на </w:t>
      </w:r>
      <w:r w:rsidRPr="001A6164">
        <w:rPr>
          <w:rFonts w:ascii="Times New Roman" w:eastAsia="Times New Roman" w:hAnsi="Times New Roman" w:cs="Times New Roman"/>
          <w:b/>
          <w:color w:val="000000"/>
          <w:sz w:val="24"/>
          <w:szCs w:val="24"/>
        </w:rPr>
        <w:t xml:space="preserve">29 </w:t>
      </w:r>
      <w:r w:rsidRPr="001A6164">
        <w:rPr>
          <w:rFonts w:ascii="Times New Roman" w:eastAsia="Times New Roman" w:hAnsi="Times New Roman" w:cs="Times New Roman"/>
          <w:color w:val="000000"/>
          <w:sz w:val="24"/>
          <w:szCs w:val="24"/>
        </w:rPr>
        <w:t xml:space="preserve"> записника, </w:t>
      </w:r>
      <w:r w:rsidRPr="001A6164">
        <w:rPr>
          <w:rFonts w:ascii="Times New Roman" w:eastAsia="Times New Roman" w:hAnsi="Times New Roman" w:cs="Times New Roman"/>
          <w:b/>
          <w:color w:val="000000"/>
          <w:sz w:val="24"/>
          <w:szCs w:val="24"/>
        </w:rPr>
        <w:t>37</w:t>
      </w:r>
      <w:r w:rsidRPr="001A6164">
        <w:rPr>
          <w:rFonts w:ascii="Times New Roman" w:eastAsia="Times New Roman" w:hAnsi="Times New Roman" w:cs="Times New Roman"/>
          <w:color w:val="000000"/>
          <w:sz w:val="24"/>
          <w:szCs w:val="24"/>
        </w:rPr>
        <w:t xml:space="preserve"> указивања и 6 упозорења. Решењима које су донели инспектори рада, наложене су мере  које    су се односиле на  заснивање радног односа </w:t>
      </w:r>
      <w:r w:rsidRPr="001A6164">
        <w:rPr>
          <w:rFonts w:ascii="Times New Roman" w:eastAsia="Times New Roman" w:hAnsi="Times New Roman" w:cs="Times New Roman"/>
          <w:b/>
          <w:color w:val="000000"/>
          <w:sz w:val="24"/>
          <w:szCs w:val="24"/>
        </w:rPr>
        <w:t>(2),</w:t>
      </w:r>
      <w:r w:rsidRPr="001A6164">
        <w:rPr>
          <w:rFonts w:ascii="Times New Roman" w:eastAsia="Times New Roman" w:hAnsi="Times New Roman" w:cs="Times New Roman"/>
          <w:color w:val="000000"/>
          <w:sz w:val="24"/>
          <w:szCs w:val="24"/>
        </w:rPr>
        <w:t xml:space="preserve">  зараде </w:t>
      </w:r>
      <w:r w:rsidRPr="001A6164">
        <w:rPr>
          <w:rFonts w:ascii="Times New Roman" w:eastAsia="Times New Roman" w:hAnsi="Times New Roman" w:cs="Times New Roman"/>
          <w:b/>
          <w:color w:val="000000"/>
          <w:sz w:val="24"/>
          <w:szCs w:val="24"/>
        </w:rPr>
        <w:t>(2</w:t>
      </w:r>
      <w:r w:rsidRPr="001A6164">
        <w:rPr>
          <w:rFonts w:ascii="Times New Roman" w:eastAsia="Times New Roman" w:hAnsi="Times New Roman" w:cs="Times New Roman"/>
          <w:color w:val="000000"/>
          <w:sz w:val="24"/>
          <w:szCs w:val="24"/>
        </w:rPr>
        <w:t xml:space="preserve">), измене и допуне уговорао раду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Због утврђених  прекршаја у области радних односа,  инспектори рада су поднели </w:t>
      </w:r>
      <w:r w:rsidRPr="001A6164">
        <w:rPr>
          <w:rFonts w:ascii="Times New Roman" w:eastAsia="Times New Roman" w:hAnsi="Times New Roman" w:cs="Times New Roman"/>
          <w:b/>
          <w:color w:val="000000"/>
          <w:sz w:val="24"/>
          <w:szCs w:val="24"/>
        </w:rPr>
        <w:t>17</w:t>
      </w:r>
      <w:r w:rsidRPr="001A616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Pr="001A6164">
        <w:rPr>
          <w:rFonts w:ascii="Times New Roman" w:eastAsia="Times New Roman" w:hAnsi="Times New Roman" w:cs="Times New Roman"/>
          <w:b/>
          <w:color w:val="000000"/>
          <w:sz w:val="24"/>
          <w:szCs w:val="24"/>
        </w:rPr>
        <w:t>9</w:t>
      </w:r>
      <w:r w:rsidRPr="001A6164">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и </w:t>
      </w:r>
      <w:r w:rsidRPr="001A6164">
        <w:rPr>
          <w:rFonts w:ascii="Times New Roman" w:eastAsia="Times New Roman" w:hAnsi="Times New Roman" w:cs="Times New Roman"/>
          <w:b/>
          <w:color w:val="000000"/>
          <w:sz w:val="24"/>
          <w:szCs w:val="24"/>
        </w:rPr>
        <w:t xml:space="preserve">8 </w:t>
      </w:r>
      <w:r w:rsidRPr="001A6164">
        <w:rPr>
          <w:rFonts w:ascii="Times New Roman" w:eastAsia="Times New Roman" w:hAnsi="Times New Roman" w:cs="Times New Roman"/>
          <w:color w:val="000000"/>
          <w:sz w:val="24"/>
          <w:szCs w:val="24"/>
        </w:rPr>
        <w:t xml:space="preserve">захтева против предузетника. </w:t>
      </w:r>
    </w:p>
    <w:p w:rsidR="001A6164" w:rsidRPr="001A6164" w:rsidRDefault="001A6164" w:rsidP="001A6164">
      <w:pPr>
        <w:tabs>
          <w:tab w:val="left" w:pos="1260"/>
        </w:tabs>
        <w:jc w:val="center"/>
        <w:rPr>
          <w:rFonts w:ascii="Times New Roman" w:eastAsia="Times New Roman" w:hAnsi="Times New Roman" w:cs="Times New Roman"/>
          <w:b/>
          <w:i/>
          <w:color w:val="000000"/>
          <w:sz w:val="24"/>
          <w:szCs w:val="24"/>
        </w:rPr>
      </w:pPr>
      <w:r w:rsidRPr="001A6164">
        <w:rPr>
          <w:rFonts w:ascii="Times New Roman" w:eastAsia="Times New Roman" w:hAnsi="Times New Roman" w:cs="Times New Roman"/>
          <w:b/>
          <w:i/>
          <w:color w:val="000000"/>
          <w:sz w:val="24"/>
          <w:szCs w:val="24"/>
        </w:rPr>
        <w:lastRenderedPageBreak/>
        <w:t>Инспекцијски надзори</w:t>
      </w:r>
      <w:r w:rsidRPr="001A6164">
        <w:rPr>
          <w:rFonts w:ascii="Times New Roman" w:eastAsia="Times New Roman" w:hAnsi="Times New Roman" w:cs="Times New Roman"/>
          <w:b/>
          <w:i/>
          <w:color w:val="000000"/>
          <w:sz w:val="24"/>
          <w:szCs w:val="24"/>
          <w:lang w:val="sr-Cyrl-RS"/>
        </w:rPr>
        <w:t xml:space="preserve"> </w:t>
      </w:r>
      <w:r w:rsidRPr="001A6164">
        <w:rPr>
          <w:rFonts w:ascii="Times New Roman" w:eastAsia="Times New Roman" w:hAnsi="Times New Roman" w:cs="Times New Roman"/>
          <w:b/>
          <w:i/>
          <w:color w:val="000000"/>
          <w:sz w:val="24"/>
          <w:szCs w:val="24"/>
        </w:rPr>
        <w:t>извршени  у области  безбедности и здравља на раду у делатности пољопривреде, шумарства и рибарства</w:t>
      </w:r>
    </w:p>
    <w:p w:rsidR="001A6164" w:rsidRPr="001A6164" w:rsidRDefault="001A6164" w:rsidP="001A6164">
      <w:pPr>
        <w:tabs>
          <w:tab w:val="left" w:pos="1260"/>
        </w:tabs>
        <w:jc w:val="center"/>
        <w:rPr>
          <w:rFonts w:ascii="Times New Roman" w:eastAsia="Times New Roman" w:hAnsi="Times New Roman" w:cs="Times New Roman"/>
          <w:b/>
          <w:i/>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Инспекција рада је у 2021.години у делатности пољопривреде, шумарства и рибарства извршила укупно </w:t>
      </w:r>
      <w:r w:rsidRPr="001A6164">
        <w:rPr>
          <w:rFonts w:ascii="Times New Roman" w:eastAsia="Times New Roman" w:hAnsi="Times New Roman" w:cs="Times New Roman"/>
          <w:b/>
          <w:color w:val="000000"/>
          <w:sz w:val="24"/>
          <w:szCs w:val="24"/>
        </w:rPr>
        <w:t>214</w:t>
      </w:r>
      <w:r w:rsidRPr="001A6164">
        <w:rPr>
          <w:rFonts w:ascii="Times New Roman" w:eastAsia="Times New Roman" w:hAnsi="Times New Roman" w:cs="Times New Roman"/>
          <w:color w:val="000000"/>
          <w:sz w:val="24"/>
          <w:szCs w:val="24"/>
        </w:rPr>
        <w:t xml:space="preserve">  инспецијских надзора у области безбедности и здравља на раду, којима је обухваћено </w:t>
      </w:r>
      <w:r w:rsidRPr="001A6164">
        <w:rPr>
          <w:rFonts w:ascii="Times New Roman" w:eastAsia="Times New Roman" w:hAnsi="Times New Roman" w:cs="Times New Roman"/>
          <w:b/>
          <w:color w:val="000000"/>
          <w:sz w:val="24"/>
          <w:szCs w:val="24"/>
        </w:rPr>
        <w:t>2.230</w:t>
      </w:r>
      <w:r w:rsidRPr="001A6164">
        <w:rPr>
          <w:rFonts w:ascii="Times New Roman" w:eastAsia="Times New Roman" w:hAnsi="Times New Roman" w:cs="Times New Roman"/>
          <w:color w:val="000000"/>
          <w:sz w:val="24"/>
          <w:szCs w:val="24"/>
        </w:rPr>
        <w:t xml:space="preserve"> запослених. Од укупног броја извршених надзора, </w:t>
      </w:r>
      <w:r w:rsidRPr="001A6164">
        <w:rPr>
          <w:rFonts w:ascii="Times New Roman" w:eastAsia="Times New Roman" w:hAnsi="Times New Roman" w:cs="Times New Roman"/>
          <w:b/>
          <w:color w:val="000000"/>
          <w:sz w:val="24"/>
          <w:szCs w:val="24"/>
        </w:rPr>
        <w:t>18</w:t>
      </w:r>
      <w:r w:rsidRPr="001A6164">
        <w:rPr>
          <w:rFonts w:ascii="Times New Roman" w:eastAsia="Times New Roman" w:hAnsi="Times New Roman" w:cs="Times New Roman"/>
          <w:color w:val="000000"/>
          <w:sz w:val="24"/>
          <w:szCs w:val="24"/>
        </w:rPr>
        <w:t xml:space="preserve"> надзора је извршено по поднетим  представкама запослених. Од укупно </w:t>
      </w:r>
      <w:r w:rsidRPr="001A6164">
        <w:rPr>
          <w:rFonts w:ascii="Times New Roman" w:eastAsia="Times New Roman" w:hAnsi="Times New Roman" w:cs="Times New Roman"/>
          <w:b/>
          <w:color w:val="000000"/>
          <w:sz w:val="24"/>
          <w:szCs w:val="24"/>
        </w:rPr>
        <w:t>214</w:t>
      </w:r>
      <w:r w:rsidRPr="001A6164">
        <w:rPr>
          <w:rFonts w:ascii="Times New Roman" w:eastAsia="Times New Roman" w:hAnsi="Times New Roman" w:cs="Times New Roman"/>
          <w:color w:val="000000"/>
          <w:sz w:val="24"/>
          <w:szCs w:val="24"/>
        </w:rPr>
        <w:t xml:space="preserve"> извршених надзора, извршена су  </w:t>
      </w:r>
      <w:r w:rsidRPr="001A6164">
        <w:rPr>
          <w:rFonts w:ascii="Times New Roman" w:eastAsia="Times New Roman" w:hAnsi="Times New Roman" w:cs="Times New Roman"/>
          <w:b/>
          <w:color w:val="000000"/>
          <w:sz w:val="24"/>
          <w:szCs w:val="24"/>
        </w:rPr>
        <w:t>52</w:t>
      </w:r>
      <w:r w:rsidRPr="001A6164">
        <w:rPr>
          <w:rFonts w:ascii="Times New Roman" w:eastAsia="Times New Roman" w:hAnsi="Times New Roman" w:cs="Times New Roman"/>
          <w:color w:val="000000"/>
          <w:sz w:val="24"/>
          <w:szCs w:val="24"/>
        </w:rPr>
        <w:t xml:space="preserve">  редовна надзора, </w:t>
      </w:r>
      <w:r w:rsidRPr="001A6164">
        <w:rPr>
          <w:rFonts w:ascii="Times New Roman" w:eastAsia="Times New Roman" w:hAnsi="Times New Roman" w:cs="Times New Roman"/>
          <w:b/>
          <w:color w:val="000000"/>
          <w:sz w:val="24"/>
          <w:szCs w:val="24"/>
        </w:rPr>
        <w:t>31</w:t>
      </w:r>
      <w:r w:rsidRPr="001A6164">
        <w:rPr>
          <w:rFonts w:ascii="Times New Roman" w:eastAsia="Times New Roman" w:hAnsi="Times New Roman" w:cs="Times New Roman"/>
          <w:color w:val="000000"/>
          <w:sz w:val="24"/>
          <w:szCs w:val="24"/>
        </w:rPr>
        <w:t xml:space="preserve"> надзор контроле извршења решења,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 xml:space="preserve"> преглед  пословног простора  и  </w:t>
      </w:r>
      <w:r w:rsidRPr="001A6164">
        <w:rPr>
          <w:rFonts w:ascii="Times New Roman" w:eastAsia="Times New Roman" w:hAnsi="Times New Roman" w:cs="Times New Roman"/>
          <w:b/>
          <w:color w:val="000000"/>
          <w:sz w:val="24"/>
          <w:szCs w:val="24"/>
        </w:rPr>
        <w:t>130</w:t>
      </w:r>
      <w:r w:rsidRPr="001A6164">
        <w:rPr>
          <w:rFonts w:ascii="Times New Roman" w:eastAsia="Times New Roman" w:hAnsi="Times New Roman" w:cs="Times New Roman"/>
          <w:color w:val="000000"/>
          <w:sz w:val="24"/>
          <w:szCs w:val="24"/>
        </w:rPr>
        <w:t xml:space="preserve"> ванредних надзора.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Инспектори рада су од укупног броја извршених ванредних надзора, извршили </w:t>
      </w:r>
      <w:r w:rsidRPr="001A6164">
        <w:rPr>
          <w:rFonts w:ascii="Times New Roman" w:eastAsia="Times New Roman" w:hAnsi="Times New Roman" w:cs="Times New Roman"/>
          <w:b/>
          <w:color w:val="000000"/>
          <w:sz w:val="24"/>
          <w:szCs w:val="24"/>
        </w:rPr>
        <w:t xml:space="preserve">43 </w:t>
      </w:r>
      <w:r w:rsidRPr="001A6164">
        <w:rPr>
          <w:rFonts w:ascii="Times New Roman" w:eastAsia="Times New Roman" w:hAnsi="Times New Roman" w:cs="Times New Roman"/>
          <w:color w:val="000000"/>
          <w:sz w:val="24"/>
          <w:szCs w:val="24"/>
        </w:rPr>
        <w:t>ванредна  надзора поводом повреда на раду и то</w:t>
      </w:r>
      <w:r w:rsidRPr="001A6164">
        <w:rPr>
          <w:rFonts w:ascii="Times New Roman" w:eastAsia="Times New Roman" w:hAnsi="Times New Roman" w:cs="Times New Roman"/>
          <w:b/>
          <w:color w:val="000000"/>
          <w:sz w:val="24"/>
          <w:szCs w:val="24"/>
        </w:rPr>
        <w:t>:</w:t>
      </w:r>
      <w:r w:rsidRPr="001A6164">
        <w:rPr>
          <w:rFonts w:ascii="Times New Roman" w:eastAsia="Times New Roman" w:hAnsi="Times New Roman" w:cs="Times New Roman"/>
          <w:b/>
          <w:color w:val="000000"/>
          <w:sz w:val="24"/>
          <w:szCs w:val="24"/>
          <w:lang w:val="sr-Cyrl-RS"/>
        </w:rPr>
        <w:t xml:space="preserve"> 3 </w:t>
      </w:r>
      <w:r w:rsidRPr="001A6164">
        <w:rPr>
          <w:rFonts w:ascii="Times New Roman" w:eastAsia="Times New Roman" w:hAnsi="Times New Roman" w:cs="Times New Roman"/>
          <w:color w:val="000000"/>
          <w:sz w:val="24"/>
          <w:szCs w:val="24"/>
        </w:rPr>
        <w:t>поводом смртн</w:t>
      </w:r>
      <w:r w:rsidRPr="001A6164">
        <w:rPr>
          <w:rFonts w:ascii="Times New Roman" w:eastAsia="Times New Roman" w:hAnsi="Times New Roman" w:cs="Times New Roman"/>
          <w:color w:val="000000"/>
          <w:sz w:val="24"/>
          <w:szCs w:val="24"/>
          <w:lang w:val="sr-Cyrl-RS"/>
        </w:rPr>
        <w:t>их</w:t>
      </w:r>
      <w:r w:rsidRPr="001A6164">
        <w:rPr>
          <w:rFonts w:ascii="Times New Roman" w:eastAsia="Times New Roman" w:hAnsi="Times New Roman" w:cs="Times New Roman"/>
          <w:color w:val="000000"/>
          <w:sz w:val="24"/>
          <w:szCs w:val="24"/>
        </w:rPr>
        <w:t xml:space="preserve">,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 xml:space="preserve"> надзор  поводом тешке са смртним исходом, </w:t>
      </w:r>
      <w:r w:rsidRPr="001A6164">
        <w:rPr>
          <w:rFonts w:ascii="Times New Roman" w:eastAsia="Times New Roman" w:hAnsi="Times New Roman" w:cs="Times New Roman"/>
          <w:b/>
          <w:color w:val="000000"/>
          <w:sz w:val="24"/>
          <w:szCs w:val="24"/>
          <w:lang w:val="sr-Cyrl-RS"/>
        </w:rPr>
        <w:t>1</w:t>
      </w:r>
      <w:r w:rsidRPr="001A6164">
        <w:rPr>
          <w:rFonts w:ascii="Times New Roman" w:eastAsia="Times New Roman" w:hAnsi="Times New Roman" w:cs="Times New Roman"/>
          <w:color w:val="000000"/>
          <w:sz w:val="24"/>
          <w:szCs w:val="24"/>
          <w:lang w:val="sr-Cyrl-RS"/>
        </w:rPr>
        <w:t xml:space="preserve"> поводом колективних,  </w:t>
      </w:r>
      <w:r w:rsidRPr="001A6164">
        <w:rPr>
          <w:rFonts w:ascii="Times New Roman" w:eastAsia="Times New Roman" w:hAnsi="Times New Roman" w:cs="Times New Roman"/>
          <w:b/>
          <w:color w:val="000000"/>
          <w:sz w:val="24"/>
          <w:szCs w:val="24"/>
        </w:rPr>
        <w:t xml:space="preserve">35 </w:t>
      </w:r>
      <w:r w:rsidRPr="001A6164">
        <w:rPr>
          <w:rFonts w:ascii="Times New Roman" w:eastAsia="Times New Roman" w:hAnsi="Times New Roman" w:cs="Times New Roman"/>
          <w:color w:val="000000"/>
          <w:sz w:val="24"/>
          <w:szCs w:val="24"/>
        </w:rPr>
        <w:t xml:space="preserve">надзора поводом тешких  и </w:t>
      </w:r>
      <w:r w:rsidRPr="001A6164">
        <w:rPr>
          <w:rFonts w:ascii="Times New Roman" w:eastAsia="Times New Roman" w:hAnsi="Times New Roman" w:cs="Times New Roman"/>
          <w:b/>
          <w:color w:val="000000"/>
          <w:sz w:val="24"/>
          <w:szCs w:val="24"/>
          <w:lang w:val="sr-Cyrl-RS"/>
        </w:rPr>
        <w:t>3</w:t>
      </w:r>
      <w:r w:rsidRPr="001A6164">
        <w:rPr>
          <w:rFonts w:ascii="Times New Roman" w:eastAsia="Times New Roman" w:hAnsi="Times New Roman" w:cs="Times New Roman"/>
          <w:color w:val="000000"/>
          <w:sz w:val="24"/>
          <w:szCs w:val="24"/>
        </w:rPr>
        <w:t xml:space="preserve"> надзора поводом лаких повреда на раду.</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Pr="001A6164">
        <w:rPr>
          <w:rFonts w:ascii="Times New Roman" w:eastAsia="Times New Roman" w:hAnsi="Times New Roman" w:cs="Times New Roman"/>
          <w:b/>
          <w:color w:val="000000"/>
          <w:sz w:val="24"/>
          <w:szCs w:val="24"/>
        </w:rPr>
        <w:t>28</w:t>
      </w:r>
      <w:r w:rsidRPr="001A616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Pr="001A6164">
        <w:rPr>
          <w:rFonts w:ascii="Times New Roman" w:eastAsia="Times New Roman" w:hAnsi="Times New Roman" w:cs="Times New Roman"/>
          <w:b/>
          <w:color w:val="000000"/>
          <w:sz w:val="24"/>
          <w:szCs w:val="24"/>
        </w:rPr>
        <w:t>21</w:t>
      </w:r>
      <w:r w:rsidRPr="001A6164">
        <w:rPr>
          <w:rFonts w:ascii="Times New Roman" w:eastAsia="Times New Roman" w:hAnsi="Times New Roman" w:cs="Times New Roman"/>
          <w:color w:val="000000"/>
          <w:sz w:val="24"/>
          <w:szCs w:val="24"/>
        </w:rPr>
        <w:t xml:space="preserve"> захтев против правног лица и одговорног  лица у правном лицу, 6   захтева против предузетника и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 xml:space="preserve"> захтев против лица за безбедности здравље на раду.Такође, инспектори рада су поднели и </w:t>
      </w:r>
      <w:r w:rsidRPr="001A6164">
        <w:rPr>
          <w:rFonts w:ascii="Times New Roman" w:eastAsia="Times New Roman" w:hAnsi="Times New Roman" w:cs="Times New Roman"/>
          <w:b/>
          <w:color w:val="000000"/>
          <w:sz w:val="24"/>
          <w:szCs w:val="24"/>
        </w:rPr>
        <w:t xml:space="preserve">1  </w:t>
      </w:r>
      <w:r w:rsidRPr="001A6164">
        <w:rPr>
          <w:rFonts w:ascii="Times New Roman" w:eastAsia="Times New Roman" w:hAnsi="Times New Roman" w:cs="Times New Roman"/>
          <w:color w:val="000000"/>
          <w:sz w:val="24"/>
          <w:szCs w:val="24"/>
        </w:rPr>
        <w:t>кривичну пријаву против одговорног лица због основане сумње да је  починило кривично дело изазивања опасности необезбеђењем мера безбедности и здравља на раду</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Pr="001A6164">
        <w:rPr>
          <w:rFonts w:ascii="Times New Roman" w:eastAsia="Times New Roman" w:hAnsi="Times New Roman" w:cs="Times New Roman"/>
          <w:b/>
          <w:color w:val="000000"/>
          <w:sz w:val="24"/>
          <w:szCs w:val="24"/>
        </w:rPr>
        <w:t>60</w:t>
      </w:r>
      <w:r w:rsidRPr="001A6164">
        <w:rPr>
          <w:rFonts w:ascii="Times New Roman" w:eastAsia="Times New Roman" w:hAnsi="Times New Roman" w:cs="Times New Roman"/>
          <w:color w:val="000000"/>
          <w:sz w:val="24"/>
          <w:szCs w:val="24"/>
        </w:rPr>
        <w:t xml:space="preserve"> решења са  </w:t>
      </w:r>
      <w:r w:rsidRPr="001A6164">
        <w:rPr>
          <w:rFonts w:ascii="Times New Roman" w:eastAsia="Times New Roman" w:hAnsi="Times New Roman" w:cs="Times New Roman"/>
          <w:b/>
          <w:color w:val="000000"/>
          <w:sz w:val="24"/>
          <w:szCs w:val="24"/>
        </w:rPr>
        <w:t>129</w:t>
      </w:r>
      <w:r w:rsidRPr="001A6164">
        <w:rPr>
          <w:rFonts w:ascii="Times New Roman" w:eastAsia="Times New Roman" w:hAnsi="Times New Roman" w:cs="Times New Roman"/>
          <w:color w:val="000000"/>
          <w:sz w:val="24"/>
          <w:szCs w:val="24"/>
        </w:rPr>
        <w:t xml:space="preserve"> наложених мера и </w:t>
      </w:r>
      <w:r w:rsidRPr="001A6164">
        <w:rPr>
          <w:rFonts w:ascii="Times New Roman" w:eastAsia="Times New Roman" w:hAnsi="Times New Roman" w:cs="Times New Roman"/>
          <w:b/>
          <w:color w:val="000000"/>
          <w:sz w:val="24"/>
          <w:szCs w:val="24"/>
        </w:rPr>
        <w:t xml:space="preserve">9 </w:t>
      </w:r>
      <w:r w:rsidRPr="001A6164">
        <w:rPr>
          <w:rFonts w:ascii="Times New Roman" w:eastAsia="Times New Roman" w:hAnsi="Times New Roman" w:cs="Times New Roman"/>
          <w:color w:val="000000"/>
          <w:sz w:val="24"/>
          <w:szCs w:val="24"/>
        </w:rPr>
        <w:t xml:space="preserve">решења о забрани рада због непосредне опасности по живот и здравље запослених.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center"/>
        <w:rPr>
          <w:rFonts w:ascii="Times New Roman" w:eastAsia="Times New Roman" w:hAnsi="Times New Roman" w:cs="Times New Roman"/>
          <w:b/>
          <w:color w:val="000000"/>
          <w:sz w:val="24"/>
          <w:szCs w:val="24"/>
        </w:rPr>
      </w:pPr>
      <w:r w:rsidRPr="001A6164">
        <w:rPr>
          <w:rFonts w:ascii="Times New Roman" w:eastAsia="Times New Roman" w:hAnsi="Times New Roman" w:cs="Times New Roman"/>
          <w:b/>
          <w:color w:val="000000"/>
          <w:sz w:val="24"/>
          <w:szCs w:val="24"/>
        </w:rPr>
        <w:t>ИНСПЕКЦИЈСКИ НАДЗОРИ ИЗВРШЕНИ У ДЕЛАТНОСТИ ПРОИЗВОДЊЕ ХЕМИЈСКИХ ПРОИЗВОДА, ГУМЕ И ПЛАСТИКЕ  У 2021.ГОДИНИ</w:t>
      </w:r>
    </w:p>
    <w:p w:rsidR="001A6164" w:rsidRPr="001A6164" w:rsidRDefault="001A6164" w:rsidP="001A6164">
      <w:pPr>
        <w:tabs>
          <w:tab w:val="left" w:pos="1260"/>
        </w:tabs>
        <w:jc w:val="center"/>
        <w:rPr>
          <w:rFonts w:ascii="Times New Roman" w:eastAsia="Times New Roman" w:hAnsi="Times New Roman" w:cs="Times New Roman"/>
          <w:b/>
          <w:color w:val="000000"/>
          <w:sz w:val="24"/>
          <w:szCs w:val="24"/>
        </w:rPr>
      </w:pPr>
    </w:p>
    <w:p w:rsidR="001A6164" w:rsidRPr="001A6164" w:rsidRDefault="001A6164" w:rsidP="001A6164">
      <w:pPr>
        <w:tabs>
          <w:tab w:val="left" w:pos="1260"/>
        </w:tabs>
        <w:jc w:val="center"/>
        <w:rPr>
          <w:rFonts w:ascii="Times New Roman" w:eastAsia="Times New Roman" w:hAnsi="Times New Roman" w:cs="Times New Roman"/>
          <w:b/>
          <w:i/>
          <w:color w:val="000000"/>
          <w:sz w:val="24"/>
          <w:szCs w:val="24"/>
        </w:rPr>
      </w:pPr>
      <w:r w:rsidRPr="001A6164">
        <w:rPr>
          <w:rFonts w:ascii="Times New Roman" w:eastAsia="Times New Roman" w:hAnsi="Times New Roman" w:cs="Times New Roman"/>
          <w:b/>
          <w:i/>
          <w:color w:val="000000"/>
          <w:sz w:val="24"/>
          <w:szCs w:val="24"/>
        </w:rPr>
        <w:t>Инспекцијски надзори извршени у области радних односа у делатности производње хемијских производа, гуме и пластике</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Инспекција рада је у 2021.години у делатности производње хемијских производа, гуме и пластике  извршила укуно </w:t>
      </w:r>
      <w:r w:rsidRPr="001A6164">
        <w:rPr>
          <w:rFonts w:ascii="Times New Roman" w:eastAsia="Times New Roman" w:hAnsi="Times New Roman" w:cs="Times New Roman"/>
          <w:b/>
          <w:color w:val="000000"/>
          <w:sz w:val="24"/>
          <w:szCs w:val="24"/>
        </w:rPr>
        <w:t>230</w:t>
      </w:r>
      <w:r w:rsidRPr="001A6164">
        <w:rPr>
          <w:rFonts w:ascii="Times New Roman" w:eastAsia="Times New Roman" w:hAnsi="Times New Roman" w:cs="Times New Roman"/>
          <w:color w:val="000000"/>
          <w:sz w:val="24"/>
          <w:szCs w:val="24"/>
        </w:rPr>
        <w:t xml:space="preserve"> инспецијских надзора у области радних односа, којима је обухваћено </w:t>
      </w:r>
      <w:r w:rsidRPr="001A6164">
        <w:rPr>
          <w:rFonts w:ascii="Times New Roman" w:eastAsia="Times New Roman" w:hAnsi="Times New Roman" w:cs="Times New Roman"/>
          <w:b/>
          <w:color w:val="000000"/>
          <w:sz w:val="24"/>
          <w:szCs w:val="24"/>
        </w:rPr>
        <w:t>4.718</w:t>
      </w:r>
      <w:r w:rsidRPr="001A6164">
        <w:rPr>
          <w:rFonts w:ascii="Times New Roman" w:eastAsia="Times New Roman" w:hAnsi="Times New Roman" w:cs="Times New Roman"/>
          <w:color w:val="000000"/>
          <w:sz w:val="24"/>
          <w:szCs w:val="24"/>
        </w:rPr>
        <w:t xml:space="preserve">  запослених. Од укупног броја извршених надзора</w:t>
      </w:r>
      <w:r w:rsidRPr="001A6164">
        <w:rPr>
          <w:rFonts w:ascii="Times New Roman" w:eastAsia="Times New Roman" w:hAnsi="Times New Roman" w:cs="Times New Roman"/>
          <w:b/>
          <w:color w:val="000000"/>
          <w:sz w:val="24"/>
          <w:szCs w:val="24"/>
        </w:rPr>
        <w:t>, 88</w:t>
      </w:r>
      <w:r w:rsidRPr="001A6164">
        <w:rPr>
          <w:rFonts w:ascii="Times New Roman" w:eastAsia="Times New Roman" w:hAnsi="Times New Roman" w:cs="Times New Roman"/>
          <w:color w:val="000000"/>
          <w:sz w:val="24"/>
          <w:szCs w:val="24"/>
        </w:rPr>
        <w:t xml:space="preserve"> надзорa је извршенo по поднетим  представкама запослених. Од укупног броја извршених надзора, извршено је </w:t>
      </w:r>
      <w:r w:rsidRPr="001A6164">
        <w:rPr>
          <w:rFonts w:ascii="Times New Roman" w:eastAsia="Times New Roman" w:hAnsi="Times New Roman" w:cs="Times New Roman"/>
          <w:b/>
          <w:color w:val="000000"/>
          <w:sz w:val="24"/>
          <w:szCs w:val="24"/>
        </w:rPr>
        <w:t>56</w:t>
      </w:r>
      <w:r w:rsidRPr="001A6164">
        <w:rPr>
          <w:rFonts w:ascii="Times New Roman" w:eastAsia="Times New Roman" w:hAnsi="Times New Roman" w:cs="Times New Roman"/>
          <w:color w:val="000000"/>
          <w:sz w:val="24"/>
          <w:szCs w:val="24"/>
        </w:rPr>
        <w:t xml:space="preserve">  редовних надзора, </w:t>
      </w:r>
      <w:r w:rsidRPr="001A6164">
        <w:rPr>
          <w:rFonts w:ascii="Times New Roman" w:eastAsia="Times New Roman" w:hAnsi="Times New Roman" w:cs="Times New Roman"/>
          <w:b/>
          <w:color w:val="000000"/>
          <w:sz w:val="24"/>
          <w:szCs w:val="24"/>
        </w:rPr>
        <w:t>20</w:t>
      </w:r>
      <w:r w:rsidRPr="001A6164">
        <w:rPr>
          <w:rFonts w:ascii="Times New Roman" w:eastAsia="Times New Roman" w:hAnsi="Times New Roman" w:cs="Times New Roman"/>
          <w:color w:val="000000"/>
          <w:sz w:val="24"/>
          <w:szCs w:val="24"/>
        </w:rPr>
        <w:t xml:space="preserve"> надзора контроле извршења решења,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 xml:space="preserve"> допунски   и </w:t>
      </w:r>
      <w:r w:rsidRPr="001A6164">
        <w:rPr>
          <w:rFonts w:ascii="Times New Roman" w:eastAsia="Times New Roman" w:hAnsi="Times New Roman" w:cs="Times New Roman"/>
          <w:b/>
          <w:color w:val="000000"/>
          <w:sz w:val="24"/>
          <w:szCs w:val="24"/>
        </w:rPr>
        <w:t>153</w:t>
      </w:r>
      <w:r w:rsidRPr="001A6164">
        <w:rPr>
          <w:rFonts w:ascii="Times New Roman" w:eastAsia="Times New Roman" w:hAnsi="Times New Roman" w:cs="Times New Roman"/>
          <w:color w:val="000000"/>
          <w:sz w:val="24"/>
          <w:szCs w:val="24"/>
        </w:rPr>
        <w:t xml:space="preserve">  ванредних надзора.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lastRenderedPageBreak/>
        <w:t xml:space="preserve">              Приликом извршених надзора,  затечено је </w:t>
      </w:r>
      <w:r w:rsidRPr="001A6164">
        <w:rPr>
          <w:rFonts w:ascii="Times New Roman" w:eastAsia="Times New Roman" w:hAnsi="Times New Roman" w:cs="Times New Roman"/>
          <w:b/>
          <w:color w:val="000000"/>
          <w:sz w:val="24"/>
          <w:szCs w:val="24"/>
        </w:rPr>
        <w:t>15</w:t>
      </w:r>
      <w:r w:rsidRPr="001A6164">
        <w:rPr>
          <w:rFonts w:ascii="Times New Roman" w:eastAsia="Times New Roman" w:hAnsi="Times New Roman" w:cs="Times New Roman"/>
          <w:color w:val="000000"/>
          <w:sz w:val="24"/>
          <w:szCs w:val="24"/>
        </w:rPr>
        <w:t xml:space="preserve"> лица на раду ''на црно'', а након  мера које су предузели инспектори рада</w:t>
      </w:r>
      <w:r w:rsidRPr="001A6164">
        <w:rPr>
          <w:rFonts w:ascii="Times New Roman" w:eastAsia="Times New Roman" w:hAnsi="Times New Roman" w:cs="Times New Roman"/>
          <w:b/>
          <w:color w:val="000000"/>
          <w:sz w:val="24"/>
          <w:szCs w:val="24"/>
        </w:rPr>
        <w:t>, 9</w:t>
      </w:r>
      <w:r w:rsidRPr="001A6164">
        <w:rPr>
          <w:rFonts w:ascii="Times New Roman" w:eastAsia="Times New Roman" w:hAnsi="Times New Roman" w:cs="Times New Roman"/>
          <w:color w:val="000000"/>
          <w:sz w:val="24"/>
          <w:szCs w:val="24"/>
        </w:rPr>
        <w:t xml:space="preserve">  лица је засновало радни однос.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На основу утврђених неправилности у области радних односа, инспектори рада су донели </w:t>
      </w:r>
      <w:r w:rsidRPr="001A6164">
        <w:rPr>
          <w:rFonts w:ascii="Times New Roman" w:eastAsia="Times New Roman" w:hAnsi="Times New Roman" w:cs="Times New Roman"/>
          <w:b/>
          <w:color w:val="000000"/>
          <w:sz w:val="24"/>
          <w:szCs w:val="24"/>
        </w:rPr>
        <w:t xml:space="preserve">6 </w:t>
      </w:r>
      <w:r w:rsidRPr="001A6164">
        <w:rPr>
          <w:rFonts w:ascii="Times New Roman" w:eastAsia="Times New Roman" w:hAnsi="Times New Roman" w:cs="Times New Roman"/>
          <w:color w:val="000000"/>
          <w:sz w:val="24"/>
          <w:szCs w:val="24"/>
        </w:rPr>
        <w:t xml:space="preserve">решење, </w:t>
      </w:r>
      <w:r w:rsidRPr="001A6164">
        <w:rPr>
          <w:rFonts w:ascii="Times New Roman" w:eastAsia="Times New Roman" w:hAnsi="Times New Roman" w:cs="Times New Roman"/>
          <w:b/>
          <w:color w:val="000000"/>
          <w:sz w:val="24"/>
          <w:szCs w:val="24"/>
        </w:rPr>
        <w:t>39</w:t>
      </w:r>
      <w:r w:rsidRPr="001A6164">
        <w:rPr>
          <w:rFonts w:ascii="Times New Roman" w:eastAsia="Times New Roman" w:hAnsi="Times New Roman" w:cs="Times New Roman"/>
          <w:color w:val="000000"/>
          <w:sz w:val="24"/>
          <w:szCs w:val="24"/>
        </w:rPr>
        <w:t xml:space="preserve">  налога на </w:t>
      </w:r>
      <w:r w:rsidRPr="001A6164">
        <w:rPr>
          <w:rFonts w:ascii="Times New Roman" w:eastAsia="Times New Roman" w:hAnsi="Times New Roman" w:cs="Times New Roman"/>
          <w:b/>
          <w:color w:val="000000"/>
          <w:sz w:val="24"/>
          <w:szCs w:val="24"/>
        </w:rPr>
        <w:t>24</w:t>
      </w:r>
      <w:r w:rsidRPr="001A6164">
        <w:rPr>
          <w:rFonts w:ascii="Times New Roman" w:eastAsia="Times New Roman" w:hAnsi="Times New Roman" w:cs="Times New Roman"/>
          <w:color w:val="000000"/>
          <w:sz w:val="24"/>
          <w:szCs w:val="24"/>
        </w:rPr>
        <w:t xml:space="preserve">  записника и </w:t>
      </w:r>
      <w:r w:rsidRPr="001A6164">
        <w:rPr>
          <w:rFonts w:ascii="Times New Roman" w:eastAsia="Times New Roman" w:hAnsi="Times New Roman" w:cs="Times New Roman"/>
          <w:b/>
          <w:color w:val="000000"/>
          <w:sz w:val="24"/>
          <w:szCs w:val="24"/>
        </w:rPr>
        <w:t xml:space="preserve">26  </w:t>
      </w:r>
      <w:r w:rsidRPr="001A6164">
        <w:rPr>
          <w:rFonts w:ascii="Times New Roman" w:eastAsia="Times New Roman" w:hAnsi="Times New Roman" w:cs="Times New Roman"/>
          <w:color w:val="000000"/>
          <w:sz w:val="24"/>
          <w:szCs w:val="24"/>
        </w:rPr>
        <w:t xml:space="preserve">указивања. Решењима које су донели инспектори рада, наложене су мере  које    су се односиле на радно време - ноћни рад, прековремени рад </w:t>
      </w:r>
      <w:r w:rsidRPr="001A6164">
        <w:rPr>
          <w:rFonts w:ascii="Times New Roman" w:eastAsia="Times New Roman" w:hAnsi="Times New Roman" w:cs="Times New Roman"/>
          <w:b/>
          <w:color w:val="000000"/>
          <w:sz w:val="24"/>
          <w:szCs w:val="24"/>
        </w:rPr>
        <w:t>(3),</w:t>
      </w:r>
      <w:r w:rsidRPr="001A6164">
        <w:rPr>
          <w:rFonts w:ascii="Times New Roman" w:eastAsia="Times New Roman" w:hAnsi="Times New Roman" w:cs="Times New Roman"/>
          <w:color w:val="000000"/>
          <w:sz w:val="24"/>
          <w:szCs w:val="24"/>
        </w:rPr>
        <w:t xml:space="preserve">  одморе и одсуства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 xml:space="preserve"> зараде и накнаде зарада </w:t>
      </w:r>
      <w:r w:rsidRPr="001A6164">
        <w:rPr>
          <w:rFonts w:ascii="Times New Roman" w:eastAsia="Times New Roman" w:hAnsi="Times New Roman" w:cs="Times New Roman"/>
          <w:b/>
          <w:color w:val="000000"/>
          <w:sz w:val="24"/>
          <w:szCs w:val="24"/>
        </w:rPr>
        <w:t>(3),</w:t>
      </w:r>
      <w:r w:rsidRPr="001A6164">
        <w:rPr>
          <w:rFonts w:ascii="Times New Roman" w:eastAsia="Times New Roman" w:hAnsi="Times New Roman" w:cs="Times New Roman"/>
          <w:color w:val="000000"/>
          <w:sz w:val="24"/>
          <w:szCs w:val="24"/>
        </w:rPr>
        <w:t xml:space="preserve"> измене и допуне уговорао раду </w:t>
      </w:r>
      <w:r w:rsidRPr="001A6164">
        <w:rPr>
          <w:rFonts w:ascii="Times New Roman" w:eastAsia="Times New Roman" w:hAnsi="Times New Roman" w:cs="Times New Roman"/>
          <w:b/>
          <w:color w:val="000000"/>
          <w:sz w:val="24"/>
          <w:szCs w:val="24"/>
        </w:rPr>
        <w:t>(1).</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Због утврђених  прекршаја у области радних односа,  инспектори рада су поднели  </w:t>
      </w:r>
      <w:r w:rsidRPr="001A6164">
        <w:rPr>
          <w:rFonts w:ascii="Times New Roman" w:eastAsia="Times New Roman" w:hAnsi="Times New Roman" w:cs="Times New Roman"/>
          <w:b/>
          <w:color w:val="000000"/>
          <w:sz w:val="24"/>
          <w:szCs w:val="24"/>
        </w:rPr>
        <w:t>11</w:t>
      </w:r>
      <w:r w:rsidRPr="001A616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Pr="001A6164">
        <w:rPr>
          <w:rFonts w:ascii="Times New Roman" w:eastAsia="Times New Roman" w:hAnsi="Times New Roman" w:cs="Times New Roman"/>
          <w:b/>
          <w:color w:val="000000"/>
          <w:sz w:val="24"/>
          <w:szCs w:val="24"/>
        </w:rPr>
        <w:t xml:space="preserve">8 </w:t>
      </w:r>
      <w:r w:rsidRPr="001A6164">
        <w:rPr>
          <w:rFonts w:ascii="Times New Roman" w:eastAsia="Times New Roman" w:hAnsi="Times New Roman" w:cs="Times New Roman"/>
          <w:color w:val="000000"/>
          <w:sz w:val="24"/>
          <w:szCs w:val="24"/>
        </w:rPr>
        <w:t xml:space="preserve">захтева против правног лица и одговорног  лица у правном лицу и </w:t>
      </w:r>
      <w:r w:rsidRPr="001A6164">
        <w:rPr>
          <w:rFonts w:ascii="Times New Roman" w:eastAsia="Times New Roman" w:hAnsi="Times New Roman" w:cs="Times New Roman"/>
          <w:b/>
          <w:color w:val="000000"/>
          <w:sz w:val="24"/>
          <w:szCs w:val="24"/>
        </w:rPr>
        <w:t>3</w:t>
      </w:r>
      <w:r w:rsidRPr="001A6164">
        <w:rPr>
          <w:rFonts w:ascii="Times New Roman" w:eastAsia="Times New Roman" w:hAnsi="Times New Roman" w:cs="Times New Roman"/>
          <w:color w:val="000000"/>
          <w:sz w:val="24"/>
          <w:szCs w:val="24"/>
        </w:rPr>
        <w:t xml:space="preserve"> захтева против предузетника.   </w:t>
      </w:r>
    </w:p>
    <w:p w:rsidR="002F01C4" w:rsidRDefault="002F01C4" w:rsidP="001A6164">
      <w:pPr>
        <w:tabs>
          <w:tab w:val="left" w:pos="1260"/>
        </w:tabs>
        <w:jc w:val="center"/>
        <w:rPr>
          <w:rFonts w:ascii="Times New Roman" w:eastAsia="Times New Roman" w:hAnsi="Times New Roman" w:cs="Times New Roman"/>
          <w:b/>
          <w:i/>
          <w:color w:val="000000"/>
          <w:sz w:val="24"/>
          <w:szCs w:val="24"/>
        </w:rPr>
      </w:pPr>
    </w:p>
    <w:p w:rsidR="001A6164" w:rsidRPr="001A6164" w:rsidRDefault="001A6164" w:rsidP="001A6164">
      <w:pPr>
        <w:tabs>
          <w:tab w:val="left" w:pos="1260"/>
        </w:tabs>
        <w:jc w:val="center"/>
        <w:rPr>
          <w:rFonts w:ascii="Times New Roman" w:eastAsia="Times New Roman" w:hAnsi="Times New Roman" w:cs="Times New Roman"/>
          <w:b/>
          <w:i/>
          <w:color w:val="000000"/>
          <w:sz w:val="24"/>
          <w:szCs w:val="24"/>
        </w:rPr>
      </w:pPr>
      <w:r w:rsidRPr="001A6164">
        <w:rPr>
          <w:rFonts w:ascii="Times New Roman" w:eastAsia="Times New Roman" w:hAnsi="Times New Roman" w:cs="Times New Roman"/>
          <w:b/>
          <w:i/>
          <w:color w:val="000000"/>
          <w:sz w:val="24"/>
          <w:szCs w:val="24"/>
        </w:rPr>
        <w:t>Инспекцијски надзори</w:t>
      </w:r>
      <w:r w:rsidRPr="001A6164">
        <w:rPr>
          <w:rFonts w:ascii="Times New Roman" w:eastAsia="Times New Roman" w:hAnsi="Times New Roman" w:cs="Times New Roman"/>
          <w:b/>
          <w:i/>
          <w:color w:val="000000"/>
          <w:sz w:val="24"/>
          <w:szCs w:val="24"/>
          <w:lang w:val="sr-Cyrl-RS"/>
        </w:rPr>
        <w:t xml:space="preserve"> </w:t>
      </w:r>
      <w:r w:rsidRPr="001A6164">
        <w:rPr>
          <w:rFonts w:ascii="Times New Roman" w:eastAsia="Times New Roman" w:hAnsi="Times New Roman" w:cs="Times New Roman"/>
          <w:b/>
          <w:i/>
          <w:color w:val="000000"/>
          <w:sz w:val="24"/>
          <w:szCs w:val="24"/>
        </w:rPr>
        <w:t>извршени  у области  безбедности и здравља на раду у делатности производње хемијских производа, гуме и пластике</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Инспекција рада је у 2021.години у делатности производње хемијских производа, гуме и пластике   извршила укуно </w:t>
      </w:r>
      <w:r w:rsidRPr="001A6164">
        <w:rPr>
          <w:rFonts w:ascii="Times New Roman" w:eastAsia="Times New Roman" w:hAnsi="Times New Roman" w:cs="Times New Roman"/>
          <w:b/>
          <w:color w:val="000000"/>
          <w:sz w:val="24"/>
          <w:szCs w:val="24"/>
        </w:rPr>
        <w:t>322</w:t>
      </w:r>
      <w:r w:rsidRPr="001A6164">
        <w:rPr>
          <w:rFonts w:ascii="Times New Roman" w:eastAsia="Times New Roman" w:hAnsi="Times New Roman" w:cs="Times New Roman"/>
          <w:color w:val="000000"/>
          <w:sz w:val="24"/>
          <w:szCs w:val="24"/>
        </w:rPr>
        <w:t xml:space="preserve">   инспецијска надзора у области безбедности и здравља на раду, којима је обухваћено </w:t>
      </w:r>
      <w:r w:rsidRPr="001A6164">
        <w:rPr>
          <w:rFonts w:ascii="Times New Roman" w:eastAsia="Times New Roman" w:hAnsi="Times New Roman" w:cs="Times New Roman"/>
          <w:b/>
          <w:color w:val="000000"/>
          <w:sz w:val="24"/>
          <w:szCs w:val="24"/>
        </w:rPr>
        <w:t>13.780</w:t>
      </w:r>
      <w:r w:rsidRPr="001A6164">
        <w:rPr>
          <w:rFonts w:ascii="Times New Roman" w:eastAsia="Times New Roman" w:hAnsi="Times New Roman" w:cs="Times New Roman"/>
          <w:color w:val="000000"/>
          <w:sz w:val="24"/>
          <w:szCs w:val="24"/>
        </w:rPr>
        <w:t xml:space="preserve"> запослених. Од укупног броја извршених надзора, </w:t>
      </w:r>
      <w:r w:rsidRPr="001A6164">
        <w:rPr>
          <w:rFonts w:ascii="Times New Roman" w:eastAsia="Times New Roman" w:hAnsi="Times New Roman" w:cs="Times New Roman"/>
          <w:b/>
          <w:color w:val="000000"/>
          <w:sz w:val="24"/>
          <w:szCs w:val="24"/>
        </w:rPr>
        <w:t xml:space="preserve">20 </w:t>
      </w:r>
      <w:r w:rsidRPr="001A6164">
        <w:rPr>
          <w:rFonts w:ascii="Times New Roman" w:eastAsia="Times New Roman" w:hAnsi="Times New Roman" w:cs="Times New Roman"/>
          <w:color w:val="000000"/>
          <w:sz w:val="24"/>
          <w:szCs w:val="24"/>
        </w:rPr>
        <w:t xml:space="preserve">надзора је извршено по поднетим  представкама запослених. Од укупно </w:t>
      </w:r>
      <w:r w:rsidRPr="001A6164">
        <w:rPr>
          <w:rFonts w:ascii="Times New Roman" w:eastAsia="Times New Roman" w:hAnsi="Times New Roman" w:cs="Times New Roman"/>
          <w:b/>
          <w:color w:val="000000"/>
          <w:sz w:val="24"/>
          <w:szCs w:val="24"/>
        </w:rPr>
        <w:t>322</w:t>
      </w:r>
      <w:r w:rsidRPr="001A6164">
        <w:rPr>
          <w:rFonts w:ascii="Times New Roman" w:eastAsia="Times New Roman" w:hAnsi="Times New Roman" w:cs="Times New Roman"/>
          <w:color w:val="000000"/>
          <w:sz w:val="24"/>
          <w:szCs w:val="24"/>
        </w:rPr>
        <w:t xml:space="preserve"> извршених надзора, извршенoа су </w:t>
      </w:r>
      <w:r w:rsidRPr="001A6164">
        <w:rPr>
          <w:rFonts w:ascii="Times New Roman" w:eastAsia="Times New Roman" w:hAnsi="Times New Roman" w:cs="Times New Roman"/>
          <w:b/>
          <w:color w:val="000000"/>
          <w:sz w:val="24"/>
          <w:szCs w:val="24"/>
        </w:rPr>
        <w:t>103</w:t>
      </w:r>
      <w:r w:rsidRPr="001A6164">
        <w:rPr>
          <w:rFonts w:ascii="Times New Roman" w:eastAsia="Times New Roman" w:hAnsi="Times New Roman" w:cs="Times New Roman"/>
          <w:color w:val="000000"/>
          <w:sz w:val="24"/>
          <w:szCs w:val="24"/>
        </w:rPr>
        <w:t xml:space="preserve">  редовна надзора, </w:t>
      </w:r>
      <w:r w:rsidRPr="001A6164">
        <w:rPr>
          <w:rFonts w:ascii="Times New Roman" w:eastAsia="Times New Roman" w:hAnsi="Times New Roman" w:cs="Times New Roman"/>
          <w:b/>
          <w:color w:val="000000"/>
          <w:sz w:val="24"/>
          <w:szCs w:val="24"/>
        </w:rPr>
        <w:t>54</w:t>
      </w:r>
      <w:r w:rsidRPr="001A6164">
        <w:rPr>
          <w:rFonts w:ascii="Times New Roman" w:eastAsia="Times New Roman" w:hAnsi="Times New Roman" w:cs="Times New Roman"/>
          <w:color w:val="000000"/>
          <w:sz w:val="24"/>
          <w:szCs w:val="24"/>
        </w:rPr>
        <w:t xml:space="preserve"> надзора контроле извршења решења, </w:t>
      </w:r>
      <w:r w:rsidRPr="001A6164">
        <w:rPr>
          <w:rFonts w:ascii="Times New Roman" w:eastAsia="Times New Roman" w:hAnsi="Times New Roman" w:cs="Times New Roman"/>
          <w:b/>
          <w:color w:val="000000"/>
          <w:sz w:val="24"/>
          <w:szCs w:val="24"/>
        </w:rPr>
        <w:t xml:space="preserve">1 </w:t>
      </w:r>
      <w:r w:rsidRPr="001A6164">
        <w:rPr>
          <w:rFonts w:ascii="Times New Roman" w:eastAsia="Times New Roman" w:hAnsi="Times New Roman" w:cs="Times New Roman"/>
          <w:color w:val="000000"/>
          <w:sz w:val="24"/>
          <w:szCs w:val="24"/>
        </w:rPr>
        <w:t xml:space="preserve">допунски надзор  и </w:t>
      </w:r>
      <w:r w:rsidRPr="001A6164">
        <w:rPr>
          <w:rFonts w:ascii="Times New Roman" w:eastAsia="Times New Roman" w:hAnsi="Times New Roman" w:cs="Times New Roman"/>
          <w:b/>
          <w:color w:val="000000"/>
          <w:sz w:val="24"/>
          <w:szCs w:val="24"/>
        </w:rPr>
        <w:t>164</w:t>
      </w:r>
      <w:r w:rsidRPr="001A6164">
        <w:rPr>
          <w:rFonts w:ascii="Times New Roman" w:eastAsia="Times New Roman" w:hAnsi="Times New Roman" w:cs="Times New Roman"/>
          <w:color w:val="000000"/>
          <w:sz w:val="24"/>
          <w:szCs w:val="24"/>
        </w:rPr>
        <w:t xml:space="preserve"> ванредних надзора, од којих </w:t>
      </w:r>
      <w:r w:rsidRPr="001A6164">
        <w:rPr>
          <w:rFonts w:ascii="Times New Roman" w:eastAsia="Times New Roman" w:hAnsi="Times New Roman" w:cs="Times New Roman"/>
          <w:b/>
          <w:color w:val="000000"/>
          <w:sz w:val="24"/>
          <w:szCs w:val="24"/>
        </w:rPr>
        <w:t>51</w:t>
      </w:r>
      <w:r w:rsidRPr="001A6164">
        <w:rPr>
          <w:rFonts w:ascii="Times New Roman" w:eastAsia="Times New Roman" w:hAnsi="Times New Roman" w:cs="Times New Roman"/>
          <w:color w:val="000000"/>
          <w:sz w:val="24"/>
          <w:szCs w:val="24"/>
        </w:rPr>
        <w:t xml:space="preserve"> надзор поводом повреда на раду. </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Инспектори рада су од укупног броја извршених ванредних надзора, извршили </w:t>
      </w:r>
      <w:r w:rsidRPr="001A6164">
        <w:rPr>
          <w:rFonts w:ascii="Times New Roman" w:eastAsia="Times New Roman" w:hAnsi="Times New Roman" w:cs="Times New Roman"/>
          <w:b/>
          <w:color w:val="000000"/>
          <w:sz w:val="24"/>
          <w:szCs w:val="24"/>
        </w:rPr>
        <w:t xml:space="preserve">51 </w:t>
      </w:r>
      <w:r w:rsidRPr="001A6164">
        <w:rPr>
          <w:rFonts w:ascii="Times New Roman" w:eastAsia="Times New Roman" w:hAnsi="Times New Roman" w:cs="Times New Roman"/>
          <w:color w:val="000000"/>
          <w:sz w:val="24"/>
          <w:szCs w:val="24"/>
        </w:rPr>
        <w:t xml:space="preserve">ванредни  надзор поводом повреда на раду и то: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 xml:space="preserve"> надзор  поводом тешке са смртним исходом,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 xml:space="preserve"> поводом колективних, </w:t>
      </w:r>
      <w:r w:rsidRPr="001A6164">
        <w:rPr>
          <w:rFonts w:ascii="Times New Roman" w:eastAsia="Times New Roman" w:hAnsi="Times New Roman" w:cs="Times New Roman"/>
          <w:b/>
          <w:color w:val="000000"/>
          <w:sz w:val="24"/>
          <w:szCs w:val="24"/>
        </w:rPr>
        <w:t>48</w:t>
      </w:r>
      <w:r w:rsidRPr="001A6164">
        <w:rPr>
          <w:rFonts w:ascii="Times New Roman" w:eastAsia="Times New Roman" w:hAnsi="Times New Roman" w:cs="Times New Roman"/>
          <w:color w:val="000000"/>
          <w:sz w:val="24"/>
          <w:szCs w:val="24"/>
        </w:rPr>
        <w:t xml:space="preserve"> надзора поводом тешких  и </w:t>
      </w:r>
      <w:r w:rsidRPr="001A6164">
        <w:rPr>
          <w:rFonts w:ascii="Times New Roman" w:eastAsia="Times New Roman" w:hAnsi="Times New Roman" w:cs="Times New Roman"/>
          <w:b/>
          <w:color w:val="000000"/>
          <w:sz w:val="24"/>
          <w:szCs w:val="24"/>
        </w:rPr>
        <w:t>1</w:t>
      </w:r>
      <w:r w:rsidRPr="001A6164">
        <w:rPr>
          <w:rFonts w:ascii="Times New Roman" w:eastAsia="Times New Roman" w:hAnsi="Times New Roman" w:cs="Times New Roman"/>
          <w:color w:val="000000"/>
          <w:sz w:val="24"/>
          <w:szCs w:val="24"/>
        </w:rPr>
        <w:t xml:space="preserve"> надзор поводом лаких повреда на раду.</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Због утврђених  прекршаја у области безбедности и здравља на раду,  инспектори рада су поднели </w:t>
      </w:r>
      <w:r w:rsidRPr="001A6164">
        <w:rPr>
          <w:rFonts w:ascii="Times New Roman" w:eastAsia="Times New Roman" w:hAnsi="Times New Roman" w:cs="Times New Roman"/>
          <w:b/>
          <w:color w:val="000000"/>
          <w:sz w:val="24"/>
          <w:szCs w:val="24"/>
        </w:rPr>
        <w:t>35</w:t>
      </w:r>
      <w:r w:rsidRPr="001A6164">
        <w:rPr>
          <w:rFonts w:ascii="Times New Roman" w:eastAsia="Times New Roman" w:hAnsi="Times New Roman" w:cs="Times New Roman"/>
          <w:color w:val="000000"/>
          <w:sz w:val="24"/>
          <w:szCs w:val="24"/>
        </w:rPr>
        <w:t xml:space="preserve"> захтева за покретање прекршајног поступка, од којих </w:t>
      </w:r>
      <w:r w:rsidRPr="001A6164">
        <w:rPr>
          <w:rFonts w:ascii="Times New Roman" w:eastAsia="Times New Roman" w:hAnsi="Times New Roman" w:cs="Times New Roman"/>
          <w:b/>
          <w:color w:val="000000"/>
          <w:sz w:val="24"/>
          <w:szCs w:val="24"/>
        </w:rPr>
        <w:t>28</w:t>
      </w:r>
      <w:r w:rsidRPr="001A6164">
        <w:rPr>
          <w:rFonts w:ascii="Times New Roman" w:eastAsia="Times New Roman" w:hAnsi="Times New Roman" w:cs="Times New Roman"/>
          <w:color w:val="000000"/>
          <w:sz w:val="24"/>
          <w:szCs w:val="24"/>
        </w:rPr>
        <w:t xml:space="preserve"> захтева против правног лица и одговорног  лица у правном лицу, </w:t>
      </w:r>
      <w:r w:rsidRPr="001A6164">
        <w:rPr>
          <w:rFonts w:ascii="Times New Roman" w:eastAsia="Times New Roman" w:hAnsi="Times New Roman" w:cs="Times New Roman"/>
          <w:b/>
          <w:color w:val="000000"/>
          <w:sz w:val="24"/>
          <w:szCs w:val="24"/>
        </w:rPr>
        <w:t xml:space="preserve">5 </w:t>
      </w:r>
      <w:r w:rsidRPr="001A6164">
        <w:rPr>
          <w:rFonts w:ascii="Times New Roman" w:eastAsia="Times New Roman" w:hAnsi="Times New Roman" w:cs="Times New Roman"/>
          <w:color w:val="000000"/>
          <w:sz w:val="24"/>
          <w:szCs w:val="24"/>
        </w:rPr>
        <w:t xml:space="preserve">  захтева против предузетника и </w:t>
      </w:r>
      <w:r w:rsidRPr="001A6164">
        <w:rPr>
          <w:rFonts w:ascii="Times New Roman" w:eastAsia="Times New Roman" w:hAnsi="Times New Roman" w:cs="Times New Roman"/>
          <w:b/>
          <w:color w:val="000000"/>
          <w:sz w:val="24"/>
          <w:szCs w:val="24"/>
        </w:rPr>
        <w:t>2</w:t>
      </w:r>
      <w:r w:rsidRPr="001A6164">
        <w:rPr>
          <w:rFonts w:ascii="Times New Roman" w:eastAsia="Times New Roman" w:hAnsi="Times New Roman" w:cs="Times New Roman"/>
          <w:color w:val="000000"/>
          <w:sz w:val="24"/>
          <w:szCs w:val="24"/>
        </w:rPr>
        <w:t xml:space="preserve"> захтева против запослених.</w:t>
      </w: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На основу утврђених неправилности у области безбедности и здравља на раду,  инспектори рада су донели </w:t>
      </w:r>
      <w:r w:rsidRPr="001A6164">
        <w:rPr>
          <w:rFonts w:ascii="Times New Roman" w:eastAsia="Times New Roman" w:hAnsi="Times New Roman" w:cs="Times New Roman"/>
          <w:b/>
          <w:color w:val="000000"/>
          <w:sz w:val="24"/>
          <w:szCs w:val="24"/>
        </w:rPr>
        <w:t>91</w:t>
      </w:r>
      <w:r w:rsidRPr="001A6164">
        <w:rPr>
          <w:rFonts w:ascii="Times New Roman" w:eastAsia="Times New Roman" w:hAnsi="Times New Roman" w:cs="Times New Roman"/>
          <w:color w:val="000000"/>
          <w:sz w:val="24"/>
          <w:szCs w:val="24"/>
        </w:rPr>
        <w:t xml:space="preserve"> решење са  </w:t>
      </w:r>
      <w:r w:rsidRPr="001A6164">
        <w:rPr>
          <w:rFonts w:ascii="Times New Roman" w:eastAsia="Times New Roman" w:hAnsi="Times New Roman" w:cs="Times New Roman"/>
          <w:b/>
          <w:color w:val="000000"/>
          <w:sz w:val="24"/>
          <w:szCs w:val="24"/>
        </w:rPr>
        <w:t>185</w:t>
      </w:r>
      <w:r w:rsidRPr="001A6164">
        <w:rPr>
          <w:rFonts w:ascii="Times New Roman" w:eastAsia="Times New Roman" w:hAnsi="Times New Roman" w:cs="Times New Roman"/>
          <w:color w:val="000000"/>
          <w:sz w:val="24"/>
          <w:szCs w:val="24"/>
        </w:rPr>
        <w:t xml:space="preserve"> наложених мера и </w:t>
      </w:r>
      <w:r w:rsidRPr="001A6164">
        <w:rPr>
          <w:rFonts w:ascii="Times New Roman" w:eastAsia="Times New Roman" w:hAnsi="Times New Roman" w:cs="Times New Roman"/>
          <w:b/>
          <w:color w:val="000000"/>
          <w:sz w:val="24"/>
          <w:szCs w:val="24"/>
        </w:rPr>
        <w:t>12</w:t>
      </w:r>
      <w:r w:rsidRPr="001A6164">
        <w:rPr>
          <w:rFonts w:ascii="Times New Roman" w:eastAsia="Times New Roman" w:hAnsi="Times New Roman" w:cs="Times New Roman"/>
          <w:color w:val="000000"/>
          <w:sz w:val="24"/>
          <w:szCs w:val="24"/>
        </w:rPr>
        <w:t xml:space="preserve"> решења о забрани рада због непосредне опасности по живот и здравље запослених. </w:t>
      </w:r>
    </w:p>
    <w:p w:rsidR="001A6164" w:rsidRDefault="001A6164" w:rsidP="001A6164">
      <w:pPr>
        <w:tabs>
          <w:tab w:val="left" w:pos="1260"/>
        </w:tabs>
        <w:jc w:val="both"/>
        <w:rPr>
          <w:rFonts w:ascii="Times New Roman" w:eastAsia="Times New Roman" w:hAnsi="Times New Roman" w:cs="Times New Roman"/>
          <w:color w:val="000000"/>
          <w:sz w:val="24"/>
          <w:szCs w:val="24"/>
        </w:rPr>
      </w:pPr>
      <w:r w:rsidRPr="001A6164">
        <w:rPr>
          <w:rFonts w:ascii="Times New Roman" w:eastAsia="Times New Roman" w:hAnsi="Times New Roman" w:cs="Times New Roman"/>
          <w:color w:val="000000"/>
          <w:sz w:val="24"/>
          <w:szCs w:val="24"/>
        </w:rPr>
        <w:t xml:space="preserve"> </w:t>
      </w:r>
    </w:p>
    <w:p w:rsidR="002F01C4" w:rsidRDefault="002F01C4" w:rsidP="001A6164">
      <w:pPr>
        <w:tabs>
          <w:tab w:val="left" w:pos="1260"/>
        </w:tabs>
        <w:jc w:val="both"/>
        <w:rPr>
          <w:rFonts w:ascii="Times New Roman" w:eastAsia="Times New Roman" w:hAnsi="Times New Roman" w:cs="Times New Roman"/>
          <w:color w:val="000000"/>
          <w:sz w:val="24"/>
          <w:szCs w:val="24"/>
        </w:rPr>
      </w:pPr>
    </w:p>
    <w:p w:rsidR="002F01C4" w:rsidRPr="001A6164" w:rsidRDefault="002F01C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lastRenderedPageBreak/>
        <w:t>Бесплатна  телефонска линија број  0800 300 307,  опција 2</w:t>
      </w:r>
    </w:p>
    <w:p w:rsidR="001A6164" w:rsidRPr="001A6164" w:rsidRDefault="001A6164" w:rsidP="001A6164">
      <w:pPr>
        <w:jc w:val="both"/>
        <w:rPr>
          <w:rFonts w:ascii="Times New Roman" w:eastAsia="Times New Roman" w:hAnsi="Times New Roman" w:cs="Times New Roman"/>
          <w:sz w:val="24"/>
          <w:szCs w:val="24"/>
          <w:lang w:val="sr-Latn-RS"/>
        </w:rPr>
      </w:pPr>
      <w:r w:rsidRPr="001A6164">
        <w:rPr>
          <w:rFonts w:ascii="Times New Roman" w:eastAsia="Times New Roman" w:hAnsi="Times New Roman" w:cs="Times New Roman"/>
          <w:b/>
          <w:sz w:val="24"/>
          <w:szCs w:val="24"/>
          <w:lang w:val="sr-Cyrl-RS"/>
        </w:rPr>
        <w:t xml:space="preserve">               Министарство за рад, запошљавање, борачка и социјална питања,  је дана  </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22. јула 2019.године,  отворило бесплатну телефонску инфо линију</w:t>
      </w:r>
      <w:r w:rsidRPr="001A6164">
        <w:rPr>
          <w:rFonts w:ascii="Times New Roman" w:eastAsia="Times New Roman" w:hAnsi="Times New Roman" w:cs="Times New Roman"/>
          <w:sz w:val="24"/>
          <w:szCs w:val="24"/>
          <w:lang w:val="sr-Cyrl-RS"/>
        </w:rPr>
        <w:t xml:space="preserve">  број  </w:t>
      </w:r>
      <w:r w:rsidRPr="001A6164">
        <w:rPr>
          <w:rFonts w:ascii="Times New Roman" w:eastAsia="Times New Roman" w:hAnsi="Times New Roman" w:cs="Times New Roman"/>
          <w:b/>
          <w:sz w:val="24"/>
          <w:szCs w:val="24"/>
          <w:lang w:val="sr-Cyrl-RS"/>
        </w:rPr>
        <w:t xml:space="preserve">0800 300 307, опцијa 2, која </w:t>
      </w:r>
      <w:r w:rsidRPr="001A6164">
        <w:rPr>
          <w:rFonts w:ascii="Times New Roman" w:eastAsia="Times New Roman" w:hAnsi="Times New Roman" w:cs="Times New Roman"/>
          <w:sz w:val="24"/>
          <w:szCs w:val="24"/>
          <w:lang w:val="sr-Cyrl-RS"/>
        </w:rPr>
        <w:t>омогућaва  пријаве неправилности у вези са заштитом материнства, породиљског одсуства, одсуства са рада ради неге детета и одсуства са рада ради посебне неге детета.</w:t>
      </w:r>
      <w:r w:rsidRPr="001A6164">
        <w:rPr>
          <w:rFonts w:ascii="Times New Roman" w:eastAsia="Times New Roman" w:hAnsi="Times New Roman" w:cs="Times New Roman"/>
          <w:sz w:val="24"/>
          <w:szCs w:val="24"/>
          <w:lang w:val="sr-Latn-RS"/>
        </w:rPr>
        <w:t xml:space="preserve"> </w:t>
      </w:r>
    </w:p>
    <w:p w:rsidR="001A6164" w:rsidRPr="001A6164" w:rsidRDefault="001A6164" w:rsidP="001A6164">
      <w:pPr>
        <w:tabs>
          <w:tab w:val="left" w:pos="993"/>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У периоду  од  22.</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јула </w:t>
      </w:r>
      <w:r w:rsidRPr="001A6164">
        <w:rPr>
          <w:rFonts w:ascii="Times New Roman" w:eastAsia="Times New Roman" w:hAnsi="Times New Roman" w:cs="Times New Roman"/>
          <w:b/>
          <w:sz w:val="24"/>
          <w:szCs w:val="24"/>
          <w:lang w:val="sr-Latn-RS"/>
        </w:rPr>
        <w:t xml:space="preserve">2019. </w:t>
      </w:r>
      <w:r w:rsidRPr="001A6164">
        <w:rPr>
          <w:rFonts w:ascii="Times New Roman" w:eastAsia="Times New Roman" w:hAnsi="Times New Roman" w:cs="Times New Roman"/>
          <w:b/>
          <w:sz w:val="24"/>
          <w:szCs w:val="24"/>
          <w:lang w:val="sr-Cyrl-RS"/>
        </w:rPr>
        <w:t xml:space="preserve"> до  </w:t>
      </w:r>
      <w:r w:rsidRPr="001A6164">
        <w:rPr>
          <w:rFonts w:ascii="Times New Roman" w:eastAsia="Times New Roman" w:hAnsi="Times New Roman" w:cs="Times New Roman"/>
          <w:b/>
          <w:sz w:val="24"/>
          <w:szCs w:val="24"/>
        </w:rPr>
        <w:t>31</w:t>
      </w:r>
      <w:r w:rsidRPr="001A6164">
        <w:rPr>
          <w:rFonts w:ascii="Times New Roman" w:eastAsia="Times New Roman" w:hAnsi="Times New Roman" w:cs="Times New Roman"/>
          <w:b/>
          <w:sz w:val="24"/>
          <w:szCs w:val="24"/>
          <w:lang w:val="sr-Cyrl-RS"/>
        </w:rPr>
        <w:t>. децембра 202</w:t>
      </w:r>
      <w:r w:rsidRPr="001A6164">
        <w:rPr>
          <w:rFonts w:ascii="Times New Roman" w:eastAsia="Times New Roman" w:hAnsi="Times New Roman" w:cs="Times New Roman"/>
          <w:b/>
          <w:sz w:val="24"/>
          <w:szCs w:val="24"/>
          <w:lang w:val="sr-Latn-RS"/>
        </w:rPr>
        <w:t>1</w:t>
      </w:r>
      <w:r w:rsidRPr="001A6164">
        <w:rPr>
          <w:rFonts w:ascii="Times New Roman" w:eastAsia="Times New Roman" w:hAnsi="Times New Roman" w:cs="Times New Roman"/>
          <w:b/>
          <w:sz w:val="24"/>
          <w:szCs w:val="24"/>
          <w:lang w:val="sr-Cyrl-RS"/>
        </w:rPr>
        <w:t>.године</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 путем</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бесплатне  инфо</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 линије број  </w:t>
      </w:r>
      <w:r w:rsidRPr="001A6164">
        <w:rPr>
          <w:rFonts w:ascii="Times New Roman" w:eastAsia="Times New Roman" w:hAnsi="Times New Roman" w:cs="Times New Roman"/>
          <w:b/>
          <w:sz w:val="24"/>
          <w:szCs w:val="24"/>
          <w:lang w:val="sr-Cyrl-RS"/>
        </w:rPr>
        <w:t>0800 300 307, бирањем опције 2</w:t>
      </w:r>
      <w:r w:rsidRPr="001A6164">
        <w:rPr>
          <w:rFonts w:ascii="Times New Roman" w:eastAsia="Times New Roman" w:hAnsi="Times New Roman" w:cs="Times New Roman"/>
          <w:sz w:val="24"/>
          <w:szCs w:val="24"/>
          <w:lang w:val="sr-Cyrl-RS"/>
        </w:rPr>
        <w:t>,  инспекцији рада су упућена</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 укупно </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b/>
          <w:sz w:val="24"/>
          <w:szCs w:val="24"/>
          <w:lang w:val="sr-Cyrl-RS"/>
        </w:rPr>
        <w:t>6</w:t>
      </w:r>
      <w:r w:rsidRPr="001A6164">
        <w:rPr>
          <w:rFonts w:ascii="Times New Roman" w:eastAsia="Times New Roman" w:hAnsi="Times New Roman" w:cs="Times New Roman"/>
          <w:b/>
          <w:sz w:val="24"/>
          <w:szCs w:val="24"/>
          <w:lang w:val="sr-Latn-RS"/>
        </w:rPr>
        <w:t>75</w:t>
      </w:r>
      <w:r w:rsidRPr="001A6164">
        <w:rPr>
          <w:rFonts w:ascii="Times New Roman" w:eastAsia="Times New Roman" w:hAnsi="Times New Roman" w:cs="Times New Roman"/>
          <w:b/>
          <w:sz w:val="24"/>
          <w:szCs w:val="24"/>
          <w:lang w:val="sr-Cyrl-RS"/>
        </w:rPr>
        <w:t xml:space="preserve">  телефонских позива.</w:t>
      </w:r>
    </w:p>
    <w:p w:rsidR="001A6164" w:rsidRPr="001A6164" w:rsidRDefault="001A6164" w:rsidP="001A6164">
      <w:pPr>
        <w:tabs>
          <w:tab w:val="left" w:pos="1134"/>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Највећи број пристиглих пријава се односи на неисплату накнаде зараде за време трудничког боловања и за време  породиљског одсуства и одсуства са рада ради   неге детета, као  на отказ уговора о раду запосленим трудницама и недостављање обрачуна зарада и накнаде зарада.    Поједине пријаве  се   односе на послодавце у стечају и неактивне послодавце,   а неке представљају и питања или се не  односе  на домен надлежности инспекције рада. Такође, поједине  пријаве  се не односе на статус запослених трудница и породиља, већ на друге  запослене, као и на лица која нису у радном односу нити су радно ангажована. </w:t>
      </w:r>
      <w:r w:rsidRPr="001A6164">
        <w:rPr>
          <w:rFonts w:ascii="Times New Roman" w:eastAsia="Times New Roman" w:hAnsi="Times New Roman" w:cs="Times New Roman"/>
          <w:sz w:val="24"/>
          <w:szCs w:val="24"/>
          <w:lang w:val="sr-Latn-RS"/>
        </w:rPr>
        <w:t>Одређен</w:t>
      </w:r>
      <w:r w:rsidRPr="001A6164">
        <w:rPr>
          <w:rFonts w:ascii="Times New Roman" w:eastAsia="Times New Roman" w:hAnsi="Times New Roman" w:cs="Times New Roman"/>
          <w:sz w:val="24"/>
          <w:szCs w:val="24"/>
          <w:lang w:val="sr-Cyrl-RS"/>
        </w:rPr>
        <w:t xml:space="preserve">е пријаве се више пута понављају, чак и  по </w:t>
      </w:r>
      <w:r w:rsidRPr="001A6164">
        <w:rPr>
          <w:rFonts w:ascii="Times New Roman" w:eastAsia="Times New Roman" w:hAnsi="Times New Roman" w:cs="Times New Roman"/>
          <w:b/>
          <w:sz w:val="24"/>
          <w:szCs w:val="24"/>
          <w:lang w:val="sr-Cyrl-RS"/>
        </w:rPr>
        <w:t>20 пута</w:t>
      </w:r>
      <w:r w:rsidRPr="001A6164">
        <w:rPr>
          <w:rFonts w:ascii="Times New Roman" w:eastAsia="Times New Roman" w:hAnsi="Times New Roman" w:cs="Times New Roman"/>
          <w:sz w:val="24"/>
          <w:szCs w:val="24"/>
          <w:lang w:val="sr-Latn-RS"/>
        </w:rPr>
        <w:t xml:space="preserve">, а поједине пријаве су празне, без </w:t>
      </w:r>
      <w:r w:rsidRPr="001A6164">
        <w:rPr>
          <w:rFonts w:ascii="Times New Roman" w:eastAsia="Times New Roman" w:hAnsi="Times New Roman" w:cs="Times New Roman"/>
          <w:sz w:val="24"/>
          <w:szCs w:val="24"/>
          <w:lang w:val="sr-Cyrl-RS"/>
        </w:rPr>
        <w:t xml:space="preserve">остављене </w:t>
      </w:r>
      <w:r w:rsidRPr="001A6164">
        <w:rPr>
          <w:rFonts w:ascii="Times New Roman" w:eastAsia="Times New Roman" w:hAnsi="Times New Roman" w:cs="Times New Roman"/>
          <w:sz w:val="24"/>
          <w:szCs w:val="24"/>
          <w:lang w:val="sr-Latn-RS"/>
        </w:rPr>
        <w:t>поруке</w:t>
      </w:r>
      <w:r w:rsidRPr="001A6164">
        <w:rPr>
          <w:rFonts w:ascii="Times New Roman" w:eastAsia="Times New Roman" w:hAnsi="Times New Roman" w:cs="Times New Roman"/>
          <w:sz w:val="24"/>
          <w:szCs w:val="24"/>
          <w:lang w:val="sr-Cyrl-RS"/>
        </w:rPr>
        <w:t xml:space="preserve">. </w:t>
      </w:r>
    </w:p>
    <w:p w:rsidR="001A6164" w:rsidRPr="001A6164" w:rsidRDefault="001A6164" w:rsidP="001A6164">
      <w:pPr>
        <w:tabs>
          <w:tab w:val="left" w:pos="1134"/>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На основу пристиглих пријава, инспектори  рада  су   </w:t>
      </w:r>
      <w:r w:rsidRPr="001A6164">
        <w:rPr>
          <w:rFonts w:ascii="Times New Roman" w:eastAsia="Times New Roman" w:hAnsi="Times New Roman" w:cs="Times New Roman"/>
          <w:b/>
          <w:sz w:val="24"/>
          <w:szCs w:val="24"/>
          <w:lang w:val="sr-Cyrl-RS"/>
        </w:rPr>
        <w:t>до</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 31. децембра   2021. године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 xml:space="preserve">реаговали на пријаве, тако што су вршили  инспекцијске надзора и  давали савете путем телефона </w:t>
      </w:r>
      <w:r w:rsidRPr="001A6164">
        <w:rPr>
          <w:rFonts w:ascii="Times New Roman" w:eastAsia="Times New Roman" w:hAnsi="Times New Roman" w:cs="Times New Roman"/>
          <w:sz w:val="24"/>
          <w:szCs w:val="24"/>
          <w:lang w:val="sr-Cyrl-RS"/>
        </w:rPr>
        <w:t xml:space="preserve">поводом пријава за које инспекција рада није надлежна, већ је надлежан  суд, због тога  што је  послодавац  у стечају или је одјавио делатност, као и због тога што је   подносилац пријаве тражио само савет или је одустао од пријаве и сл.    </w:t>
      </w:r>
    </w:p>
    <w:p w:rsidR="001A6164" w:rsidRPr="001A6164" w:rsidRDefault="001A6164" w:rsidP="001A6164">
      <w:pPr>
        <w:tabs>
          <w:tab w:val="left" w:pos="1134"/>
        </w:tabs>
        <w:jc w:val="both"/>
        <w:rPr>
          <w:rFonts w:ascii="Times New Roman" w:eastAsia="Times New Roman" w:hAnsi="Times New Roman" w:cs="Times New Roman"/>
          <w:sz w:val="24"/>
          <w:szCs w:val="24"/>
          <w:lang w:val="sr-Cyrl-RS"/>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Бесплатна  телефонска линија број  0800 300 307</w:t>
      </w:r>
    </w:p>
    <w:p w:rsidR="001A6164" w:rsidRPr="001A6164" w:rsidRDefault="001A6164" w:rsidP="001A6164">
      <w:pPr>
        <w:jc w:val="center"/>
        <w:rPr>
          <w:rFonts w:ascii="Times New Roman" w:eastAsia="Times New Roman" w:hAnsi="Times New Roman" w:cs="Times New Roman"/>
          <w:sz w:val="24"/>
          <w:szCs w:val="24"/>
        </w:rPr>
      </w:pPr>
    </w:p>
    <w:p w:rsidR="001A6164" w:rsidRPr="001A6164" w:rsidRDefault="001A6164" w:rsidP="001A6164">
      <w:pPr>
        <w:tabs>
          <w:tab w:val="left" w:pos="851"/>
          <w:tab w:val="left" w:pos="1276"/>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Путем бесплатне  </w:t>
      </w:r>
      <w:r w:rsidRPr="001A6164">
        <w:rPr>
          <w:rFonts w:ascii="Times New Roman" w:eastAsia="Times New Roman" w:hAnsi="Times New Roman" w:cs="Times New Roman"/>
          <w:b/>
          <w:sz w:val="24"/>
          <w:szCs w:val="24"/>
          <w:lang w:val="sr-Cyrl-RS"/>
        </w:rPr>
        <w:t>инфо линије  број 0800 300 307</w:t>
      </w:r>
      <w:r w:rsidRPr="001A6164">
        <w:rPr>
          <w:rFonts w:ascii="Times New Roman" w:eastAsia="Times New Roman" w:hAnsi="Times New Roman" w:cs="Times New Roman"/>
          <w:sz w:val="24"/>
          <w:szCs w:val="24"/>
          <w:lang w:val="sr-Cyrl-RS"/>
        </w:rPr>
        <w:t xml:space="preserve">, која је у функцији од   </w:t>
      </w:r>
      <w:r w:rsidRPr="001A6164">
        <w:rPr>
          <w:rFonts w:ascii="Times New Roman" w:eastAsia="Times New Roman" w:hAnsi="Times New Roman" w:cs="Times New Roman"/>
          <w:b/>
          <w:sz w:val="24"/>
          <w:szCs w:val="24"/>
          <w:lang w:val="sr-Cyrl-RS"/>
        </w:rPr>
        <w:t>10. марта 2018.године, за пријаву рада ''на црно'' и других неправилности у области радних односа и безбедности и здравља на раду, у пеиоду од 01. јануара до 31. децембра 2021.године</w:t>
      </w:r>
      <w:r w:rsidRPr="001A6164">
        <w:rPr>
          <w:rFonts w:ascii="Times New Roman" w:eastAsia="Times New Roman" w:hAnsi="Times New Roman" w:cs="Times New Roman"/>
          <w:sz w:val="24"/>
          <w:szCs w:val="24"/>
          <w:lang w:val="sr-Cyrl-RS"/>
        </w:rPr>
        <w:t xml:space="preserve">, Инспекторат за рад је примио  </w:t>
      </w:r>
      <w:r w:rsidRPr="001A6164">
        <w:rPr>
          <w:rFonts w:ascii="Times New Roman" w:eastAsia="Times New Roman" w:hAnsi="Times New Roman" w:cs="Times New Roman"/>
          <w:b/>
          <w:sz w:val="24"/>
          <w:szCs w:val="24"/>
          <w:lang w:val="sr-Cyrl-RS"/>
        </w:rPr>
        <w:t xml:space="preserve">1.165 </w:t>
      </w:r>
      <w:r w:rsidRPr="001A6164">
        <w:rPr>
          <w:rFonts w:ascii="Times New Roman" w:eastAsia="Times New Roman" w:hAnsi="Times New Roman" w:cs="Times New Roman"/>
          <w:sz w:val="24"/>
          <w:szCs w:val="24"/>
          <w:lang w:val="sr-Cyrl-RS"/>
        </w:rPr>
        <w:t>позива</w:t>
      </w:r>
      <w:r w:rsidRPr="001A6164">
        <w:rPr>
          <w:rFonts w:ascii="Times New Roman" w:eastAsia="Times New Roman" w:hAnsi="Times New Roman" w:cs="Times New Roman"/>
          <w:b/>
          <w:sz w:val="24"/>
          <w:szCs w:val="24"/>
          <w:lang w:val="sr-Cyrl-RS"/>
        </w:rPr>
        <w:t>, од којих је  620 пријава дато на поступање инспекторима рада, док су  545 пријаве празне,  не садржи неопходне податке - назив послодавца, односно његову адресу, опис повреде права из радних односа и безбедности и здравља на раду и сл</w:t>
      </w:r>
      <w:r w:rsidRPr="001A6164">
        <w:rPr>
          <w:rFonts w:ascii="Times New Roman" w:eastAsia="Times New Roman" w:hAnsi="Times New Roman" w:cs="Times New Roman"/>
          <w:sz w:val="24"/>
          <w:szCs w:val="24"/>
          <w:lang w:val="sr-Cyrl-RS"/>
        </w:rPr>
        <w:t>.</w:t>
      </w:r>
    </w:p>
    <w:p w:rsidR="001A6164" w:rsidRPr="001A6164" w:rsidRDefault="001A6164" w:rsidP="001A6164">
      <w:pPr>
        <w:tabs>
          <w:tab w:val="left" w:pos="851"/>
          <w:tab w:val="left" w:pos="1276"/>
        </w:tabs>
        <w:jc w:val="both"/>
        <w:rPr>
          <w:rFonts w:ascii="Times New Roman" w:eastAsia="Times New Roman" w:hAnsi="Times New Roman" w:cs="Times New Roman"/>
          <w:sz w:val="24"/>
          <w:szCs w:val="24"/>
          <w:lang w:val="sr-Cyrl-RS"/>
        </w:rPr>
      </w:pPr>
    </w:p>
    <w:p w:rsidR="001A6164" w:rsidRPr="001A6164" w:rsidRDefault="001A6164" w:rsidP="001A6164">
      <w:pPr>
        <w:tabs>
          <w:tab w:val="left" w:pos="851"/>
          <w:tab w:val="left" w:pos="1276"/>
        </w:tabs>
        <w:jc w:val="both"/>
        <w:rPr>
          <w:rFonts w:ascii="Times New Roman" w:eastAsia="Times New Roman" w:hAnsi="Times New Roman" w:cs="Times New Roman"/>
          <w:sz w:val="24"/>
          <w:szCs w:val="24"/>
          <w:lang w:val="sr-Cyrl-RS"/>
        </w:rPr>
      </w:pPr>
    </w:p>
    <w:p w:rsidR="001A6164" w:rsidRPr="001A6164" w:rsidRDefault="001A6164" w:rsidP="001A6164">
      <w:pPr>
        <w:tabs>
          <w:tab w:val="left" w:pos="1134"/>
          <w:tab w:val="left" w:pos="1440"/>
        </w:tabs>
        <w:jc w:val="center"/>
        <w:rPr>
          <w:rFonts w:ascii="Times New Roman" w:eastAsia="Times New Roman" w:hAnsi="Times New Roman" w:cs="Times New Roman"/>
          <w:b/>
          <w:bCs/>
          <w:i/>
          <w:sz w:val="24"/>
          <w:szCs w:val="24"/>
          <w:lang w:val="sr-Cyrl-RS"/>
        </w:rPr>
      </w:pPr>
      <w:r w:rsidRPr="001A6164">
        <w:rPr>
          <w:rFonts w:ascii="Times New Roman" w:eastAsia="Times New Roman" w:hAnsi="Times New Roman" w:cs="Times New Roman"/>
          <w:b/>
          <w:bCs/>
          <w:i/>
          <w:sz w:val="24"/>
          <w:szCs w:val="24"/>
          <w:lang w:val="sr-Cyrl-RS"/>
        </w:rPr>
        <w:t>Пријаве поднете путем успостављених  контакт линија</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Cs/>
          <w:sz w:val="24"/>
          <w:szCs w:val="24"/>
          <w:lang w:val="sr-Cyrl-RS"/>
        </w:rPr>
        <w:t xml:space="preserve">                  У периоду од 01. јануара до 31. децембра  2021.године, </w:t>
      </w:r>
      <w:r w:rsidRPr="001A6164">
        <w:rPr>
          <w:rFonts w:ascii="Times New Roman" w:eastAsia="Times New Roman" w:hAnsi="Times New Roman" w:cs="Times New Roman"/>
          <w:b/>
          <w:bCs/>
          <w:sz w:val="24"/>
          <w:szCs w:val="24"/>
          <w:lang w:val="sr-Cyrl-RS"/>
        </w:rPr>
        <w:t xml:space="preserve">Инспекторат за рад је  примио укупно 1.094 аудио пријава (питања Владе).  </w:t>
      </w:r>
      <w:r w:rsidRPr="001A6164">
        <w:rPr>
          <w:rFonts w:ascii="Times New Roman" w:eastAsia="Times New Roman" w:hAnsi="Times New Roman" w:cs="Times New Roman"/>
          <w:sz w:val="24"/>
          <w:szCs w:val="24"/>
          <w:lang w:val="sr-Cyrl-RS"/>
        </w:rPr>
        <w:t>Инспектори рада су поступили по свим пријавама и извршили су надзоре из домена надлежности инспекције рада.</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Cs/>
          <w:sz w:val="24"/>
          <w:szCs w:val="24"/>
          <w:lang w:val="sr-Cyrl-RS"/>
        </w:rPr>
        <w:t xml:space="preserve">                  </w:t>
      </w:r>
      <w:r w:rsidRPr="001A6164">
        <w:rPr>
          <w:rFonts w:ascii="Times New Roman" w:eastAsia="Times New Roman" w:hAnsi="Times New Roman" w:cs="Times New Roman"/>
          <w:sz w:val="24"/>
          <w:szCs w:val="24"/>
          <w:lang w:val="sr-Cyrl-RS"/>
        </w:rPr>
        <w:t xml:space="preserve">У извештајном периоду, путем </w:t>
      </w:r>
      <w:r w:rsidRPr="001A6164">
        <w:rPr>
          <w:rFonts w:ascii="Times New Roman" w:eastAsia="Times New Roman" w:hAnsi="Times New Roman" w:cs="Times New Roman"/>
          <w:b/>
          <w:sz w:val="24"/>
          <w:szCs w:val="24"/>
          <w:lang w:val="sr-Cyrl-RS" w:eastAsia="en-GB"/>
        </w:rPr>
        <w:t xml:space="preserve">Контакт центра републичких инспекција Владе Републике Србије, који је почео са радом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26. марта 2020.године</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Cyrl-RS" w:eastAsia="en-GB"/>
        </w:rPr>
        <w:t xml:space="preserve">а који представља јединствену </w:t>
      </w:r>
      <w:r w:rsidRPr="001A6164">
        <w:rPr>
          <w:rFonts w:ascii="Times New Roman" w:eastAsia="Times New Roman" w:hAnsi="Times New Roman" w:cs="Times New Roman"/>
          <w:b/>
          <w:sz w:val="24"/>
          <w:szCs w:val="24"/>
          <w:shd w:val="clear" w:color="auto" w:fill="FFFFFF"/>
          <w:lang w:val="sr-Cyrl-CS"/>
        </w:rPr>
        <w:t xml:space="preserve">контакт тачку за подношење представки </w:t>
      </w:r>
      <w:r w:rsidRPr="001A6164">
        <w:rPr>
          <w:rFonts w:ascii="Times New Roman" w:eastAsia="Times New Roman" w:hAnsi="Times New Roman" w:cs="Times New Roman"/>
          <w:b/>
          <w:sz w:val="24"/>
          <w:szCs w:val="24"/>
          <w:shd w:val="clear" w:color="auto" w:fill="FFFFFF"/>
          <w:lang w:val="sr-Cyrl-RS"/>
        </w:rPr>
        <w:t xml:space="preserve">републичким </w:t>
      </w:r>
      <w:r w:rsidRPr="001A6164">
        <w:rPr>
          <w:rFonts w:ascii="Times New Roman" w:eastAsia="Times New Roman" w:hAnsi="Times New Roman" w:cs="Times New Roman"/>
          <w:b/>
          <w:sz w:val="24"/>
          <w:szCs w:val="24"/>
          <w:shd w:val="clear" w:color="auto" w:fill="FFFFFF"/>
          <w:lang w:val="sr-Cyrl-CS"/>
        </w:rPr>
        <w:t>инспекциј</w:t>
      </w:r>
      <w:r w:rsidRPr="001A6164">
        <w:rPr>
          <w:rFonts w:ascii="Times New Roman" w:eastAsia="Times New Roman" w:hAnsi="Times New Roman" w:cs="Times New Roman"/>
          <w:b/>
          <w:sz w:val="24"/>
          <w:szCs w:val="24"/>
          <w:shd w:val="clear" w:color="auto" w:fill="FFFFFF"/>
          <w:lang w:val="sr-Cyrl-RS"/>
        </w:rPr>
        <w:t>ам</w:t>
      </w:r>
      <w:r w:rsidRPr="001A6164">
        <w:rPr>
          <w:rFonts w:ascii="Times New Roman" w:eastAsia="Times New Roman" w:hAnsi="Times New Roman" w:cs="Times New Roman"/>
          <w:b/>
          <w:sz w:val="24"/>
          <w:szCs w:val="24"/>
          <w:shd w:val="clear" w:color="auto" w:fill="FFFFFF"/>
          <w:lang w:val="sr-Cyrl-CS"/>
        </w:rPr>
        <w:t xml:space="preserve">а, </w:t>
      </w:r>
      <w:r w:rsidRPr="001A6164">
        <w:rPr>
          <w:rFonts w:ascii="Times New Roman" w:eastAsia="Times New Roman" w:hAnsi="Times New Roman" w:cs="Times New Roman"/>
          <w:sz w:val="24"/>
          <w:szCs w:val="24"/>
          <w:shd w:val="clear" w:color="auto" w:fill="FFFFFF"/>
          <w:lang w:val="sr-Cyrl-RS"/>
        </w:rPr>
        <w:t xml:space="preserve"> </w:t>
      </w:r>
      <w:r w:rsidRPr="001A6164">
        <w:rPr>
          <w:rFonts w:ascii="Times New Roman" w:eastAsia="Times New Roman" w:hAnsi="Times New Roman" w:cs="Times New Roman"/>
          <w:sz w:val="24"/>
          <w:szCs w:val="24"/>
          <w:lang w:val="sr-Cyrl-RS"/>
        </w:rPr>
        <w:t xml:space="preserve">инспекцији рада су достављене </w:t>
      </w:r>
      <w:r w:rsidRPr="001A6164">
        <w:rPr>
          <w:rFonts w:ascii="Times New Roman" w:eastAsia="Times New Roman" w:hAnsi="Times New Roman" w:cs="Times New Roman"/>
          <w:b/>
          <w:sz w:val="24"/>
          <w:szCs w:val="24"/>
          <w:lang w:val="sr-Latn-RS"/>
        </w:rPr>
        <w:t>632</w:t>
      </w:r>
      <w:r w:rsidRPr="001A6164">
        <w:rPr>
          <w:rFonts w:ascii="Times New Roman" w:eastAsia="Times New Roman" w:hAnsi="Times New Roman" w:cs="Times New Roman"/>
          <w:sz w:val="24"/>
          <w:szCs w:val="24"/>
          <w:lang w:val="sr-Cyrl-RS"/>
        </w:rPr>
        <w:t xml:space="preserve"> представке запослених и грађана, од којих  </w:t>
      </w:r>
      <w:r w:rsidRPr="001A6164">
        <w:rPr>
          <w:rFonts w:ascii="Times New Roman" w:eastAsia="Times New Roman" w:hAnsi="Times New Roman" w:cs="Times New Roman"/>
          <w:b/>
          <w:sz w:val="24"/>
          <w:szCs w:val="24"/>
          <w:lang w:val="sr-Cyrl-RS"/>
        </w:rPr>
        <w:t xml:space="preserve">  је  9 представки   враћено Контакт центру због ненадлежности. </w:t>
      </w:r>
      <w:r w:rsidRPr="001A6164">
        <w:rPr>
          <w:rFonts w:ascii="Times New Roman" w:eastAsia="Times New Roman" w:hAnsi="Times New Roman" w:cs="Times New Roman"/>
          <w:sz w:val="24"/>
          <w:szCs w:val="24"/>
          <w:lang w:val="sr-Cyrl-RS"/>
        </w:rPr>
        <w:t xml:space="preserve"> Инспектори рада су поступили по свим пријавама из домена надлежности инспекције рада, извршили су надзоре из домена надлежности инспекције рада, односно дали су потребне одговоре на постављена питања.</w:t>
      </w: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tabs>
          <w:tab w:val="left" w:pos="993"/>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Списак послодавца код којих су утврђене неправилности у вези остваривања права</w:t>
      </w:r>
      <w:r w:rsidRPr="001A6164">
        <w:rPr>
          <w:rFonts w:ascii="Times New Roman" w:eastAsia="Times New Roman" w:hAnsi="Times New Roman" w:cs="Times New Roman"/>
          <w:b/>
          <w:i/>
          <w:sz w:val="24"/>
          <w:szCs w:val="24"/>
          <w:lang w:val="sr-Latn-RS"/>
        </w:rPr>
        <w:t xml:space="preserve"> </w:t>
      </w:r>
      <w:r w:rsidRPr="001A6164">
        <w:rPr>
          <w:rFonts w:ascii="Times New Roman" w:eastAsia="Times New Roman" w:hAnsi="Times New Roman" w:cs="Times New Roman"/>
          <w:b/>
          <w:i/>
          <w:sz w:val="24"/>
          <w:szCs w:val="24"/>
          <w:lang w:val="sr-Cyrl-RS"/>
        </w:rPr>
        <w:t xml:space="preserve"> трудница и породиљ</w:t>
      </w:r>
      <w:r w:rsidRPr="001A6164">
        <w:rPr>
          <w:rFonts w:ascii="Times New Roman" w:eastAsia="Times New Roman" w:hAnsi="Times New Roman" w:cs="Times New Roman"/>
          <w:b/>
          <w:i/>
          <w:sz w:val="24"/>
          <w:szCs w:val="24"/>
        </w:rPr>
        <w:t>a</w:t>
      </w:r>
    </w:p>
    <w:p w:rsidR="001A6164" w:rsidRPr="001A6164" w:rsidRDefault="001A6164" w:rsidP="001A6164">
      <w:pPr>
        <w:tabs>
          <w:tab w:val="left" w:pos="993"/>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color w:val="FF0000"/>
          <w:sz w:val="24"/>
          <w:szCs w:val="24"/>
          <w:lang w:val="sr-Cyrl-RS"/>
        </w:rPr>
        <w:t xml:space="preserve">               </w:t>
      </w:r>
      <w:r w:rsidRPr="001A6164">
        <w:rPr>
          <w:rFonts w:ascii="Times New Roman" w:eastAsia="Times New Roman" w:hAnsi="Times New Roman" w:cs="Times New Roman"/>
          <w:sz w:val="24"/>
          <w:szCs w:val="24"/>
          <w:lang w:val="sr-Cyrl-RS"/>
        </w:rPr>
        <w:t xml:space="preserve">На основу извршених инспекцијских надзора  и утврђених неправилности које су се односиле на </w:t>
      </w:r>
      <w:r w:rsidRPr="001A6164">
        <w:rPr>
          <w:rFonts w:ascii="Times New Roman" w:eastAsia="Times New Roman" w:hAnsi="Times New Roman" w:cs="Times New Roman"/>
          <w:b/>
          <w:sz w:val="24"/>
          <w:szCs w:val="24"/>
          <w:lang w:val="sr-Cyrl-RS"/>
        </w:rPr>
        <w:t>неисплату накнаде зарада, недостављање обрачуна зараде, незаконит отказ уговора о раду</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 xml:space="preserve">и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 xml:space="preserve">недостављање прописане документације надлежној филијали  Фонда здравственог осигурања </w:t>
      </w:r>
      <w:r w:rsidRPr="001A6164">
        <w:rPr>
          <w:rFonts w:ascii="Times New Roman" w:eastAsia="Times New Roman" w:hAnsi="Times New Roman" w:cs="Times New Roman"/>
          <w:sz w:val="24"/>
          <w:szCs w:val="24"/>
          <w:lang w:val="sr-Cyrl-RS"/>
        </w:rPr>
        <w:t xml:space="preserve">на сајту Министарства </w:t>
      </w:r>
      <w:r w:rsidRPr="001A6164">
        <w:rPr>
          <w:rFonts w:ascii="Times New Roman" w:eastAsia="Times New Roman" w:hAnsi="Times New Roman" w:cs="Times New Roman"/>
          <w:b/>
          <w:sz w:val="24"/>
          <w:szCs w:val="24"/>
          <w:lang w:val="sr-Cyrl-RS"/>
        </w:rPr>
        <w:t>за рад, запошљавање, борачка и социјална питања</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објављен је Списак на коме се налази 37 послодавца код којих су утврђене неправилности у вези остваривања права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 трудница и  породиљ</w:t>
      </w:r>
      <w:r w:rsidRPr="001A6164">
        <w:rPr>
          <w:rFonts w:ascii="Times New Roman" w:eastAsia="Times New Roman" w:hAnsi="Times New Roman" w:cs="Times New Roman"/>
          <w:b/>
          <w:sz w:val="24"/>
          <w:szCs w:val="24"/>
        </w:rPr>
        <w:t>a</w:t>
      </w:r>
      <w:r w:rsidRPr="001A6164">
        <w:rPr>
          <w:rFonts w:ascii="Times New Roman" w:eastAsia="Times New Roman" w:hAnsi="Times New Roman" w:cs="Times New Roman"/>
          <w:b/>
          <w:sz w:val="24"/>
          <w:szCs w:val="24"/>
          <w:lang w:val="sr-Cyrl-RS"/>
        </w:rPr>
        <w:t xml:space="preserve">,  у периоду од 23. јула 2019.године до 31. децембра 2021.године.   </w:t>
      </w:r>
    </w:p>
    <w:p w:rsidR="001A6164" w:rsidRPr="001A6164" w:rsidRDefault="001A6164" w:rsidP="001A6164">
      <w:pPr>
        <w:tabs>
          <w:tab w:val="left" w:pos="993"/>
        </w:tabs>
        <w:jc w:val="both"/>
        <w:rPr>
          <w:rFonts w:ascii="Times New Roman" w:eastAsia="Times New Roman" w:hAnsi="Times New Roman" w:cs="Times New Roman"/>
          <w:b/>
          <w:sz w:val="24"/>
          <w:szCs w:val="24"/>
          <w:lang w:val="sr-Cyrl-RS"/>
        </w:rPr>
      </w:pPr>
    </w:p>
    <w:p w:rsidR="001A6164" w:rsidRPr="001A6164" w:rsidRDefault="001A6164" w:rsidP="001A6164">
      <w:pPr>
        <w:tabs>
          <w:tab w:val="left" w:pos="993"/>
        </w:tabs>
        <w:jc w:val="center"/>
        <w:rPr>
          <w:rFonts w:ascii="Times New Roman" w:eastAsia="Times New Roman" w:hAnsi="Times New Roman" w:cs="Times New Roman"/>
          <w:b/>
          <w:i/>
          <w:sz w:val="24"/>
          <w:szCs w:val="24"/>
        </w:rPr>
      </w:pPr>
      <w:r w:rsidRPr="001A6164">
        <w:rPr>
          <w:rFonts w:ascii="Times New Roman" w:eastAsia="Times New Roman" w:hAnsi="Times New Roman" w:cs="Times New Roman"/>
          <w:b/>
          <w:i/>
          <w:sz w:val="24"/>
          <w:szCs w:val="24"/>
        </w:rPr>
        <w:t>Списак нерегистрованих субјеката</w:t>
      </w:r>
      <w:r w:rsidRPr="001A6164">
        <w:rPr>
          <w:rFonts w:ascii="Times New Roman" w:eastAsia="Times New Roman" w:hAnsi="Times New Roman" w:cs="Times New Roman"/>
          <w:b/>
          <w:i/>
          <w:sz w:val="24"/>
          <w:szCs w:val="24"/>
          <w:lang w:val="sr-Cyrl-RS"/>
        </w:rPr>
        <w:t xml:space="preserve">, као и  Списак </w:t>
      </w:r>
      <w:r w:rsidRPr="001A6164">
        <w:rPr>
          <w:rFonts w:ascii="Times New Roman" w:eastAsia="Times New Roman" w:hAnsi="Times New Roman" w:cs="Times New Roman"/>
          <w:b/>
          <w:i/>
          <w:sz w:val="24"/>
          <w:szCs w:val="24"/>
        </w:rPr>
        <w:t xml:space="preserve">  послодаваца код којих су приликом инспекцијских надзора затечена лица на</w:t>
      </w:r>
      <w:r w:rsidRPr="001A6164">
        <w:rPr>
          <w:rFonts w:ascii="Times New Roman" w:eastAsia="Times New Roman" w:hAnsi="Times New Roman" w:cs="Times New Roman"/>
          <w:b/>
          <w:i/>
          <w:sz w:val="24"/>
          <w:szCs w:val="24"/>
          <w:lang w:val="sr-Cyrl-RS"/>
        </w:rPr>
        <w:t xml:space="preserve"> </w:t>
      </w:r>
      <w:r w:rsidRPr="001A6164">
        <w:rPr>
          <w:rFonts w:ascii="Times New Roman" w:eastAsia="Times New Roman" w:hAnsi="Times New Roman" w:cs="Times New Roman"/>
          <w:b/>
          <w:i/>
          <w:sz w:val="24"/>
          <w:szCs w:val="24"/>
        </w:rPr>
        <w:t>раду "на црно"</w:t>
      </w:r>
    </w:p>
    <w:p w:rsidR="001A6164" w:rsidRPr="001A6164" w:rsidRDefault="001A6164" w:rsidP="001A6164">
      <w:pPr>
        <w:tabs>
          <w:tab w:val="left" w:pos="851"/>
          <w:tab w:val="left" w:pos="993"/>
        </w:tabs>
        <w:jc w:val="both"/>
        <w:rPr>
          <w:rFonts w:ascii="Times New Roman" w:eastAsia="Calibri" w:hAnsi="Times New Roman" w:cs="Times New Roman"/>
          <w:sz w:val="24"/>
          <w:szCs w:val="24"/>
          <w:lang w:val="sr-Cyrl-RS"/>
        </w:rPr>
      </w:pPr>
      <w:r w:rsidRPr="001A6164">
        <w:rPr>
          <w:rFonts w:ascii="Times New Roman" w:eastAsia="Calibri" w:hAnsi="Times New Roman" w:cs="Times New Roman"/>
          <w:sz w:val="24"/>
          <w:szCs w:val="24"/>
          <w:lang w:val="sr-Cyrl-RS"/>
        </w:rPr>
        <w:t xml:space="preserve">               </w:t>
      </w:r>
      <w:bookmarkStart w:id="351" w:name="_Hlk97277190"/>
      <w:r w:rsidRPr="001A6164">
        <w:rPr>
          <w:rFonts w:ascii="Times New Roman" w:eastAsia="Calibri" w:hAnsi="Times New Roman" w:cs="Times New Roman"/>
          <w:sz w:val="24"/>
          <w:szCs w:val="24"/>
          <w:lang w:val="sr-Cyrl-RS"/>
        </w:rPr>
        <w:t xml:space="preserve">  На сајту </w:t>
      </w:r>
      <w:r w:rsidRPr="001A6164">
        <w:rPr>
          <w:rFonts w:ascii="Times New Roman" w:eastAsia="Times New Roman" w:hAnsi="Times New Roman" w:cs="Times New Roman"/>
          <w:sz w:val="24"/>
          <w:szCs w:val="24"/>
          <w:lang w:val="sr-Cyrl-RS"/>
        </w:rPr>
        <w:t>Министарства за рад, запошљавање, борачка и социјална питања</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сходно одредби члана </w:t>
      </w:r>
      <w:r w:rsidRPr="001A6164">
        <w:rPr>
          <w:rFonts w:ascii="Times New Roman" w:eastAsia="Times New Roman" w:hAnsi="Times New Roman" w:cs="Times New Roman"/>
          <w:sz w:val="24"/>
          <w:szCs w:val="24"/>
          <w:lang w:val="sr-Latn-RS"/>
        </w:rPr>
        <w:t xml:space="preserve"> 8. </w:t>
      </w:r>
      <w:r w:rsidRPr="001A6164">
        <w:rPr>
          <w:rFonts w:ascii="Times New Roman" w:eastAsia="Times New Roman" w:hAnsi="Times New Roman" w:cs="Times New Roman"/>
          <w:sz w:val="24"/>
          <w:szCs w:val="24"/>
          <w:lang w:val="sr-Cyrl-RS"/>
        </w:rPr>
        <w:t xml:space="preserve">став </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5</w:t>
      </w:r>
      <w:r w:rsidRPr="001A6164">
        <w:rPr>
          <w:rFonts w:ascii="Times New Roman" w:eastAsia="Times New Roman" w:hAnsi="Times New Roman" w:cs="Times New Roman"/>
          <w:sz w:val="24"/>
          <w:szCs w:val="24"/>
          <w:lang w:val="sr-Latn-RS"/>
        </w:rPr>
        <w:t>.</w:t>
      </w:r>
      <w:r w:rsidRPr="001A6164">
        <w:rPr>
          <w:rFonts w:ascii="Times New Roman" w:eastAsia="Times New Roman" w:hAnsi="Times New Roman" w:cs="Times New Roman"/>
          <w:sz w:val="24"/>
          <w:szCs w:val="24"/>
          <w:lang w:val="sr-Cyrl-RS"/>
        </w:rPr>
        <w:t xml:space="preserve"> Закона о инспекцијском надзору</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  од </w:t>
      </w:r>
      <w:r w:rsidRPr="001A6164">
        <w:rPr>
          <w:rFonts w:ascii="Times New Roman" w:eastAsia="Calibri" w:hAnsi="Times New Roman" w:cs="Times New Roman"/>
          <w:sz w:val="24"/>
          <w:szCs w:val="24"/>
          <w:lang w:val="sr-Cyrl-RS"/>
        </w:rPr>
        <w:t xml:space="preserve"> 03. септембра 2018.године  објављује се  </w:t>
      </w:r>
      <w:r w:rsidRPr="001A6164">
        <w:rPr>
          <w:rFonts w:ascii="Times New Roman" w:eastAsia="Calibri" w:hAnsi="Times New Roman" w:cs="Times New Roman"/>
          <w:sz w:val="24"/>
          <w:szCs w:val="24"/>
        </w:rPr>
        <w:t>Списак нерегистрованих субјеката</w:t>
      </w:r>
      <w:r w:rsidRPr="001A6164">
        <w:rPr>
          <w:rFonts w:ascii="Times New Roman" w:eastAsia="Calibri" w:hAnsi="Times New Roman" w:cs="Times New Roman"/>
          <w:sz w:val="24"/>
          <w:szCs w:val="24"/>
          <w:lang w:val="sr-Cyrl-RS"/>
        </w:rPr>
        <w:t xml:space="preserve">, као и  Списак </w:t>
      </w:r>
      <w:r w:rsidRPr="001A6164">
        <w:rPr>
          <w:rFonts w:ascii="Times New Roman" w:eastAsia="Calibri" w:hAnsi="Times New Roman" w:cs="Times New Roman"/>
          <w:sz w:val="24"/>
          <w:szCs w:val="24"/>
        </w:rPr>
        <w:t xml:space="preserve">  послодаваца код којих су приликом инспекцијских надзора затечена лица на</w:t>
      </w:r>
      <w:r w:rsidRPr="001A6164">
        <w:rPr>
          <w:rFonts w:ascii="Times New Roman" w:eastAsia="Calibri" w:hAnsi="Times New Roman" w:cs="Times New Roman"/>
          <w:sz w:val="24"/>
          <w:szCs w:val="24"/>
          <w:lang w:val="sr-Cyrl-RS"/>
        </w:rPr>
        <w:t xml:space="preserve"> </w:t>
      </w:r>
      <w:r w:rsidRPr="001A6164">
        <w:rPr>
          <w:rFonts w:ascii="Times New Roman" w:eastAsia="Calibri" w:hAnsi="Times New Roman" w:cs="Times New Roman"/>
          <w:sz w:val="24"/>
          <w:szCs w:val="24"/>
        </w:rPr>
        <w:t>раду "на црно"</w:t>
      </w:r>
      <w:r w:rsidRPr="001A6164">
        <w:rPr>
          <w:rFonts w:ascii="Times New Roman" w:eastAsia="Calibri" w:hAnsi="Times New Roman" w:cs="Times New Roman"/>
          <w:sz w:val="24"/>
          <w:szCs w:val="24"/>
          <w:lang w:val="sr-Cyrl-RS"/>
        </w:rPr>
        <w:t>.</w:t>
      </w:r>
      <w:r w:rsidRPr="001A6164">
        <w:rPr>
          <w:rFonts w:ascii="Times New Roman" w:eastAsia="Calibri" w:hAnsi="Times New Roman" w:cs="Times New Roman"/>
          <w:b/>
          <w:sz w:val="24"/>
          <w:szCs w:val="24"/>
          <w:lang w:val="sr-Cyrl-RS"/>
        </w:rPr>
        <w:t xml:space="preserve">    </w:t>
      </w:r>
      <w:r w:rsidRPr="001A6164">
        <w:rPr>
          <w:rFonts w:ascii="Times New Roman" w:eastAsia="Calibri" w:hAnsi="Times New Roman" w:cs="Times New Roman"/>
          <w:sz w:val="24"/>
          <w:szCs w:val="24"/>
          <w:lang w:val="sr-Cyrl-RS"/>
        </w:rPr>
        <w:t xml:space="preserve">У периоду </w:t>
      </w:r>
      <w:r w:rsidRPr="001A6164">
        <w:rPr>
          <w:rFonts w:ascii="Times New Roman" w:eastAsia="Calibri" w:hAnsi="Times New Roman" w:cs="Times New Roman"/>
          <w:b/>
          <w:sz w:val="24"/>
          <w:szCs w:val="24"/>
          <w:lang w:val="sr-Cyrl-RS"/>
        </w:rPr>
        <w:t>од 03. јануара 2019.године  до 31.  децембра 202</w:t>
      </w:r>
      <w:r w:rsidRPr="001A6164">
        <w:rPr>
          <w:rFonts w:ascii="Times New Roman" w:eastAsia="Calibri" w:hAnsi="Times New Roman" w:cs="Times New Roman"/>
          <w:b/>
          <w:sz w:val="24"/>
          <w:szCs w:val="24"/>
          <w:lang w:val="sr-Latn-RS"/>
        </w:rPr>
        <w:t>1</w:t>
      </w:r>
      <w:r w:rsidRPr="001A6164">
        <w:rPr>
          <w:rFonts w:ascii="Times New Roman" w:eastAsia="Calibri" w:hAnsi="Times New Roman" w:cs="Times New Roman"/>
          <w:b/>
          <w:sz w:val="24"/>
          <w:szCs w:val="24"/>
          <w:lang w:val="sr-Cyrl-RS"/>
        </w:rPr>
        <w:t>.године</w:t>
      </w:r>
      <w:r w:rsidRPr="001A6164">
        <w:rPr>
          <w:rFonts w:ascii="Times New Roman" w:eastAsia="Calibri" w:hAnsi="Times New Roman" w:cs="Times New Roman"/>
          <w:sz w:val="24"/>
          <w:szCs w:val="24"/>
          <w:lang w:val="sr-Cyrl-RS"/>
        </w:rPr>
        <w:t xml:space="preserve"> на наведеним списковима </w:t>
      </w:r>
      <w:r w:rsidRPr="001A6164">
        <w:rPr>
          <w:rFonts w:ascii="Times New Roman" w:eastAsia="Calibri" w:hAnsi="Times New Roman" w:cs="Times New Roman"/>
          <w:sz w:val="24"/>
          <w:szCs w:val="24"/>
        </w:rPr>
        <w:t xml:space="preserve"> </w:t>
      </w:r>
      <w:r w:rsidRPr="001A6164">
        <w:rPr>
          <w:rFonts w:ascii="Times New Roman" w:eastAsia="Calibri" w:hAnsi="Times New Roman" w:cs="Times New Roman"/>
          <w:sz w:val="24"/>
          <w:szCs w:val="24"/>
          <w:lang w:val="sr-Cyrl-RS"/>
        </w:rPr>
        <w:t xml:space="preserve">објављена су  </w:t>
      </w:r>
      <w:r w:rsidRPr="001A6164">
        <w:rPr>
          <w:rFonts w:ascii="Times New Roman" w:eastAsia="Calibri" w:hAnsi="Times New Roman" w:cs="Times New Roman"/>
          <w:b/>
          <w:sz w:val="24"/>
          <w:szCs w:val="24"/>
          <w:lang w:val="sr-Latn-RS"/>
        </w:rPr>
        <w:t>614</w:t>
      </w:r>
      <w:r w:rsidRPr="001A6164">
        <w:rPr>
          <w:rFonts w:ascii="Times New Roman" w:eastAsia="Calibri" w:hAnsi="Times New Roman" w:cs="Times New Roman"/>
          <w:b/>
          <w:sz w:val="24"/>
          <w:szCs w:val="24"/>
          <w:lang w:val="sr-Cyrl-RS"/>
        </w:rPr>
        <w:t xml:space="preserve">  нерегистрованих субјеката и 6.587 послодаваца код којих су затечена лица на раду ''на црно''</w:t>
      </w:r>
      <w:r w:rsidRPr="001A6164">
        <w:rPr>
          <w:rFonts w:ascii="Times New Roman" w:eastAsia="Calibri" w:hAnsi="Times New Roman" w:cs="Times New Roman"/>
          <w:sz w:val="24"/>
          <w:szCs w:val="24"/>
          <w:lang w:val="sr-Cyrl-RS"/>
        </w:rPr>
        <w:t>.</w:t>
      </w:r>
      <w:bookmarkEnd w:id="351"/>
    </w:p>
    <w:p w:rsidR="001A6164" w:rsidRPr="001A6164" w:rsidRDefault="001A6164" w:rsidP="001A6164">
      <w:pPr>
        <w:tabs>
          <w:tab w:val="left" w:pos="851"/>
          <w:tab w:val="left" w:pos="993"/>
        </w:tabs>
        <w:jc w:val="both"/>
        <w:rPr>
          <w:rFonts w:ascii="Times New Roman" w:eastAsia="Calibri" w:hAnsi="Times New Roman" w:cs="Times New Roman"/>
          <w:sz w:val="24"/>
          <w:szCs w:val="24"/>
          <w:lang w:val="sr-Cyrl-RS"/>
        </w:rPr>
      </w:pPr>
    </w:p>
    <w:p w:rsidR="001A6164" w:rsidRPr="001A6164" w:rsidRDefault="001A6164" w:rsidP="001A6164">
      <w:pPr>
        <w:shd w:val="clear" w:color="auto" w:fill="FFFFFF"/>
        <w:spacing w:before="100" w:beforeAutospacing="1" w:after="75" w:afterAutospacing="1"/>
        <w:jc w:val="center"/>
        <w:rPr>
          <w:rFonts w:ascii="Times New Roman" w:eastAsia="Times New Roman" w:hAnsi="Times New Roman" w:cs="Times New Roman"/>
          <w:b/>
          <w:i/>
          <w:sz w:val="24"/>
          <w:szCs w:val="24"/>
        </w:rPr>
      </w:pPr>
      <w:r w:rsidRPr="001A6164">
        <w:rPr>
          <w:rFonts w:ascii="Times New Roman" w:eastAsia="Times New Roman" w:hAnsi="Times New Roman" w:cs="Times New Roman"/>
          <w:b/>
          <w:i/>
          <w:sz w:val="24"/>
          <w:szCs w:val="24"/>
        </w:rPr>
        <w:lastRenderedPageBreak/>
        <w:t>Прojeкaт “Успoстaвљaњe jeдинствeнoг инфoрмaциoнoг систeмa зa инспeкциje – eИнспeктoр”</w:t>
      </w:r>
    </w:p>
    <w:p w:rsidR="001A6164" w:rsidRPr="001A6164" w:rsidRDefault="001A6164" w:rsidP="001A6164">
      <w:pPr>
        <w:shd w:val="clear" w:color="auto" w:fill="FFFFFF"/>
        <w:spacing w:before="100" w:beforeAutospacing="1" w:after="75" w:afterAutospacing="1"/>
        <w:jc w:val="center"/>
        <w:rPr>
          <w:rFonts w:ascii="Times New Roman" w:eastAsia="Times New Roman" w:hAnsi="Times New Roman" w:cs="Times New Roman"/>
          <w:b/>
          <w:i/>
          <w:sz w:val="24"/>
          <w:szCs w:val="24"/>
        </w:rPr>
      </w:pPr>
    </w:p>
    <w:p w:rsidR="001A6164" w:rsidRPr="001A6164" w:rsidRDefault="001A6164" w:rsidP="001A6164">
      <w:pPr>
        <w:shd w:val="clear" w:color="auto" w:fill="FFFFFF"/>
        <w:spacing w:before="100" w:beforeAutospacing="1" w:after="75" w:afterAutospacing="1"/>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Прojeкaт “Успoстaвљaњe jeдинствeнoг инфoрмaциoнoг систeмa зa инспeкциje – eИнспeктoр”</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који је покренут  од стране Владе Републике Србије  </w:t>
      </w:r>
      <w:r w:rsidRPr="001A6164">
        <w:rPr>
          <w:rFonts w:ascii="Times New Roman" w:eastAsia="Times New Roman" w:hAnsi="Times New Roman" w:cs="Times New Roman"/>
          <w:sz w:val="24"/>
          <w:szCs w:val="24"/>
        </w:rPr>
        <w:t xml:space="preserve">имa зa oснoвни зaдaтaк рaзвoj ИT рeшeњa и имплeмeнтaциjу oвoг рeшeњa у </w:t>
      </w:r>
      <w:r w:rsidRPr="001A6164">
        <w:rPr>
          <w:rFonts w:ascii="Times New Roman" w:eastAsia="Times New Roman" w:hAnsi="Times New Roman" w:cs="Times New Roman"/>
          <w:sz w:val="24"/>
          <w:szCs w:val="24"/>
          <w:lang w:val="sr-Cyrl-RS"/>
        </w:rPr>
        <w:t>инспекцијама у Републици Србији</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Основни циљ успостављања јединственог  информационог система је да се обезбеди боља координација између инспекција, стандардизација рада инспекција, аутоматизација рада инспекцијских служби и боља ефикасност надзора, као и доступност података свим инспекцијама. </w:t>
      </w:r>
    </w:p>
    <w:p w:rsidR="001A6164" w:rsidRPr="001A6164" w:rsidRDefault="001A6164" w:rsidP="001A6164">
      <w:pPr>
        <w:shd w:val="clear" w:color="auto" w:fill="FFFFFF"/>
        <w:spacing w:before="100" w:beforeAutospacing="1" w:after="75" w:afterAutospacing="1"/>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lang w:val="sr-Cyrl-RS"/>
        </w:rPr>
        <w:t xml:space="preserve">               Један од основних циљева имплeмeнтaциje eИнспeктoр рeшeњa је oптимaлнo упрaвљaњe инспeкциjским рeсурсимa примeнoм плaнирaњa нa oснoву упрaвљaњa ризицимa и прaћeњa инспeкциjскoг нaдзoрa у рeaлнoм врeмeну. Систем омогућава и eфикасну координацију инспекција разменом свих релевантних податак</w:t>
      </w:r>
      <w:r w:rsidRPr="001A6164">
        <w:rPr>
          <w:rFonts w:ascii="Times New Roman" w:eastAsia="Times New Roman" w:hAnsi="Times New Roman" w:cs="Times New Roman"/>
          <w:b/>
          <w:bCs/>
          <w:sz w:val="24"/>
          <w:szCs w:val="24"/>
          <w:lang w:val="sr-Cyrl-RS"/>
        </w:rPr>
        <w:t xml:space="preserve"> </w:t>
      </w:r>
      <w:r w:rsidRPr="001A6164">
        <w:rPr>
          <w:rFonts w:ascii="Times New Roman" w:eastAsia="Times New Roman" w:hAnsi="Times New Roman" w:cs="Times New Roman"/>
          <w:sz w:val="24"/>
          <w:szCs w:val="24"/>
          <w:lang w:val="sr-Cyrl-RS"/>
        </w:rPr>
        <w:t>Пројекат еИнспектор омогућава виши ниво ефективности и ефикасности инспекцијског надзора у Републици Србији са сврхом постизања већег нивоа примене прописа уз минимално „инспекцијско оптерећење” пословних субјеката и омогућавање примене савремених европских и светских концепата и пракси инспекцијског надзора.</w:t>
      </w:r>
      <w:r w:rsidRPr="001A6164">
        <w:rPr>
          <w:rFonts w:ascii="Times New Roman" w:eastAsia="Times New Roman" w:hAnsi="Times New Roman" w:cs="Times New Roman"/>
          <w:sz w:val="24"/>
          <w:szCs w:val="24"/>
        </w:rPr>
        <w:t xml:space="preserve"> Ј</w:t>
      </w:r>
      <w:r w:rsidRPr="001A6164">
        <w:rPr>
          <w:rFonts w:ascii="Times New Roman" w:eastAsia="Times New Roman" w:hAnsi="Times New Roman" w:cs="Times New Roman"/>
          <w:sz w:val="24"/>
          <w:szCs w:val="24"/>
          <w:lang w:val="sr-Cyrl-RS"/>
        </w:rPr>
        <w:t>единствен информациони систем омогућава п</w:t>
      </w:r>
      <w:r w:rsidRPr="001A6164">
        <w:rPr>
          <w:rFonts w:ascii="Times New Roman" w:eastAsia="Times New Roman" w:hAnsi="Times New Roman" w:cs="Times New Roman"/>
          <w:sz w:val="24"/>
          <w:szCs w:val="24"/>
        </w:rPr>
        <w:t xml:space="preserve">oвeћaњe трaнспaрeнтнoсти инспeкциjскoг нaдзoрa. </w:t>
      </w:r>
    </w:p>
    <w:p w:rsidR="001A6164" w:rsidRPr="001A6164" w:rsidRDefault="001A6164" w:rsidP="001A6164">
      <w:pPr>
        <w:shd w:val="clear" w:color="auto" w:fill="FFFFFF"/>
        <w:spacing w:before="100" w:beforeAutospacing="1" w:after="75" w:afterAutospacing="1"/>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Одлуком Владе Републике Србије од 11. јануара 2018. године образована је Посебна радна група за координацију послова у вези са реализацијом пројекта еИнспектор са задатком да обезбеди координацију послова, односно да прати имплементацију пројекта по свим задатим активностима, да дизајнира софтверски предлог за јединствени ток инспекцијског надзора, као и да дизајнира посебне функционалности софтверског решења еИнспектор, допуњује базу за процену ризика и планирање инспекција као и модул за извештавање и интеграцију са постојећим софтверским решењима.</w:t>
      </w:r>
    </w:p>
    <w:p w:rsidR="001A6164" w:rsidRPr="001A6164" w:rsidRDefault="001A6164" w:rsidP="001A6164">
      <w:pPr>
        <w:shd w:val="clear" w:color="auto" w:fill="FFFFFF"/>
        <w:spacing w:before="100" w:beforeAutospacing="1" w:after="75" w:afterAutospacing="1"/>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припреми за имплеменатцију еИнспектор, Инспекторат за рад је опремљен новим лаптоп рачунарима, модемима за мобилни интернет и квалификованим електронским сертификатима за приступ информационом систему еИнспектор и за електронско потписивање докумената. Сви инспектори рада су опремљени и аутономни за рад у теренским условима, могу да приступају екстерним регистрима и могу да израђују сопствена документа на терену.</w:t>
      </w:r>
    </w:p>
    <w:p w:rsidR="001A6164" w:rsidRPr="001A6164" w:rsidRDefault="001A6164" w:rsidP="001A6164">
      <w:pPr>
        <w:shd w:val="clear" w:color="auto" w:fill="FFFFFF"/>
        <w:spacing w:before="100" w:beforeAutospacing="1" w:after="75" w:afterAutospacing="1"/>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Увођење еИнспектор за Инспекторат за рад отвара нове могућности:</w:t>
      </w:r>
    </w:p>
    <w:p w:rsidR="001A6164" w:rsidRPr="001A6164" w:rsidRDefault="001A6164" w:rsidP="001A6164">
      <w:pPr>
        <w:numPr>
          <w:ilvl w:val="0"/>
          <w:numId w:val="16"/>
        </w:numPr>
        <w:spacing w:after="0" w:line="259" w:lineRule="auto"/>
        <w:ind w:left="0" w:firstLine="0"/>
        <w:jc w:val="both"/>
        <w:rPr>
          <w:rFonts w:ascii="Times New Roman" w:eastAsia="Calibri" w:hAnsi="Times New Roman" w:cs="Times New Roman"/>
          <w:sz w:val="24"/>
          <w:szCs w:val="24"/>
          <w:lang w:val="sr-Cyrl-RS"/>
        </w:rPr>
      </w:pPr>
      <w:r w:rsidRPr="001A6164">
        <w:rPr>
          <w:rFonts w:ascii="Times New Roman" w:eastAsia="Calibri" w:hAnsi="Times New Roman" w:cs="Times New Roman"/>
          <w:sz w:val="24"/>
          <w:szCs w:val="24"/>
          <w:lang w:val="sr-Cyrl-RS"/>
        </w:rPr>
        <w:t>уједначавање поступања инспектора рада,</w:t>
      </w:r>
    </w:p>
    <w:p w:rsidR="001A6164" w:rsidRPr="001A6164" w:rsidRDefault="001A6164" w:rsidP="001A6164">
      <w:pPr>
        <w:numPr>
          <w:ilvl w:val="0"/>
          <w:numId w:val="16"/>
        </w:numPr>
        <w:spacing w:after="0" w:line="259" w:lineRule="auto"/>
        <w:ind w:left="0" w:firstLine="0"/>
        <w:jc w:val="both"/>
        <w:rPr>
          <w:rFonts w:ascii="Times New Roman" w:eastAsia="Calibri" w:hAnsi="Times New Roman" w:cs="Times New Roman"/>
          <w:sz w:val="24"/>
          <w:szCs w:val="24"/>
          <w:lang w:val="sr-Cyrl-RS"/>
        </w:rPr>
      </w:pPr>
      <w:r w:rsidRPr="001A6164">
        <w:rPr>
          <w:rFonts w:ascii="Times New Roman" w:eastAsia="Calibri" w:hAnsi="Times New Roman" w:cs="Times New Roman"/>
          <w:sz w:val="24"/>
          <w:szCs w:val="24"/>
          <w:lang w:val="sr-Cyrl-RS"/>
        </w:rPr>
        <w:lastRenderedPageBreak/>
        <w:t>праћење читавог поступка инспекцијског надзора од иницирања надзора до затварања предмета,</w:t>
      </w:r>
    </w:p>
    <w:p w:rsidR="001A6164" w:rsidRPr="001A6164" w:rsidRDefault="001A6164" w:rsidP="001A6164">
      <w:pPr>
        <w:numPr>
          <w:ilvl w:val="0"/>
          <w:numId w:val="16"/>
        </w:numPr>
        <w:spacing w:after="0" w:line="259" w:lineRule="auto"/>
        <w:ind w:left="0" w:firstLine="0"/>
        <w:jc w:val="both"/>
        <w:rPr>
          <w:rFonts w:ascii="Times New Roman" w:eastAsia="Calibri" w:hAnsi="Times New Roman" w:cs="Times New Roman"/>
          <w:sz w:val="24"/>
          <w:szCs w:val="24"/>
          <w:lang w:val="sr-Cyrl-RS"/>
        </w:rPr>
      </w:pPr>
      <w:r w:rsidRPr="001A6164">
        <w:rPr>
          <w:rFonts w:ascii="Times New Roman" w:eastAsia="Calibri" w:hAnsi="Times New Roman" w:cs="Times New Roman"/>
          <w:sz w:val="24"/>
          <w:szCs w:val="24"/>
          <w:lang w:val="sr-Cyrl-RS"/>
        </w:rPr>
        <w:t>боље планирање инспекцијских надзора,</w:t>
      </w:r>
    </w:p>
    <w:p w:rsidR="001A6164" w:rsidRPr="001A6164" w:rsidRDefault="001A6164" w:rsidP="001A6164">
      <w:pPr>
        <w:numPr>
          <w:ilvl w:val="0"/>
          <w:numId w:val="16"/>
        </w:numPr>
        <w:spacing w:after="0" w:line="259" w:lineRule="auto"/>
        <w:ind w:left="0" w:firstLine="0"/>
        <w:jc w:val="both"/>
        <w:rPr>
          <w:rFonts w:ascii="Times New Roman" w:eastAsia="Calibri" w:hAnsi="Times New Roman" w:cs="Times New Roman"/>
          <w:sz w:val="24"/>
          <w:szCs w:val="24"/>
          <w:lang w:val="sr-Cyrl-RS"/>
        </w:rPr>
      </w:pPr>
      <w:r w:rsidRPr="001A6164">
        <w:rPr>
          <w:rFonts w:ascii="Times New Roman" w:eastAsia="Calibri" w:hAnsi="Times New Roman" w:cs="Times New Roman"/>
          <w:sz w:val="24"/>
          <w:szCs w:val="24"/>
          <w:lang w:val="sr-Cyrl-RS"/>
        </w:rPr>
        <w:t>коришћење података од других инспекција у фази планирања и израчунавања ризика,</w:t>
      </w:r>
    </w:p>
    <w:p w:rsidR="001A6164" w:rsidRPr="001A6164" w:rsidRDefault="001A6164" w:rsidP="001A6164">
      <w:pPr>
        <w:numPr>
          <w:ilvl w:val="0"/>
          <w:numId w:val="16"/>
        </w:numPr>
        <w:spacing w:after="0" w:line="259" w:lineRule="auto"/>
        <w:ind w:left="0" w:firstLine="0"/>
        <w:jc w:val="both"/>
        <w:rPr>
          <w:rFonts w:ascii="Times New Roman" w:eastAsia="Calibri" w:hAnsi="Times New Roman" w:cs="Times New Roman"/>
          <w:sz w:val="24"/>
          <w:szCs w:val="24"/>
          <w:lang w:val="sr-Cyrl-RS"/>
        </w:rPr>
      </w:pPr>
      <w:r w:rsidRPr="001A6164">
        <w:rPr>
          <w:rFonts w:ascii="Times New Roman" w:eastAsia="Calibri" w:hAnsi="Times New Roman" w:cs="Times New Roman"/>
          <w:sz w:val="24"/>
          <w:szCs w:val="24"/>
          <w:lang w:val="sr-Cyrl-RS"/>
        </w:rPr>
        <w:t>могућност приступа екстерним регистрима и претрага послодаваца,</w:t>
      </w:r>
    </w:p>
    <w:p w:rsidR="001A6164" w:rsidRPr="001A6164" w:rsidRDefault="001A6164" w:rsidP="001A6164">
      <w:pPr>
        <w:numPr>
          <w:ilvl w:val="0"/>
          <w:numId w:val="16"/>
        </w:numPr>
        <w:spacing w:after="0" w:line="259" w:lineRule="auto"/>
        <w:ind w:left="0" w:firstLine="0"/>
        <w:jc w:val="both"/>
        <w:rPr>
          <w:rFonts w:ascii="Times New Roman" w:eastAsia="Calibri" w:hAnsi="Times New Roman" w:cs="Times New Roman"/>
          <w:sz w:val="24"/>
          <w:szCs w:val="24"/>
          <w:lang w:val="sr-Cyrl-RS"/>
        </w:rPr>
      </w:pPr>
      <w:r w:rsidRPr="001A6164">
        <w:rPr>
          <w:rFonts w:ascii="Times New Roman" w:eastAsia="Calibri" w:hAnsi="Times New Roman" w:cs="Times New Roman"/>
          <w:sz w:val="24"/>
          <w:szCs w:val="24"/>
          <w:lang w:val="sr-Cyrl-RS"/>
        </w:rPr>
        <w:t>праћење предмета од стране руководиоца Инспектората за рад и руководиоца одељења и одсека, као и виших инстанци (Координациона комисија),</w:t>
      </w:r>
    </w:p>
    <w:p w:rsidR="001A6164" w:rsidRPr="001A6164" w:rsidRDefault="001A6164" w:rsidP="001A6164">
      <w:pPr>
        <w:numPr>
          <w:ilvl w:val="0"/>
          <w:numId w:val="16"/>
        </w:numPr>
        <w:spacing w:after="0" w:line="259" w:lineRule="auto"/>
        <w:ind w:left="0" w:firstLine="0"/>
        <w:jc w:val="both"/>
        <w:rPr>
          <w:rFonts w:ascii="Times New Roman" w:eastAsia="Calibri" w:hAnsi="Times New Roman" w:cs="Times New Roman"/>
          <w:sz w:val="24"/>
          <w:szCs w:val="24"/>
          <w:lang w:val="sr-Cyrl-RS"/>
        </w:rPr>
      </w:pPr>
      <w:r w:rsidRPr="001A6164">
        <w:rPr>
          <w:rFonts w:ascii="Times New Roman" w:eastAsia="Calibri" w:hAnsi="Times New Roman" w:cs="Times New Roman"/>
          <w:sz w:val="24"/>
          <w:szCs w:val="24"/>
          <w:lang w:val="sr-Cyrl-RS"/>
        </w:rPr>
        <w:t>израда извештаја, упоређивање података у одређеним временским интервалима, на појединачном нивоу, на нивоу одељења и одсека као и Инспектората за рад,</w:t>
      </w:r>
    </w:p>
    <w:p w:rsidR="001A6164" w:rsidRPr="001A6164" w:rsidRDefault="001A6164" w:rsidP="001A6164">
      <w:pPr>
        <w:numPr>
          <w:ilvl w:val="0"/>
          <w:numId w:val="16"/>
        </w:numPr>
        <w:spacing w:after="0" w:line="259" w:lineRule="auto"/>
        <w:ind w:left="0" w:firstLine="0"/>
        <w:jc w:val="both"/>
        <w:rPr>
          <w:rFonts w:ascii="Times New Roman" w:eastAsia="Calibri" w:hAnsi="Times New Roman" w:cs="Times New Roman"/>
          <w:sz w:val="24"/>
          <w:szCs w:val="24"/>
          <w:lang w:val="sr-Cyrl-RS"/>
        </w:rPr>
      </w:pPr>
      <w:r w:rsidRPr="001A6164">
        <w:rPr>
          <w:rFonts w:ascii="Times New Roman" w:eastAsia="Calibri" w:hAnsi="Times New Roman" w:cs="Times New Roman"/>
          <w:sz w:val="24"/>
          <w:szCs w:val="24"/>
          <w:lang w:val="sr-Cyrl-RS"/>
        </w:rPr>
        <w:t>чување података и докумената које се добију у поступку инспекцијског надзора као и сопствених докумената.</w:t>
      </w:r>
    </w:p>
    <w:p w:rsidR="001A6164" w:rsidRPr="001A6164" w:rsidRDefault="001A6164" w:rsidP="001A6164">
      <w:pPr>
        <w:spacing w:after="0" w:line="259" w:lineRule="auto"/>
        <w:jc w:val="both"/>
        <w:rPr>
          <w:rFonts w:ascii="Times New Roman" w:eastAsia="Calibri" w:hAnsi="Times New Roman" w:cs="Times New Roman"/>
          <w:sz w:val="24"/>
          <w:szCs w:val="24"/>
          <w:lang w:val="sr-Cyrl-RS"/>
        </w:rPr>
      </w:pP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ab/>
        <w:t xml:space="preserve">Електронска  управа    треба  да    зaдoвoљи  и  потребе  пoслoвних субjeкaтa – субjeкaтa нaдзoрa који морају  да имају могућност да на једном месту добију информације о прописима којима су регулисани  сви послови процеси у одређеној области. Привредним субјектима треба омогућити примeну систeма сaмoпрoвeрaвaњa употребом контролних листа, а у циљу пoдизaњa знaњa и свeсти o пoтрeби примeнe прoписa. </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ab/>
        <w:t xml:space="preserve">Електронска   управа   треба   да   омогући   и  лакшу и  јефтинију комуникацију између привреде и инспекције у смислу електронске доставе докумената потребних за инспекцијски надзор, као и подношење пријава и поднесака у електронској форми (пријава повреда на раду, пријава градилишта, Извештаји о повредама на раду и друго). </w:t>
      </w: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spacing w:after="160" w:line="259" w:lineRule="auto"/>
        <w:jc w:val="center"/>
        <w:rPr>
          <w:rFonts w:ascii="Times New Roman" w:eastAsia="Calibri" w:hAnsi="Times New Roman" w:cs="Times New Roman"/>
          <w:b/>
          <w:bCs/>
          <w:i/>
          <w:sz w:val="24"/>
          <w:szCs w:val="24"/>
          <w:lang w:val="sr-Cyrl-RS"/>
        </w:rPr>
      </w:pPr>
      <w:r w:rsidRPr="001A6164">
        <w:rPr>
          <w:rFonts w:ascii="Times New Roman" w:eastAsia="Calibri" w:hAnsi="Times New Roman" w:cs="Times New Roman"/>
          <w:b/>
          <w:bCs/>
          <w:i/>
          <w:sz w:val="24"/>
          <w:szCs w:val="24"/>
          <w:lang w:val="sr-Cyrl-RS"/>
        </w:rPr>
        <w:t>Твининг пројекат ''Подршка и унапређење безбедности и здравља на раду и  инспекције рада  у Републици Србији''</w:t>
      </w:r>
    </w:p>
    <w:p w:rsidR="001A6164" w:rsidRPr="001A6164" w:rsidRDefault="001A6164" w:rsidP="001A6164">
      <w:pPr>
        <w:spacing w:after="160" w:line="259" w:lineRule="auto"/>
        <w:jc w:val="center"/>
        <w:rPr>
          <w:rFonts w:ascii="Times New Roman" w:eastAsia="Calibri" w:hAnsi="Times New Roman" w:cs="Times New Roman"/>
          <w:b/>
          <w:bCs/>
          <w:i/>
          <w:sz w:val="24"/>
          <w:szCs w:val="24"/>
          <w:lang w:val="sr-Cyrl-RS"/>
        </w:rPr>
      </w:pPr>
    </w:p>
    <w:p w:rsidR="001A6164" w:rsidRPr="001A6164" w:rsidRDefault="001A6164" w:rsidP="001A6164">
      <w:pPr>
        <w:tabs>
          <w:tab w:val="left" w:pos="1701"/>
        </w:tabs>
        <w:jc w:val="both"/>
        <w:rPr>
          <w:rFonts w:ascii="Times New Roman" w:eastAsia="Times New Roman" w:hAnsi="Times New Roman" w:cs="Times New Roman"/>
          <w:noProof/>
          <w:sz w:val="24"/>
          <w:szCs w:val="24"/>
          <w:lang w:val="sr-Latn-CS"/>
        </w:rPr>
      </w:pPr>
      <w:r w:rsidRPr="001A6164">
        <w:rPr>
          <w:rFonts w:ascii="Times New Roman" w:eastAsia="Calibri" w:hAnsi="Times New Roman" w:cs="Times New Roman"/>
          <w:bCs/>
          <w:sz w:val="24"/>
          <w:szCs w:val="24"/>
          <w:lang w:val="sr-Cyrl-RS"/>
        </w:rPr>
        <w:t xml:space="preserve">                      </w:t>
      </w:r>
      <w:r w:rsidRPr="001A6164">
        <w:rPr>
          <w:rFonts w:ascii="Times New Roman" w:eastAsia="Times New Roman" w:hAnsi="Times New Roman" w:cs="Times New Roman"/>
          <w:noProof/>
          <w:sz w:val="24"/>
          <w:szCs w:val="24"/>
          <w:lang w:val="sr-Latn-CS"/>
        </w:rPr>
        <w:t xml:space="preserve">Министарство за рад, запошљавање, борачка и социјална питања у сарадњи са </w:t>
      </w:r>
      <w:r w:rsidRPr="001A6164">
        <w:rPr>
          <w:rFonts w:ascii="Times New Roman" w:eastAsia="Times New Roman" w:hAnsi="Times New Roman" w:cs="Times New Roman"/>
          <w:noProof/>
          <w:spacing w:val="-8"/>
          <w:sz w:val="24"/>
          <w:szCs w:val="24"/>
          <w:lang w:val="sr-Latn-CS"/>
        </w:rPr>
        <w:t xml:space="preserve">Твининг партнерима, земљама чланицама, </w:t>
      </w:r>
      <w:r w:rsidRPr="001A6164">
        <w:rPr>
          <w:rFonts w:ascii="Times New Roman" w:eastAsia="Times New Roman" w:hAnsi="Times New Roman" w:cs="Times New Roman"/>
          <w:noProof/>
          <w:sz w:val="24"/>
          <w:szCs w:val="24"/>
          <w:lang w:val="sr-Latn-CS"/>
        </w:rPr>
        <w:t>Министарством за рад, социјална питања и породицу Словачке Републике (водећим партнером), Државним инспекторатом за рад Чешке Републике и Регионалном развојном агенцијом Словачке Републике спров</w:t>
      </w:r>
      <w:r w:rsidRPr="001A6164">
        <w:rPr>
          <w:rFonts w:ascii="Times New Roman" w:eastAsia="Times New Roman" w:hAnsi="Times New Roman" w:cs="Times New Roman"/>
          <w:noProof/>
          <w:sz w:val="24"/>
          <w:szCs w:val="24"/>
          <w:lang w:val="sr-Cyrl-RS"/>
        </w:rPr>
        <w:t xml:space="preserve">ело је </w:t>
      </w:r>
      <w:r w:rsidRPr="001A6164">
        <w:rPr>
          <w:rFonts w:ascii="Times New Roman" w:eastAsia="Times New Roman" w:hAnsi="Times New Roman" w:cs="Times New Roman"/>
          <w:noProof/>
          <w:sz w:val="24"/>
          <w:szCs w:val="24"/>
          <w:lang w:val="sr-Latn-CS"/>
        </w:rPr>
        <w:t xml:space="preserve">Твининг пројекат </w:t>
      </w:r>
      <w:r w:rsidRPr="001A6164">
        <w:rPr>
          <w:rFonts w:ascii="Times New Roman" w:eastAsia="Times New Roman" w:hAnsi="Times New Roman" w:cs="Times New Roman"/>
          <w:b/>
          <w:bCs/>
          <w:noProof/>
          <w:spacing w:val="-8"/>
          <w:sz w:val="24"/>
          <w:szCs w:val="24"/>
          <w:lang w:val="sr-Cyrl-RS"/>
        </w:rPr>
        <w:t>''</w:t>
      </w:r>
      <w:r w:rsidRPr="001A6164">
        <w:rPr>
          <w:rFonts w:ascii="Times New Roman" w:eastAsia="Times New Roman" w:hAnsi="Times New Roman" w:cs="Times New Roman"/>
          <w:b/>
          <w:bCs/>
          <w:noProof/>
          <w:spacing w:val="-8"/>
          <w:sz w:val="24"/>
          <w:szCs w:val="24"/>
          <w:lang w:val="sr-Latn-CS"/>
        </w:rPr>
        <w:t>Подршка и унапређење безбедности и здравља на раду и инспекције рада у Републици Србиј</w:t>
      </w:r>
      <w:r w:rsidRPr="001A6164">
        <w:rPr>
          <w:rFonts w:ascii="Times New Roman" w:eastAsia="Times New Roman" w:hAnsi="Times New Roman" w:cs="Times New Roman"/>
          <w:b/>
          <w:bCs/>
          <w:noProof/>
          <w:spacing w:val="-8"/>
          <w:sz w:val="24"/>
          <w:szCs w:val="24"/>
          <w:lang w:val="sr-Cyrl-RS"/>
        </w:rPr>
        <w:t>и''</w:t>
      </w:r>
      <w:r w:rsidRPr="001A6164">
        <w:rPr>
          <w:rFonts w:ascii="Times New Roman" w:eastAsia="Times New Roman" w:hAnsi="Times New Roman" w:cs="Times New Roman"/>
          <w:bCs/>
          <w:noProof/>
          <w:spacing w:val="-8"/>
          <w:sz w:val="24"/>
          <w:szCs w:val="24"/>
          <w:lang w:val="sr-Latn-CS"/>
        </w:rPr>
        <w:t>,</w:t>
      </w:r>
      <w:r w:rsidRPr="001A6164">
        <w:rPr>
          <w:rFonts w:ascii="Times New Roman" w:eastAsia="Times New Roman" w:hAnsi="Times New Roman" w:cs="Times New Roman"/>
          <w:b/>
          <w:bCs/>
          <w:noProof/>
          <w:spacing w:val="-8"/>
          <w:sz w:val="24"/>
          <w:szCs w:val="24"/>
          <w:lang w:val="sr-Latn-CS"/>
        </w:rPr>
        <w:t xml:space="preserve"> </w:t>
      </w:r>
      <w:r w:rsidRPr="001A6164">
        <w:rPr>
          <w:rFonts w:ascii="Times New Roman" w:eastAsia="Times New Roman" w:hAnsi="Times New Roman" w:cs="Times New Roman"/>
          <w:bCs/>
          <w:noProof/>
          <w:spacing w:val="-8"/>
          <w:sz w:val="24"/>
          <w:szCs w:val="24"/>
          <w:lang w:val="sr-Latn-CS"/>
        </w:rPr>
        <w:t>уз</w:t>
      </w:r>
      <w:r w:rsidRPr="001A6164">
        <w:rPr>
          <w:rFonts w:ascii="Times New Roman" w:eastAsia="Times New Roman" w:hAnsi="Times New Roman" w:cs="Times New Roman"/>
          <w:b/>
          <w:bCs/>
          <w:noProof/>
          <w:spacing w:val="-8"/>
          <w:sz w:val="24"/>
          <w:szCs w:val="24"/>
          <w:lang w:val="sr-Latn-CS"/>
        </w:rPr>
        <w:t xml:space="preserve"> </w:t>
      </w:r>
      <w:r w:rsidRPr="001A6164">
        <w:rPr>
          <w:rFonts w:ascii="Times New Roman" w:eastAsia="Times New Roman" w:hAnsi="Times New Roman" w:cs="Times New Roman"/>
          <w:noProof/>
          <w:spacing w:val="-8"/>
          <w:sz w:val="24"/>
          <w:szCs w:val="24"/>
          <w:lang w:val="sr-Latn-CS"/>
        </w:rPr>
        <w:t xml:space="preserve">финансијску </w:t>
      </w:r>
      <w:r w:rsidRPr="001A6164">
        <w:rPr>
          <w:rFonts w:ascii="Times New Roman" w:eastAsia="Times New Roman" w:hAnsi="Times New Roman" w:cs="Times New Roman"/>
          <w:noProof/>
          <w:sz w:val="24"/>
          <w:szCs w:val="24"/>
          <w:lang w:val="sr-Latn-CS"/>
        </w:rPr>
        <w:t xml:space="preserve">подршку Европске уније из средстава ИПА 2014, </w:t>
      </w:r>
      <w:r w:rsidRPr="001A6164">
        <w:rPr>
          <w:rFonts w:ascii="Times New Roman" w:eastAsia="Times New Roman" w:hAnsi="Times New Roman" w:cs="Times New Roman"/>
          <w:noProof/>
          <w:sz w:val="24"/>
          <w:szCs w:val="24"/>
          <w:bdr w:val="none" w:sz="0" w:space="0" w:color="auto" w:frame="1"/>
          <w:lang w:val="sr-Latn-CS" w:eastAsia="en-GB"/>
        </w:rPr>
        <w:t>Тело за уговарање је Сектор за уговарање и финансирање програма из средстава ЕУ, Министарство финансија.</w:t>
      </w:r>
    </w:p>
    <w:p w:rsidR="001A6164" w:rsidRPr="001A6164" w:rsidRDefault="001A6164" w:rsidP="001A6164">
      <w:pPr>
        <w:spacing w:after="160" w:line="259" w:lineRule="auto"/>
        <w:jc w:val="both"/>
        <w:rPr>
          <w:rFonts w:ascii="Times New Roman" w:eastAsia="Calibri" w:hAnsi="Times New Roman" w:cs="Times New Roman"/>
          <w:bCs/>
          <w:sz w:val="24"/>
          <w:szCs w:val="24"/>
          <w:lang w:val="sr-Cyrl-RS"/>
        </w:rPr>
      </w:pPr>
      <w:r w:rsidRPr="001A6164">
        <w:rPr>
          <w:rFonts w:ascii="Times New Roman" w:eastAsia="Calibri" w:hAnsi="Times New Roman" w:cs="Times New Roman"/>
          <w:bCs/>
          <w:sz w:val="24"/>
          <w:szCs w:val="24"/>
          <w:lang w:val="sr-Cyrl-RS"/>
        </w:rPr>
        <w:t xml:space="preserve">               Реализација Твининг пројекта је отпочела  </w:t>
      </w:r>
      <w:r w:rsidRPr="001A6164">
        <w:rPr>
          <w:rFonts w:ascii="Times New Roman" w:eastAsia="Calibri" w:hAnsi="Times New Roman" w:cs="Times New Roman"/>
          <w:b/>
          <w:bCs/>
          <w:sz w:val="24"/>
          <w:szCs w:val="24"/>
          <w:lang w:val="sr-Cyrl-RS"/>
        </w:rPr>
        <w:t>22. фебруара 2019.године</w:t>
      </w:r>
      <w:r w:rsidRPr="001A6164">
        <w:rPr>
          <w:rFonts w:ascii="Times New Roman" w:eastAsia="Calibri" w:hAnsi="Times New Roman" w:cs="Times New Roman"/>
          <w:bCs/>
          <w:sz w:val="24"/>
          <w:szCs w:val="24"/>
          <w:lang w:val="sr-Cyrl-RS"/>
        </w:rPr>
        <w:t xml:space="preserve"> и тр</w:t>
      </w:r>
      <w:r w:rsidRPr="001A6164">
        <w:rPr>
          <w:rFonts w:ascii="Times New Roman" w:eastAsia="Calibri" w:hAnsi="Times New Roman" w:cs="Times New Roman"/>
          <w:bCs/>
          <w:sz w:val="24"/>
          <w:szCs w:val="24"/>
        </w:rPr>
        <w:t>e</w:t>
      </w:r>
      <w:r w:rsidRPr="001A6164">
        <w:rPr>
          <w:rFonts w:ascii="Times New Roman" w:eastAsia="Calibri" w:hAnsi="Times New Roman" w:cs="Times New Roman"/>
          <w:bCs/>
          <w:sz w:val="24"/>
          <w:szCs w:val="24"/>
          <w:lang w:val="sr-Cyrl-RS"/>
        </w:rPr>
        <w:t xml:space="preserve">бало је да траје  до  </w:t>
      </w:r>
      <w:r w:rsidRPr="001A6164">
        <w:rPr>
          <w:rFonts w:ascii="Times New Roman" w:eastAsia="Calibri" w:hAnsi="Times New Roman" w:cs="Times New Roman"/>
          <w:b/>
          <w:bCs/>
          <w:sz w:val="24"/>
          <w:szCs w:val="24"/>
          <w:lang w:val="sr-Cyrl-RS"/>
        </w:rPr>
        <w:t>21. фебруара 2021.године,  али је због епидемиолошке кризе изазване пандемијом корона вируса, продужена до 21. јуна 2021.године</w:t>
      </w:r>
      <w:r w:rsidRPr="001A6164">
        <w:rPr>
          <w:rFonts w:ascii="Times New Roman" w:eastAsia="Calibri" w:hAnsi="Times New Roman" w:cs="Times New Roman"/>
          <w:bCs/>
          <w:sz w:val="24"/>
          <w:szCs w:val="24"/>
          <w:lang w:val="sr-Cyrl-RS"/>
        </w:rPr>
        <w:t xml:space="preserve">. </w:t>
      </w:r>
    </w:p>
    <w:p w:rsidR="001A6164" w:rsidRPr="001A6164" w:rsidRDefault="001A6164" w:rsidP="001A6164">
      <w:pPr>
        <w:spacing w:after="160" w:line="259" w:lineRule="auto"/>
        <w:jc w:val="both"/>
        <w:rPr>
          <w:rFonts w:ascii="Times New Roman" w:eastAsia="Calibri" w:hAnsi="Times New Roman" w:cs="Times New Roman"/>
          <w:b/>
          <w:bCs/>
          <w:sz w:val="24"/>
          <w:szCs w:val="24"/>
          <w:lang w:val="sr-Cyrl-RS"/>
        </w:rPr>
      </w:pPr>
      <w:r w:rsidRPr="001A6164">
        <w:rPr>
          <w:rFonts w:ascii="Times New Roman" w:eastAsia="Calibri" w:hAnsi="Times New Roman" w:cs="Times New Roman"/>
          <w:b/>
          <w:bCs/>
          <w:sz w:val="24"/>
          <w:szCs w:val="24"/>
          <w:lang w:val="sr-Cyrl-RS"/>
        </w:rPr>
        <w:lastRenderedPageBreak/>
        <w:t xml:space="preserve">                Компонента 1 Твининг пројекта ''Подршка и унапређење безбедности и здравља на раду и  инспекције рада  у Републици Србији''</w:t>
      </w:r>
      <w:r w:rsidRPr="001A6164">
        <w:rPr>
          <w:rFonts w:ascii="Times New Roman" w:eastAsia="Calibri" w:hAnsi="Times New Roman" w:cs="Times New Roman"/>
          <w:bCs/>
          <w:sz w:val="24"/>
          <w:szCs w:val="24"/>
          <w:lang w:val="sr-Cyrl-RS"/>
        </w:rPr>
        <w:t xml:space="preserve">  се односила на Инспекторат за рад.  </w:t>
      </w:r>
      <w:r w:rsidRPr="001A6164">
        <w:rPr>
          <w:rFonts w:ascii="Times New Roman" w:eastAsia="Calibri" w:hAnsi="Times New Roman" w:cs="Times New Roman"/>
          <w:b/>
          <w:bCs/>
          <w:sz w:val="24"/>
          <w:szCs w:val="24"/>
          <w:lang w:val="sr-Cyrl-RS"/>
        </w:rPr>
        <w:t>Представници Инспектората за рад су  активно учествовали у реализацији активности у оквиру Компоненте 1 Твининг пројекта.</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Calibri" w:hAnsi="Times New Roman" w:cs="Times New Roman"/>
          <w:bCs/>
          <w:sz w:val="24"/>
          <w:szCs w:val="24"/>
          <w:lang w:val="sr-Cyrl-RS"/>
        </w:rPr>
        <w:t xml:space="preserve">                Кроз твининг пројекат су остварени </w:t>
      </w:r>
      <w:r w:rsidRPr="001A6164">
        <w:rPr>
          <w:rFonts w:ascii="Times New Roman" w:eastAsia="Calibri" w:hAnsi="Times New Roman" w:cs="Times New Roman"/>
          <w:b/>
          <w:bCs/>
          <w:sz w:val="24"/>
          <w:szCs w:val="24"/>
          <w:lang w:val="sr-Cyrl-RS"/>
        </w:rPr>
        <w:t>очекивани резултати који се односи на Инспекторат за рад:</w:t>
      </w:r>
      <w:r w:rsidRPr="001A6164">
        <w:rPr>
          <w:rFonts w:ascii="Times New Roman" w:eastAsia="Times New Roman" w:hAnsi="Times New Roman" w:cs="Times New Roman"/>
          <w:sz w:val="24"/>
          <w:szCs w:val="24"/>
        </w:rPr>
        <w:t xml:space="preserve"> </w:t>
      </w:r>
    </w:p>
    <w:p w:rsidR="001A6164" w:rsidRPr="001A6164" w:rsidRDefault="001A6164" w:rsidP="001A6164">
      <w:pPr>
        <w:numPr>
          <w:ilvl w:val="0"/>
          <w:numId w:val="20"/>
        </w:numPr>
        <w:ind w:left="0" w:firstLine="0"/>
        <w:contextualSpacing/>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Унапређена</w:t>
      </w:r>
      <w:r w:rsidRPr="001A6164">
        <w:rPr>
          <w:rFonts w:ascii="Times New Roman" w:eastAsia="Times New Roman" w:hAnsi="Times New Roman" w:cs="Times New Roman"/>
          <w:sz w:val="24"/>
          <w:szCs w:val="24"/>
          <w:lang w:val="sr-Cyrl-RS"/>
        </w:rPr>
        <w:t xml:space="preserve"> је</w:t>
      </w:r>
      <w:r w:rsidRPr="001A6164">
        <w:rPr>
          <w:rFonts w:ascii="Times New Roman" w:eastAsia="Times New Roman" w:hAnsi="Times New Roman" w:cs="Times New Roman"/>
          <w:sz w:val="24"/>
          <w:szCs w:val="24"/>
        </w:rPr>
        <w:t xml:space="preserve"> стручност инспектора рада за надзор у складу са захтевима безбедности и здравља на раду и успостављен </w:t>
      </w:r>
      <w:r w:rsidRPr="001A6164">
        <w:rPr>
          <w:rFonts w:ascii="Times New Roman" w:eastAsia="Times New Roman" w:hAnsi="Times New Roman" w:cs="Times New Roman"/>
          <w:sz w:val="24"/>
          <w:szCs w:val="24"/>
          <w:lang w:val="sr-Cyrl-RS"/>
        </w:rPr>
        <w:t xml:space="preserve">је </w:t>
      </w:r>
      <w:r w:rsidRPr="001A6164">
        <w:rPr>
          <w:rFonts w:ascii="Times New Roman" w:eastAsia="Times New Roman" w:hAnsi="Times New Roman" w:cs="Times New Roman"/>
          <w:sz w:val="24"/>
          <w:szCs w:val="24"/>
        </w:rPr>
        <w:t>систем континуиране</w:t>
      </w:r>
      <w:r w:rsidRPr="001A6164">
        <w:rPr>
          <w:rFonts w:ascii="Times New Roman" w:eastAsia="Times New Roman" w:hAnsi="Times New Roman" w:cs="Times New Roman"/>
          <w:sz w:val="24"/>
          <w:szCs w:val="24"/>
          <w:lang w:val="sr-Cyrl-RS"/>
        </w:rPr>
        <w:t xml:space="preserve">, целоживотне </w:t>
      </w:r>
      <w:r w:rsidRPr="001A6164">
        <w:rPr>
          <w:rFonts w:ascii="Times New Roman" w:eastAsia="Times New Roman" w:hAnsi="Times New Roman" w:cs="Times New Roman"/>
          <w:sz w:val="24"/>
          <w:szCs w:val="24"/>
        </w:rPr>
        <w:t xml:space="preserve"> едукације</w:t>
      </w:r>
      <w:r w:rsidRPr="001A6164">
        <w:rPr>
          <w:rFonts w:ascii="Times New Roman" w:eastAsia="Times New Roman" w:hAnsi="Times New Roman" w:cs="Times New Roman"/>
          <w:sz w:val="24"/>
          <w:szCs w:val="24"/>
          <w:lang w:val="sr-Cyrl-RS"/>
        </w:rPr>
        <w:t xml:space="preserve"> инспектора рада</w:t>
      </w:r>
      <w:r w:rsidRPr="001A6164">
        <w:rPr>
          <w:rFonts w:ascii="Times New Roman" w:eastAsia="Times New Roman" w:hAnsi="Times New Roman" w:cs="Times New Roman"/>
          <w:sz w:val="24"/>
          <w:szCs w:val="24"/>
        </w:rPr>
        <w:t xml:space="preserve"> и</w:t>
      </w:r>
    </w:p>
    <w:p w:rsidR="001A6164" w:rsidRPr="001A6164" w:rsidRDefault="001A6164" w:rsidP="001A6164">
      <w:pPr>
        <w:contextualSpacing/>
        <w:jc w:val="both"/>
        <w:rPr>
          <w:rFonts w:ascii="Times New Roman" w:eastAsia="Times New Roman" w:hAnsi="Times New Roman" w:cs="Times New Roman"/>
          <w:sz w:val="24"/>
          <w:szCs w:val="24"/>
        </w:rPr>
      </w:pPr>
    </w:p>
    <w:p w:rsidR="001A6164" w:rsidRPr="001A6164" w:rsidRDefault="001A6164" w:rsidP="001A6164">
      <w:pPr>
        <w:numPr>
          <w:ilvl w:val="0"/>
          <w:numId w:val="20"/>
        </w:numPr>
        <w:ind w:left="0" w:firstLine="0"/>
        <w:contextualSpacing/>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побољшан </w:t>
      </w:r>
      <w:r w:rsidRPr="001A6164">
        <w:rPr>
          <w:rFonts w:ascii="Times New Roman" w:eastAsia="Times New Roman" w:hAnsi="Times New Roman" w:cs="Times New Roman"/>
          <w:sz w:val="24"/>
          <w:szCs w:val="24"/>
          <w:lang w:val="sr-Cyrl-RS"/>
        </w:rPr>
        <w:t xml:space="preserve"> је </w:t>
      </w:r>
      <w:r w:rsidRPr="001A6164">
        <w:rPr>
          <w:rFonts w:ascii="Times New Roman" w:eastAsia="Times New Roman" w:hAnsi="Times New Roman" w:cs="Times New Roman"/>
          <w:sz w:val="24"/>
          <w:szCs w:val="24"/>
        </w:rPr>
        <w:t xml:space="preserve">и стандардизован рад инспекције рада и развијен </w:t>
      </w:r>
      <w:r w:rsidRPr="001A6164">
        <w:rPr>
          <w:rFonts w:ascii="Times New Roman" w:eastAsia="Times New Roman" w:hAnsi="Times New Roman" w:cs="Times New Roman"/>
          <w:sz w:val="24"/>
          <w:szCs w:val="24"/>
          <w:lang w:val="sr-Cyrl-RS"/>
        </w:rPr>
        <w:t xml:space="preserve">је </w:t>
      </w:r>
      <w:r w:rsidRPr="001A6164">
        <w:rPr>
          <w:rFonts w:ascii="Times New Roman" w:eastAsia="Times New Roman" w:hAnsi="Times New Roman" w:cs="Times New Roman"/>
          <w:sz w:val="24"/>
          <w:szCs w:val="24"/>
        </w:rPr>
        <w:t>стратешки вишегодишњи план активности инспекције рада.</w:t>
      </w:r>
      <w:r w:rsidRPr="001A6164">
        <w:rPr>
          <w:rFonts w:ascii="Times New Roman" w:eastAsia="Times New Roman" w:hAnsi="Times New Roman" w:cs="Times New Roman"/>
          <w:b/>
          <w:sz w:val="24"/>
          <w:szCs w:val="24"/>
          <w:highlight w:val="yellow"/>
          <w:lang w:val="sr-Cyrl-RS"/>
        </w:rPr>
        <w:t xml:space="preserve">                    </w:t>
      </w:r>
    </w:p>
    <w:p w:rsidR="001A6164" w:rsidRPr="001A6164" w:rsidRDefault="001A6164" w:rsidP="001A6164">
      <w:pPr>
        <w:spacing w:after="160" w:line="259" w:lineRule="auto"/>
        <w:jc w:val="both"/>
        <w:rPr>
          <w:rFonts w:ascii="Times New Roman" w:eastAsia="Calibri" w:hAnsi="Times New Roman" w:cs="Times New Roman"/>
          <w:bCs/>
          <w:sz w:val="24"/>
          <w:szCs w:val="24"/>
          <w:lang w:val="sr-Cyrl-RS"/>
        </w:rPr>
      </w:pPr>
      <w:r w:rsidRPr="001A6164">
        <w:rPr>
          <w:rFonts w:ascii="Times New Roman" w:eastAsia="Times New Roman" w:hAnsi="Times New Roman" w:cs="Times New Roman"/>
          <w:sz w:val="24"/>
          <w:szCs w:val="24"/>
          <w:lang w:val="sr-Cyrl-RS"/>
        </w:rPr>
        <w:t xml:space="preserve">                      У 2021.години је </w:t>
      </w:r>
      <w:r w:rsidRPr="001A6164">
        <w:rPr>
          <w:rFonts w:ascii="Times New Roman" w:eastAsia="Times New Roman" w:hAnsi="Times New Roman" w:cs="Times New Roman"/>
          <w:b/>
          <w:sz w:val="24"/>
          <w:szCs w:val="24"/>
          <w:lang w:val="sr-Cyrl-RS"/>
        </w:rPr>
        <w:t>отворена Пилот учионица Инспектората за</w:t>
      </w:r>
      <w:r w:rsidRPr="001A6164">
        <w:rPr>
          <w:rFonts w:ascii="Times New Roman" w:eastAsia="Times New Roman" w:hAnsi="Times New Roman" w:cs="Times New Roman"/>
          <w:sz w:val="24"/>
          <w:szCs w:val="24"/>
          <w:lang w:val="sr-Cyrl-RS"/>
        </w:rPr>
        <w:t xml:space="preserve"> рад , која је реализована у оквиру спровођења  Активности  1.1.4  твининг пројекта.  </w:t>
      </w:r>
    </w:p>
    <w:p w:rsidR="001A6164" w:rsidRPr="001A6164" w:rsidRDefault="001A6164" w:rsidP="001A6164">
      <w:pPr>
        <w:jc w:val="both"/>
        <w:rPr>
          <w:rFonts w:ascii="Times New Roman" w:eastAsia="Times New Roman" w:hAnsi="Times New Roman" w:cs="Times New Roman"/>
          <w:noProof/>
          <w:sz w:val="24"/>
          <w:szCs w:val="24"/>
          <w:lang w:val="sr-Cyrl-RS" w:eastAsia="zh-CN"/>
        </w:rPr>
      </w:pPr>
      <w:bookmarkStart w:id="352" w:name="_Hlk61261725"/>
      <w:r w:rsidRPr="001A6164">
        <w:rPr>
          <w:rFonts w:ascii="Times New Roman" w:eastAsia="Times New Roman" w:hAnsi="Times New Roman" w:cs="Times New Roman"/>
          <w:color w:val="000000"/>
          <w:sz w:val="24"/>
          <w:szCs w:val="24"/>
          <w:lang w:val="sr-Cyrl-RS" w:eastAsia="sk-SK"/>
        </w:rPr>
        <w:t xml:space="preserve">                     </w:t>
      </w:r>
      <w:r w:rsidRPr="001A6164">
        <w:rPr>
          <w:rFonts w:ascii="Times New Roman" w:eastAsia="Times New Roman" w:hAnsi="Times New Roman" w:cs="Times New Roman"/>
          <w:bCs/>
          <w:sz w:val="24"/>
          <w:szCs w:val="24"/>
          <w:lang w:val="ru-RU" w:eastAsia="cs-CZ"/>
        </w:rPr>
        <w:t xml:space="preserve"> Званично  отварање  Пилот учионице Инспектората за рад,  које је планирано  </w:t>
      </w:r>
      <w:r w:rsidRPr="001A6164">
        <w:rPr>
          <w:rFonts w:ascii="Times New Roman" w:eastAsia="Times New Roman" w:hAnsi="Times New Roman" w:cs="Times New Roman"/>
          <w:color w:val="000000"/>
          <w:sz w:val="24"/>
          <w:szCs w:val="24"/>
          <w:lang w:val="sr-Cyrl-RS" w:eastAsia="sk-SK"/>
        </w:rPr>
        <w:t>за 18. март 2021.године,  није било могуће  релизовати због погоршања епидемијске   ситуације изазване заразном болешћу  Ковид-19</w:t>
      </w:r>
      <w:r w:rsidRPr="001A6164">
        <w:rPr>
          <w:rFonts w:ascii="Times New Roman" w:eastAsia="Times New Roman" w:hAnsi="Times New Roman" w:cs="Times New Roman"/>
          <w:noProof/>
          <w:sz w:val="24"/>
          <w:szCs w:val="24"/>
          <w:lang w:val="sr-Latn-CS"/>
        </w:rPr>
        <w:t>.</w:t>
      </w:r>
      <w:r w:rsidRPr="001A6164">
        <w:rPr>
          <w:rFonts w:ascii="Times New Roman" w:eastAsia="Times New Roman" w:hAnsi="Times New Roman" w:cs="Times New Roman"/>
          <w:sz w:val="24"/>
          <w:szCs w:val="24"/>
          <w:lang w:val="sr-Cyrl-RS"/>
        </w:rPr>
        <w:t xml:space="preserve"> Отварање пилот учионице је </w:t>
      </w:r>
      <w:r w:rsidRPr="001A6164">
        <w:rPr>
          <w:rFonts w:ascii="Times New Roman" w:eastAsia="Times New Roman" w:hAnsi="Times New Roman" w:cs="Times New Roman"/>
          <w:sz w:val="24"/>
          <w:szCs w:val="24"/>
          <w:lang w:val="sr-Latn-CS"/>
        </w:rPr>
        <w:t>омогућ</w:t>
      </w:r>
      <w:r w:rsidRPr="001A6164">
        <w:rPr>
          <w:rFonts w:ascii="Times New Roman" w:eastAsia="Times New Roman" w:hAnsi="Times New Roman" w:cs="Times New Roman"/>
          <w:sz w:val="24"/>
          <w:szCs w:val="24"/>
          <w:lang w:val="sr-Cyrl-RS"/>
        </w:rPr>
        <w:t xml:space="preserve">ило </w:t>
      </w:r>
      <w:r w:rsidRPr="001A6164">
        <w:rPr>
          <w:rFonts w:ascii="Times New Roman" w:eastAsia="Times New Roman" w:hAnsi="Times New Roman" w:cs="Times New Roman"/>
          <w:sz w:val="24"/>
          <w:szCs w:val="24"/>
          <w:lang w:val="sr-Latn-CS"/>
        </w:rPr>
        <w:t xml:space="preserve"> редовну обуку инспектора рада и постепену примену система образовања и обуке </w:t>
      </w:r>
      <w:r w:rsidRPr="001A6164">
        <w:rPr>
          <w:rFonts w:ascii="Times New Roman" w:eastAsia="Times New Roman" w:hAnsi="Times New Roman" w:cs="Times New Roman"/>
          <w:sz w:val="24"/>
          <w:szCs w:val="24"/>
          <w:lang w:val="sr-Cyrl-RS"/>
        </w:rPr>
        <w:t>И</w:t>
      </w:r>
      <w:r w:rsidRPr="001A6164">
        <w:rPr>
          <w:rFonts w:ascii="Times New Roman" w:eastAsia="Times New Roman" w:hAnsi="Times New Roman" w:cs="Times New Roman"/>
          <w:sz w:val="24"/>
          <w:szCs w:val="24"/>
          <w:lang w:val="sr-Latn-CS"/>
        </w:rPr>
        <w:t>нспектората рада разрађеног у оквиру твининг проје</w:t>
      </w:r>
    </w:p>
    <w:p w:rsidR="001A6164" w:rsidRPr="001A6164" w:rsidRDefault="001A6164" w:rsidP="001A6164">
      <w:pPr>
        <w:jc w:val="both"/>
        <w:rPr>
          <w:rFonts w:ascii="Times New Roman" w:eastAsia="Times New Roman" w:hAnsi="Times New Roman" w:cs="Times New Roman"/>
          <w:b/>
          <w:sz w:val="24"/>
          <w:szCs w:val="24"/>
        </w:rPr>
      </w:pPr>
      <w:r w:rsidRPr="001A6164">
        <w:rPr>
          <w:rFonts w:ascii="Times New Roman" w:eastAsia="Times New Roman" w:hAnsi="Times New Roman" w:cs="Times New Roman"/>
          <w:color w:val="000000"/>
          <w:sz w:val="24"/>
          <w:szCs w:val="24"/>
          <w:lang w:val="sr-Cyrl-RS" w:eastAsia="sk-SK"/>
        </w:rPr>
        <w:t xml:space="preserve">                       </w:t>
      </w:r>
      <w:r w:rsidRPr="001A6164">
        <w:rPr>
          <w:rFonts w:ascii="Times New Roman" w:eastAsia="Times New Roman" w:hAnsi="Times New Roman" w:cs="Times New Roman"/>
          <w:b/>
          <w:color w:val="000000"/>
          <w:sz w:val="24"/>
          <w:szCs w:val="24"/>
          <w:lang w:val="sr-Cyrl-RS" w:eastAsia="sk-SK"/>
        </w:rPr>
        <w:t xml:space="preserve">У периоду од 22. до 25. марта  2021.године,  </w:t>
      </w:r>
      <w:r w:rsidRPr="001A6164">
        <w:rPr>
          <w:rFonts w:ascii="Times New Roman" w:eastAsia="Times New Roman" w:hAnsi="Times New Roman" w:cs="Times New Roman"/>
          <w:b/>
          <w:sz w:val="24"/>
          <w:szCs w:val="24"/>
        </w:rPr>
        <w:t xml:space="preserve">као прва активност у </w:t>
      </w:r>
      <w:r w:rsidRPr="001A6164">
        <w:rPr>
          <w:rFonts w:ascii="Times New Roman" w:eastAsia="Times New Roman" w:hAnsi="Times New Roman" w:cs="Times New Roman"/>
          <w:b/>
          <w:sz w:val="24"/>
          <w:szCs w:val="24"/>
          <w:lang w:val="sr-Cyrl-RS"/>
        </w:rPr>
        <w:t xml:space="preserve">Пилот учионици </w:t>
      </w:r>
      <w:r w:rsidRPr="001A6164">
        <w:rPr>
          <w:rFonts w:ascii="Times New Roman" w:eastAsia="Times New Roman" w:hAnsi="Times New Roman" w:cs="Times New Roman"/>
          <w:b/>
          <w:sz w:val="24"/>
          <w:szCs w:val="24"/>
        </w:rPr>
        <w:t xml:space="preserve"> су одржане завршне обуке и додела сертификата инспекторима рада који су прошли обуке </w:t>
      </w:r>
      <w:r w:rsidRPr="001A6164">
        <w:rPr>
          <w:rFonts w:ascii="Times New Roman" w:eastAsia="Times New Roman" w:hAnsi="Times New Roman" w:cs="Times New Roman"/>
          <w:b/>
          <w:sz w:val="24"/>
          <w:szCs w:val="24"/>
          <w:lang w:val="sr-Cyrl-RS"/>
        </w:rPr>
        <w:t xml:space="preserve">у оквиру </w:t>
      </w:r>
      <w:r w:rsidRPr="001A6164">
        <w:rPr>
          <w:rFonts w:ascii="Times New Roman" w:eastAsia="Times New Roman" w:hAnsi="Times New Roman" w:cs="Times New Roman"/>
          <w:b/>
          <w:sz w:val="24"/>
          <w:szCs w:val="24"/>
        </w:rPr>
        <w:t xml:space="preserve">овог твининг пројекта. </w:t>
      </w:r>
      <w:bookmarkEnd w:id="352"/>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Calibri" w:hAnsi="Times New Roman" w:cs="Times New Roman"/>
          <w:bCs/>
          <w:sz w:val="24"/>
          <w:szCs w:val="24"/>
          <w:lang w:val="sr-Cyrl-RS"/>
        </w:rPr>
        <w:t xml:space="preserve">                       </w:t>
      </w:r>
      <w:r w:rsidRPr="001A6164">
        <w:rPr>
          <w:rFonts w:ascii="Times New Roman" w:eastAsia="Arial Unicode MS" w:hAnsi="Times New Roman" w:cs="Times New Roman"/>
          <w:b/>
          <w:noProof/>
          <w:sz w:val="24"/>
          <w:szCs w:val="24"/>
          <w:lang w:val="sr-Cyrl-RS"/>
        </w:rPr>
        <w:t>Пилот учионица Инспектората за рад је незванично отворена 22. марта 2021.године.</w:t>
      </w:r>
      <w:r w:rsidRPr="001A6164">
        <w:rPr>
          <w:rFonts w:ascii="Times New Roman" w:eastAsia="Times New Roman" w:hAnsi="Times New Roman" w:cs="Times New Roman"/>
          <w:b/>
          <w:sz w:val="24"/>
          <w:szCs w:val="24"/>
          <w:lang w:val="sr-Cyrl-RS"/>
        </w:rPr>
        <w:t xml:space="preserve"> Пилоту у</w:t>
      </w:r>
      <w:r w:rsidRPr="001A6164">
        <w:rPr>
          <w:rFonts w:ascii="Times New Roman" w:eastAsia="Times New Roman" w:hAnsi="Times New Roman" w:cs="Times New Roman"/>
          <w:b/>
          <w:sz w:val="24"/>
          <w:szCs w:val="24"/>
        </w:rPr>
        <w:t>чионицу је у априлу</w:t>
      </w:r>
      <w:r w:rsidRPr="001A6164">
        <w:rPr>
          <w:rFonts w:ascii="Times New Roman" w:eastAsia="Times New Roman" w:hAnsi="Times New Roman" w:cs="Times New Roman"/>
          <w:b/>
          <w:sz w:val="24"/>
          <w:szCs w:val="24"/>
          <w:lang w:val="sr-Cyrl-RS"/>
        </w:rPr>
        <w:t xml:space="preserve"> 2021.године</w:t>
      </w:r>
      <w:r w:rsidRPr="001A6164">
        <w:rPr>
          <w:rFonts w:ascii="Times New Roman" w:eastAsia="Times New Roman" w:hAnsi="Times New Roman" w:cs="Times New Roman"/>
          <w:b/>
          <w:sz w:val="24"/>
          <w:szCs w:val="24"/>
        </w:rPr>
        <w:t xml:space="preserve"> године посетила  државна секретарка Министарства спољних послова </w:t>
      </w:r>
      <w:r w:rsidRPr="001A6164">
        <w:rPr>
          <w:rFonts w:ascii="Times New Roman" w:eastAsia="Times New Roman" w:hAnsi="Times New Roman" w:cs="Times New Roman"/>
          <w:b/>
          <w:sz w:val="24"/>
          <w:szCs w:val="24"/>
          <w:lang w:val="sr-Cyrl-RS"/>
        </w:rPr>
        <w:t xml:space="preserve"> Републике </w:t>
      </w:r>
      <w:r w:rsidRPr="001A6164">
        <w:rPr>
          <w:rFonts w:ascii="Times New Roman" w:eastAsia="Times New Roman" w:hAnsi="Times New Roman" w:cs="Times New Roman"/>
          <w:b/>
          <w:sz w:val="24"/>
          <w:szCs w:val="24"/>
        </w:rPr>
        <w:t xml:space="preserve">Словачке, </w:t>
      </w:r>
      <w:r w:rsidRPr="001A6164">
        <w:rPr>
          <w:rFonts w:ascii="Times New Roman" w:eastAsia="Times New Roman" w:hAnsi="Times New Roman" w:cs="Times New Roman"/>
          <w:b/>
          <w:sz w:val="24"/>
          <w:szCs w:val="24"/>
          <w:lang w:val="sr-Cyrl-RS"/>
        </w:rPr>
        <w:t xml:space="preserve">као и Амбасадор Реублике Словачке у Републици Србији. </w:t>
      </w:r>
    </w:p>
    <w:p w:rsidR="001A6164" w:rsidRPr="001A6164" w:rsidRDefault="001A6164" w:rsidP="001A6164">
      <w:pPr>
        <w:tabs>
          <w:tab w:val="left" w:pos="1350"/>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Дана </w:t>
      </w:r>
      <w:r w:rsidRPr="001A6164">
        <w:rPr>
          <w:rFonts w:ascii="Times New Roman" w:eastAsia="Times New Roman" w:hAnsi="Times New Roman" w:cs="Times New Roman"/>
          <w:b/>
          <w:sz w:val="24"/>
          <w:szCs w:val="24"/>
          <w:lang w:val="sr-Cyrl-RS"/>
        </w:rPr>
        <w:t>09. јуна 2021.године</w:t>
      </w:r>
      <w:r w:rsidRPr="001A6164">
        <w:rPr>
          <w:rFonts w:ascii="Times New Roman" w:eastAsia="Times New Roman" w:hAnsi="Times New Roman" w:cs="Times New Roman"/>
          <w:sz w:val="24"/>
          <w:szCs w:val="24"/>
          <w:lang w:val="sr-Cyrl-RS"/>
        </w:rPr>
        <w:t xml:space="preserve"> одржана  је завршна конференција</w:t>
      </w:r>
      <w:r w:rsidRPr="001A6164">
        <w:rPr>
          <w:rFonts w:ascii="Times New Roman" w:eastAsia="Times New Roman" w:hAnsi="Times New Roman" w:cs="Times New Roman"/>
          <w:noProof/>
          <w:sz w:val="24"/>
          <w:szCs w:val="24"/>
          <w:lang w:val="sr-Latn-CS"/>
        </w:rPr>
        <w:t xml:space="preserve"> Твининг пројекат </w:t>
      </w:r>
      <w:r w:rsidRPr="001A6164">
        <w:rPr>
          <w:rFonts w:ascii="Times New Roman" w:eastAsia="Times New Roman" w:hAnsi="Times New Roman" w:cs="Times New Roman"/>
          <w:b/>
          <w:bCs/>
          <w:noProof/>
          <w:spacing w:val="-8"/>
          <w:sz w:val="24"/>
          <w:szCs w:val="24"/>
          <w:lang w:val="sr-Latn-CS"/>
        </w:rPr>
        <w:t>„Подршка и унапређење безбедности и здравља на раду и инспекције рада у Републици Србији”</w:t>
      </w:r>
      <w:r w:rsidRPr="001A6164">
        <w:rPr>
          <w:rFonts w:ascii="Times New Roman" w:eastAsia="Times New Roman" w:hAnsi="Times New Roman" w:cs="Times New Roman"/>
          <w:b/>
          <w:bCs/>
          <w:noProof/>
          <w:spacing w:val="-8"/>
          <w:sz w:val="24"/>
          <w:szCs w:val="24"/>
          <w:lang w:val="sr-Cyrl-RS"/>
        </w:rPr>
        <w:t>.</w:t>
      </w:r>
      <w:r w:rsidRPr="001A6164">
        <w:rPr>
          <w:rFonts w:ascii="Times New Roman" w:eastAsia="Times New Roman" w:hAnsi="Times New Roman" w:cs="Times New Roman"/>
          <w:b/>
          <w:bCs/>
          <w:noProof/>
          <w:spacing w:val="-8"/>
          <w:sz w:val="24"/>
          <w:szCs w:val="24"/>
          <w:lang w:val="sr-Latn-CS"/>
        </w:rPr>
        <w:t xml:space="preserve"> </w:t>
      </w:r>
    </w:p>
    <w:p w:rsidR="001A6164" w:rsidRPr="001A6164" w:rsidRDefault="001A6164" w:rsidP="001A6164">
      <w:pPr>
        <w:tabs>
          <w:tab w:val="left" w:pos="1350"/>
        </w:tabs>
        <w:jc w:val="both"/>
        <w:rPr>
          <w:rFonts w:ascii="Times New Roman" w:eastAsia="Times New Roman" w:hAnsi="Times New Roman" w:cs="Times New Roman"/>
          <w:sz w:val="24"/>
          <w:szCs w:val="24"/>
          <w:lang w:val="sr-Cyrl-RS"/>
        </w:rPr>
      </w:pPr>
    </w:p>
    <w:p w:rsidR="00B61B85" w:rsidRDefault="00B61B85" w:rsidP="001A6164">
      <w:pPr>
        <w:tabs>
          <w:tab w:val="left" w:pos="1350"/>
        </w:tabs>
        <w:jc w:val="center"/>
        <w:rPr>
          <w:rFonts w:ascii="Times New Roman" w:eastAsia="Times New Roman" w:hAnsi="Times New Roman" w:cs="Times New Roman"/>
          <w:b/>
          <w:i/>
          <w:sz w:val="24"/>
          <w:szCs w:val="24"/>
          <w:lang w:val="sr-Cyrl-RS"/>
        </w:rPr>
      </w:pPr>
    </w:p>
    <w:p w:rsidR="00B61B85" w:rsidRDefault="00B61B85" w:rsidP="001A6164">
      <w:pPr>
        <w:tabs>
          <w:tab w:val="left" w:pos="1350"/>
        </w:tabs>
        <w:jc w:val="center"/>
        <w:rPr>
          <w:rFonts w:ascii="Times New Roman" w:eastAsia="Times New Roman" w:hAnsi="Times New Roman" w:cs="Times New Roman"/>
          <w:b/>
          <w:i/>
          <w:sz w:val="24"/>
          <w:szCs w:val="24"/>
          <w:lang w:val="sr-Cyrl-RS"/>
        </w:rPr>
      </w:pPr>
    </w:p>
    <w:p w:rsidR="00B61B85" w:rsidRDefault="00B61B85" w:rsidP="001A6164">
      <w:pPr>
        <w:tabs>
          <w:tab w:val="left" w:pos="1350"/>
        </w:tabs>
        <w:jc w:val="center"/>
        <w:rPr>
          <w:rFonts w:ascii="Times New Roman" w:eastAsia="Times New Roman" w:hAnsi="Times New Roman" w:cs="Times New Roman"/>
          <w:b/>
          <w:i/>
          <w:sz w:val="24"/>
          <w:szCs w:val="24"/>
          <w:lang w:val="sr-Cyrl-RS"/>
        </w:rPr>
      </w:pPr>
    </w:p>
    <w:p w:rsidR="00B61B85" w:rsidRDefault="00B61B85" w:rsidP="001A6164">
      <w:pPr>
        <w:tabs>
          <w:tab w:val="left" w:pos="1350"/>
        </w:tabs>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1350"/>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lastRenderedPageBreak/>
        <w:t>Пилот учионица Инспектората за рад</w:t>
      </w:r>
    </w:p>
    <w:p w:rsidR="001A6164" w:rsidRPr="001A6164" w:rsidRDefault="001A6164" w:rsidP="001A6164">
      <w:pPr>
        <w:tabs>
          <w:tab w:val="left" w:pos="1350"/>
        </w:tabs>
        <w:jc w:val="center"/>
        <w:rPr>
          <w:rFonts w:ascii="Times New Roman" w:eastAsia="Times New Roman" w:hAnsi="Times New Roman" w:cs="Times New Roman"/>
          <w:sz w:val="24"/>
          <w:szCs w:val="24"/>
          <w:lang w:val="sr-Cyrl-RS"/>
        </w:rPr>
      </w:pPr>
    </w:p>
    <w:p w:rsidR="001A6164" w:rsidRPr="001A6164" w:rsidRDefault="001A6164" w:rsidP="001A6164">
      <w:pPr>
        <w:tabs>
          <w:tab w:val="left" w:pos="1350"/>
          <w:tab w:val="left" w:pos="3240"/>
          <w:tab w:val="left" w:pos="8505"/>
        </w:tabs>
        <w:jc w:val="center"/>
        <w:rPr>
          <w:rFonts w:ascii="Times New Roman" w:eastAsia="Times New Roman" w:hAnsi="Times New Roman" w:cs="Times New Roman"/>
          <w:sz w:val="24"/>
          <w:szCs w:val="24"/>
          <w:lang w:val="sr-Cyrl-RS"/>
        </w:rPr>
      </w:pPr>
      <w:r w:rsidRPr="001A6164">
        <w:rPr>
          <w:rFonts w:ascii="Times New Roman" w:eastAsia="Times New Roman" w:hAnsi="Times New Roman" w:cs="Times New Roman"/>
          <w:noProof/>
          <w:sz w:val="24"/>
          <w:szCs w:val="24"/>
        </w:rPr>
        <w:drawing>
          <wp:inline distT="0" distB="0" distL="0" distR="0" wp14:anchorId="488C941F" wp14:editId="541B487F">
            <wp:extent cx="4743450" cy="2524125"/>
            <wp:effectExtent l="0" t="0" r="0" b="9525"/>
            <wp:docPr id="7" name="Picture 7" descr="C:\Users\Inspektor\AppData\Local\Microsoft\Windows\INetCache\Content.Outlook\8Q4CKKY9\20220312_1715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spektor\AppData\Local\Microsoft\Windows\INetCache\Content.Outlook\8Q4CKKY9\20220312_171548.jpg"/>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7693" b="3679"/>
                    <a:stretch/>
                  </pic:blipFill>
                  <pic:spPr bwMode="auto">
                    <a:xfrm>
                      <a:off x="0" y="0"/>
                      <a:ext cx="4843104" cy="2577154"/>
                    </a:xfrm>
                    <a:prstGeom prst="rect">
                      <a:avLst/>
                    </a:prstGeom>
                    <a:noFill/>
                    <a:ln>
                      <a:noFill/>
                    </a:ln>
                    <a:extLst>
                      <a:ext uri="{53640926-AAD7-44D8-BBD7-CCE9431645EC}">
                        <a14:shadowObscured xmlns:a14="http://schemas.microsoft.com/office/drawing/2010/main"/>
                      </a:ext>
                    </a:extLst>
                  </pic:spPr>
                </pic:pic>
              </a:graphicData>
            </a:graphic>
          </wp:inline>
        </w:drawing>
      </w:r>
    </w:p>
    <w:p w:rsidR="001A6164" w:rsidRPr="001A6164" w:rsidRDefault="001A6164" w:rsidP="001A6164">
      <w:pPr>
        <w:tabs>
          <w:tab w:val="left" w:pos="1350"/>
          <w:tab w:val="left" w:pos="3240"/>
        </w:tabs>
        <w:jc w:val="center"/>
        <w:rPr>
          <w:rFonts w:ascii="Times New Roman" w:eastAsia="Times New Roman" w:hAnsi="Times New Roman" w:cs="Times New Roman"/>
          <w:sz w:val="24"/>
          <w:szCs w:val="24"/>
          <w:lang w:val="sr-Cyrl-RS"/>
        </w:rPr>
      </w:pPr>
    </w:p>
    <w:p w:rsidR="001A6164" w:rsidRPr="001A6164" w:rsidRDefault="001A6164" w:rsidP="001A6164">
      <w:pPr>
        <w:tabs>
          <w:tab w:val="left" w:pos="1516"/>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Завршна обука инспектора рада у Пилот учионици Инспектората за рад</w:t>
      </w:r>
    </w:p>
    <w:p w:rsidR="001A6164" w:rsidRPr="001A6164" w:rsidRDefault="001A6164" w:rsidP="001A6164">
      <w:pPr>
        <w:tabs>
          <w:tab w:val="left" w:pos="1516"/>
        </w:tabs>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993"/>
          <w:tab w:val="left" w:pos="8364"/>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noProof/>
          <w:sz w:val="24"/>
          <w:szCs w:val="24"/>
        </w:rPr>
        <w:drawing>
          <wp:inline distT="0" distB="0" distL="0" distR="0" wp14:anchorId="35B904CF" wp14:editId="15FA366B">
            <wp:extent cx="4803826" cy="2451100"/>
            <wp:effectExtent l="0" t="0" r="0" b="6350"/>
            <wp:docPr id="8" name="Picture 8" descr="C:\Users\Inspektor\AppData\Local\Microsoft\Windows\INetCache\Content.Outlook\8Q4CKKY9\IMG-94df9c0e06cbc9e80fcfba2884320fed-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spektor\AppData\Local\Microsoft\Windows\INetCache\Content.Outlook\8Q4CKKY9\IMG-94df9c0e06cbc9e80fcfba2884320fed-V.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12273"/>
                    <a:stretch/>
                  </pic:blipFill>
                  <pic:spPr bwMode="auto">
                    <a:xfrm>
                      <a:off x="0" y="0"/>
                      <a:ext cx="4944105" cy="2522676"/>
                    </a:xfrm>
                    <a:prstGeom prst="rect">
                      <a:avLst/>
                    </a:prstGeom>
                    <a:noFill/>
                    <a:ln>
                      <a:noFill/>
                    </a:ln>
                    <a:extLst>
                      <a:ext uri="{53640926-AAD7-44D8-BBD7-CCE9431645EC}">
                        <a14:shadowObscured xmlns:a14="http://schemas.microsoft.com/office/drawing/2010/main"/>
                      </a:ext>
                    </a:extLst>
                  </pic:spPr>
                </pic:pic>
              </a:graphicData>
            </a:graphic>
          </wp:inline>
        </w:drawing>
      </w:r>
    </w:p>
    <w:p w:rsidR="001A6164" w:rsidRPr="001A6164" w:rsidRDefault="001A6164" w:rsidP="001A6164">
      <w:pPr>
        <w:tabs>
          <w:tab w:val="left" w:pos="993"/>
          <w:tab w:val="left" w:pos="8364"/>
        </w:tabs>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993"/>
          <w:tab w:val="left" w:pos="8364"/>
        </w:tabs>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993"/>
          <w:tab w:val="left" w:pos="8364"/>
        </w:tabs>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993"/>
          <w:tab w:val="left" w:pos="8364"/>
        </w:tabs>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993"/>
          <w:tab w:val="left" w:pos="8364"/>
        </w:tabs>
        <w:jc w:val="center"/>
        <w:rPr>
          <w:rFonts w:ascii="Times New Roman" w:eastAsia="Times New Roman" w:hAnsi="Times New Roman" w:cs="Times New Roman"/>
          <w:b/>
          <w:i/>
          <w:sz w:val="24"/>
          <w:szCs w:val="24"/>
          <w:lang w:val="sr-Cyrl-RS"/>
        </w:rPr>
      </w:pPr>
    </w:p>
    <w:p w:rsidR="001A6164" w:rsidRPr="001A6164" w:rsidRDefault="001A6164" w:rsidP="001A6164">
      <w:pPr>
        <w:ind w:right="4"/>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rPr>
        <w:t>Посет</w:t>
      </w:r>
      <w:r w:rsidRPr="001A6164">
        <w:rPr>
          <w:rFonts w:ascii="Times New Roman" w:eastAsia="Times New Roman" w:hAnsi="Times New Roman" w:cs="Times New Roman"/>
          <w:b/>
          <w:i/>
          <w:sz w:val="24"/>
          <w:szCs w:val="24"/>
          <w:lang w:val="sr-Cyrl-RS"/>
        </w:rPr>
        <w:t xml:space="preserve">а </w:t>
      </w:r>
      <w:r w:rsidRPr="001A6164">
        <w:rPr>
          <w:rFonts w:ascii="Times New Roman" w:eastAsia="Times New Roman" w:hAnsi="Times New Roman" w:cs="Times New Roman"/>
          <w:b/>
          <w:i/>
          <w:sz w:val="24"/>
          <w:szCs w:val="24"/>
        </w:rPr>
        <w:t xml:space="preserve"> </w:t>
      </w:r>
      <w:r w:rsidRPr="001A6164">
        <w:rPr>
          <w:rFonts w:ascii="Times New Roman" w:eastAsia="Times New Roman" w:hAnsi="Times New Roman" w:cs="Times New Roman"/>
          <w:b/>
          <w:i/>
          <w:sz w:val="24"/>
          <w:szCs w:val="24"/>
          <w:lang w:val="sr-Cyrl-RS"/>
        </w:rPr>
        <w:t xml:space="preserve">Пилот учионици Инспектората за рад </w:t>
      </w:r>
      <w:r w:rsidRPr="001A6164">
        <w:rPr>
          <w:rFonts w:ascii="Times New Roman" w:eastAsia="Times New Roman" w:hAnsi="Times New Roman" w:cs="Times New Roman"/>
          <w:b/>
          <w:i/>
          <w:sz w:val="24"/>
          <w:szCs w:val="24"/>
        </w:rPr>
        <w:t xml:space="preserve"> државн</w:t>
      </w:r>
      <w:r w:rsidRPr="001A6164">
        <w:rPr>
          <w:rFonts w:ascii="Times New Roman" w:eastAsia="Times New Roman" w:hAnsi="Times New Roman" w:cs="Times New Roman"/>
          <w:b/>
          <w:i/>
          <w:sz w:val="24"/>
          <w:szCs w:val="24"/>
          <w:lang w:val="sr-Cyrl-RS"/>
        </w:rPr>
        <w:t xml:space="preserve">е </w:t>
      </w:r>
      <w:r w:rsidRPr="001A6164">
        <w:rPr>
          <w:rFonts w:ascii="Times New Roman" w:eastAsia="Times New Roman" w:hAnsi="Times New Roman" w:cs="Times New Roman"/>
          <w:b/>
          <w:i/>
          <w:sz w:val="24"/>
          <w:szCs w:val="24"/>
        </w:rPr>
        <w:t xml:space="preserve"> секретарк</w:t>
      </w:r>
      <w:r w:rsidRPr="001A6164">
        <w:rPr>
          <w:rFonts w:ascii="Times New Roman" w:eastAsia="Times New Roman" w:hAnsi="Times New Roman" w:cs="Times New Roman"/>
          <w:b/>
          <w:i/>
          <w:sz w:val="24"/>
          <w:szCs w:val="24"/>
          <w:lang w:val="sr-Cyrl-RS"/>
        </w:rPr>
        <w:t>е</w:t>
      </w:r>
      <w:r w:rsidRPr="001A6164">
        <w:rPr>
          <w:rFonts w:ascii="Times New Roman" w:eastAsia="Times New Roman" w:hAnsi="Times New Roman" w:cs="Times New Roman"/>
          <w:b/>
          <w:i/>
          <w:sz w:val="24"/>
          <w:szCs w:val="24"/>
        </w:rPr>
        <w:t xml:space="preserve"> Министарства спољних послова </w:t>
      </w:r>
      <w:r w:rsidRPr="001A6164">
        <w:rPr>
          <w:rFonts w:ascii="Times New Roman" w:eastAsia="Times New Roman" w:hAnsi="Times New Roman" w:cs="Times New Roman"/>
          <w:b/>
          <w:i/>
          <w:sz w:val="24"/>
          <w:szCs w:val="24"/>
          <w:lang w:val="sr-Cyrl-RS"/>
        </w:rPr>
        <w:t xml:space="preserve"> Републике </w:t>
      </w:r>
      <w:r w:rsidRPr="001A6164">
        <w:rPr>
          <w:rFonts w:ascii="Times New Roman" w:eastAsia="Times New Roman" w:hAnsi="Times New Roman" w:cs="Times New Roman"/>
          <w:b/>
          <w:i/>
          <w:sz w:val="24"/>
          <w:szCs w:val="24"/>
        </w:rPr>
        <w:t>Словачке</w:t>
      </w:r>
      <w:r w:rsidRPr="001A6164">
        <w:rPr>
          <w:rFonts w:ascii="Times New Roman" w:eastAsia="Times New Roman" w:hAnsi="Times New Roman" w:cs="Times New Roman"/>
          <w:b/>
          <w:i/>
          <w:sz w:val="24"/>
          <w:szCs w:val="24"/>
          <w:lang w:val="sr-Cyrl-RS"/>
        </w:rPr>
        <w:t xml:space="preserve"> и Амбасадора Реублике Словачке у Београду</w:t>
      </w:r>
    </w:p>
    <w:p w:rsidR="001A6164" w:rsidRPr="001A6164" w:rsidRDefault="001A6164" w:rsidP="001A6164">
      <w:pPr>
        <w:ind w:right="4"/>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noProof/>
          <w:sz w:val="24"/>
          <w:szCs w:val="24"/>
        </w:rPr>
        <w:drawing>
          <wp:inline distT="0" distB="0" distL="0" distR="0" wp14:anchorId="3B0669B5" wp14:editId="00121F7F">
            <wp:extent cx="5895975" cy="2914650"/>
            <wp:effectExtent l="0" t="0" r="9525" b="0"/>
            <wp:docPr id="9" name="Picture 9" descr="C:\Users\Inspektor\AppData\Local\Microsoft\Windows\INetCache\Content.Outlook\8Q4CKKY9\IMG_20210426_153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nspektor\AppData\Local\Microsoft\Windows\INetCache\Content.Outlook\8Q4CKKY9\IMG_20210426_153113.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t="12285"/>
                    <a:stretch/>
                  </pic:blipFill>
                  <pic:spPr bwMode="auto">
                    <a:xfrm>
                      <a:off x="0" y="0"/>
                      <a:ext cx="5965607" cy="2949072"/>
                    </a:xfrm>
                    <a:prstGeom prst="rect">
                      <a:avLst/>
                    </a:prstGeom>
                    <a:noFill/>
                    <a:ln>
                      <a:noFill/>
                    </a:ln>
                    <a:extLst>
                      <a:ext uri="{53640926-AAD7-44D8-BBD7-CCE9431645EC}">
                        <a14:shadowObscured xmlns:a14="http://schemas.microsoft.com/office/drawing/2010/main"/>
                      </a:ext>
                    </a:extLst>
                  </pic:spPr>
                </pic:pic>
              </a:graphicData>
            </a:graphic>
          </wp:inline>
        </w:drawing>
      </w:r>
    </w:p>
    <w:p w:rsidR="001A6164" w:rsidRPr="001A6164" w:rsidRDefault="001A6164" w:rsidP="001A6164">
      <w:pPr>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851"/>
          <w:tab w:val="left" w:pos="8505"/>
          <w:tab w:val="left" w:pos="8647"/>
          <w:tab w:val="left" w:pos="8931"/>
        </w:tabs>
        <w:rPr>
          <w:rFonts w:ascii="Times New Roman" w:eastAsia="Times New Roman" w:hAnsi="Times New Roman" w:cs="Times New Roman"/>
          <w:b/>
          <w:i/>
          <w:sz w:val="24"/>
          <w:szCs w:val="24"/>
          <w:lang w:val="sr-Cyrl-RS"/>
        </w:rPr>
      </w:pPr>
    </w:p>
    <w:p w:rsidR="001A6164" w:rsidRPr="001A6164" w:rsidRDefault="001A6164" w:rsidP="001A6164">
      <w:pPr>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851"/>
          <w:tab w:val="left" w:pos="8505"/>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noProof/>
          <w:sz w:val="24"/>
          <w:szCs w:val="24"/>
        </w:rPr>
        <w:drawing>
          <wp:inline distT="0" distB="0" distL="0" distR="0" wp14:anchorId="524EFD56" wp14:editId="3B59C0E8">
            <wp:extent cx="5981700" cy="3209925"/>
            <wp:effectExtent l="0" t="0" r="0" b="9525"/>
            <wp:docPr id="10" name="Picture 10" descr="C:\Users\Inspektor\AppData\Local\Microsoft\Windows\INetCache\Content.Outlook\8Q4CKKY9\IMG_20210426_153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nspektor\AppData\Local\Microsoft\Windows\INetCache\Content.Outlook\8Q4CKKY9\IMG_20210426_153108.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331"/>
                    <a:stretch/>
                  </pic:blipFill>
                  <pic:spPr bwMode="auto">
                    <a:xfrm>
                      <a:off x="0" y="0"/>
                      <a:ext cx="6111664" cy="3279667"/>
                    </a:xfrm>
                    <a:prstGeom prst="rect">
                      <a:avLst/>
                    </a:prstGeom>
                    <a:noFill/>
                    <a:ln>
                      <a:noFill/>
                    </a:ln>
                    <a:extLst>
                      <a:ext uri="{53640926-AAD7-44D8-BBD7-CCE9431645EC}">
                        <a14:shadowObscured xmlns:a14="http://schemas.microsoft.com/office/drawing/2010/main"/>
                      </a:ext>
                    </a:extLst>
                  </pic:spPr>
                </pic:pic>
              </a:graphicData>
            </a:graphic>
          </wp:inline>
        </w:drawing>
      </w: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lastRenderedPageBreak/>
        <w:t>Твининг пројекат ''Превенција и борба против трговине људима у Србији''</w:t>
      </w:r>
    </w:p>
    <w:p w:rsidR="001A6164" w:rsidRPr="001A6164" w:rsidRDefault="001A6164" w:rsidP="001A6164">
      <w:pPr>
        <w:tabs>
          <w:tab w:val="left" w:pos="1170"/>
          <w:tab w:val="left" w:pos="1530"/>
          <w:tab w:val="left" w:pos="3398"/>
        </w:tabs>
        <w:contextualSpacing/>
        <w:jc w:val="both"/>
        <w:rPr>
          <w:rFonts w:ascii="Times New Roman" w:eastAsia="Times New Roman" w:hAnsi="Times New Roman" w:cs="Times New Roman"/>
          <w:b/>
          <w:i/>
          <w:sz w:val="24"/>
          <w:szCs w:val="24"/>
          <w:lang w:val="sr-Cyrl-CS"/>
        </w:rPr>
      </w:pPr>
    </w:p>
    <w:p w:rsidR="001A6164" w:rsidRPr="001A6164" w:rsidRDefault="001A6164" w:rsidP="001A6164">
      <w:pPr>
        <w:tabs>
          <w:tab w:val="left" w:pos="1418"/>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b/>
          <w:sz w:val="24"/>
          <w:szCs w:val="24"/>
          <w:lang w:val="sr-Cyrl-RS"/>
        </w:rPr>
        <w:t xml:space="preserve">Представници Инспектората за рад од марта 2017.године активно учествују  у пројекту ''Превенција и борба против трговине људима у Србији'' – заједнички програм подршке Европске Уније и Савета Европе за западни Балкан и Турску.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Од великог значаја за инспекцију рада су и активности  у оквиру пројекта које су усмерене на  јачање сарадње између органа и служби које се баве борбом против трговине људима у Србији, чиме је оснажена сарадња Инспектората за рад са полицијом, Центром за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 xml:space="preserve">заштиту жртава трговине људима, тужилаштвом и невладиним организацијама.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Обукама које су одржане  2017,  2018. и 2019. године,  обухваћено је 160 </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инспектора рада ( око  72%)</w:t>
      </w:r>
      <w:r w:rsidRPr="001A6164">
        <w:rPr>
          <w:rFonts w:ascii="Times New Roman" w:eastAsia="Times New Roman" w:hAnsi="Times New Roman" w:cs="Times New Roman"/>
          <w:sz w:val="24"/>
          <w:szCs w:val="24"/>
          <w:lang w:val="sr-Cyrl-RS"/>
        </w:rPr>
        <w:t xml:space="preserve">, уз напредни тренинг и упознавање са примерима добре праксе. </w:t>
      </w:r>
      <w:r w:rsidRPr="001A6164">
        <w:rPr>
          <w:rFonts w:ascii="Times New Roman" w:eastAsia="Times New Roman" w:hAnsi="Times New Roman" w:cs="Times New Roman"/>
          <w:b/>
          <w:sz w:val="24"/>
          <w:szCs w:val="24"/>
          <w:lang w:val="sr-Cyrl-RS"/>
        </w:rPr>
        <w:t xml:space="preserve">Инспектори рада су веома високо оценили радионице на којима су учествовали, јер су стекли  знања  - упознали су се са индикаторима трговине људима  у циљу радне експлоатације, на основу којих могу да идентификују жртве трговине људима, да изврше њихово евидентирање, да обавесте релевантне органе и службе           ( Центар за заштиту жртава трговине људима, МУП, тужилаштво и др.)  у циљу пружања потребне помоћи и збрињавања жртве, као и адекватног санкционисања починиоца трговине људима. </w:t>
      </w:r>
    </w:p>
    <w:p w:rsidR="001A6164" w:rsidRPr="001A6164" w:rsidRDefault="001A6164" w:rsidP="001A6164">
      <w:pPr>
        <w:tabs>
          <w:tab w:val="left" w:pos="1418"/>
        </w:tabs>
        <w:jc w:val="both"/>
        <w:rPr>
          <w:rFonts w:ascii="Times New Roman" w:eastAsia="Times New Roman" w:hAnsi="Times New Roman" w:cs="Times New Roman"/>
          <w:b/>
          <w:bCs/>
          <w:sz w:val="24"/>
          <w:szCs w:val="24"/>
          <w:lang w:val="sr-Cyrl-RS"/>
        </w:rPr>
      </w:pPr>
      <w:r w:rsidRPr="001A6164">
        <w:rPr>
          <w:rFonts w:ascii="Times New Roman" w:eastAsia="Times New Roman" w:hAnsi="Times New Roman" w:cs="Times New Roman"/>
          <w:b/>
          <w:sz w:val="24"/>
          <w:szCs w:val="24"/>
          <w:lang w:val="sr-Cyrl-RS"/>
        </w:rPr>
        <w:t xml:space="preserve">                      Наведеним обукама су присуствовали и  </w:t>
      </w:r>
      <w:r w:rsidRPr="001A6164">
        <w:rPr>
          <w:rFonts w:ascii="Times New Roman" w:eastAsia="Times New Roman" w:hAnsi="Times New Roman" w:cs="Times New Roman"/>
          <w:b/>
          <w:bCs/>
          <w:sz w:val="24"/>
          <w:szCs w:val="24"/>
          <w:lang w:val="sr-Cyrl-RS"/>
        </w:rPr>
        <w:t>тржишни инспектори, представници Центра за заштиту жртава трговине људима, Градског центра за социјални рад, полиције (гранична и криминалистичка), као и  Национални координатор за борбу против трговине људима, тужилац, и представници невладиних организација Астра и Атина.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За </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Инспекторат за рад је врло значајан и </w:t>
      </w:r>
      <w:r w:rsidRPr="001A6164">
        <w:rPr>
          <w:rFonts w:ascii="Times New Roman" w:eastAsia="Times New Roman" w:hAnsi="Times New Roman" w:cs="Times New Roman"/>
          <w:b/>
          <w:sz w:val="24"/>
          <w:szCs w:val="24"/>
          <w:lang w:val="sr-Cyrl-RS"/>
        </w:rPr>
        <w:t>Водич за инспекторе рада о детекцији и  прелиминарој идентификацији жртава трговине људима,  који је израђен у оквиру овог Пројекта.</w:t>
      </w:r>
    </w:p>
    <w:p w:rsidR="001A6164" w:rsidRPr="001A6164" w:rsidRDefault="001A6164" w:rsidP="001A6164">
      <w:pPr>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b/>
          <w:sz w:val="24"/>
          <w:szCs w:val="24"/>
          <w:lang w:val="sr-Cyrl-CS"/>
        </w:rPr>
        <w:t xml:space="preserve">                       Представник Инспектората за рад је активно учествовао  у раду Управног одбора Пројекта ''Превенција и борба против трговине људима у Србији'' – заједнички програм подршке Европске Уније и Савета Европе за западни Балкан и Турску.</w:t>
      </w:r>
      <w:r w:rsidRPr="001A6164">
        <w:rPr>
          <w:rFonts w:ascii="Times New Roman" w:eastAsia="Times New Roman" w:hAnsi="Times New Roman" w:cs="Times New Roman"/>
          <w:sz w:val="24"/>
          <w:szCs w:val="24"/>
          <w:lang w:val="sr-Cyrl-CS"/>
        </w:rPr>
        <w:t xml:space="preserve"> </w:t>
      </w:r>
    </w:p>
    <w:p w:rsidR="001A6164" w:rsidRPr="001A6164" w:rsidRDefault="001A6164" w:rsidP="001A6164">
      <w:pPr>
        <w:tabs>
          <w:tab w:val="left" w:pos="1276"/>
        </w:tabs>
        <w:jc w:val="both"/>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CS"/>
        </w:rPr>
        <w:t xml:space="preserve">                      Представници Инспектората за рад су активно учествовали на међународном семинару у оквиру Пројекта ''Превенција и борба против трговине људима у Србији''  који је  на тему представљања Извештаја о трговини људима у области радне експлоатације, је одржан у Републици Македонији.</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lastRenderedPageBreak/>
        <w:t xml:space="preserve">                      </w:t>
      </w:r>
      <w:r w:rsidRPr="001A6164">
        <w:rPr>
          <w:rFonts w:ascii="Times New Roman" w:eastAsia="Times New Roman" w:hAnsi="Times New Roman" w:cs="Times New Roman"/>
          <w:b/>
          <w:sz w:val="24"/>
          <w:szCs w:val="24"/>
          <w:lang w:val="sr-Cyrl-RS"/>
        </w:rPr>
        <w:t>У току реализациje друге фазе пројекта</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CS"/>
        </w:rPr>
        <w:t>''Превенција и борба против трговине људима у Србији''</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обукама на тему борбе против трговине људима у сврху радне експлоатавције</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обухваћени су инспектори рада који у првој фази нису присуствовали обукама.</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Дводневној обуци која је одржана у фебруару 2020.године на Фрушкој Гори, присуствовало је 2</w:t>
      </w:r>
      <w:r w:rsidRPr="001A6164">
        <w:rPr>
          <w:rFonts w:ascii="Times New Roman" w:eastAsia="Times New Roman" w:hAnsi="Times New Roman" w:cs="Times New Roman"/>
          <w:b/>
          <w:sz w:val="24"/>
          <w:szCs w:val="24"/>
          <w:lang w:val="sr-Latn-RS"/>
        </w:rPr>
        <w:t>4</w:t>
      </w:r>
      <w:r w:rsidRPr="001A6164">
        <w:rPr>
          <w:rFonts w:ascii="Times New Roman" w:eastAsia="Times New Roman" w:hAnsi="Times New Roman" w:cs="Times New Roman"/>
          <w:b/>
          <w:sz w:val="24"/>
          <w:szCs w:val="24"/>
          <w:lang w:val="sr-Cyrl-RS"/>
        </w:rPr>
        <w:t xml:space="preserve"> инспектора рада, док је на онлајн обуци која је одржана у новембру 2020.године учествовало 1</w:t>
      </w:r>
      <w:r w:rsidRPr="001A6164">
        <w:rPr>
          <w:rFonts w:ascii="Times New Roman" w:eastAsia="Times New Roman" w:hAnsi="Times New Roman" w:cs="Times New Roman"/>
          <w:b/>
          <w:sz w:val="24"/>
          <w:szCs w:val="24"/>
          <w:lang w:val="sr-Latn-RS"/>
        </w:rPr>
        <w:t>7</w:t>
      </w:r>
      <w:r w:rsidRPr="001A6164">
        <w:rPr>
          <w:rFonts w:ascii="Times New Roman" w:eastAsia="Times New Roman" w:hAnsi="Times New Roman" w:cs="Times New Roman"/>
          <w:b/>
          <w:sz w:val="24"/>
          <w:szCs w:val="24"/>
          <w:lang w:val="sr-Cyrl-RS"/>
        </w:rPr>
        <w:t xml:space="preserve"> инспектора рада. </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  </w:t>
      </w:r>
    </w:p>
    <w:p w:rsidR="001A6164" w:rsidRPr="001A6164" w:rsidRDefault="001A6164" w:rsidP="001A6164">
      <w:pPr>
        <w:tabs>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Cs/>
          <w:color w:val="FF0000"/>
          <w:sz w:val="24"/>
          <w:szCs w:val="24"/>
          <w:lang w:val="sr-Latn-RS"/>
        </w:rPr>
        <w:t xml:space="preserve">                   </w:t>
      </w:r>
      <w:r w:rsidRPr="001A6164">
        <w:rPr>
          <w:rFonts w:ascii="Times New Roman" w:eastAsia="Times New Roman" w:hAnsi="Times New Roman" w:cs="Times New Roman"/>
          <w:bCs/>
          <w:color w:val="FF0000"/>
          <w:sz w:val="24"/>
          <w:szCs w:val="24"/>
          <w:lang w:val="sr-Cyrl-RS"/>
        </w:rPr>
        <w:t xml:space="preserve">    </w:t>
      </w:r>
      <w:r w:rsidRPr="001A6164">
        <w:rPr>
          <w:rFonts w:ascii="Times New Roman" w:eastAsia="Times New Roman" w:hAnsi="Times New Roman" w:cs="Times New Roman"/>
          <w:bCs/>
          <w:sz w:val="24"/>
          <w:szCs w:val="24"/>
          <w:lang w:val="sr-Cyrl-RS"/>
        </w:rPr>
        <w:t xml:space="preserve">У  циљу упознавања инспектора са облицима трговине људима, улогом инспектора, начинима препознавања трговине људима у сврху радне ескплоатације и повезивања са кључним актерима који се боре против трговине људима у Србији (као што су МУП, Центар за заштиту жртава трговине људима, невладине организације итд.), Савет Европе је  организовао  </w:t>
      </w:r>
      <w:r w:rsidRPr="001A6164">
        <w:rPr>
          <w:rFonts w:ascii="Times New Roman" w:eastAsia="Times New Roman" w:hAnsi="Times New Roman" w:cs="Times New Roman"/>
          <w:b/>
          <w:bCs/>
          <w:sz w:val="24"/>
          <w:szCs w:val="24"/>
          <w:lang w:val="sr-Cyrl-RS"/>
        </w:rPr>
        <w:t>тродневну онл</w:t>
      </w:r>
      <w:r w:rsidRPr="001A6164">
        <w:rPr>
          <w:rFonts w:ascii="Times New Roman" w:eastAsia="Times New Roman" w:hAnsi="Times New Roman" w:cs="Times New Roman"/>
          <w:b/>
          <w:bCs/>
          <w:sz w:val="24"/>
          <w:szCs w:val="24"/>
          <w:lang w:val="sr-Latn-RS"/>
        </w:rPr>
        <w:t>a</w:t>
      </w:r>
      <w:r w:rsidRPr="001A6164">
        <w:rPr>
          <w:rFonts w:ascii="Times New Roman" w:eastAsia="Times New Roman" w:hAnsi="Times New Roman" w:cs="Times New Roman"/>
          <w:b/>
          <w:bCs/>
          <w:sz w:val="24"/>
          <w:szCs w:val="24"/>
          <w:lang w:val="sr-Cyrl-RS"/>
        </w:rPr>
        <w:t xml:space="preserve"> радионицу фебруара  2021. године  на којој је учествовао 21  инспектор  рада.</w:t>
      </w:r>
    </w:p>
    <w:p w:rsidR="001A6164" w:rsidRPr="001A6164" w:rsidRDefault="001A6164" w:rsidP="001A6164">
      <w:pPr>
        <w:tabs>
          <w:tab w:val="left" w:pos="1418"/>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Током </w:t>
      </w:r>
      <w:r w:rsidRPr="001A6164">
        <w:rPr>
          <w:rFonts w:ascii="Times New Roman" w:eastAsia="Times New Roman" w:hAnsi="Times New Roman" w:cs="Times New Roman"/>
          <w:b/>
          <w:sz w:val="24"/>
          <w:szCs w:val="24"/>
          <w:lang w:val="sr-Cyrl-RS"/>
        </w:rPr>
        <w:t>реализациje друге фазе пројекта</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CS"/>
        </w:rPr>
        <w:t>''Превенција и борба против трговине људима у Србији''</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у 2021.години</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обукама на тему борбе против трговине људима у сврху радне експлоатавције</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обухваћени су инспектори рада који у првој фази нису присуствовали обукама.</w:t>
      </w:r>
    </w:p>
    <w:p w:rsidR="001A6164" w:rsidRPr="001A6164" w:rsidRDefault="001A6164" w:rsidP="001A6164">
      <w:pPr>
        <w:jc w:val="both"/>
        <w:rPr>
          <w:rFonts w:ascii="Times New Roman" w:eastAsia="Times New Roman" w:hAnsi="Times New Roman" w:cs="Times New Roman"/>
          <w:b/>
          <w:sz w:val="24"/>
          <w:szCs w:val="24"/>
          <w:lang w:val="sr-Cyrl-RS"/>
        </w:rPr>
      </w:pPr>
    </w:p>
    <w:p w:rsidR="001A6164" w:rsidRPr="001A6164" w:rsidRDefault="001A6164" w:rsidP="001A6164">
      <w:pPr>
        <w:jc w:val="center"/>
        <w:rPr>
          <w:rFonts w:ascii="Times New Roman" w:eastAsia="Times New Roman" w:hAnsi="Times New Roman" w:cs="Times New Roman"/>
          <w:b/>
          <w:bCs/>
          <w:i/>
          <w:sz w:val="24"/>
          <w:szCs w:val="24"/>
          <w:lang w:val="sr-Cyrl-RS"/>
        </w:rPr>
      </w:pPr>
      <w:bookmarkStart w:id="353" w:name="_Hlk97795002"/>
      <w:r w:rsidRPr="001A6164">
        <w:rPr>
          <w:rFonts w:ascii="Times New Roman" w:eastAsia="Times New Roman" w:hAnsi="Times New Roman" w:cs="Times New Roman"/>
          <w:b/>
          <w:bCs/>
          <w:i/>
          <w:sz w:val="24"/>
          <w:szCs w:val="24"/>
          <w:lang w:val="sr-Cyrl-RS"/>
        </w:rPr>
        <w:t>Пројекат  ''</w:t>
      </w:r>
      <w:r w:rsidRPr="001A6164">
        <w:rPr>
          <w:rFonts w:ascii="Times New Roman" w:eastAsia="Times New Roman" w:hAnsi="Times New Roman" w:cs="Times New Roman"/>
          <w:b/>
          <w:bCs/>
          <w:i/>
          <w:sz w:val="24"/>
          <w:szCs w:val="24"/>
          <w:lang w:val="sr-Latn-RS"/>
        </w:rPr>
        <w:t>A</w:t>
      </w:r>
      <w:r w:rsidRPr="001A6164">
        <w:rPr>
          <w:rFonts w:ascii="Times New Roman" w:eastAsia="Times New Roman" w:hAnsi="Times New Roman" w:cs="Times New Roman"/>
          <w:b/>
          <w:bCs/>
          <w:i/>
          <w:sz w:val="24"/>
          <w:szCs w:val="24"/>
          <w:lang w:val="sr-Cyrl-RS"/>
        </w:rPr>
        <w:t>нгажовање и подршка на националном нивоу за смањење појаве дечијег рада''</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Cs/>
          <w:sz w:val="24"/>
          <w:szCs w:val="24"/>
          <w:lang w:val="sr-Latn-RS"/>
        </w:rPr>
        <w:t xml:space="preserve">           </w:t>
      </w:r>
      <w:r w:rsidRPr="001A6164">
        <w:rPr>
          <w:rFonts w:ascii="Times New Roman" w:eastAsia="Times New Roman" w:hAnsi="Times New Roman" w:cs="Times New Roman"/>
          <w:bCs/>
          <w:sz w:val="24"/>
          <w:szCs w:val="24"/>
          <w:lang w:val="sr-Cyrl-RS"/>
        </w:rPr>
        <w:t xml:space="preserve">       </w:t>
      </w:r>
      <w:r w:rsidRPr="001A6164">
        <w:rPr>
          <w:rFonts w:ascii="Times New Roman" w:eastAsia="Times New Roman" w:hAnsi="Times New Roman" w:cs="Times New Roman"/>
          <w:bCs/>
          <w:sz w:val="24"/>
          <w:szCs w:val="24"/>
          <w:lang w:val="sr-Latn-RS"/>
        </w:rPr>
        <w:t xml:space="preserve">   </w:t>
      </w:r>
      <w:r w:rsidRPr="001A6164">
        <w:rPr>
          <w:rFonts w:ascii="Times New Roman" w:eastAsia="Times New Roman" w:hAnsi="Times New Roman" w:cs="Times New Roman"/>
          <w:bCs/>
          <w:sz w:val="24"/>
          <w:szCs w:val="24"/>
          <w:lang w:val="sr-Cyrl-RS"/>
        </w:rPr>
        <w:t xml:space="preserve">Инспекторат за рад је укључен  у пројекат ''Ангажовање и подршка на националном нивоу за смањење појаве дечијег рада'', </w:t>
      </w:r>
      <w:r w:rsidRPr="001A6164">
        <w:rPr>
          <w:rFonts w:ascii="Times New Roman" w:eastAsia="Times New Roman" w:hAnsi="Times New Roman" w:cs="Times New Roman"/>
          <w:sz w:val="24"/>
          <w:szCs w:val="24"/>
          <w:lang w:val="sr-Cyrl-RS"/>
        </w:rPr>
        <w:t>чији је донатор Министарство за рад САД (</w:t>
      </w:r>
      <w:r w:rsidRPr="001A6164">
        <w:rPr>
          <w:rFonts w:ascii="Times New Roman" w:eastAsia="Times New Roman" w:hAnsi="Times New Roman" w:cs="Times New Roman"/>
          <w:sz w:val="24"/>
          <w:szCs w:val="24"/>
        </w:rPr>
        <w:t>USDOL</w:t>
      </w:r>
      <w:r w:rsidRPr="001A6164">
        <w:rPr>
          <w:rFonts w:ascii="Times New Roman" w:eastAsia="Times New Roman" w:hAnsi="Times New Roman" w:cs="Times New Roman"/>
          <w:sz w:val="24"/>
          <w:szCs w:val="24"/>
          <w:lang w:val="sr-Cyrl-RS"/>
        </w:rPr>
        <w:t xml:space="preserve">), док је Међународна организација рада извршна агенција на Пројекту. </w:t>
      </w:r>
    </w:p>
    <w:p w:rsidR="001A6164" w:rsidRPr="001A6164" w:rsidRDefault="001A6164" w:rsidP="001A6164">
      <w:pPr>
        <w:tabs>
          <w:tab w:val="left" w:pos="1418"/>
        </w:tabs>
        <w:jc w:val="both"/>
        <w:rPr>
          <w:rFonts w:ascii="Times New Roman" w:eastAsia="Times New Roman" w:hAnsi="Times New Roman" w:cs="Times New Roman"/>
          <w:b/>
          <w:bCs/>
          <w:sz w:val="24"/>
          <w:szCs w:val="24"/>
          <w:lang w:val="sr-Cyrl-RS"/>
        </w:rPr>
      </w:pPr>
      <w:r w:rsidRPr="001A6164">
        <w:rPr>
          <w:rFonts w:ascii="Times New Roman" w:eastAsia="Times New Roman" w:hAnsi="Times New Roman" w:cs="Times New Roman"/>
          <w:bCs/>
          <w:sz w:val="24"/>
          <w:szCs w:val="24"/>
          <w:lang w:val="sr-Cyrl-RS"/>
        </w:rPr>
        <w:t xml:space="preserve">                     У првој фази пројекта, која се реализовала током  2016. и 2017.године, донет је </w:t>
      </w:r>
      <w:r w:rsidRPr="001A6164">
        <w:rPr>
          <w:rFonts w:ascii="Times New Roman" w:eastAsia="Times New Roman" w:hAnsi="Times New Roman" w:cs="Times New Roman"/>
          <w:b/>
          <w:bCs/>
          <w:sz w:val="24"/>
          <w:szCs w:val="24"/>
          <w:lang w:val="sr-Cyrl-RS"/>
        </w:rPr>
        <w:t xml:space="preserve">Посебан протокол за инспекцију рада, </w:t>
      </w:r>
      <w:r w:rsidRPr="001A6164">
        <w:rPr>
          <w:rFonts w:ascii="Times New Roman" w:eastAsia="Times New Roman" w:hAnsi="Times New Roman" w:cs="Times New Roman"/>
          <w:b/>
          <w:bCs/>
          <w:sz w:val="24"/>
          <w:szCs w:val="24"/>
          <w:lang w:val="sr-Latn-RS"/>
        </w:rPr>
        <w:t>K</w:t>
      </w:r>
      <w:r w:rsidRPr="001A6164">
        <w:rPr>
          <w:rFonts w:ascii="Times New Roman" w:eastAsia="Times New Roman" w:hAnsi="Times New Roman" w:cs="Times New Roman"/>
          <w:b/>
          <w:bCs/>
          <w:sz w:val="24"/>
          <w:szCs w:val="24"/>
          <w:lang w:val="sr-Cyrl-RS"/>
        </w:rPr>
        <w:t>онтролна листа</w:t>
      </w:r>
      <w:r w:rsidRPr="001A6164">
        <w:rPr>
          <w:rFonts w:ascii="Times New Roman" w:eastAsia="Times New Roman" w:hAnsi="Times New Roman" w:cs="Times New Roman"/>
          <w:b/>
          <w:bCs/>
          <w:sz w:val="24"/>
          <w:szCs w:val="24"/>
          <w:lang w:val="sr-Latn-RS"/>
        </w:rPr>
        <w:t xml:space="preserve">  </w:t>
      </w:r>
      <w:r w:rsidRPr="001A6164">
        <w:rPr>
          <w:rFonts w:ascii="Times New Roman" w:eastAsia="Times New Roman" w:hAnsi="Times New Roman" w:cs="Times New Roman"/>
          <w:b/>
          <w:bCs/>
          <w:sz w:val="24"/>
          <w:szCs w:val="24"/>
          <w:lang w:val="sr-Cyrl-RS"/>
        </w:rPr>
        <w:t>за инспекцијски надзор у области дечијег рада  и</w:t>
      </w:r>
      <w:r w:rsidRPr="001A6164">
        <w:rPr>
          <w:rFonts w:ascii="Times New Roman" w:eastAsia="Times New Roman" w:hAnsi="Times New Roman" w:cs="Times New Roman"/>
          <w:b/>
          <w:bCs/>
          <w:sz w:val="24"/>
          <w:szCs w:val="24"/>
          <w:lang w:val="sr-Latn-RS"/>
        </w:rPr>
        <w:t xml:space="preserve"> </w:t>
      </w:r>
      <w:r w:rsidRPr="001A6164">
        <w:rPr>
          <w:rFonts w:ascii="Times New Roman" w:eastAsia="Times New Roman" w:hAnsi="Times New Roman" w:cs="Times New Roman"/>
          <w:b/>
          <w:bCs/>
          <w:sz w:val="24"/>
          <w:szCs w:val="24"/>
          <w:lang w:val="sr-Cyrl-RS"/>
        </w:rPr>
        <w:t xml:space="preserve"> Образац  за област дечјег рада који се користи  приликом ванредних инспекцијских надзора. </w:t>
      </w:r>
    </w:p>
    <w:p w:rsidR="001A6164" w:rsidRPr="001A6164" w:rsidRDefault="001A6164" w:rsidP="001A6164">
      <w:pPr>
        <w:tabs>
          <w:tab w:val="left" w:pos="1134"/>
          <w:tab w:val="left" w:pos="1276"/>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bCs/>
          <w:iCs/>
          <w:sz w:val="24"/>
          <w:szCs w:val="24"/>
          <w:lang w:val="sr-Latn-RS" w:eastAsia="ar-SA"/>
        </w:rPr>
        <w:t xml:space="preserve">              </w:t>
      </w:r>
      <w:r w:rsidRPr="001A6164">
        <w:rPr>
          <w:rFonts w:ascii="Times New Roman" w:eastAsia="Times New Roman" w:hAnsi="Times New Roman" w:cs="Times New Roman"/>
          <w:b/>
          <w:bCs/>
          <w:iCs/>
          <w:sz w:val="24"/>
          <w:szCs w:val="24"/>
          <w:lang w:val="sr-Cyrl-RS" w:eastAsia="ar-SA"/>
        </w:rPr>
        <w:t xml:space="preserve">       </w:t>
      </w:r>
      <w:r w:rsidRPr="001A6164">
        <w:rPr>
          <w:rFonts w:ascii="Times New Roman" w:eastAsia="Times New Roman" w:hAnsi="Times New Roman" w:cs="Times New Roman"/>
          <w:b/>
          <w:bCs/>
          <w:iCs/>
          <w:sz w:val="24"/>
          <w:szCs w:val="24"/>
          <w:lang w:val="sr-Cyrl-CS" w:eastAsia="ar-SA"/>
        </w:rPr>
        <w:t xml:space="preserve">Реализован је  тренинг тренера за 26 инспектора рада (focal point)   који су </w:t>
      </w:r>
      <w:r w:rsidRPr="001A6164">
        <w:rPr>
          <w:rFonts w:ascii="Times New Roman" w:eastAsia="Times New Roman" w:hAnsi="Times New Roman" w:cs="Times New Roman"/>
          <w:b/>
          <w:bCs/>
          <w:sz w:val="24"/>
          <w:szCs w:val="24"/>
          <w:lang w:val="sr-Cyrl-RS"/>
        </w:rPr>
        <w:t xml:space="preserve">учествовали  на 3 обуке  са представницима </w:t>
      </w:r>
      <w:r w:rsidRPr="001A6164">
        <w:rPr>
          <w:rFonts w:ascii="Times New Roman" w:eastAsia="Times New Roman" w:hAnsi="Times New Roman" w:cs="Times New Roman"/>
          <w:b/>
          <w:sz w:val="24"/>
          <w:szCs w:val="24"/>
          <w:lang w:val="sr-Cyrl-RS"/>
        </w:rPr>
        <w:t xml:space="preserve">центара за социјални рад и полицијских управа  за идентификацију и превенцију злоупотребе дечјег рада,  које су током септембра и октобра 2017.године одржане у Краљеву, Зрењанину и Шапцу.  Инспектори рада су се упознали  са основним решењима у превенцији, перцепцији и реаговању на злоупотребу дечјег рада, као и са принципима и поступцима међусекторске сарадње која ће довести до оптималног коришћења надлежности и </w:t>
      </w:r>
      <w:r w:rsidRPr="001A6164">
        <w:rPr>
          <w:rFonts w:ascii="Times New Roman" w:eastAsia="Times New Roman" w:hAnsi="Times New Roman" w:cs="Times New Roman"/>
          <w:b/>
          <w:sz w:val="24"/>
          <w:szCs w:val="24"/>
          <w:lang w:val="sr-Cyrl-RS"/>
        </w:rPr>
        <w:lastRenderedPageBreak/>
        <w:t xml:space="preserve">ресурса државних институција у борби против злоупотребе дечјег рада, а са циљем ефикасне и делотворне заштите интереса деце. </w:t>
      </w:r>
    </w:p>
    <w:p w:rsidR="001A6164" w:rsidRPr="001A6164" w:rsidRDefault="001A6164" w:rsidP="001A6164">
      <w:pPr>
        <w:tabs>
          <w:tab w:val="left" w:pos="1418"/>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У другој фази пројекта </w:t>
      </w:r>
      <w:r w:rsidRPr="001A6164">
        <w:rPr>
          <w:rFonts w:ascii="Times New Roman" w:eastAsia="Times New Roman" w:hAnsi="Times New Roman" w:cs="Times New Roman"/>
          <w:b/>
          <w:sz w:val="24"/>
          <w:szCs w:val="24"/>
          <w:lang w:val="sr-Cyrl-RS"/>
        </w:rPr>
        <w:t>''Мерење, подизање свести и ангажовање политика ради унапређења борбе против злоупотребе дечијег рада и принудног рада''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у Србији  ( МАП</w:t>
      </w:r>
      <w:r w:rsidRPr="001A6164">
        <w:rPr>
          <w:rFonts w:ascii="Times New Roman" w:eastAsia="Times New Roman" w:hAnsi="Times New Roman" w:cs="Times New Roman"/>
          <w:b/>
          <w:sz w:val="24"/>
          <w:szCs w:val="24"/>
        </w:rPr>
        <w:t xml:space="preserve"> </w:t>
      </w:r>
      <w:r w:rsidRPr="001A6164">
        <w:rPr>
          <w:rFonts w:ascii="Times New Roman" w:eastAsia="Times New Roman" w:hAnsi="Times New Roman" w:cs="Times New Roman"/>
          <w:b/>
          <w:sz w:val="24"/>
          <w:szCs w:val="24"/>
          <w:lang w:val="sr-Cyrl-RS"/>
        </w:rPr>
        <w:t>16 Пројекат),</w:t>
      </w:r>
      <w:r w:rsidRPr="001A6164">
        <w:rPr>
          <w:rFonts w:ascii="Times New Roman" w:eastAsia="Times New Roman" w:hAnsi="Times New Roman" w:cs="Times New Roman"/>
          <w:sz w:val="24"/>
          <w:szCs w:val="24"/>
          <w:lang w:val="sr-Cyrl-RS"/>
        </w:rPr>
        <w:t xml:space="preserve"> која се реализује почев од 2019.године, </w:t>
      </w:r>
      <w:r w:rsidRPr="001A6164">
        <w:rPr>
          <w:rFonts w:ascii="Times New Roman" w:eastAsia="Times New Roman" w:hAnsi="Times New Roman" w:cs="Times New Roman"/>
          <w:b/>
          <w:sz w:val="24"/>
          <w:szCs w:val="24"/>
          <w:lang w:val="sr-Cyrl-RS"/>
        </w:rPr>
        <w:t>ревидирана је Контролна листа  за инспекцијски надзор у области дечијег рада. Фокус пројекта је на дефинисању индикатора за идентификацију  деце жртава злоупотребе дечијег рада, те је у том смислу  ревидирана Контролна листа.</w:t>
      </w:r>
    </w:p>
    <w:p w:rsidR="001A6164" w:rsidRPr="001A6164" w:rsidRDefault="001A6164" w:rsidP="001A6164">
      <w:pPr>
        <w:tabs>
          <w:tab w:val="left" w:pos="851"/>
        </w:tabs>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 xml:space="preserve">      Представници одељења и одсека инспекције рада учествују у заједничким обукама  са представницима МУП, центара за социјални рад и тужилаштвом како би се унапредила међусекторска сарадња у откривању и заштити деце жртава злоупотребе дечијег рада. </w:t>
      </w:r>
    </w:p>
    <w:p w:rsidR="001A6164" w:rsidRPr="001A6164" w:rsidRDefault="001A6164" w:rsidP="001A6164">
      <w:pPr>
        <w:tabs>
          <w:tab w:val="left" w:pos="1276"/>
        </w:tabs>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 xml:space="preserve">Представници Инспектората за рад су </w:t>
      </w:r>
      <w:r w:rsidRPr="001A6164">
        <w:rPr>
          <w:rFonts w:ascii="Times New Roman" w:eastAsia="Times New Roman" w:hAnsi="Times New Roman" w:cs="Times New Roman"/>
          <w:sz w:val="24"/>
          <w:szCs w:val="24"/>
          <w:lang w:val="sr-Latn-RS"/>
        </w:rPr>
        <w:t xml:space="preserve">у 2021.години </w:t>
      </w:r>
      <w:r w:rsidRPr="001A6164">
        <w:rPr>
          <w:rFonts w:ascii="Times New Roman" w:eastAsia="Times New Roman" w:hAnsi="Times New Roman" w:cs="Times New Roman"/>
          <w:sz w:val="24"/>
          <w:szCs w:val="24"/>
          <w:lang w:val="sr-Cyrl-RS"/>
        </w:rPr>
        <w:t xml:space="preserve">наставили </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активно учешће  у  реализацији активности на пројекту </w:t>
      </w:r>
      <w:r w:rsidRPr="001A6164">
        <w:rPr>
          <w:rFonts w:ascii="Times New Roman" w:eastAsia="Times New Roman" w:hAnsi="Times New Roman" w:cs="Times New Roman"/>
          <w:b/>
          <w:sz w:val="24"/>
          <w:szCs w:val="24"/>
          <w:lang w:val="sr-Cyrl-RS"/>
        </w:rPr>
        <w:t>''Мерење, подизање свести и ангажовање политика ради унапређења борбе против злоупотребе дечјег рада и принудног рада''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у Србији  ( МАП’16 Пројекат).</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sz w:val="24"/>
          <w:szCs w:val="24"/>
          <w:lang w:val="sr-Cyrl-RS"/>
        </w:rPr>
        <w:t>У извештајном периоду, представници Инспектората за рад су учествовали на изради</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b/>
          <w:sz w:val="24"/>
          <w:szCs w:val="24"/>
        </w:rPr>
        <w:t>измена и допуна Посебног протокола за инспекцију рада за заштиту деце од злоупотребе дечјег рада, укључујући најгоре облике дечјег рада, и повреда радних права детета</w:t>
      </w:r>
      <w:r w:rsidRPr="001A6164">
        <w:rPr>
          <w:rFonts w:ascii="Times New Roman" w:eastAsia="Times New Roman" w:hAnsi="Times New Roman" w:cs="Times New Roman"/>
          <w:b/>
          <w:sz w:val="24"/>
          <w:szCs w:val="24"/>
          <w:lang w:val="sr-Cyrl-RS"/>
        </w:rPr>
        <w:t xml:space="preserve">, на изради  Нацрта уредбе о утврђивању опасног рада за децу и  измени и допуни Инструкције о поступању инспектора рада при вршењу инспекцијског надзора ради заштите деце од злоупотребе дечјег рада. </w:t>
      </w:r>
      <w:r w:rsidRPr="001A6164">
        <w:rPr>
          <w:rFonts w:ascii="Times New Roman" w:eastAsia="Times New Roman" w:hAnsi="Times New Roman" w:cs="Times New Roman"/>
          <w:sz w:val="24"/>
          <w:szCs w:val="24"/>
          <w:lang w:val="sr-Cyrl-RS"/>
        </w:rPr>
        <w:t xml:space="preserve">У организацији </w:t>
      </w:r>
      <w:r w:rsidRPr="001A6164">
        <w:rPr>
          <w:rFonts w:ascii="Times New Roman" w:eastAsia="Times New Roman" w:hAnsi="Times New Roman" w:cs="Times New Roman"/>
          <w:b/>
          <w:sz w:val="24"/>
          <w:szCs w:val="24"/>
          <w:lang w:val="sr-Cyrl-RS"/>
        </w:rPr>
        <w:t xml:space="preserve">Пројекта МАП 16.  </w:t>
      </w:r>
      <w:r w:rsidRPr="001A6164">
        <w:rPr>
          <w:rFonts w:ascii="Times New Roman" w:eastAsia="Times New Roman" w:hAnsi="Times New Roman" w:cs="Times New Roman"/>
          <w:sz w:val="24"/>
          <w:szCs w:val="24"/>
          <w:lang w:val="sr-Cyrl-RS"/>
        </w:rPr>
        <w:t xml:space="preserve">Представници Инспектората за рад је учествовао и у изради текста нацрта </w:t>
      </w:r>
      <w:r w:rsidRPr="001A6164">
        <w:rPr>
          <w:rFonts w:ascii="Times New Roman" w:eastAsia="Times New Roman" w:hAnsi="Times New Roman" w:cs="Times New Roman"/>
          <w:b/>
          <w:sz w:val="24"/>
          <w:szCs w:val="24"/>
          <w:lang w:val="sr-Cyrl-RS"/>
        </w:rPr>
        <w:t>Уредбе о лаком раду за децу.</w:t>
      </w:r>
      <w:r w:rsidRPr="001A6164">
        <w:rPr>
          <w:rFonts w:ascii="Times New Roman" w:eastAsia="Times New Roman" w:hAnsi="Times New Roman" w:cs="Times New Roman"/>
          <w:sz w:val="24"/>
          <w:szCs w:val="24"/>
          <w:lang w:val="sr-Cyrl-CS"/>
        </w:rPr>
        <w:t xml:space="preserve">  </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color w:val="000000"/>
          <w:sz w:val="24"/>
          <w:szCs w:val="24"/>
          <w:lang w:val="sr-Cyrl-RS"/>
        </w:rPr>
        <w:t xml:space="preserve">                     У октобру и новембру 2021.године</w:t>
      </w:r>
      <w:r w:rsidRPr="001A6164">
        <w:rPr>
          <w:rFonts w:ascii="Times New Roman" w:eastAsia="Times New Roman" w:hAnsi="Times New Roman" w:cs="Times New Roman"/>
          <w:color w:val="000000"/>
          <w:sz w:val="24"/>
          <w:szCs w:val="24"/>
          <w:lang w:val="sr-Cyrl-RS"/>
        </w:rPr>
        <w:t xml:space="preserve">, у оквиру наведеног пројекта, одржане су   обуке о међусекторској сарадњи у којима су </w:t>
      </w:r>
      <w:r w:rsidRPr="001A6164">
        <w:rPr>
          <w:rFonts w:ascii="Times New Roman" w:eastAsia="Times New Roman" w:hAnsi="Times New Roman" w:cs="Times New Roman"/>
          <w:color w:val="000000"/>
          <w:sz w:val="24"/>
          <w:szCs w:val="24"/>
          <w:lang w:val="sr-Latn-RS"/>
        </w:rPr>
        <w:t xml:space="preserve"> </w:t>
      </w:r>
      <w:r w:rsidRPr="001A6164">
        <w:rPr>
          <w:rFonts w:ascii="Times New Roman" w:eastAsia="Times New Roman" w:hAnsi="Times New Roman" w:cs="Times New Roman"/>
          <w:color w:val="000000"/>
          <w:sz w:val="24"/>
          <w:szCs w:val="24"/>
          <w:lang w:val="sr-Cyrl-RS"/>
        </w:rPr>
        <w:t xml:space="preserve">поред укупно </w:t>
      </w:r>
      <w:r w:rsidRPr="001A6164">
        <w:rPr>
          <w:rFonts w:ascii="Times New Roman" w:eastAsia="Times New Roman" w:hAnsi="Times New Roman" w:cs="Times New Roman"/>
          <w:b/>
          <w:color w:val="000000"/>
          <w:sz w:val="24"/>
          <w:szCs w:val="24"/>
          <w:lang w:val="sr-Cyrl-RS"/>
        </w:rPr>
        <w:t xml:space="preserve">26  </w:t>
      </w:r>
      <w:r w:rsidRPr="001A6164">
        <w:rPr>
          <w:rFonts w:ascii="Times New Roman" w:eastAsia="Times New Roman" w:hAnsi="Times New Roman" w:cs="Times New Roman"/>
          <w:color w:val="000000"/>
          <w:sz w:val="24"/>
          <w:szCs w:val="24"/>
          <w:lang w:val="sr-Cyrl-RS"/>
        </w:rPr>
        <w:t>представника Инспектората за рад,  учествовали и представници Министарства унутрашњих послова, Министарства за бригу о породици - Центара за социјални рад и представници Виших и Основних јавних тужилаштава, према  следећем распореду:</w:t>
      </w:r>
    </w:p>
    <w:p w:rsidR="001A6164" w:rsidRPr="001A6164" w:rsidRDefault="001A6164" w:rsidP="001A6164">
      <w:pPr>
        <w:spacing w:before="100" w:after="100" w:line="240" w:lineRule="auto"/>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lang w:val="sr-Cyrl-RS"/>
        </w:rPr>
        <w:t xml:space="preserve">-05. октобар 2021.године -  представници Инспектората за рад из следећих градова:  Суботице, Сомбора, Новог Сада, Зрењанина, Кикинде; </w:t>
      </w:r>
    </w:p>
    <w:p w:rsidR="001A6164" w:rsidRPr="001A6164" w:rsidRDefault="001A6164" w:rsidP="001A6164">
      <w:pPr>
        <w:spacing w:before="100" w:after="100" w:line="240" w:lineRule="auto"/>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lang w:val="sr-Cyrl-RS"/>
        </w:rPr>
        <w:t>-12. октобар 2021.године - представници Инспектората за рад из следећих градова:  Пожаревца, Јагодине, Бора и Зајечара;</w:t>
      </w:r>
    </w:p>
    <w:p w:rsidR="001A6164" w:rsidRPr="001A6164" w:rsidRDefault="001A6164" w:rsidP="001A6164">
      <w:pPr>
        <w:spacing w:before="100" w:after="100" w:line="240" w:lineRule="auto"/>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lang w:val="sr-Cyrl-RS"/>
        </w:rPr>
        <w:t>-26. октобар 2021.године - представници Инспектората за рад из следећих градова:  Новог Пазара, Пријепоља, Ужица, Рашке;</w:t>
      </w:r>
    </w:p>
    <w:p w:rsidR="001A6164" w:rsidRPr="001A6164" w:rsidRDefault="001A6164" w:rsidP="001A6164">
      <w:pPr>
        <w:spacing w:before="100" w:after="100" w:line="240" w:lineRule="auto"/>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lang w:val="sr-Cyrl-RS"/>
        </w:rPr>
        <w:t xml:space="preserve">-02. новембар 2021.године - представници  Инспектората за рад из следећих градова: Ниша, Врања, Пирота, Лесковца, Прокупља; </w:t>
      </w:r>
    </w:p>
    <w:p w:rsidR="001A6164" w:rsidRPr="001A6164" w:rsidRDefault="001A6164" w:rsidP="001A6164">
      <w:pPr>
        <w:spacing w:before="100" w:after="100" w:line="240" w:lineRule="auto"/>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lang w:val="sr-Cyrl-RS"/>
        </w:rPr>
        <w:lastRenderedPageBreak/>
        <w:t xml:space="preserve">-09.новембар 2021.године - представници Инспектората за рад из следећих градова:  Београда, Шапца, Сремске Митровице, Панчева, Смедерева;  </w:t>
      </w:r>
    </w:p>
    <w:p w:rsidR="001A6164" w:rsidRPr="001A6164" w:rsidRDefault="001A6164" w:rsidP="001A6164">
      <w:pPr>
        <w:spacing w:before="100" w:after="100" w:line="240" w:lineRule="auto"/>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lang w:val="sr-Cyrl-RS"/>
        </w:rPr>
        <w:t>- 16. новембар 2021.године - представници Инспектората за рад из следећих градова:  Крагујевца, Крушевца, Ваљева, Чачка, Краљева.</w:t>
      </w:r>
      <w:r w:rsidRPr="001A6164">
        <w:rPr>
          <w:rFonts w:ascii="Times New Roman" w:eastAsia="Times New Roman" w:hAnsi="Times New Roman" w:cs="Times New Roman"/>
          <w:sz w:val="24"/>
          <w:szCs w:val="24"/>
          <w:lang w:val="sr-Cyrl-CS"/>
        </w:rPr>
        <w:t xml:space="preserve">     </w:t>
      </w:r>
    </w:p>
    <w:p w:rsidR="001A6164" w:rsidRPr="001A6164" w:rsidRDefault="001A6164" w:rsidP="001A6164">
      <w:pPr>
        <w:tabs>
          <w:tab w:val="left" w:pos="1276"/>
        </w:tabs>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color w:val="000000"/>
          <w:sz w:val="24"/>
          <w:szCs w:val="24"/>
          <w:lang w:val="sr-Cyrl-RS"/>
        </w:rPr>
        <w:t xml:space="preserve">                     </w:t>
      </w:r>
      <w:r w:rsidRPr="001A6164">
        <w:rPr>
          <w:rFonts w:ascii="Times New Roman" w:eastAsia="Times New Roman" w:hAnsi="Times New Roman" w:cs="Times New Roman"/>
          <w:bCs/>
          <w:sz w:val="24"/>
          <w:szCs w:val="24"/>
          <w:lang w:val="sr-Cyrl-RS"/>
        </w:rPr>
        <w:t xml:space="preserve">Инспектори рада су  стекли знања за  адекватно реаговање, које подразумева:  </w:t>
      </w:r>
    </w:p>
    <w:p w:rsidR="001A6164" w:rsidRPr="001A6164"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bCs/>
          <w:sz w:val="24"/>
          <w:szCs w:val="24"/>
          <w:lang w:val="sr-Cyrl-RS"/>
        </w:rPr>
        <w:t>-способност перци</w:t>
      </w:r>
    </w:p>
    <w:p w:rsidR="001A6164" w:rsidRPr="001A6164"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bCs/>
          <w:sz w:val="24"/>
          <w:szCs w:val="24"/>
          <w:lang w:val="sr-Cyrl-RS"/>
        </w:rPr>
        <w:t xml:space="preserve">пирања дечјег рада; </w:t>
      </w:r>
    </w:p>
    <w:p w:rsidR="001A6164" w:rsidRPr="001A6164"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bCs/>
          <w:sz w:val="24"/>
          <w:szCs w:val="24"/>
          <w:lang w:val="sr-Cyrl-RS"/>
        </w:rPr>
        <w:t xml:space="preserve">-евидентирање дечјег рада; </w:t>
      </w:r>
    </w:p>
    <w:p w:rsidR="001A6164" w:rsidRPr="001A6164"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bCs/>
          <w:sz w:val="24"/>
          <w:szCs w:val="24"/>
          <w:lang w:val="sr-Cyrl-RS"/>
        </w:rPr>
        <w:t>-испитивање околности у којима се дечји рад врши;</w:t>
      </w:r>
    </w:p>
    <w:p w:rsidR="001A6164" w:rsidRPr="001A6164"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bCs/>
          <w:sz w:val="24"/>
          <w:szCs w:val="24"/>
          <w:lang w:val="sr-Cyrl-RS"/>
        </w:rPr>
        <w:t>-адекватно поступање у ситуацијама дечјег рада у којима се утврди кршење прописа од стране послодавца;</w:t>
      </w:r>
    </w:p>
    <w:p w:rsidR="001A6164" w:rsidRPr="001A6164"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bCs/>
          <w:sz w:val="24"/>
          <w:szCs w:val="24"/>
          <w:lang w:val="sr-Cyrl-RS"/>
        </w:rPr>
        <w:t>-адекватно поступање у ситуацијама када инспектор рада није надлежан за дечји рад;</w:t>
      </w:r>
    </w:p>
    <w:p w:rsidR="001A6164" w:rsidRPr="001A6164"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bCs/>
          <w:sz w:val="24"/>
          <w:szCs w:val="24"/>
          <w:lang w:val="sr-Cyrl-RS"/>
        </w:rPr>
        <w:t xml:space="preserve">-способност да се у поступак укључе и друге релевантне институције и службе у циљу заштите интереса и права експлоатисаног детета; </w:t>
      </w:r>
    </w:p>
    <w:p w:rsidR="001A6164" w:rsidRPr="001A6164"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bCs/>
          <w:sz w:val="24"/>
          <w:szCs w:val="24"/>
          <w:lang w:val="sr-Cyrl-RS"/>
        </w:rPr>
        <w:t>-размену информација и координацију активности са другим релевантним институцијама и службама,</w:t>
      </w:r>
    </w:p>
    <w:p w:rsidR="001A6164" w:rsidRPr="001A6164"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bCs/>
          <w:sz w:val="24"/>
          <w:szCs w:val="24"/>
          <w:lang w:val="sr-Cyrl-RS"/>
        </w:rPr>
        <w:t xml:space="preserve">-међусекторску сарадњу,  </w:t>
      </w:r>
    </w:p>
    <w:p w:rsidR="001A6164" w:rsidRPr="001A6164" w:rsidRDefault="001A6164" w:rsidP="001A6164">
      <w:pPr>
        <w:autoSpaceDE w:val="0"/>
        <w:autoSpaceDN w:val="0"/>
        <w:adjustRightInd w:val="0"/>
        <w:spacing w:after="0" w:line="240" w:lineRule="auto"/>
        <w:jc w:val="both"/>
        <w:rPr>
          <w:rFonts w:ascii="Times New Roman" w:eastAsia="Times New Roman" w:hAnsi="Times New Roman" w:cs="Times New Roman"/>
          <w:bCs/>
          <w:sz w:val="24"/>
          <w:szCs w:val="24"/>
          <w:lang w:val="sr-Cyrl-RS"/>
        </w:rPr>
      </w:pPr>
      <w:r w:rsidRPr="001A6164">
        <w:rPr>
          <w:rFonts w:ascii="Times New Roman" w:eastAsia="Times New Roman" w:hAnsi="Times New Roman" w:cs="Times New Roman"/>
          <w:bCs/>
          <w:sz w:val="24"/>
          <w:szCs w:val="24"/>
          <w:lang w:val="sr-Cyrl-RS"/>
        </w:rPr>
        <w:t xml:space="preserve">-континуирану размену информација између, међусобне консултације и  заједничко и комплементарно деловања у складу са законом. </w:t>
      </w:r>
    </w:p>
    <w:p w:rsidR="001A6164" w:rsidRPr="001A6164" w:rsidRDefault="001A6164" w:rsidP="001A6164">
      <w:pPr>
        <w:jc w:val="both"/>
        <w:rPr>
          <w:rFonts w:ascii="Times New Roman" w:eastAsia="Times New Roman" w:hAnsi="Times New Roman" w:cs="Times New Roman"/>
          <w:b/>
          <w:sz w:val="24"/>
          <w:szCs w:val="24"/>
          <w:lang w:val="sr-Latn-RS"/>
        </w:rPr>
      </w:pPr>
      <w:r w:rsidRPr="001A6164">
        <w:rPr>
          <w:rFonts w:ascii="Times New Roman" w:eastAsia="Times New Roman" w:hAnsi="Times New Roman" w:cs="Times New Roman"/>
          <w:b/>
          <w:sz w:val="24"/>
          <w:szCs w:val="24"/>
          <w:lang w:val="sr-Latn-RS"/>
        </w:rPr>
        <w:t xml:space="preserve">  </w:t>
      </w:r>
    </w:p>
    <w:bookmarkEnd w:id="353"/>
    <w:p w:rsidR="001A6164" w:rsidRPr="001A6164" w:rsidRDefault="001A6164" w:rsidP="001A6164">
      <w:pPr>
        <w:tabs>
          <w:tab w:val="left" w:pos="6000"/>
        </w:tabs>
        <w:jc w:val="center"/>
        <w:rPr>
          <w:rFonts w:ascii="Times New Roman" w:eastAsia="Times New Roman" w:hAnsi="Times New Roman" w:cs="Times New Roman"/>
          <w:b/>
          <w:i/>
          <w:sz w:val="24"/>
          <w:szCs w:val="24"/>
          <w:lang w:val="sr-Cyrl-CS"/>
        </w:rPr>
      </w:pPr>
      <w:r w:rsidRPr="001A6164">
        <w:rPr>
          <w:rFonts w:ascii="Times New Roman" w:eastAsia="Times New Roman" w:hAnsi="Times New Roman" w:cs="Times New Roman"/>
          <w:b/>
          <w:i/>
          <w:sz w:val="24"/>
          <w:szCs w:val="24"/>
          <w:lang w:val="sr-Latn-RS"/>
        </w:rPr>
        <w:t>„</w:t>
      </w:r>
      <w:r w:rsidRPr="001A6164">
        <w:rPr>
          <w:rFonts w:ascii="Times New Roman" w:eastAsia="Times New Roman" w:hAnsi="Times New Roman" w:cs="Times New Roman"/>
          <w:b/>
          <w:i/>
          <w:sz w:val="24"/>
          <w:szCs w:val="24"/>
          <w:lang w:val="sr-Cyrl-CS"/>
        </w:rPr>
        <w:t>ESAP 2“ : Платформа за запошљавање и социјална питања</w:t>
      </w:r>
    </w:p>
    <w:p w:rsidR="001A6164" w:rsidRPr="001A6164" w:rsidRDefault="001A6164" w:rsidP="001A6164">
      <w:pPr>
        <w:tabs>
          <w:tab w:val="left" w:pos="6000"/>
        </w:tabs>
        <w:jc w:val="center"/>
        <w:rPr>
          <w:rFonts w:ascii="Times New Roman" w:eastAsia="Times New Roman" w:hAnsi="Times New Roman" w:cs="Times New Roman"/>
          <w:b/>
          <w:i/>
          <w:sz w:val="24"/>
          <w:szCs w:val="24"/>
          <w:lang w:val="sr-Cyrl-CS"/>
        </w:rPr>
      </w:pPr>
    </w:p>
    <w:p w:rsidR="001A6164" w:rsidRPr="001A6164" w:rsidRDefault="001A6164" w:rsidP="001A6164">
      <w:pPr>
        <w:tabs>
          <w:tab w:val="left" w:pos="6000"/>
        </w:tabs>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CS"/>
        </w:rPr>
        <w:t xml:space="preserve">Представници Инспектората за рад су активно учествовали у  реализацији активности на </w:t>
      </w:r>
      <w:r w:rsidRPr="001A6164">
        <w:rPr>
          <w:rFonts w:ascii="Times New Roman" w:eastAsia="Times New Roman" w:hAnsi="Times New Roman" w:cs="Times New Roman"/>
          <w:b/>
          <w:sz w:val="24"/>
          <w:szCs w:val="24"/>
          <w:lang w:val="sr-Cyrl-CS"/>
        </w:rPr>
        <w:t>Пројекту узајамне помоћи „ESAP 2“ : Платформа за запошљавање и социјална питања</w:t>
      </w:r>
      <w:r w:rsidRPr="001A6164">
        <w:rPr>
          <w:rFonts w:ascii="Times New Roman" w:eastAsia="Times New Roman" w:hAnsi="Times New Roman" w:cs="Times New Roman"/>
          <w:sz w:val="24"/>
          <w:szCs w:val="24"/>
          <w:lang w:val="sr-Cyrl-CS"/>
        </w:rPr>
        <w:t xml:space="preserve">. Пројекат реализује </w:t>
      </w:r>
      <w:r w:rsidRPr="001A6164">
        <w:rPr>
          <w:rFonts w:ascii="Times New Roman" w:eastAsia="Times New Roman" w:hAnsi="Times New Roman" w:cs="Times New Roman"/>
          <w:b/>
          <w:sz w:val="24"/>
          <w:szCs w:val="24"/>
          <w:lang w:val="sr-Cyrl-CS"/>
        </w:rPr>
        <w:t>Међународна организација рада у сарадњи са Регионалним центром за сарадњу (RCC)</w:t>
      </w:r>
      <w:r w:rsidRPr="001A6164">
        <w:rPr>
          <w:rFonts w:ascii="Times New Roman" w:eastAsia="Times New Roman" w:hAnsi="Times New Roman" w:cs="Times New Roman"/>
          <w:sz w:val="24"/>
          <w:szCs w:val="24"/>
          <w:lang w:val="sr-Cyrl-CS"/>
        </w:rPr>
        <w:t xml:space="preserve"> и има за циљ успостављање сарадње и размену искустава инспекција рада Западног Балкана.</w:t>
      </w:r>
    </w:p>
    <w:p w:rsidR="001A6164" w:rsidRPr="001A6164" w:rsidRDefault="001A6164" w:rsidP="001A6164">
      <w:pPr>
        <w:shd w:val="clear" w:color="auto" w:fill="FFFFFF"/>
        <w:jc w:val="both"/>
        <w:textAlignment w:val="baseline"/>
        <w:rPr>
          <w:rFonts w:ascii="Times New Roman" w:eastAsia="Times New Roman" w:hAnsi="Times New Roman" w:cs="Times New Roman"/>
          <w:sz w:val="24"/>
          <w:szCs w:val="24"/>
          <w:lang w:val="sr-Cyrl-RS" w:eastAsia="sr-Latn-RS"/>
        </w:rPr>
      </w:pPr>
      <w:r w:rsidRPr="001A6164">
        <w:rPr>
          <w:rFonts w:ascii="Times New Roman" w:eastAsia="Times New Roman" w:hAnsi="Times New Roman" w:cs="Times New Roman"/>
          <w:sz w:val="24"/>
          <w:szCs w:val="24"/>
          <w:lang w:val="sr-Cyrl-RS" w:eastAsia="sr-Latn-RS"/>
        </w:rPr>
        <w:t xml:space="preserve">         </w:t>
      </w:r>
      <w:r w:rsidR="002F01C4">
        <w:rPr>
          <w:rFonts w:ascii="Times New Roman" w:eastAsia="Times New Roman" w:hAnsi="Times New Roman" w:cs="Times New Roman"/>
          <w:sz w:val="24"/>
          <w:szCs w:val="24"/>
          <w:lang w:val="sr-Cyrl-RS" w:eastAsia="sr-Latn-RS"/>
        </w:rPr>
        <w:tab/>
      </w:r>
      <w:r w:rsidR="002F01C4">
        <w:rPr>
          <w:rFonts w:ascii="Times New Roman" w:eastAsia="Times New Roman" w:hAnsi="Times New Roman" w:cs="Times New Roman"/>
          <w:sz w:val="24"/>
          <w:szCs w:val="24"/>
          <w:lang w:val="sr-Cyrl-RS" w:eastAsia="sr-Latn-RS"/>
        </w:rPr>
        <w:tab/>
      </w:r>
      <w:r w:rsidRPr="001A6164">
        <w:rPr>
          <w:rFonts w:ascii="Times New Roman" w:eastAsia="Times New Roman" w:hAnsi="Times New Roman" w:cs="Times New Roman"/>
          <w:sz w:val="24"/>
          <w:szCs w:val="24"/>
          <w:lang w:val="sr-Cyrl-RS" w:eastAsia="sr-Latn-RS"/>
        </w:rPr>
        <w:t>Инспекторат за рад  је учествовао  у активностима пројекта узајамне помоћи (МАП) којим се земљама Западног Балкана  нуди помоћ и саветовање</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eastAsia="sr-Latn-RS"/>
        </w:rPr>
        <w:t xml:space="preserve">у унапређењу ефикасности решавања непријављеног рада.  </w:t>
      </w:r>
    </w:p>
    <w:p w:rsidR="001A6164" w:rsidRPr="001A6164"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1A6164">
        <w:rPr>
          <w:rFonts w:ascii="Times New Roman" w:eastAsia="Calibri" w:hAnsi="Times New Roman" w:cs="Times New Roman"/>
          <w:b/>
          <w:color w:val="000000"/>
          <w:sz w:val="24"/>
          <w:szCs w:val="24"/>
          <w:lang w:val="sr-Cyrl-CS"/>
        </w:rPr>
        <w:t xml:space="preserve">АКТИВНО УЧЕШЋЕ ИНСПЕКТОРАТА ЗА РАД У РАДУ </w:t>
      </w:r>
    </w:p>
    <w:p w:rsidR="001A6164" w:rsidRPr="001A6164"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r w:rsidRPr="001A6164">
        <w:rPr>
          <w:rFonts w:ascii="Times New Roman" w:eastAsia="Calibri" w:hAnsi="Times New Roman" w:cs="Times New Roman"/>
          <w:b/>
          <w:color w:val="000000"/>
          <w:sz w:val="24"/>
          <w:szCs w:val="24"/>
          <w:lang w:val="sr-Cyrl-CS"/>
        </w:rPr>
        <w:t>РАЗЛИЧИТИХ РАДНИХ ГРУПА</w:t>
      </w:r>
    </w:p>
    <w:p w:rsidR="001A6164" w:rsidRPr="001A6164" w:rsidRDefault="001A6164" w:rsidP="001A6164">
      <w:pPr>
        <w:tabs>
          <w:tab w:val="left" w:pos="993"/>
        </w:tabs>
        <w:spacing w:after="0" w:line="276" w:lineRule="auto"/>
        <w:jc w:val="center"/>
        <w:rPr>
          <w:rFonts w:ascii="Times New Roman" w:eastAsia="Calibri" w:hAnsi="Times New Roman" w:cs="Times New Roman"/>
          <w:b/>
          <w:color w:val="000000"/>
          <w:sz w:val="24"/>
          <w:szCs w:val="24"/>
          <w:lang w:val="sr-Cyrl-CS"/>
        </w:rPr>
      </w:pPr>
    </w:p>
    <w:p w:rsidR="001A6164" w:rsidRPr="001A6164" w:rsidRDefault="001A6164" w:rsidP="001A6164">
      <w:pPr>
        <w:tabs>
          <w:tab w:val="left" w:pos="993"/>
        </w:tabs>
        <w:spacing w:line="276" w:lineRule="auto"/>
        <w:jc w:val="center"/>
        <w:rPr>
          <w:rFonts w:ascii="Times New Roman" w:eastAsia="Calibri" w:hAnsi="Times New Roman" w:cs="Times New Roman"/>
          <w:b/>
          <w:i/>
          <w:color w:val="000000"/>
          <w:sz w:val="24"/>
          <w:szCs w:val="24"/>
          <w:lang w:val="sr-Cyrl-CS"/>
        </w:rPr>
      </w:pPr>
      <w:bookmarkStart w:id="354" w:name="_Hlk98485974"/>
      <w:r w:rsidRPr="001A6164">
        <w:rPr>
          <w:rFonts w:ascii="Times New Roman" w:eastAsia="Calibri" w:hAnsi="Times New Roman" w:cs="Times New Roman"/>
          <w:b/>
          <w:i/>
          <w:color w:val="000000"/>
          <w:sz w:val="24"/>
          <w:szCs w:val="24"/>
          <w:lang w:val="sr-Cyrl-CS"/>
        </w:rPr>
        <w:t>Радна група</w:t>
      </w:r>
      <w:r w:rsidRPr="001A6164">
        <w:rPr>
          <w:rFonts w:ascii="Times New Roman" w:eastAsia="Times New Roman" w:hAnsi="Times New Roman" w:cs="Times New Roman"/>
          <w:sz w:val="24"/>
          <w:szCs w:val="24"/>
          <w:lang w:val="sr-Cyrl-CS"/>
        </w:rPr>
        <w:t xml:space="preserve"> </w:t>
      </w:r>
      <w:r w:rsidRPr="001A6164">
        <w:rPr>
          <w:rFonts w:ascii="Times New Roman" w:eastAsia="Calibri" w:hAnsi="Times New Roman" w:cs="Times New Roman"/>
          <w:b/>
          <w:i/>
          <w:color w:val="000000"/>
          <w:sz w:val="24"/>
          <w:szCs w:val="24"/>
          <w:lang w:val="sr-Cyrl-CS"/>
        </w:rPr>
        <w:t>за сузбијање неформалног рада</w:t>
      </w:r>
    </w:p>
    <w:p w:rsidR="001A6164" w:rsidRPr="001A6164" w:rsidRDefault="001A6164" w:rsidP="001A6164">
      <w:pPr>
        <w:jc w:val="both"/>
        <w:rPr>
          <w:rFonts w:ascii="Times New Roman" w:eastAsia="Calibri" w:hAnsi="Times New Roman" w:cs="Times New Roman"/>
          <w:sz w:val="24"/>
          <w:szCs w:val="24"/>
          <w:lang w:val="sr-Cyrl-CS"/>
        </w:rPr>
      </w:pPr>
      <w:r w:rsidRPr="001A6164">
        <w:rPr>
          <w:rFonts w:ascii="Times New Roman" w:eastAsia="Calibri" w:hAnsi="Times New Roman" w:cs="Times New Roman"/>
          <w:sz w:val="24"/>
          <w:szCs w:val="24"/>
          <w:lang w:val="sr-Latn-RS"/>
        </w:rPr>
        <w:t xml:space="preserve">                       </w:t>
      </w:r>
      <w:r w:rsidRPr="001A6164">
        <w:rPr>
          <w:rFonts w:ascii="Times New Roman" w:eastAsia="Calibri" w:hAnsi="Times New Roman" w:cs="Times New Roman"/>
          <w:sz w:val="24"/>
          <w:szCs w:val="24"/>
          <w:lang w:val="sr-Cyrl-CS"/>
        </w:rPr>
        <w:t xml:space="preserve">У извештајном периоду, представници Инспектората за рад су активно учествовали на састанцима и у раду Одбора за координацију инспекцијског надзора, Радне групе за безбедност објеката, Радне групе за превоз путника и робе у друмском, водном и железничком саобраћају и Радне групе за сузбијање неформалног рада (рада ''на црно''), а који су образовани на основу Пословника о раду Координационе комисије. </w:t>
      </w:r>
    </w:p>
    <w:p w:rsidR="001A6164" w:rsidRPr="001A6164" w:rsidRDefault="001A6164" w:rsidP="001A6164">
      <w:pPr>
        <w:jc w:val="both"/>
        <w:rPr>
          <w:rFonts w:ascii="Times New Roman" w:eastAsia="Times New Roman" w:hAnsi="Times New Roman" w:cs="Times New Roman"/>
          <w:bCs/>
          <w:sz w:val="24"/>
          <w:szCs w:val="24"/>
          <w:lang w:val="sr-Cyrl-CS" w:eastAsia="ar-SA"/>
        </w:rPr>
      </w:pPr>
      <w:r w:rsidRPr="001A6164">
        <w:rPr>
          <w:rFonts w:ascii="Times New Roman" w:eastAsia="Times New Roman" w:hAnsi="Times New Roman" w:cs="Times New Roman"/>
          <w:bCs/>
          <w:sz w:val="24"/>
          <w:szCs w:val="24"/>
          <w:lang w:val="sr-Cyrl-CS" w:eastAsia="ar-SA"/>
        </w:rPr>
        <w:lastRenderedPageBreak/>
        <w:tab/>
      </w:r>
      <w:r w:rsidR="002F01C4">
        <w:rPr>
          <w:rFonts w:ascii="Times New Roman" w:eastAsia="Times New Roman" w:hAnsi="Times New Roman" w:cs="Times New Roman"/>
          <w:bCs/>
          <w:sz w:val="24"/>
          <w:szCs w:val="24"/>
          <w:lang w:val="sr-Cyrl-CS" w:eastAsia="ar-SA"/>
        </w:rPr>
        <w:tab/>
      </w:r>
      <w:r w:rsidRPr="001A6164">
        <w:rPr>
          <w:rFonts w:ascii="Times New Roman" w:eastAsia="Times New Roman" w:hAnsi="Times New Roman" w:cs="Times New Roman"/>
          <w:bCs/>
          <w:sz w:val="24"/>
          <w:szCs w:val="24"/>
          <w:lang w:val="sr-Cyrl-CS" w:eastAsia="ar-SA"/>
        </w:rPr>
        <w:t xml:space="preserve">Одбор за координацију инспекцијског надзора Координационе комисије коју је основала Влада Републике Србије, је формирао 11 радних група,  од којих је једна Радна група за сузбијање неформалног рада (рада „на црно“), а чији је носилац активности Инспекторат за рад. </w:t>
      </w:r>
    </w:p>
    <w:p w:rsidR="001A6164" w:rsidRPr="001A6164" w:rsidRDefault="001A6164" w:rsidP="001A6164">
      <w:pPr>
        <w:jc w:val="both"/>
        <w:rPr>
          <w:rFonts w:ascii="Times New Roman" w:eastAsia="Times New Roman" w:hAnsi="Times New Roman" w:cs="Times New Roman"/>
          <w:bCs/>
          <w:sz w:val="24"/>
          <w:szCs w:val="24"/>
          <w:lang w:val="sr-Cyrl-CS" w:eastAsia="ar-SA"/>
        </w:rPr>
      </w:pPr>
      <w:r w:rsidRPr="001A6164">
        <w:rPr>
          <w:rFonts w:ascii="Times New Roman" w:eastAsia="Times New Roman" w:hAnsi="Times New Roman" w:cs="Times New Roman"/>
          <w:bCs/>
          <w:sz w:val="24"/>
          <w:szCs w:val="24"/>
          <w:lang w:val="sr-Cyrl-CS" w:eastAsia="ar-SA"/>
        </w:rPr>
        <w:tab/>
      </w:r>
      <w:r w:rsidR="002F01C4">
        <w:rPr>
          <w:rFonts w:ascii="Times New Roman" w:eastAsia="Times New Roman" w:hAnsi="Times New Roman" w:cs="Times New Roman"/>
          <w:bCs/>
          <w:sz w:val="24"/>
          <w:szCs w:val="24"/>
          <w:lang w:val="sr-Cyrl-CS" w:eastAsia="ar-SA"/>
        </w:rPr>
        <w:tab/>
      </w:r>
      <w:r w:rsidRPr="001A6164">
        <w:rPr>
          <w:rFonts w:ascii="Times New Roman" w:eastAsia="Times New Roman" w:hAnsi="Times New Roman" w:cs="Times New Roman"/>
          <w:bCs/>
          <w:sz w:val="24"/>
          <w:szCs w:val="24"/>
          <w:lang w:val="sr-Cyrl-CS" w:eastAsia="ar-SA"/>
        </w:rPr>
        <w:t>Инспекторат за рад редовно, сваког месеца, на утврђеном обрасцу, извештава Координациону комисију о раду Радне групе за сузбијање неформалног рада (рада ''на црно''), а која је организовала и реализовала координиран</w:t>
      </w:r>
      <w:r w:rsidRPr="001A6164">
        <w:rPr>
          <w:rFonts w:ascii="Times New Roman" w:eastAsia="Times New Roman" w:hAnsi="Times New Roman" w:cs="Times New Roman"/>
          <w:bCs/>
          <w:sz w:val="24"/>
          <w:szCs w:val="24"/>
          <w:lang w:val="sr-Cyrl-RS" w:eastAsia="ar-SA"/>
        </w:rPr>
        <w:t>е и заједничке</w:t>
      </w:r>
      <w:r w:rsidRPr="001A6164">
        <w:rPr>
          <w:rFonts w:ascii="Times New Roman" w:eastAsia="Times New Roman" w:hAnsi="Times New Roman" w:cs="Times New Roman"/>
          <w:bCs/>
          <w:sz w:val="24"/>
          <w:szCs w:val="24"/>
          <w:lang w:val="sr-Cyrl-CS" w:eastAsia="ar-SA"/>
        </w:rPr>
        <w:t xml:space="preserve"> инспекцијск</w:t>
      </w:r>
      <w:r w:rsidRPr="001A6164">
        <w:rPr>
          <w:rFonts w:ascii="Times New Roman" w:eastAsia="Times New Roman" w:hAnsi="Times New Roman" w:cs="Times New Roman"/>
          <w:bCs/>
          <w:sz w:val="24"/>
          <w:szCs w:val="24"/>
          <w:lang w:val="sr-Cyrl-RS" w:eastAsia="ar-SA"/>
        </w:rPr>
        <w:t>е</w:t>
      </w:r>
      <w:r w:rsidRPr="001A6164">
        <w:rPr>
          <w:rFonts w:ascii="Times New Roman" w:eastAsia="Times New Roman" w:hAnsi="Times New Roman" w:cs="Times New Roman"/>
          <w:bCs/>
          <w:sz w:val="24"/>
          <w:szCs w:val="24"/>
          <w:lang w:val="sr-Cyrl-CS" w:eastAsia="ar-SA"/>
        </w:rPr>
        <w:t xml:space="preserve"> надзоре у различитим делатностима, а међусобном сарадњом, као и сарадњом и разменом информација са другим инспекцијама, постигнути су значајни резултати на сузбијању рада ''на црно'' и сиве економије. </w:t>
      </w:r>
    </w:p>
    <w:p w:rsidR="001A6164" w:rsidRPr="001A6164" w:rsidRDefault="001A6164" w:rsidP="001A6164">
      <w:pPr>
        <w:jc w:val="both"/>
        <w:rPr>
          <w:rFonts w:ascii="Times New Roman" w:eastAsia="Times New Roman" w:hAnsi="Times New Roman" w:cs="Times New Roman"/>
          <w:sz w:val="24"/>
          <w:szCs w:val="24"/>
          <w:lang w:val="sr-Cyrl-RS" w:eastAsia="ar-SA"/>
        </w:rPr>
      </w:pPr>
      <w:r w:rsidRPr="001A6164">
        <w:rPr>
          <w:rFonts w:ascii="Times New Roman" w:eastAsia="Times New Roman" w:hAnsi="Times New Roman" w:cs="Times New Roman"/>
          <w:bCs/>
          <w:sz w:val="24"/>
          <w:szCs w:val="24"/>
          <w:lang w:val="sr-Cyrl-RS" w:eastAsia="ar-SA"/>
        </w:rPr>
        <w:tab/>
      </w:r>
      <w:r w:rsidRPr="001A6164">
        <w:rPr>
          <w:rFonts w:ascii="Times New Roman" w:eastAsia="Times New Roman" w:hAnsi="Times New Roman" w:cs="Times New Roman"/>
          <w:sz w:val="24"/>
          <w:szCs w:val="24"/>
          <w:lang w:val="sr-Cyrl-RS" w:eastAsia="ar-SA"/>
        </w:rPr>
        <w:tab/>
        <w:t xml:space="preserve">У Радној групи за сузбијање неформалног рада, којом председава директор   Инспектората   за   рад, су, поред    представника   инспекције   рада и </w:t>
      </w:r>
    </w:p>
    <w:p w:rsidR="001A6164" w:rsidRPr="001A6164" w:rsidRDefault="001A6164" w:rsidP="001A6164">
      <w:pPr>
        <w:jc w:val="both"/>
        <w:rPr>
          <w:rFonts w:ascii="Times New Roman" w:eastAsia="Times New Roman" w:hAnsi="Times New Roman" w:cs="Times New Roman"/>
          <w:sz w:val="24"/>
          <w:szCs w:val="24"/>
          <w:lang w:val="sr-Cyrl-RS" w:eastAsia="ar-SA"/>
        </w:rPr>
      </w:pPr>
      <w:r w:rsidRPr="001A6164">
        <w:rPr>
          <w:rFonts w:ascii="Times New Roman" w:eastAsia="Times New Roman" w:hAnsi="Times New Roman" w:cs="Times New Roman"/>
          <w:sz w:val="24"/>
          <w:szCs w:val="24"/>
          <w:lang w:val="sr-Cyrl-RS" w:eastAsia="ar-SA"/>
        </w:rPr>
        <w:t>представници Пореске управе - Сектора за контролу, Министарства трговине, туризма и телекомуникација - Сектора тржишне инспекције и Сектора туристичке инспекције, Министарства омладине и спорта - Одсека за инспекцијске послове у спорту, Министарства грађевинарства, саобраћаја и инфраструктуре - Сектора за инспекцијски надзор (републички грађевински инспектор и републички инспектор за друмски саобраћај) , као и представници Јединице за подршку Координационој комисији, МУП и НАЛЕД .</w:t>
      </w:r>
    </w:p>
    <w:p w:rsidR="001A6164" w:rsidRPr="001A6164" w:rsidRDefault="001A6164" w:rsidP="001A6164">
      <w:pPr>
        <w:jc w:val="both"/>
        <w:rPr>
          <w:rFonts w:ascii="Times New Roman" w:eastAsia="Times New Roman" w:hAnsi="Times New Roman" w:cs="Times New Roman"/>
          <w:color w:val="000000"/>
          <w:sz w:val="24"/>
          <w:szCs w:val="24"/>
          <w:lang w:val="sr-Cyrl-RS"/>
        </w:rPr>
      </w:pPr>
      <w:r w:rsidRPr="001A6164">
        <w:rPr>
          <w:rFonts w:ascii="Times New Roman" w:eastAsia="Times New Roman" w:hAnsi="Times New Roman" w:cs="Times New Roman"/>
          <w:color w:val="000000"/>
          <w:sz w:val="24"/>
          <w:szCs w:val="24"/>
          <w:lang w:val="sr-Cyrl-RS"/>
        </w:rPr>
        <w:tab/>
      </w:r>
      <w:r w:rsidR="002F01C4">
        <w:rPr>
          <w:rFonts w:ascii="Times New Roman" w:eastAsia="Times New Roman" w:hAnsi="Times New Roman" w:cs="Times New Roman"/>
          <w:color w:val="000000"/>
          <w:sz w:val="24"/>
          <w:szCs w:val="24"/>
          <w:lang w:val="sr-Cyrl-RS"/>
        </w:rPr>
        <w:tab/>
      </w:r>
      <w:r w:rsidRPr="001A6164">
        <w:rPr>
          <w:rFonts w:ascii="Times New Roman" w:eastAsia="Times New Roman" w:hAnsi="Times New Roman" w:cs="Times New Roman"/>
          <w:color w:val="000000"/>
          <w:sz w:val="24"/>
          <w:szCs w:val="24"/>
          <w:lang w:val="sr-Cyrl-RS"/>
        </w:rPr>
        <w:t>Задаци радне групе су усклађивање, координација и унапређење инспекцијског надзора у области сузбијања неформалног рада и поводом одређених питања инспекцијског надзора, која су у делокругу две или више инспекција или чија природа захтева учешће две или више инспекција, као и других органа и организација, ради повећања свеобухватности и делотворности у постизању законитог и безбедног пословања и поступања надзираних субјеката у одређеној области, избегавања преклапања и непотребног понављања инспекцијског надзора, остварења правне сигурности, извршавања закона, делотворног управљања ризицима и унапређења услова пословања. Чланови радне групе циљеве остварују кроз сарадњу у усклађивању планова инспекцијског надзора, утврђивање програма рада радне групе, организовање и вршење заједничких инспекцијских надзора, сарадњу у вршењу самосталних инспекцијских надзора (међусобно обавештавање и размена података и искустава, указивање на примере добре праксе и други облици међусобног пружања помоћи), уједначавање инспекцијске праксе, утврђивање потребе за обукама инспектора и предузимање других одговарајућих радњи и мера ради реализације циљева.</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
          <w:color w:val="000000"/>
          <w:sz w:val="24"/>
          <w:szCs w:val="24"/>
          <w:lang w:val="sr-Cyrl-RS" w:eastAsia="ar-SA"/>
        </w:rPr>
        <w:tab/>
      </w:r>
      <w:r w:rsidR="002F01C4">
        <w:rPr>
          <w:rFonts w:ascii="Times New Roman" w:eastAsia="Times New Roman" w:hAnsi="Times New Roman" w:cs="Times New Roman"/>
          <w:b/>
          <w:color w:val="000000"/>
          <w:sz w:val="24"/>
          <w:szCs w:val="24"/>
          <w:lang w:val="sr-Cyrl-RS" w:eastAsia="ar-SA"/>
        </w:rPr>
        <w:tab/>
      </w:r>
      <w:r w:rsidRPr="001A6164">
        <w:rPr>
          <w:rFonts w:ascii="Times New Roman" w:eastAsia="Times New Roman" w:hAnsi="Times New Roman" w:cs="Times New Roman"/>
          <w:bCs/>
          <w:color w:val="000000"/>
          <w:sz w:val="24"/>
          <w:szCs w:val="24"/>
          <w:lang w:val="sr-Cyrl-RS" w:eastAsia="ar-SA"/>
        </w:rPr>
        <w:t xml:space="preserve">Програм рада радне групе садржи конкретизоване задатке радне групе, у складу са усклађеним плановима инспекцијског надзора инспекција које чине радну групу. Радна група утврђује програм рада на годишњем нивоу (годишњи програм рада). Радна група спроводи годишњи програм рада кроз оперативне полугодишње и тромесечне, а по </w:t>
      </w:r>
      <w:r w:rsidRPr="001A6164">
        <w:rPr>
          <w:rFonts w:ascii="Times New Roman" w:eastAsia="Times New Roman" w:hAnsi="Times New Roman" w:cs="Times New Roman"/>
          <w:bCs/>
          <w:color w:val="000000"/>
          <w:sz w:val="24"/>
          <w:szCs w:val="24"/>
          <w:lang w:val="sr-Cyrl-RS" w:eastAsia="ar-SA"/>
        </w:rPr>
        <w:lastRenderedPageBreak/>
        <w:t xml:space="preserve">потреби, и месечне планове рада радне групе. Програм рада радне групе садржи и: показатеље помоћу којих се мери остварење циљева у одређеном периоду, задужења чланова радне групе, одређивање које радње чланови предузимају у процесу рада и сарадње, којим редоследом, у ком периоду, с којим ресурсима и очекиваним резултатима, као и друге податке од значаја. </w:t>
      </w:r>
      <w:r w:rsidRPr="001A6164">
        <w:rPr>
          <w:rFonts w:ascii="Times New Roman" w:eastAsia="Times New Roman" w:hAnsi="Times New Roman" w:cs="Times New Roman"/>
          <w:sz w:val="24"/>
          <w:szCs w:val="24"/>
          <w:lang w:val="sr-Cyrl-RS"/>
        </w:rPr>
        <w:tab/>
      </w:r>
      <w:bookmarkEnd w:id="354"/>
    </w:p>
    <w:p w:rsidR="001A6164" w:rsidRPr="001A6164" w:rsidRDefault="001A6164" w:rsidP="001A6164">
      <w:pPr>
        <w:contextualSpacing/>
        <w:jc w:val="center"/>
        <w:rPr>
          <w:rFonts w:ascii="Times New Roman" w:eastAsia="Times New Roman" w:hAnsi="Times New Roman" w:cs="Times New Roman"/>
          <w:b/>
          <w:bCs/>
          <w:i/>
          <w:sz w:val="24"/>
          <w:szCs w:val="24"/>
          <w:lang w:val="sr-Cyrl-CS" w:eastAsia="ar-SA"/>
        </w:rPr>
      </w:pPr>
      <w:r w:rsidRPr="001A6164">
        <w:rPr>
          <w:rFonts w:ascii="Times New Roman" w:eastAsia="Times New Roman" w:hAnsi="Times New Roman" w:cs="Times New Roman"/>
          <w:b/>
          <w:bCs/>
          <w:i/>
          <w:sz w:val="24"/>
          <w:szCs w:val="24"/>
          <w:lang w:val="sr-Cyrl-CS" w:eastAsia="ar-SA"/>
        </w:rPr>
        <w:t>Учешће Инспектората за рад у раду других радних група</w:t>
      </w:r>
    </w:p>
    <w:p w:rsidR="001A6164" w:rsidRPr="001A6164" w:rsidRDefault="001A6164" w:rsidP="001A6164">
      <w:pPr>
        <w:tabs>
          <w:tab w:val="left" w:pos="1134"/>
          <w:tab w:val="left" w:pos="1276"/>
        </w:tabs>
        <w:spacing w:before="100" w:beforeAutospacing="1" w:after="100" w:afterAutospacing="1"/>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sz w:val="24"/>
          <w:szCs w:val="24"/>
          <w:lang w:val="sr-Latn-RS" w:eastAsia="ar-SA"/>
        </w:rPr>
        <w:t xml:space="preserve">                  </w:t>
      </w:r>
      <w:r w:rsidRPr="001A6164">
        <w:rPr>
          <w:rFonts w:ascii="Times New Roman" w:eastAsia="Times New Roman" w:hAnsi="Times New Roman" w:cs="Times New Roman"/>
          <w:sz w:val="24"/>
          <w:szCs w:val="24"/>
          <w:lang w:val="sr-Cyrl-CS"/>
        </w:rPr>
        <w:t>Представници Инспектората за рад  активно учествују у раду  Радне групе за израду Нацрта закона о безбедности и здрављу на раду, Радне групе за израду Нацрта закона о поједостављеном радном ангажовању на сезонским пословима у одређеним делатностима,  Радне групе за израду нацрта Закона о штрајку, Радне групе за израду Закона о радним праксама, Радне групе за измену и допуну Закона о запошљавању странаца, Радне групе за израду Предлога којим се регулише статус фриленсера.</w:t>
      </w:r>
    </w:p>
    <w:p w:rsidR="001A6164" w:rsidRPr="001A6164" w:rsidRDefault="001A6164" w:rsidP="001A6164">
      <w:pPr>
        <w:jc w:val="both"/>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sz w:val="24"/>
          <w:szCs w:val="24"/>
          <w:lang w:val="sr-Cyrl-CS"/>
        </w:rPr>
        <w:t xml:space="preserve">                   У извештајном периоду представници  Инспектората за рад су  активно учествовали  на састанцима и у раду </w:t>
      </w:r>
      <w:r w:rsidRPr="001A6164">
        <w:rPr>
          <w:rFonts w:ascii="Times New Roman" w:eastAsia="Times New Roman" w:hAnsi="Times New Roman" w:cs="Times New Roman"/>
          <w:b/>
          <w:sz w:val="24"/>
          <w:szCs w:val="24"/>
          <w:lang w:val="sr-Cyrl-CS"/>
        </w:rPr>
        <w:t>Одбора за координацију инспекцијског надзора, у раду Међуресорне радне групе за утврђивање опасног рада за децу</w:t>
      </w:r>
      <w:r w:rsidRPr="001A6164">
        <w:rPr>
          <w:rFonts w:ascii="Times New Roman" w:eastAsia="Times New Roman" w:hAnsi="Times New Roman" w:cs="Times New Roman"/>
          <w:b/>
          <w:sz w:val="24"/>
          <w:szCs w:val="24"/>
          <w:lang w:val="sr-Latn-RS"/>
        </w:rPr>
        <w:t xml:space="preserve">,  </w:t>
      </w:r>
      <w:bookmarkStart w:id="355" w:name="_Hlk98486439"/>
      <w:r w:rsidRPr="001A6164">
        <w:rPr>
          <w:rFonts w:ascii="Times New Roman" w:eastAsia="Times New Roman" w:hAnsi="Times New Roman" w:cs="Times New Roman"/>
          <w:b/>
          <w:sz w:val="24"/>
          <w:szCs w:val="24"/>
          <w:lang w:val="sr-Cyrl-RS"/>
        </w:rPr>
        <w:t>раду Стручне групе Координационог тела за сузбијање сиве економије</w:t>
      </w:r>
      <w:bookmarkEnd w:id="355"/>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lang w:val="sr-Cyrl-CS"/>
        </w:rPr>
        <w:t xml:space="preserve">као и   Радне групе за безбедност објеката и  Радне групе за сузбијање неформалног рада,    а  које  су образовани  на основу Пословника о  раду  Координационе комисије. </w:t>
      </w:r>
    </w:p>
    <w:p w:rsidR="001A6164" w:rsidRPr="001A6164" w:rsidRDefault="001A6164" w:rsidP="001A6164">
      <w:pPr>
        <w:tabs>
          <w:tab w:val="left" w:pos="1276"/>
        </w:tabs>
        <w:spacing w:after="120" w:line="240" w:lineRule="auto"/>
        <w:jc w:val="both"/>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rPr>
        <w:t xml:space="preserve">                 Инспекторат за рад редовно, сваког месеца, на утврђеном обрасцу, извештава Координациону комисију о раду </w:t>
      </w:r>
      <w:r w:rsidRPr="001A6164">
        <w:rPr>
          <w:rFonts w:ascii="Times New Roman" w:eastAsia="Times New Roman" w:hAnsi="Times New Roman" w:cs="Times New Roman"/>
          <w:b/>
          <w:sz w:val="24"/>
          <w:szCs w:val="24"/>
          <w:lang w:val="sr-Cyrl-RS"/>
        </w:rPr>
        <w:t xml:space="preserve">Радне групе </w:t>
      </w:r>
      <w:r w:rsidRPr="001A6164">
        <w:rPr>
          <w:rFonts w:ascii="Times New Roman" w:eastAsia="Times New Roman" w:hAnsi="Times New Roman" w:cs="Times New Roman"/>
          <w:b/>
          <w:sz w:val="24"/>
          <w:szCs w:val="24"/>
        </w:rPr>
        <w:t>за сузбијање неформалног рада</w:t>
      </w:r>
      <w:r w:rsidRPr="001A6164">
        <w:rPr>
          <w:rFonts w:ascii="Times New Roman" w:eastAsia="Times New Roman" w:hAnsi="Times New Roman" w:cs="Times New Roman"/>
          <w:b/>
          <w:sz w:val="24"/>
          <w:szCs w:val="24"/>
          <w:lang w:val="sr-Cyrl-RS"/>
        </w:rPr>
        <w:t>, којом руководи директор Инспектората за рад</w:t>
      </w:r>
      <w:r w:rsidRPr="001A6164">
        <w:rPr>
          <w:rFonts w:ascii="Times New Roman" w:eastAsia="Times New Roman" w:hAnsi="Times New Roman" w:cs="Times New Roman"/>
          <w:b/>
          <w:sz w:val="24"/>
          <w:szCs w:val="24"/>
        </w:rPr>
        <w:t xml:space="preserve">. Међусобном сарадњом, као и сарадњом  и разменом информација са другим инспекцијама, постигнути су значајни резултати на сузбијању рада ''на црно'' и сиве економије.  </w:t>
      </w:r>
    </w:p>
    <w:p w:rsidR="001A6164" w:rsidRPr="001A6164" w:rsidRDefault="001A6164" w:rsidP="001A6164">
      <w:pPr>
        <w:tabs>
          <w:tab w:val="left" w:pos="1276"/>
        </w:tabs>
        <w:spacing w:after="120" w:line="240" w:lineRule="auto"/>
        <w:jc w:val="both"/>
        <w:rPr>
          <w:rFonts w:ascii="Times New Roman" w:eastAsia="Times New Roman" w:hAnsi="Times New Roman" w:cs="Times New Roman"/>
          <w:b/>
          <w:sz w:val="24"/>
          <w:szCs w:val="24"/>
          <w:lang w:val="sr-Cyrl-CS"/>
        </w:rPr>
      </w:pPr>
      <w:r w:rsidRPr="001A6164">
        <w:rPr>
          <w:rFonts w:ascii="Times New Roman" w:eastAsia="Calibri" w:hAnsi="Times New Roman" w:cs="Times New Roman"/>
          <w:sz w:val="24"/>
          <w:szCs w:val="24"/>
          <w:lang w:val="sr-Cyrl-CS"/>
        </w:rPr>
        <w:t xml:space="preserve">     </w:t>
      </w:r>
    </w:p>
    <w:p w:rsidR="001A6164" w:rsidRPr="001A6164" w:rsidRDefault="001A6164" w:rsidP="001A6164">
      <w:pPr>
        <w:jc w:val="center"/>
        <w:rPr>
          <w:rFonts w:ascii="Times New Roman" w:eastAsia="Times New Roman" w:hAnsi="Times New Roman" w:cs="Times New Roman"/>
          <w:b/>
          <w:bCs/>
          <w:i/>
          <w:sz w:val="24"/>
          <w:szCs w:val="24"/>
          <w:lang w:val="sr-Cyrl-RS"/>
        </w:rPr>
      </w:pPr>
      <w:r w:rsidRPr="001A6164">
        <w:rPr>
          <w:rFonts w:ascii="Times New Roman" w:eastAsia="Times New Roman" w:hAnsi="Times New Roman" w:cs="Times New Roman"/>
          <w:b/>
          <w:bCs/>
          <w:i/>
          <w:sz w:val="24"/>
          <w:szCs w:val="24"/>
          <w:lang w:val="sr-Cyrl-RS"/>
        </w:rPr>
        <w:t>Информација о поступању Инспектората за рад у процесу акредитације привредних субјеката за дуално образовање</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ab/>
        <w:t xml:space="preserve">У току 2021.године </w:t>
      </w:r>
      <w:r w:rsidRPr="001A6164">
        <w:rPr>
          <w:rFonts w:ascii="Times New Roman" w:eastAsia="Times New Roman" w:hAnsi="Times New Roman" w:cs="Times New Roman"/>
          <w:b/>
          <w:sz w:val="24"/>
          <w:szCs w:val="24"/>
          <w:lang w:val="sr-Cyrl-RS"/>
        </w:rPr>
        <w:t>32</w:t>
      </w:r>
      <w:r w:rsidRPr="001A6164">
        <w:rPr>
          <w:rFonts w:ascii="Times New Roman" w:eastAsia="Times New Roman" w:hAnsi="Times New Roman" w:cs="Times New Roman"/>
          <w:sz w:val="24"/>
          <w:szCs w:val="24"/>
          <w:lang w:val="sr-Cyrl-RS"/>
        </w:rPr>
        <w:t xml:space="preserve"> инспектора рада било је ангажовано у поступку надзора над применом мера безбедности и здравља на раду код послодаваца на територији Републике Србије.</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ab/>
        <w:t xml:space="preserve"> Инспектори рада су извршили укупно </w:t>
      </w:r>
      <w:r w:rsidRPr="001A6164">
        <w:rPr>
          <w:rFonts w:ascii="Times New Roman" w:eastAsia="Times New Roman" w:hAnsi="Times New Roman" w:cs="Times New Roman"/>
          <w:b/>
          <w:sz w:val="24"/>
          <w:szCs w:val="24"/>
          <w:lang w:val="sr-Latn-RS"/>
        </w:rPr>
        <w:t>204</w:t>
      </w:r>
      <w:r w:rsidRPr="001A6164">
        <w:rPr>
          <w:rFonts w:ascii="Times New Roman" w:eastAsia="Times New Roman" w:hAnsi="Times New Roman" w:cs="Times New Roman"/>
          <w:b/>
          <w:sz w:val="24"/>
          <w:szCs w:val="24"/>
          <w:lang w:val="sr-Cyrl-RS"/>
        </w:rPr>
        <w:t xml:space="preserve"> надзора над применом мера безбедности и здравља на раду код послодаваца који су поднели захтеве Привредној комори Србије за проверу испуњености услова за извођење учења кроз рад.</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ab/>
        <w:t xml:space="preserve">Код </w:t>
      </w:r>
      <w:r w:rsidRPr="001A6164">
        <w:rPr>
          <w:rFonts w:ascii="Times New Roman" w:eastAsia="Times New Roman" w:hAnsi="Times New Roman" w:cs="Times New Roman"/>
          <w:b/>
          <w:sz w:val="24"/>
          <w:szCs w:val="24"/>
          <w:lang w:val="sr-Cyrl-RS"/>
        </w:rPr>
        <w:t>14</w:t>
      </w:r>
      <w:r w:rsidRPr="001A6164">
        <w:rPr>
          <w:rFonts w:ascii="Times New Roman" w:eastAsia="Times New Roman" w:hAnsi="Times New Roman" w:cs="Times New Roman"/>
          <w:b/>
          <w:sz w:val="24"/>
          <w:szCs w:val="24"/>
          <w:lang w:val="sr-Latn-RS"/>
        </w:rPr>
        <w:t>1</w:t>
      </w:r>
      <w:r w:rsidRPr="001A6164">
        <w:rPr>
          <w:rFonts w:ascii="Times New Roman" w:eastAsia="Times New Roman" w:hAnsi="Times New Roman" w:cs="Times New Roman"/>
          <w:sz w:val="24"/>
          <w:szCs w:val="24"/>
          <w:lang w:val="sr-Cyrl-RS"/>
        </w:rPr>
        <w:t xml:space="preserve"> послодаваца је приликом вршења надзора утврђено да су испуњене  прописане мере безбедности и здравља на раду и они су прошли процес акредитације.</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lastRenderedPageBreak/>
        <w:t xml:space="preserve"> </w:t>
      </w:r>
      <w:r w:rsidRPr="001A6164">
        <w:rPr>
          <w:rFonts w:ascii="Times New Roman" w:eastAsia="Times New Roman" w:hAnsi="Times New Roman" w:cs="Times New Roman"/>
          <w:sz w:val="24"/>
          <w:szCs w:val="24"/>
          <w:lang w:val="sr-Cyrl-RS"/>
        </w:rPr>
        <w:tab/>
        <w:t xml:space="preserve"> Код </w:t>
      </w:r>
      <w:r w:rsidRPr="001A6164">
        <w:rPr>
          <w:rFonts w:ascii="Times New Roman" w:eastAsia="Times New Roman" w:hAnsi="Times New Roman" w:cs="Times New Roman"/>
          <w:b/>
          <w:sz w:val="24"/>
          <w:szCs w:val="24"/>
          <w:lang w:val="sr-Cyrl-RS"/>
        </w:rPr>
        <w:t>4</w:t>
      </w:r>
      <w:r w:rsidRPr="001A6164">
        <w:rPr>
          <w:rFonts w:ascii="Times New Roman" w:eastAsia="Times New Roman" w:hAnsi="Times New Roman" w:cs="Times New Roman"/>
          <w:sz w:val="24"/>
          <w:szCs w:val="24"/>
          <w:lang w:val="sr-Cyrl-RS"/>
        </w:rPr>
        <w:t xml:space="preserve"> привредна субјекта  је  приликом вршења надзора утврђено да нису испуњене мере безбедности и здравља на раду од стране послодавца и они нису прошли процес акредитације.</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lang w:val="sr-Cyrl-RS"/>
        </w:rPr>
        <w:tab/>
        <w:t xml:space="preserve"> Још </w:t>
      </w:r>
      <w:r w:rsidRPr="001A6164">
        <w:rPr>
          <w:rFonts w:ascii="Times New Roman" w:eastAsia="Times New Roman" w:hAnsi="Times New Roman" w:cs="Times New Roman"/>
          <w:b/>
          <w:sz w:val="24"/>
          <w:szCs w:val="24"/>
          <w:lang w:val="sr-Cyrl-RS"/>
        </w:rPr>
        <w:t>79</w:t>
      </w:r>
      <w:r w:rsidRPr="001A6164">
        <w:rPr>
          <w:rFonts w:ascii="Times New Roman" w:eastAsia="Times New Roman" w:hAnsi="Times New Roman" w:cs="Times New Roman"/>
          <w:sz w:val="24"/>
          <w:szCs w:val="24"/>
          <w:lang w:val="sr-Cyrl-RS"/>
        </w:rPr>
        <w:t xml:space="preserve"> поступака акредитације је започето у 2021.години, али исти нису завршени закључно са 31.12.2021.године.</w:t>
      </w: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Инспекцијски надзори у циљу утврђивању испуњености услова п</w:t>
      </w:r>
      <w:r w:rsidRPr="001A6164">
        <w:rPr>
          <w:rFonts w:ascii="Times New Roman" w:eastAsia="Times New Roman" w:hAnsi="Times New Roman" w:cs="Times New Roman"/>
          <w:b/>
          <w:i/>
          <w:sz w:val="24"/>
          <w:szCs w:val="24"/>
        </w:rPr>
        <w:t>ољопривредни</w:t>
      </w:r>
      <w:r w:rsidRPr="001A6164">
        <w:rPr>
          <w:rFonts w:ascii="Times New Roman" w:eastAsia="Times New Roman" w:hAnsi="Times New Roman" w:cs="Times New Roman"/>
          <w:b/>
          <w:i/>
          <w:sz w:val="24"/>
          <w:szCs w:val="24"/>
          <w:lang w:val="sr-Cyrl-RS"/>
        </w:rPr>
        <w:t>х</w:t>
      </w:r>
      <w:r w:rsidRPr="001A6164">
        <w:rPr>
          <w:rFonts w:ascii="Times New Roman" w:eastAsia="Times New Roman" w:hAnsi="Times New Roman" w:cs="Times New Roman"/>
          <w:b/>
          <w:i/>
          <w:sz w:val="24"/>
          <w:szCs w:val="24"/>
        </w:rPr>
        <w:t xml:space="preserve"> произвођача и прерађивача  хран</w:t>
      </w:r>
      <w:r w:rsidRPr="001A6164">
        <w:rPr>
          <w:rFonts w:ascii="Times New Roman" w:eastAsia="Times New Roman" w:hAnsi="Times New Roman" w:cs="Times New Roman"/>
          <w:b/>
          <w:i/>
          <w:sz w:val="24"/>
          <w:szCs w:val="24"/>
          <w:lang w:val="sr-Cyrl-RS"/>
        </w:rPr>
        <w:t>е  за о</w:t>
      </w:r>
      <w:r w:rsidRPr="001A6164">
        <w:rPr>
          <w:rFonts w:ascii="Times New Roman" w:eastAsia="Times New Roman" w:hAnsi="Times New Roman" w:cs="Times New Roman"/>
          <w:b/>
          <w:i/>
          <w:sz w:val="24"/>
          <w:szCs w:val="24"/>
        </w:rPr>
        <w:t>безбеђивање инвестиционих средстава</w:t>
      </w:r>
      <w:r w:rsidRPr="001A6164">
        <w:rPr>
          <w:rFonts w:ascii="Times New Roman" w:eastAsia="Times New Roman" w:hAnsi="Times New Roman" w:cs="Times New Roman"/>
          <w:b/>
          <w:i/>
          <w:sz w:val="24"/>
          <w:szCs w:val="24"/>
          <w:lang w:val="sr-Cyrl-RS"/>
        </w:rPr>
        <w:t xml:space="preserve">  </w:t>
      </w:r>
      <w:r w:rsidRPr="001A6164">
        <w:rPr>
          <w:rFonts w:ascii="Times New Roman" w:eastAsia="Times New Roman" w:hAnsi="Times New Roman" w:cs="Times New Roman"/>
          <w:b/>
          <w:i/>
          <w:sz w:val="24"/>
          <w:szCs w:val="24"/>
        </w:rPr>
        <w:t xml:space="preserve"> из ИПАРД програм</w:t>
      </w:r>
      <w:r w:rsidRPr="001A6164">
        <w:rPr>
          <w:rFonts w:ascii="Times New Roman" w:eastAsia="Times New Roman" w:hAnsi="Times New Roman" w:cs="Times New Roman"/>
          <w:b/>
          <w:i/>
          <w:sz w:val="24"/>
          <w:szCs w:val="24"/>
          <w:lang w:val="sr-Cyrl-RS"/>
        </w:rPr>
        <w:t>а</w:t>
      </w:r>
    </w:p>
    <w:p w:rsidR="001A6164" w:rsidRPr="001A6164" w:rsidRDefault="001A6164" w:rsidP="001A6164">
      <w:pPr>
        <w:shd w:val="clear" w:color="auto" w:fill="FFFFFF"/>
        <w:spacing w:after="100" w:afterAutospacing="1"/>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Инспектори рада  од октобра 2019.године врше  инспекцијске надзоре у циљу утврђивању испуњености услова п</w:t>
      </w:r>
      <w:r w:rsidRPr="001A6164">
        <w:rPr>
          <w:rFonts w:ascii="Times New Roman" w:eastAsia="Times New Roman" w:hAnsi="Times New Roman" w:cs="Times New Roman"/>
          <w:sz w:val="24"/>
          <w:szCs w:val="24"/>
        </w:rPr>
        <w:t>ољопривредни</w:t>
      </w:r>
      <w:r w:rsidRPr="001A6164">
        <w:rPr>
          <w:rFonts w:ascii="Times New Roman" w:eastAsia="Times New Roman" w:hAnsi="Times New Roman" w:cs="Times New Roman"/>
          <w:sz w:val="24"/>
          <w:szCs w:val="24"/>
          <w:lang w:val="sr-Cyrl-RS"/>
        </w:rPr>
        <w:t>х</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b/>
          <w:sz w:val="24"/>
          <w:szCs w:val="24"/>
        </w:rPr>
        <w:t>произвођача и прерађивача  хран</w:t>
      </w:r>
      <w:r w:rsidRPr="001A6164">
        <w:rPr>
          <w:rFonts w:ascii="Times New Roman" w:eastAsia="Times New Roman" w:hAnsi="Times New Roman" w:cs="Times New Roman"/>
          <w:b/>
          <w:sz w:val="24"/>
          <w:szCs w:val="24"/>
          <w:lang w:val="sr-Cyrl-RS"/>
        </w:rPr>
        <w:t>е  за о</w:t>
      </w:r>
      <w:r w:rsidRPr="001A6164">
        <w:rPr>
          <w:rFonts w:ascii="Times New Roman" w:eastAsia="Times New Roman" w:hAnsi="Times New Roman" w:cs="Times New Roman"/>
          <w:b/>
          <w:sz w:val="24"/>
          <w:szCs w:val="24"/>
        </w:rPr>
        <w:t>безбеђивање инвестиционих средстава</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rPr>
        <w:t xml:space="preserve"> из ИПАРД програм</w:t>
      </w:r>
      <w:r w:rsidRPr="001A6164">
        <w:rPr>
          <w:rFonts w:ascii="Times New Roman" w:eastAsia="Times New Roman" w:hAnsi="Times New Roman" w:cs="Times New Roman"/>
          <w:b/>
          <w:sz w:val="24"/>
          <w:szCs w:val="24"/>
          <w:lang w:val="sr-Cyrl-RS"/>
        </w:rPr>
        <w:t>а</w:t>
      </w:r>
      <w:r w:rsidRPr="001A6164">
        <w:rPr>
          <w:rFonts w:ascii="Times New Roman" w:eastAsia="Times New Roman" w:hAnsi="Times New Roman" w:cs="Times New Roman"/>
          <w:sz w:val="24"/>
          <w:szCs w:val="24"/>
          <w:lang w:val="sr-Cyrl-RS"/>
        </w:rPr>
        <w:t xml:space="preserve"> који се </w:t>
      </w:r>
      <w:r w:rsidRPr="001A6164">
        <w:rPr>
          <w:rFonts w:ascii="Times New Roman" w:eastAsia="Times New Roman" w:hAnsi="Times New Roman" w:cs="Times New Roman"/>
          <w:sz w:val="24"/>
          <w:szCs w:val="24"/>
        </w:rPr>
        <w:t xml:space="preserve"> реализује преко Министарства пољопривреде, шумарства и водопривреде и Управе за аграрна плаћања.</w:t>
      </w:r>
      <w:r w:rsidRPr="001A6164">
        <w:rPr>
          <w:rFonts w:ascii="Times New Roman" w:eastAsia="Times New Roman" w:hAnsi="Times New Roman" w:cs="Times New Roman"/>
          <w:sz w:val="24"/>
          <w:szCs w:val="24"/>
          <w:lang w:val="sr-Cyrl-RS"/>
        </w:rPr>
        <w:t xml:space="preserve"> У 2021.години, инспектори рада су извршили </w:t>
      </w:r>
      <w:r w:rsidRPr="001A6164">
        <w:rPr>
          <w:rFonts w:ascii="Times New Roman" w:eastAsia="Times New Roman" w:hAnsi="Times New Roman" w:cs="Times New Roman"/>
          <w:b/>
          <w:sz w:val="24"/>
          <w:szCs w:val="24"/>
          <w:lang w:val="sr-Cyrl-RS"/>
        </w:rPr>
        <w:t xml:space="preserve">  3</w:t>
      </w:r>
      <w:r w:rsidRPr="001A6164">
        <w:rPr>
          <w:rFonts w:ascii="Times New Roman" w:eastAsia="Times New Roman" w:hAnsi="Times New Roman" w:cs="Times New Roman"/>
          <w:b/>
          <w:sz w:val="24"/>
          <w:szCs w:val="24"/>
        </w:rPr>
        <w:t>1</w:t>
      </w:r>
      <w:r w:rsidRPr="001A6164">
        <w:rPr>
          <w:rFonts w:ascii="Times New Roman" w:eastAsia="Times New Roman" w:hAnsi="Times New Roman" w:cs="Times New Roman"/>
          <w:b/>
          <w:sz w:val="24"/>
          <w:szCs w:val="24"/>
          <w:lang w:val="sr-Cyrl-RS"/>
        </w:rPr>
        <w:t xml:space="preserve"> инспекцијски назор којим    инспектори  рада  утврђују  да ли   послодавци  испуњавају све контролисане институте  из области безбедности и здравља на раду  прописане националним прописима, као и ЕУ критеријумима који су имплементирани у национално законодавство.  </w:t>
      </w:r>
    </w:p>
    <w:p w:rsidR="001A6164" w:rsidRPr="001A6164" w:rsidRDefault="001A6164" w:rsidP="001A6164">
      <w:pPr>
        <w:jc w:val="center"/>
        <w:rPr>
          <w:rFonts w:ascii="Times New Roman" w:eastAsia="Calibri" w:hAnsi="Times New Roman" w:cs="Times New Roman"/>
          <w:b/>
          <w:bCs/>
          <w:sz w:val="24"/>
          <w:szCs w:val="24"/>
          <w:lang w:val="sr-Cyrl-CS"/>
        </w:rPr>
      </w:pPr>
      <w:r w:rsidRPr="001A6164">
        <w:rPr>
          <w:rFonts w:ascii="Times New Roman" w:eastAsia="Calibri" w:hAnsi="Times New Roman" w:cs="Times New Roman"/>
          <w:b/>
          <w:bCs/>
          <w:sz w:val="24"/>
          <w:szCs w:val="24"/>
          <w:lang w:val="sr-Cyrl-CS"/>
        </w:rPr>
        <w:t>ИНФОРМАЦИЈА О ПРЕВЕНТИВНОМ РАДУ ИНСПЕКЦИЈЕ</w:t>
      </w:r>
    </w:p>
    <w:p w:rsidR="001A6164" w:rsidRPr="001A6164" w:rsidRDefault="001A6164" w:rsidP="001A6164">
      <w:pPr>
        <w:jc w:val="center"/>
        <w:rPr>
          <w:rFonts w:ascii="Times New Roman" w:eastAsia="Times New Roman" w:hAnsi="Times New Roman" w:cs="Times New Roman"/>
          <w:b/>
          <w:bCs/>
          <w:i/>
          <w:sz w:val="24"/>
          <w:szCs w:val="24"/>
          <w:lang w:val="sr-Cyrl-RS"/>
        </w:rPr>
      </w:pPr>
      <w:r w:rsidRPr="001A6164">
        <w:rPr>
          <w:rFonts w:ascii="Times New Roman" w:eastAsia="Times New Roman" w:hAnsi="Times New Roman" w:cs="Times New Roman"/>
          <w:b/>
          <w:bCs/>
          <w:i/>
          <w:sz w:val="24"/>
          <w:szCs w:val="24"/>
          <w:lang w:val="sr-Cyrl-RS"/>
        </w:rPr>
        <w:t>Превентивни надзори ради заштите здравља и безбедности запослених при раду на отвореном на високим температурама ваздуха</w:t>
      </w:r>
    </w:p>
    <w:p w:rsidR="001A6164" w:rsidRPr="001A6164" w:rsidRDefault="001A6164" w:rsidP="001A6164">
      <w:pPr>
        <w:jc w:val="center"/>
        <w:rPr>
          <w:rFonts w:ascii="Times New Roman" w:eastAsia="Times New Roman" w:hAnsi="Times New Roman" w:cs="Times New Roman"/>
          <w:b/>
          <w:bCs/>
          <w:i/>
          <w:sz w:val="24"/>
          <w:szCs w:val="24"/>
          <w:lang w:val="sr-Cyrl-RS"/>
        </w:rPr>
      </w:pPr>
    </w:p>
    <w:p w:rsidR="001A6164" w:rsidRPr="001A6164" w:rsidRDefault="001A6164" w:rsidP="001A6164">
      <w:pPr>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sz w:val="24"/>
          <w:szCs w:val="24"/>
          <w:lang w:val="sr-Cyrl-CS"/>
        </w:rPr>
        <w:tab/>
        <w:t>Инспекторат за рад је Саопштењем у вези са радом на отвореном, које је објављено на сајту Министарства за рад, запошљавање, борачка и социјална питања и које је прослеђено медијима, апеловао на послодавце да за време трајања високих спољних температура, изнад 36°C, а нарочито у периоду од 11 до 16 часова, уколико то дозвољава процес рада, организују рад на отвореном тако да се избегне обављање тешких физичких послова и излагање запослених директном сунчевом зрачењу, а сходно Препоруци коју је донела Влада Републике Србије 2007. године.</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lang w:val="sr-Cyrl-CS"/>
        </w:rPr>
        <w:tab/>
        <w:t>На територији Републике Србије, због високих температура, посебна пажња је била посвећена превентивним надзорима на градилиштима и у делатности пољопривреде, а у циљу контроле примене мера безбедности и здравља на раду којима се елиминише ризик по здравље запослених при раду на отвореном на високим температурама ваздуха</w:t>
      </w:r>
      <w:r w:rsidRPr="001A6164">
        <w:rPr>
          <w:rFonts w:ascii="Times New Roman" w:eastAsia="Times New Roman" w:hAnsi="Times New Roman" w:cs="Times New Roman"/>
          <w:sz w:val="24"/>
          <w:szCs w:val="24"/>
        </w:rPr>
        <w:t>.</w:t>
      </w:r>
    </w:p>
    <w:p w:rsidR="001A6164" w:rsidRPr="001A6164" w:rsidRDefault="001A6164" w:rsidP="001A6164">
      <w:pPr>
        <w:jc w:val="both"/>
        <w:rPr>
          <w:rFonts w:ascii="Times New Roman" w:eastAsia="Times New Roman" w:hAnsi="Times New Roman" w:cs="Times New Roman"/>
          <w:sz w:val="24"/>
          <w:szCs w:val="24"/>
        </w:rPr>
      </w:pPr>
    </w:p>
    <w:p w:rsidR="001A6164" w:rsidRPr="001A6164" w:rsidRDefault="001A6164" w:rsidP="001A6164">
      <w:pPr>
        <w:jc w:val="center"/>
        <w:rPr>
          <w:rFonts w:ascii="Times New Roman" w:eastAsia="Times New Roman" w:hAnsi="Times New Roman" w:cs="Times New Roman"/>
          <w:b/>
          <w:i/>
          <w:iCs/>
          <w:sz w:val="24"/>
          <w:szCs w:val="24"/>
          <w:lang w:val="sr-Cyrl-CS"/>
        </w:rPr>
      </w:pPr>
      <w:bookmarkStart w:id="356" w:name="_Hlk97276298"/>
      <w:r w:rsidRPr="001A6164">
        <w:rPr>
          <w:rFonts w:ascii="Times New Roman" w:eastAsia="Times New Roman" w:hAnsi="Times New Roman" w:cs="Times New Roman"/>
          <w:b/>
          <w:i/>
          <w:iCs/>
          <w:sz w:val="24"/>
          <w:szCs w:val="24"/>
          <w:lang w:val="sr-Cyrl-CS"/>
        </w:rPr>
        <w:lastRenderedPageBreak/>
        <w:t>Пружање правне помоћи -</w:t>
      </w:r>
      <w:bookmarkEnd w:id="356"/>
      <w:r w:rsidRPr="001A6164">
        <w:rPr>
          <w:rFonts w:ascii="Times New Roman" w:eastAsia="Times New Roman" w:hAnsi="Times New Roman" w:cs="Times New Roman"/>
          <w:b/>
          <w:i/>
          <w:iCs/>
          <w:sz w:val="24"/>
          <w:szCs w:val="24"/>
          <w:lang w:val="sr-Cyrl-CS"/>
        </w:rPr>
        <w:t xml:space="preserve"> превентивно и саветодавно поступање</w:t>
      </w:r>
    </w:p>
    <w:p w:rsidR="001A6164" w:rsidRPr="001A6164" w:rsidRDefault="001A6164" w:rsidP="001A6164">
      <w:pPr>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sz w:val="24"/>
          <w:szCs w:val="24"/>
          <w:lang w:val="sr-Cyrl-CS"/>
        </w:rPr>
        <w:tab/>
        <w:t xml:space="preserve">           Инспектори рада су током целе године , како путем телефона, и одговарањем путем електронске поште запосленима, радно ангажованим лицима, послодавцима и другим заинтересованим лицима одговарали на питања из области радних односа и безбедности и здравља на раду, делујући саветодавно. </w:t>
      </w:r>
    </w:p>
    <w:p w:rsidR="001A6164" w:rsidRPr="001A6164" w:rsidRDefault="001A6164" w:rsidP="001A6164">
      <w:pPr>
        <w:tabs>
          <w:tab w:val="left" w:pos="1560"/>
        </w:tabs>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sz w:val="24"/>
          <w:szCs w:val="24"/>
          <w:lang w:val="sr-Cyrl-CS"/>
        </w:rPr>
        <w:t xml:space="preserve">                         Такође, на позив послодавца, инспектори рада су реализовали </w:t>
      </w:r>
      <w:r w:rsidRPr="001A6164">
        <w:rPr>
          <w:rFonts w:ascii="Times New Roman" w:eastAsia="Times New Roman" w:hAnsi="Times New Roman" w:cs="Times New Roman"/>
          <w:b/>
          <w:sz w:val="24"/>
          <w:szCs w:val="24"/>
          <w:lang w:val="sr-Cyrl-CS"/>
        </w:rPr>
        <w:t>70  службених саветодавних посета</w:t>
      </w:r>
      <w:r w:rsidRPr="001A6164">
        <w:rPr>
          <w:rFonts w:ascii="Times New Roman" w:eastAsia="Times New Roman" w:hAnsi="Times New Roman" w:cs="Times New Roman"/>
          <w:sz w:val="24"/>
          <w:szCs w:val="24"/>
          <w:lang w:val="sr-Cyrl-CS"/>
        </w:rPr>
        <w:t xml:space="preserve">, </w:t>
      </w:r>
      <w:bookmarkStart w:id="357" w:name="_Hlk97271304"/>
      <w:r w:rsidRPr="001A6164">
        <w:rPr>
          <w:rFonts w:ascii="Times New Roman" w:eastAsia="Times New Roman" w:hAnsi="Times New Roman" w:cs="Times New Roman"/>
          <w:sz w:val="24"/>
          <w:szCs w:val="24"/>
          <w:lang w:val="sr-Cyrl-CS"/>
        </w:rPr>
        <w:t xml:space="preserve">а примили су од послодаваца  и </w:t>
      </w:r>
      <w:r w:rsidRPr="001A6164">
        <w:rPr>
          <w:rFonts w:ascii="Times New Roman" w:eastAsia="Times New Roman" w:hAnsi="Times New Roman" w:cs="Times New Roman"/>
          <w:b/>
          <w:sz w:val="24"/>
          <w:szCs w:val="24"/>
          <w:lang w:val="sr-Latn-RS"/>
        </w:rPr>
        <w:t>106</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rPr>
        <w:t>извештаја о самопровери и самопроцени</w:t>
      </w:r>
      <w:r w:rsidRPr="001A6164">
        <w:rPr>
          <w:rFonts w:ascii="Times New Roman" w:eastAsia="Times New Roman" w:hAnsi="Times New Roman" w:cs="Times New Roman"/>
          <w:sz w:val="24"/>
          <w:szCs w:val="24"/>
          <w:lang w:val="sr-Cyrl-CS"/>
        </w:rPr>
        <w:t xml:space="preserve">. </w:t>
      </w:r>
      <w:bookmarkEnd w:id="357"/>
    </w:p>
    <w:p w:rsidR="001A6164" w:rsidRPr="001A6164" w:rsidRDefault="001A6164" w:rsidP="001A6164">
      <w:pPr>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sz w:val="24"/>
          <w:szCs w:val="24"/>
          <w:lang w:val="sr-Cyrl-CS"/>
        </w:rPr>
        <w:t xml:space="preserve">                         Због пандемије заразне болести </w:t>
      </w:r>
      <w:r w:rsidRPr="001A6164">
        <w:rPr>
          <w:rFonts w:ascii="Times New Roman" w:eastAsia="Times New Roman" w:hAnsi="Times New Roman" w:cs="Times New Roman"/>
          <w:sz w:val="24"/>
          <w:szCs w:val="24"/>
          <w:lang w:val="sr-Latn-RS"/>
        </w:rPr>
        <w:t xml:space="preserve">Covid-19 </w:t>
      </w:r>
      <w:r w:rsidRPr="001A6164">
        <w:rPr>
          <w:rFonts w:ascii="Times New Roman" w:eastAsia="Times New Roman" w:hAnsi="Times New Roman" w:cs="Times New Roman"/>
          <w:sz w:val="24"/>
          <w:szCs w:val="24"/>
          <w:lang w:val="sr-Cyrl-RS"/>
        </w:rPr>
        <w:t xml:space="preserve">изазване вирусом </w:t>
      </w:r>
      <w:r w:rsidRPr="001A6164">
        <w:rPr>
          <w:rFonts w:ascii="Times New Roman" w:eastAsia="Times New Roman" w:hAnsi="Times New Roman" w:cs="Times New Roman"/>
          <w:sz w:val="24"/>
          <w:szCs w:val="24"/>
          <w:lang w:val="sr-Latn-RS"/>
        </w:rPr>
        <w:t>SARS-Cov-2</w:t>
      </w:r>
      <w:r w:rsidRPr="001A6164">
        <w:rPr>
          <w:rFonts w:ascii="Times New Roman" w:eastAsia="Times New Roman" w:hAnsi="Times New Roman" w:cs="Times New Roman"/>
          <w:sz w:val="24"/>
          <w:szCs w:val="24"/>
          <w:lang w:val="sr-Cyrl-RS"/>
        </w:rPr>
        <w:t xml:space="preserve">,  инспектори рада углавном нису примали странке  </w:t>
      </w:r>
      <w:r w:rsidRPr="001A6164">
        <w:rPr>
          <w:rFonts w:ascii="Times New Roman" w:eastAsia="Times New Roman" w:hAnsi="Times New Roman" w:cs="Times New Roman"/>
          <w:sz w:val="24"/>
          <w:szCs w:val="24"/>
          <w:lang w:val="sr-Cyrl-CS"/>
        </w:rPr>
        <w:t>у канцеларијама инспекције рада, осим у изузетним случајевима. Запослени, послодавци и сви заинтересован грађани су се  углавном обраћали инспекције рада путем телефона, електронске поште и писаним путем, а како би поднели захтеве, пријаве, поставили питање и саветовали се у вези својих  права у области рада.</w:t>
      </w:r>
    </w:p>
    <w:p w:rsidR="001A6164" w:rsidRPr="001A6164" w:rsidRDefault="001A6164" w:rsidP="001A6164">
      <w:pPr>
        <w:jc w:val="center"/>
        <w:rPr>
          <w:rFonts w:ascii="Times New Roman" w:eastAsia="Times New Roman" w:hAnsi="Times New Roman" w:cs="Times New Roman"/>
          <w:b/>
          <w:bCs/>
          <w:i/>
          <w:sz w:val="24"/>
          <w:szCs w:val="24"/>
          <w:lang w:val="sr-Cyrl-CS"/>
        </w:rPr>
      </w:pPr>
      <w:r w:rsidRPr="001A6164">
        <w:rPr>
          <w:rFonts w:ascii="Times New Roman" w:eastAsia="Times New Roman" w:hAnsi="Times New Roman" w:cs="Times New Roman"/>
          <w:b/>
          <w:bCs/>
          <w:i/>
          <w:sz w:val="24"/>
          <w:szCs w:val="24"/>
          <w:lang w:val="sr-Cyrl-CS"/>
        </w:rPr>
        <w:t>Социјални дијалог</w:t>
      </w:r>
    </w:p>
    <w:p w:rsidR="001A6164" w:rsidRPr="001A6164" w:rsidRDefault="001A6164" w:rsidP="001A6164">
      <w:pPr>
        <w:jc w:val="both"/>
        <w:rPr>
          <w:rFonts w:ascii="Times New Roman" w:eastAsia="Times New Roman" w:hAnsi="Times New Roman" w:cs="Times New Roman"/>
          <w:sz w:val="24"/>
          <w:szCs w:val="24"/>
          <w:lang w:val="sr-Cyrl-CS"/>
        </w:rPr>
      </w:pPr>
      <w:r w:rsidRPr="001A6164">
        <w:rPr>
          <w:rFonts w:ascii="Times New Roman" w:eastAsia="Times New Roman" w:hAnsi="Times New Roman" w:cs="Times New Roman"/>
          <w:sz w:val="24"/>
          <w:szCs w:val="24"/>
          <w:lang w:val="sr-Cyrl-CS"/>
        </w:rPr>
        <w:tab/>
        <w:t xml:space="preserve">            Инспекторат за рад је у циљу јачања социјалног дијалога,  организовао и присуствовао састанцима са репрезентативним удружењима запослених, поред осталог и са Савезом  самосталних синдиката Србије и УГС ''Независност'', Самосталним синдикатом естрадних уметника и извођача Србије, као и са репрезентативним удружењем послодаваца,</w:t>
      </w:r>
      <w:r w:rsidRPr="001A6164">
        <w:rPr>
          <w:rFonts w:ascii="Times New Roman" w:eastAsia="Times New Roman" w:hAnsi="Times New Roman" w:cs="Times New Roman"/>
          <w:sz w:val="24"/>
          <w:szCs w:val="24"/>
          <w:lang w:val="sr-Latn-RS"/>
        </w:rPr>
        <w:t xml:space="preserve"> a </w:t>
      </w:r>
      <w:r w:rsidRPr="001A6164">
        <w:rPr>
          <w:rFonts w:ascii="Times New Roman" w:eastAsia="Times New Roman" w:hAnsi="Times New Roman" w:cs="Times New Roman"/>
          <w:sz w:val="24"/>
          <w:szCs w:val="24"/>
          <w:lang w:val="sr-Cyrl-CS"/>
        </w:rPr>
        <w:t xml:space="preserve">ради ефикасније заштите права  запослених. На наведеним састанцима, разматрана су најважнија питања из области радних односа и безбедности и здравља на раду ради предузимања конкретних активности у циљу сузбијања рада ''на црно'' и смањења броја повреда на раду. </w:t>
      </w:r>
      <w:r w:rsidRPr="001A6164">
        <w:rPr>
          <w:rFonts w:ascii="Times New Roman" w:eastAsia="Times New Roman" w:hAnsi="Times New Roman" w:cs="Times New Roman"/>
          <w:sz w:val="24"/>
          <w:szCs w:val="24"/>
          <w:lang w:val="sr-Cyrl-RS"/>
        </w:rPr>
        <w:t xml:space="preserve">Појединим извршеним инспекцијским надзорима у делатности грађевинарства, присуствовали су  и представници синдикалних организација запослених. </w:t>
      </w:r>
      <w:r w:rsidRPr="001A6164">
        <w:rPr>
          <w:rFonts w:ascii="Times New Roman" w:eastAsia="Times New Roman" w:hAnsi="Times New Roman" w:cs="Times New Roman"/>
          <w:sz w:val="24"/>
          <w:szCs w:val="24"/>
          <w:lang w:val="sr-Cyrl-CS"/>
        </w:rPr>
        <w:t xml:space="preserve">Представници Инспектората за рад су активно учествовали у раду радионица на тему безбедности и здравља на раду  које су организовали УГС  Независност и  Савез самосталних синдиката Србије. </w:t>
      </w:r>
    </w:p>
    <w:p w:rsidR="001A6164" w:rsidRPr="001A6164" w:rsidRDefault="001A6164" w:rsidP="001A6164">
      <w:pPr>
        <w:tabs>
          <w:tab w:val="left" w:pos="3720"/>
        </w:tabs>
        <w:spacing w:after="0"/>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 xml:space="preserve">Споразум о сарадњи закључен између  Привредне коморе Србије и </w:t>
      </w:r>
    </w:p>
    <w:p w:rsidR="001A6164" w:rsidRPr="001A6164" w:rsidRDefault="001A6164" w:rsidP="001A6164">
      <w:pPr>
        <w:tabs>
          <w:tab w:val="left" w:pos="3720"/>
        </w:tabs>
        <w:spacing w:after="0"/>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Инспектората за рад</w:t>
      </w:r>
      <w:bookmarkStart w:id="358" w:name="_Hlk97277552"/>
    </w:p>
    <w:p w:rsidR="001A6164" w:rsidRPr="001A6164" w:rsidRDefault="001A6164" w:rsidP="001A6164">
      <w:pPr>
        <w:tabs>
          <w:tab w:val="left" w:pos="3720"/>
        </w:tabs>
        <w:spacing w:after="0"/>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3720"/>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Привредна комора Србије и Инспекторат за рад су дана </w:t>
      </w:r>
      <w:r w:rsidRPr="001A6164">
        <w:rPr>
          <w:rFonts w:ascii="Times New Roman" w:eastAsia="Times New Roman" w:hAnsi="Times New Roman" w:cs="Times New Roman"/>
          <w:b/>
          <w:sz w:val="24"/>
          <w:szCs w:val="24"/>
          <w:lang w:val="sr-Cyrl-RS"/>
        </w:rPr>
        <w:t>26. маја 2021.године потписали  Меморандум о сарадњи како би унапредили заједничке активности у области едукације запослених и послодаваца на тему радно правних односа, ради унапређења безбедности и здравља на раду.</w:t>
      </w:r>
      <w:r w:rsidRPr="001A6164">
        <w:rPr>
          <w:rFonts w:ascii="Times New Roman" w:eastAsia="Times New Roman" w:hAnsi="Times New Roman" w:cs="Times New Roman"/>
          <w:sz w:val="24"/>
          <w:szCs w:val="24"/>
          <w:lang w:val="sr-Cyrl-RS"/>
        </w:rPr>
        <w:t xml:space="preserve"> Сарадња ће обухватити и подршку привреди у укључивању у дуално образовање. Сарадња ће се реализоваи   кроз обуке, стручну </w:t>
      </w:r>
      <w:r w:rsidRPr="001A6164">
        <w:rPr>
          <w:rFonts w:ascii="Times New Roman" w:eastAsia="Times New Roman" w:hAnsi="Times New Roman" w:cs="Times New Roman"/>
          <w:sz w:val="24"/>
          <w:szCs w:val="24"/>
          <w:lang w:val="sr-Cyrl-RS"/>
        </w:rPr>
        <w:lastRenderedPageBreak/>
        <w:t xml:space="preserve">подршку, округле столове, размену знања и искустава, као и заједничке пројекте у области рада, укључујући стручно и дуално образовање. </w:t>
      </w:r>
    </w:p>
    <w:p w:rsidR="001A6164" w:rsidRPr="001A6164" w:rsidRDefault="001A6164" w:rsidP="001A6164">
      <w:pPr>
        <w:tabs>
          <w:tab w:val="left" w:pos="1276"/>
          <w:tab w:val="left" w:pos="1620"/>
          <w:tab w:val="left" w:pos="3720"/>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Меморандум је   потврда дугогодишње и успешне сарадње Привредне коморе Србије и Инспектората за рад, али се њиме дефинише и правац будућих заједничких активности у области радних односа, безбедности и здравља на раду, као и других тема које су у надлежности Инспектората за рад, а битне су за послодавце.</w:t>
      </w:r>
    </w:p>
    <w:p w:rsidR="001A6164" w:rsidRPr="001A6164" w:rsidRDefault="001A6164" w:rsidP="001A6164">
      <w:pPr>
        <w:tabs>
          <w:tab w:val="left" w:pos="3720"/>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sz w:val="24"/>
          <w:szCs w:val="24"/>
          <w:lang w:val="sr-Cyrl-RS"/>
        </w:rPr>
        <w:t>Циљ Инспектората за рад је да унапреди саветодавно и превентивно деловање, а потписивање Меморандума о сарадњи са ПКС је најефикаснији начин да се то и реализује.</w:t>
      </w:r>
      <w:bookmarkEnd w:id="358"/>
    </w:p>
    <w:p w:rsidR="001A6164" w:rsidRPr="001A6164" w:rsidRDefault="001A6164" w:rsidP="001A6164">
      <w:pPr>
        <w:tabs>
          <w:tab w:val="left" w:pos="3720"/>
        </w:tabs>
        <w:jc w:val="both"/>
        <w:rPr>
          <w:rFonts w:ascii="Times New Roman" w:eastAsia="Times New Roman" w:hAnsi="Times New Roman" w:cs="Times New Roman"/>
          <w:sz w:val="24"/>
          <w:szCs w:val="24"/>
          <w:lang w:val="sr-Cyrl-RS"/>
        </w:rPr>
      </w:pPr>
      <w:r w:rsidRPr="001A6164">
        <w:rPr>
          <w:rFonts w:ascii="Calibri" w:eastAsia="Times New Roman" w:hAnsi="Calibri" w:cs="Times New Roman"/>
          <w:noProof/>
        </w:rPr>
        <w:drawing>
          <wp:inline distT="0" distB="0" distL="0" distR="0" wp14:anchorId="7D4A64A3" wp14:editId="2A03B1AF">
            <wp:extent cx="6000750" cy="3819525"/>
            <wp:effectExtent l="0" t="0" r="0" b="9525"/>
            <wp:docPr id="44" name="Picture 44" descr="Сарадња Инспектората за рад и ПКС на очувању здравља радника и превенциј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радња Инспектората за рад и ПКС на очувању здравља радника и превенцији"/>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b="14316"/>
                    <a:stretch/>
                  </pic:blipFill>
                  <pic:spPr bwMode="auto">
                    <a:xfrm>
                      <a:off x="0" y="0"/>
                      <a:ext cx="6000750" cy="3819525"/>
                    </a:xfrm>
                    <a:prstGeom prst="rect">
                      <a:avLst/>
                    </a:prstGeom>
                    <a:noFill/>
                    <a:ln>
                      <a:noFill/>
                    </a:ln>
                    <a:extLst>
                      <a:ext uri="{53640926-AAD7-44D8-BBD7-CCE9431645EC}">
                        <a14:shadowObscured xmlns:a14="http://schemas.microsoft.com/office/drawing/2010/main"/>
                      </a:ext>
                    </a:extLst>
                  </pic:spPr>
                </pic:pic>
              </a:graphicData>
            </a:graphic>
          </wp:inline>
        </w:drawing>
      </w:r>
    </w:p>
    <w:p w:rsidR="002F01C4" w:rsidRDefault="002F01C4" w:rsidP="001A6164">
      <w:pPr>
        <w:tabs>
          <w:tab w:val="left" w:pos="3720"/>
        </w:tabs>
        <w:jc w:val="center"/>
        <w:rPr>
          <w:rFonts w:ascii="Times New Roman" w:eastAsia="Times New Roman" w:hAnsi="Times New Roman" w:cs="Times New Roman"/>
          <w:b/>
          <w:i/>
          <w:sz w:val="24"/>
          <w:szCs w:val="24"/>
          <w:lang w:val="sr-Cyrl-RS"/>
        </w:rPr>
      </w:pPr>
    </w:p>
    <w:p w:rsidR="001A6164" w:rsidRPr="001A6164" w:rsidRDefault="001A6164" w:rsidP="001A6164">
      <w:pPr>
        <w:tabs>
          <w:tab w:val="left" w:pos="3720"/>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И</w:t>
      </w:r>
      <w:r w:rsidRPr="001A6164">
        <w:rPr>
          <w:rFonts w:ascii="Times New Roman" w:eastAsia="Times New Roman" w:hAnsi="Times New Roman" w:cs="Times New Roman"/>
          <w:b/>
          <w:i/>
          <w:sz w:val="24"/>
          <w:szCs w:val="24"/>
        </w:rPr>
        <w:t>збор „Инспектора рада године</w:t>
      </w:r>
      <w:r w:rsidRPr="001A6164">
        <w:rPr>
          <w:rFonts w:ascii="Times New Roman" w:eastAsia="Times New Roman" w:hAnsi="Times New Roman" w:cs="Times New Roman"/>
          <w:b/>
          <w:i/>
          <w:sz w:val="24"/>
          <w:szCs w:val="24"/>
          <w:lang w:val="sr-Cyrl-RS"/>
        </w:rPr>
        <w:t>“</w:t>
      </w:r>
    </w:p>
    <w:p w:rsidR="001A6164" w:rsidRPr="001A6164" w:rsidRDefault="001A6164" w:rsidP="001A6164">
      <w:pPr>
        <w:tabs>
          <w:tab w:val="left" w:pos="1620"/>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Комисија за спровођење поступка за избор „Инспектора рада године“ , на основу предлога начелника одељења и шефова одсека инспекције рада  у управним окрузима и Граду Београду извршила избор пет најбољих инспектора рада, који су  дана 19.</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октобра 2021. године на Конференцији поводом обележавања Европске недеље безбедности и здравља на раду  проглашени за „Инспектора рада године“.</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lang w:val="sr-Cyrl-RS"/>
        </w:rPr>
        <w:lastRenderedPageBreak/>
        <w:t xml:space="preserve">                           Изабрани инспектори рада су проглашени за најбоље инспекторе  рада године </w:t>
      </w:r>
      <w:r w:rsidRPr="001A6164">
        <w:rPr>
          <w:rFonts w:ascii="Times New Roman" w:eastAsia="Times New Roman" w:hAnsi="Times New Roman" w:cs="Times New Roman"/>
          <w:sz w:val="24"/>
          <w:szCs w:val="24"/>
        </w:rPr>
        <w:t xml:space="preserve"> због изузетног доприноса у раду Министарства за рад, запошљавање, борачка и социјална питања  - Инспектората за рад, а на основу  детаљног увида у остварене резултате рада у 2020.години, узимајући у обзир квалитет и квантитет извршених надзора,  као и  однос према странкама, колегама и другим сарадницима, иницијативност, благовременост и други допринос у раду инспекције рада.</w:t>
      </w:r>
    </w:p>
    <w:p w:rsidR="001A6164" w:rsidRPr="001A6164" w:rsidRDefault="001A6164" w:rsidP="001A6164">
      <w:pPr>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Стручно саветовање Инспектората за рад у  новембру 2021.године</w:t>
      </w:r>
    </w:p>
    <w:p w:rsidR="001A6164" w:rsidRPr="001A6164" w:rsidRDefault="001A6164" w:rsidP="001A6164">
      <w:pPr>
        <w:shd w:val="clear" w:color="auto" w:fill="FFFFFF"/>
        <w:jc w:val="both"/>
        <w:rPr>
          <w:rFonts w:ascii="Times New Roman" w:eastAsia="Times New Roman" w:hAnsi="Times New Roman" w:cs="Times New Roman"/>
          <w:color w:val="222222"/>
          <w:sz w:val="24"/>
          <w:szCs w:val="24"/>
          <w:lang w:val="sr-Cyrl-CS"/>
        </w:rPr>
      </w:pPr>
      <w:r w:rsidRPr="001A6164">
        <w:rPr>
          <w:rFonts w:ascii="Times New Roman" w:eastAsia="Times New Roman" w:hAnsi="Times New Roman" w:cs="Times New Roman"/>
          <w:sz w:val="24"/>
          <w:szCs w:val="24"/>
          <w:lang w:val="sr-Cyrl-RS"/>
        </w:rPr>
        <w:t xml:space="preserve">                        </w:t>
      </w:r>
      <w:r w:rsidRPr="001A6164">
        <w:rPr>
          <w:rFonts w:ascii="Calibri" w:eastAsia="Times New Roman" w:hAnsi="Calibri" w:cs="Times New Roman"/>
          <w:b/>
          <w:bCs/>
          <w:iCs/>
          <w:lang w:val="sr-Cyrl-RS"/>
        </w:rPr>
        <w:t xml:space="preserve">   </w:t>
      </w:r>
      <w:r w:rsidRPr="001A6164">
        <w:rPr>
          <w:rFonts w:ascii="Times New Roman" w:eastAsia="Times New Roman" w:hAnsi="Times New Roman" w:cs="Times New Roman"/>
          <w:bCs/>
          <w:iCs/>
          <w:sz w:val="24"/>
          <w:szCs w:val="24"/>
          <w:lang w:val="sr-Cyrl-RS"/>
        </w:rPr>
        <w:t>И</w:t>
      </w:r>
      <w:r w:rsidRPr="001A6164">
        <w:rPr>
          <w:rFonts w:ascii="Times New Roman" w:eastAsia="Times New Roman" w:hAnsi="Times New Roman" w:cs="Times New Roman"/>
          <w:sz w:val="24"/>
          <w:szCs w:val="24"/>
          <w:lang w:val="sr-Cyrl-RS"/>
        </w:rPr>
        <w:t xml:space="preserve">нспекторат за рад је  у периоду од </w:t>
      </w:r>
      <w:r w:rsidRPr="001A6164">
        <w:rPr>
          <w:rFonts w:ascii="Times New Roman" w:eastAsia="Times New Roman" w:hAnsi="Times New Roman" w:cs="Times New Roman"/>
          <w:b/>
          <w:sz w:val="24"/>
          <w:szCs w:val="24"/>
          <w:lang w:val="sr-Cyrl-RS"/>
        </w:rPr>
        <w:t>08</w:t>
      </w:r>
      <w:r w:rsidRPr="001A6164">
        <w:rPr>
          <w:rFonts w:ascii="Times New Roman" w:eastAsia="Times New Roman" w:hAnsi="Times New Roman" w:cs="Times New Roman"/>
          <w:b/>
          <w:sz w:val="24"/>
          <w:szCs w:val="24"/>
        </w:rPr>
        <w:t>.</w:t>
      </w:r>
      <w:r w:rsidRPr="001A6164">
        <w:rPr>
          <w:rFonts w:ascii="Times New Roman" w:eastAsia="Times New Roman" w:hAnsi="Times New Roman" w:cs="Times New Roman"/>
          <w:b/>
          <w:sz w:val="24"/>
          <w:szCs w:val="24"/>
          <w:lang w:val="sr-Cyrl-RS"/>
        </w:rPr>
        <w:t xml:space="preserve"> до 10. новембра 2021.године</w:t>
      </w:r>
      <w:r w:rsidRPr="001A6164">
        <w:rPr>
          <w:rFonts w:ascii="Times New Roman" w:eastAsia="Times New Roman" w:hAnsi="Times New Roman" w:cs="Times New Roman"/>
          <w:sz w:val="24"/>
          <w:szCs w:val="24"/>
          <w:lang w:val="sr-Cyrl-RS"/>
        </w:rPr>
        <w:t xml:space="preserve"> организовао и реализовао </w:t>
      </w:r>
      <w:r w:rsidRPr="001A6164">
        <w:rPr>
          <w:rFonts w:ascii="Times New Roman" w:eastAsia="Times New Roman" w:hAnsi="Times New Roman" w:cs="Times New Roman"/>
          <w:b/>
          <w:sz w:val="24"/>
          <w:szCs w:val="24"/>
          <w:lang w:val="sr-Cyrl-RS"/>
        </w:rPr>
        <w:t>тродневно с</w:t>
      </w:r>
      <w:r w:rsidRPr="001A6164">
        <w:rPr>
          <w:rFonts w:ascii="Times New Roman" w:eastAsia="Times New Roman" w:hAnsi="Times New Roman" w:cs="Times New Roman"/>
          <w:b/>
          <w:sz w:val="24"/>
          <w:szCs w:val="24"/>
        </w:rPr>
        <w:t>аветовањ</w:t>
      </w:r>
      <w:r w:rsidRPr="001A6164">
        <w:rPr>
          <w:rFonts w:ascii="Times New Roman" w:eastAsia="Times New Roman" w:hAnsi="Times New Roman" w:cs="Times New Roman"/>
          <w:b/>
          <w:sz w:val="24"/>
          <w:szCs w:val="24"/>
          <w:lang w:val="sr-Cyrl-RS"/>
        </w:rPr>
        <w:t>е на Копаонику  за инспекторе рада.</w:t>
      </w:r>
      <w:r w:rsidRPr="001A6164">
        <w:rPr>
          <w:rFonts w:ascii="Times New Roman" w:eastAsia="Times New Roman" w:hAnsi="Times New Roman" w:cs="Times New Roman"/>
          <w:sz w:val="24"/>
          <w:szCs w:val="24"/>
          <w:lang w:val="sr-Cyrl-RS"/>
        </w:rPr>
        <w:t xml:space="preserve"> Семинару Инспектората за рад </w:t>
      </w:r>
      <w:r w:rsidRPr="001A6164">
        <w:rPr>
          <w:rFonts w:ascii="Times New Roman" w:eastAsia="Times New Roman" w:hAnsi="Times New Roman" w:cs="Times New Roman"/>
          <w:color w:val="222222"/>
          <w:sz w:val="24"/>
          <w:szCs w:val="24"/>
          <w:lang w:val="sr-Cyrl-CS"/>
        </w:rPr>
        <w:t xml:space="preserve">је присуствовала министарка за рад, запошљавање, борачка и социјална питања, а    поред представника Инспектората за рад, на семинару су  </w:t>
      </w:r>
      <w:r w:rsidRPr="001A6164">
        <w:rPr>
          <w:rFonts w:ascii="Times New Roman" w:eastAsia="Times New Roman" w:hAnsi="Times New Roman" w:cs="Times New Roman"/>
          <w:color w:val="222222"/>
          <w:sz w:val="24"/>
          <w:szCs w:val="24"/>
          <w:lang w:val="sr-Latn-RS"/>
        </w:rPr>
        <w:t xml:space="preserve"> </w:t>
      </w:r>
      <w:r w:rsidRPr="001A6164">
        <w:rPr>
          <w:rFonts w:ascii="Times New Roman" w:eastAsia="Times New Roman" w:hAnsi="Times New Roman" w:cs="Times New Roman"/>
          <w:color w:val="222222"/>
          <w:sz w:val="24"/>
          <w:szCs w:val="24"/>
          <w:lang w:val="sr-Cyrl-CS"/>
        </w:rPr>
        <w:t>учествовали и представници Управе за безбедност и здравље на раду, Министарства за рад, запошљавање, борачкаи социјална питања.</w:t>
      </w:r>
    </w:p>
    <w:p w:rsidR="001A6164" w:rsidRPr="001A6164" w:rsidRDefault="001A6164" w:rsidP="001A6164">
      <w:pPr>
        <w:shd w:val="clear" w:color="auto" w:fill="FFFFFF"/>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На саветовању, на којем је  узело учешће </w:t>
      </w:r>
      <w:r w:rsidRPr="001A6164">
        <w:rPr>
          <w:rFonts w:ascii="Times New Roman" w:eastAsia="Times New Roman" w:hAnsi="Times New Roman" w:cs="Times New Roman"/>
          <w:b/>
          <w:sz w:val="24"/>
          <w:szCs w:val="24"/>
          <w:lang w:val="sr-Cyrl-RS"/>
        </w:rPr>
        <w:t>70 инспектора рада,</w:t>
      </w:r>
      <w:r w:rsidRPr="001A6164">
        <w:rPr>
          <w:rFonts w:ascii="Times New Roman" w:eastAsia="Times New Roman" w:hAnsi="Times New Roman" w:cs="Times New Roman"/>
          <w:sz w:val="24"/>
          <w:szCs w:val="24"/>
          <w:lang w:val="sr-Cyrl-RS"/>
        </w:rPr>
        <w:t xml:space="preserve">  поред осталог је  </w:t>
      </w:r>
      <w:r w:rsidRPr="001A6164">
        <w:rPr>
          <w:rFonts w:ascii="Times New Roman" w:eastAsia="Times New Roman" w:hAnsi="Times New Roman" w:cs="Times New Roman"/>
          <w:b/>
          <w:sz w:val="24"/>
          <w:szCs w:val="24"/>
          <w:lang w:val="sr-Cyrl-RS"/>
        </w:rPr>
        <w:t>представљен  Предлог закона о безбедности и здрављу на раду и Нацрт закона о радном ангажовању због повећаног обима посла у одређеним делатностима.</w:t>
      </w:r>
    </w:p>
    <w:p w:rsidR="001A6164" w:rsidRPr="001A6164" w:rsidRDefault="001A6164" w:rsidP="001A6164">
      <w:pPr>
        <w:shd w:val="clear" w:color="auto" w:fill="FFFFFF"/>
        <w:jc w:val="both"/>
        <w:rPr>
          <w:rFonts w:ascii="Times New Roman" w:eastAsia="Times New Roman" w:hAnsi="Times New Roman" w:cs="Times New Roman"/>
          <w:b/>
          <w:sz w:val="24"/>
          <w:szCs w:val="24"/>
          <w:lang w:val="sr-Cyrl-RS"/>
        </w:rPr>
      </w:pPr>
    </w:p>
    <w:p w:rsidR="001A6164" w:rsidRPr="001A6164" w:rsidRDefault="001A6164" w:rsidP="001A6164">
      <w:pPr>
        <w:tabs>
          <w:tab w:val="left" w:pos="3720"/>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Едукације инспектора рада</w:t>
      </w:r>
    </w:p>
    <w:p w:rsidR="001A6164" w:rsidRPr="001A6164" w:rsidRDefault="001A6164" w:rsidP="001A6164">
      <w:pPr>
        <w:tabs>
          <w:tab w:val="left" w:pos="3720"/>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Уциљу подизања нивоа знања, инспектори рада  су током 2021.године учествовали на следећим едукацијама:</w:t>
      </w:r>
    </w:p>
    <w:p w:rsidR="001A6164" w:rsidRPr="001A6164" w:rsidRDefault="001A6164" w:rsidP="001A6164">
      <w:pPr>
        <w:spacing w:after="0" w:line="240" w:lineRule="auto"/>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sz w:val="24"/>
          <w:szCs w:val="24"/>
          <w:lang w:val="sr-Cyrl-RS"/>
        </w:rPr>
        <w:t xml:space="preserve">19 инспектора рада су  одржали и похађали </w:t>
      </w:r>
      <w:r w:rsidRPr="001A6164">
        <w:rPr>
          <w:rFonts w:ascii="Times New Roman" w:eastAsia="Times New Roman" w:hAnsi="Times New Roman" w:cs="Times New Roman"/>
          <w:b/>
          <w:sz w:val="24"/>
          <w:szCs w:val="24"/>
          <w:lang w:val="sr-Cyrl-RS"/>
        </w:rPr>
        <w:t>завршну обуку инспектора рада - тренера у оквиру ''</w:t>
      </w:r>
      <w:r w:rsidRPr="001A6164">
        <w:rPr>
          <w:rFonts w:ascii="Times New Roman" w:eastAsia="Times New Roman" w:hAnsi="Times New Roman" w:cs="Times New Roman"/>
          <w:b/>
          <w:sz w:val="24"/>
          <w:szCs w:val="24"/>
          <w:lang w:val="sr-Latn-RS"/>
        </w:rPr>
        <w:t>Твининг пројект</w:t>
      </w:r>
      <w:r w:rsidRPr="001A6164">
        <w:rPr>
          <w:rFonts w:ascii="Times New Roman" w:eastAsia="Times New Roman" w:hAnsi="Times New Roman" w:cs="Times New Roman"/>
          <w:b/>
          <w:sz w:val="24"/>
          <w:szCs w:val="24"/>
          <w:lang w:val="sr-Cyrl-RS"/>
        </w:rPr>
        <w:t>а</w:t>
      </w:r>
      <w:r w:rsidRPr="001A6164">
        <w:rPr>
          <w:rFonts w:ascii="Times New Roman" w:eastAsia="Times New Roman" w:hAnsi="Times New Roman" w:cs="Times New Roman"/>
          <w:b/>
          <w:sz w:val="24"/>
          <w:szCs w:val="24"/>
          <w:lang w:val="sr-Latn-RS"/>
        </w:rPr>
        <w:t xml:space="preserve"> </w:t>
      </w: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Подршка и унапређење безбедности и здравља на раду и инспекције рада у Републици Србији</w:t>
      </w: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b/>
          <w:sz w:val="24"/>
          <w:szCs w:val="24"/>
          <w:lang w:val="sr-Latn-RS"/>
        </w:rPr>
        <w:t>;</w:t>
      </w: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p>
    <w:p w:rsidR="001A6164" w:rsidRPr="001A6164" w:rsidRDefault="001A6164" w:rsidP="001A6164">
      <w:pPr>
        <w:spacing w:after="0" w:line="240" w:lineRule="auto"/>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-2 инспектора рада су учествовала на- </w:t>
      </w:r>
      <w:r w:rsidRPr="001A6164">
        <w:rPr>
          <w:rFonts w:ascii="Times New Roman" w:eastAsia="Times New Roman" w:hAnsi="Times New Roman" w:cs="Times New Roman"/>
          <w:b/>
          <w:sz w:val="24"/>
          <w:szCs w:val="24"/>
          <w:lang w:val="sr-Cyrl-RS"/>
        </w:rPr>
        <w:t>Конференцији ''Иновације у јавној управи – Питање избора'',</w:t>
      </w:r>
    </w:p>
    <w:p w:rsidR="001A6164" w:rsidRPr="001A6164" w:rsidRDefault="001A6164" w:rsidP="001A6164">
      <w:pPr>
        <w:spacing w:after="0" w:line="240" w:lineRule="auto"/>
        <w:jc w:val="both"/>
        <w:rPr>
          <w:rFonts w:ascii="Times New Roman" w:eastAsia="Times New Roman" w:hAnsi="Times New Roman" w:cs="Times New Roman"/>
          <w:sz w:val="24"/>
          <w:szCs w:val="24"/>
          <w:lang w:val="sr-Cyrl-RS"/>
        </w:rPr>
      </w:pPr>
    </w:p>
    <w:p w:rsidR="001A6164" w:rsidRPr="001A6164" w:rsidRDefault="001A6164" w:rsidP="001A6164">
      <w:pPr>
        <w:tabs>
          <w:tab w:val="left" w:pos="3720"/>
        </w:tabs>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2</w:t>
      </w:r>
      <w:r w:rsidRPr="001A6164">
        <w:rPr>
          <w:rFonts w:ascii="Times New Roman" w:eastAsia="Times New Roman" w:hAnsi="Times New Roman" w:cs="Times New Roman"/>
          <w:sz w:val="24"/>
          <w:szCs w:val="24"/>
          <w:lang w:val="sr-Cyrl-RS"/>
        </w:rPr>
        <w:t xml:space="preserve"> инспектора рада су похађали </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 xml:space="preserve">обуке на тему: </w:t>
      </w:r>
      <w:r w:rsidRPr="001A6164">
        <w:rPr>
          <w:rFonts w:ascii="Times New Roman" w:eastAsia="Times New Roman" w:hAnsi="Times New Roman" w:cs="Times New Roman"/>
          <w:b/>
          <w:sz w:val="24"/>
          <w:szCs w:val="24"/>
          <w:lang w:val="sr-Cyrl-RS"/>
        </w:rPr>
        <w:t>''Мотивација запослених''</w:t>
      </w:r>
    </w:p>
    <w:p w:rsidR="001A6164" w:rsidRPr="001A6164" w:rsidRDefault="001A6164" w:rsidP="001A6164">
      <w:pPr>
        <w:jc w:val="both"/>
        <w:rPr>
          <w:rFonts w:ascii="Times New Roman" w:eastAsia="Times New Roman" w:hAnsi="Times New Roman" w:cs="Times New Roman"/>
          <w:sz w:val="24"/>
          <w:szCs w:val="24"/>
          <w:lang w:val="sr-Latn-RS"/>
        </w:rPr>
      </w:pP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вебинар на тему:  </w:t>
      </w:r>
      <w:r w:rsidRPr="001A6164">
        <w:rPr>
          <w:rFonts w:ascii="Times New Roman" w:eastAsia="Times New Roman" w:hAnsi="Times New Roman" w:cs="Times New Roman"/>
          <w:b/>
          <w:sz w:val="24"/>
          <w:szCs w:val="24"/>
          <w:lang w:val="sr-Cyrl-RS"/>
        </w:rPr>
        <w:t>П</w:t>
      </w:r>
      <w:r w:rsidRPr="001A6164">
        <w:rPr>
          <w:rFonts w:ascii="Times New Roman" w:eastAsia="Times New Roman" w:hAnsi="Times New Roman" w:cs="Times New Roman"/>
          <w:b/>
          <w:sz w:val="24"/>
          <w:szCs w:val="24"/>
          <w:lang w:val="sr-Latn-RS"/>
        </w:rPr>
        <w:t xml:space="preserve">опис административних  поступака  </w:t>
      </w:r>
      <w:r w:rsidRPr="001A6164">
        <w:rPr>
          <w:rFonts w:ascii="Times New Roman" w:eastAsia="Times New Roman" w:hAnsi="Times New Roman" w:cs="Times New Roman"/>
          <w:b/>
          <w:sz w:val="24"/>
          <w:szCs w:val="24"/>
          <w:lang w:val="sr-Cyrl-RS"/>
        </w:rPr>
        <w:t xml:space="preserve"> који је организовала </w:t>
      </w:r>
      <w:r w:rsidRPr="001A6164">
        <w:rPr>
          <w:rFonts w:ascii="Times New Roman" w:eastAsia="Times New Roman" w:hAnsi="Times New Roman" w:cs="Times New Roman"/>
          <w:b/>
          <w:sz w:val="24"/>
          <w:szCs w:val="24"/>
          <w:lang w:val="sr-Latn-RS"/>
        </w:rPr>
        <w:t>Националн</w:t>
      </w:r>
      <w:r w:rsidRPr="001A6164">
        <w:rPr>
          <w:rFonts w:ascii="Times New Roman" w:eastAsia="Times New Roman" w:hAnsi="Times New Roman" w:cs="Times New Roman"/>
          <w:b/>
          <w:sz w:val="24"/>
          <w:szCs w:val="24"/>
          <w:lang w:val="sr-Cyrl-RS"/>
        </w:rPr>
        <w:t>а</w:t>
      </w:r>
      <w:r w:rsidRPr="001A6164">
        <w:rPr>
          <w:rFonts w:ascii="Times New Roman" w:eastAsia="Times New Roman" w:hAnsi="Times New Roman" w:cs="Times New Roman"/>
          <w:b/>
          <w:sz w:val="24"/>
          <w:szCs w:val="24"/>
          <w:lang w:val="sr-Latn-RS"/>
        </w:rPr>
        <w:t xml:space="preserve"> академиј</w:t>
      </w:r>
      <w:r w:rsidRPr="001A6164">
        <w:rPr>
          <w:rFonts w:ascii="Times New Roman" w:eastAsia="Times New Roman" w:hAnsi="Times New Roman" w:cs="Times New Roman"/>
          <w:b/>
          <w:sz w:val="24"/>
          <w:szCs w:val="24"/>
          <w:lang w:val="sr-Cyrl-RS"/>
        </w:rPr>
        <w:t>а</w:t>
      </w:r>
      <w:r w:rsidRPr="001A6164">
        <w:rPr>
          <w:rFonts w:ascii="Times New Roman" w:eastAsia="Times New Roman" w:hAnsi="Times New Roman" w:cs="Times New Roman"/>
          <w:b/>
          <w:sz w:val="24"/>
          <w:szCs w:val="24"/>
          <w:lang w:val="sr-Latn-RS"/>
        </w:rPr>
        <w:t xml:space="preserve"> за јавну управу</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r w:rsidRPr="001A6164">
        <w:rPr>
          <w:rFonts w:ascii="Times New Roman" w:eastAsia="Times New Roman" w:hAnsi="Times New Roman" w:cs="Times New Roman"/>
          <w:sz w:val="24"/>
          <w:szCs w:val="24"/>
          <w:lang w:val="sr-Cyrl-RS"/>
        </w:rPr>
        <w:t>;</w:t>
      </w:r>
    </w:p>
    <w:p w:rsidR="001A6164" w:rsidRPr="001A6164" w:rsidRDefault="001A6164" w:rsidP="001A6164">
      <w:pPr>
        <w:jc w:val="both"/>
        <w:rPr>
          <w:rFonts w:ascii="Times New Roman" w:eastAsia="Times New Roman" w:hAnsi="Times New Roman" w:cs="Times New Roman"/>
          <w:sz w:val="24"/>
          <w:szCs w:val="24"/>
          <w:lang w:val="sr-Latn-RS"/>
        </w:rPr>
      </w:pP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в</w:t>
      </w:r>
      <w:r w:rsidRPr="001A6164">
        <w:rPr>
          <w:rFonts w:ascii="Times New Roman" w:eastAsia="Times New Roman" w:hAnsi="Times New Roman" w:cs="Times New Roman"/>
          <w:sz w:val="24"/>
          <w:szCs w:val="24"/>
          <w:lang w:val="sr-Latn-RS"/>
        </w:rPr>
        <w:t>ебинар</w:t>
      </w:r>
      <w:r w:rsidRPr="001A6164">
        <w:rPr>
          <w:rFonts w:ascii="Times New Roman" w:eastAsia="Times New Roman" w:hAnsi="Times New Roman" w:cs="Times New Roman"/>
          <w:sz w:val="24"/>
          <w:szCs w:val="24"/>
          <w:lang w:val="sr-Cyrl-RS"/>
        </w:rPr>
        <w:t xml:space="preserve"> на тему:  </w:t>
      </w:r>
      <w:r w:rsidRPr="001A6164">
        <w:rPr>
          <w:rFonts w:ascii="Times New Roman" w:eastAsia="Times New Roman" w:hAnsi="Times New Roman" w:cs="Times New Roman"/>
          <w:b/>
          <w:sz w:val="24"/>
          <w:szCs w:val="24"/>
          <w:lang w:val="sr-Latn-RS"/>
        </w:rPr>
        <w:t>Коришћење јединственог информационог система за планирање, праћење спровођења, координацију јавних политика и извештавање путем Националне академије за јавну управу</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вебинар на тему: </w:t>
      </w:r>
      <w:r w:rsidRPr="001A6164">
        <w:rPr>
          <w:rFonts w:ascii="Times New Roman" w:eastAsia="Times New Roman" w:hAnsi="Times New Roman" w:cs="Times New Roman"/>
          <w:b/>
          <w:sz w:val="24"/>
          <w:szCs w:val="24"/>
          <w:lang w:val="sr-Latn-RS"/>
        </w:rPr>
        <w:t>Прописи и процедуре у области запошљавања државних службеника</w:t>
      </w:r>
      <w:r w:rsidRPr="001A6164">
        <w:rPr>
          <w:rFonts w:ascii="Times New Roman" w:eastAsia="Times New Roman" w:hAnsi="Times New Roman" w:cs="Times New Roman"/>
          <w:b/>
          <w:sz w:val="24"/>
          <w:szCs w:val="24"/>
          <w:lang w:val="sr-Cyrl-RS"/>
        </w:rPr>
        <w:t xml:space="preserve"> који је организовала  Национална академије за јавну управу</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p>
    <w:p w:rsidR="001A6164" w:rsidRPr="001A6164" w:rsidRDefault="001A6164" w:rsidP="001A6164">
      <w:pPr>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lastRenderedPageBreak/>
        <w:t xml:space="preserve">-  обуку   </w:t>
      </w:r>
      <w:r w:rsidRPr="001A6164">
        <w:rPr>
          <w:rFonts w:ascii="Times New Roman" w:eastAsia="Times New Roman" w:hAnsi="Times New Roman" w:cs="Times New Roman"/>
          <w:b/>
          <w:sz w:val="24"/>
          <w:szCs w:val="24"/>
          <w:lang w:val="sr-Cyrl-RS"/>
        </w:rPr>
        <w:t>на тему модернизације јавне управе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p>
    <w:p w:rsidR="001A6164" w:rsidRPr="001A6164" w:rsidRDefault="001A6164" w:rsidP="001A6164">
      <w:pPr>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обуку  </w:t>
      </w:r>
      <w:r w:rsidRPr="001A6164">
        <w:rPr>
          <w:rFonts w:ascii="Times New Roman" w:eastAsia="Times New Roman" w:hAnsi="Times New Roman" w:cs="Times New Roman"/>
          <w:b/>
          <w:sz w:val="24"/>
          <w:szCs w:val="24"/>
          <w:lang w:val="sr-Cyrl-RS"/>
        </w:rPr>
        <w:t>на тему дискриминација у области рада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p>
    <w:p w:rsidR="001A6164" w:rsidRPr="001A6164" w:rsidRDefault="001A6164" w:rsidP="001A6164">
      <w:pPr>
        <w:jc w:val="both"/>
        <w:rPr>
          <w:rFonts w:ascii="Times New Roman" w:eastAsia="Times New Roman" w:hAnsi="Times New Roman" w:cs="Times New Roman"/>
          <w:iCs/>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 xml:space="preserve">обуку </w:t>
      </w:r>
      <w:r w:rsidRPr="001A6164">
        <w:rPr>
          <w:rFonts w:ascii="Times New Roman" w:eastAsia="Times New Roman" w:hAnsi="Times New Roman" w:cs="Times New Roman"/>
          <w:b/>
          <w:iCs/>
          <w:sz w:val="24"/>
          <w:szCs w:val="24"/>
          <w:lang w:val="sr-Latn-RS"/>
        </w:rPr>
        <w:t xml:space="preserve">за државну службу за 21. век у Републици Србији“ </w:t>
      </w:r>
      <w:r w:rsidRPr="001A6164">
        <w:rPr>
          <w:rFonts w:ascii="Times New Roman" w:eastAsia="Times New Roman" w:hAnsi="Times New Roman" w:cs="Times New Roman"/>
          <w:b/>
          <w:sz w:val="24"/>
          <w:szCs w:val="24"/>
          <w:lang w:val="sr-Latn-RS"/>
        </w:rPr>
        <w:t>„</w:t>
      </w:r>
      <w:r w:rsidRPr="001A6164">
        <w:rPr>
          <w:rFonts w:ascii="Times New Roman" w:eastAsia="Times New Roman" w:hAnsi="Times New Roman" w:cs="Times New Roman"/>
          <w:b/>
          <w:iCs/>
          <w:sz w:val="24"/>
          <w:szCs w:val="24"/>
          <w:lang w:val="sr-Latn-RS"/>
        </w:rPr>
        <w:t>Повежи се регионално – усавршавај се индивидуално</w:t>
      </w:r>
      <w:r w:rsidRPr="001A6164">
        <w:rPr>
          <w:rFonts w:ascii="Times New Roman" w:eastAsia="Times New Roman" w:hAnsi="Times New Roman" w:cs="Times New Roman"/>
          <w:b/>
          <w:iCs/>
          <w:sz w:val="24"/>
          <w:szCs w:val="24"/>
          <w:lang w:val="sr-Cyrl-RS"/>
        </w:rPr>
        <w:t>''</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b/>
          <w:sz w:val="24"/>
          <w:szCs w:val="24"/>
          <w:lang w:val="sr-Cyrl-RS"/>
        </w:rPr>
        <w:t>-   валидационе радионице о борби против фактичког рада</w:t>
      </w:r>
      <w:r w:rsidRPr="001A6164">
        <w:rPr>
          <w:rFonts w:ascii="Times New Roman" w:eastAsia="Times New Roman" w:hAnsi="Times New Roman" w:cs="Times New Roman"/>
          <w:sz w:val="24"/>
          <w:szCs w:val="24"/>
          <w:lang w:val="sr-Cyrl-RS"/>
        </w:rPr>
        <w:t xml:space="preserve"> – 30 инспектора рада; </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семинар Националне академије за јавну управу, на тему ''Права припадника националних мањина''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r w:rsidRPr="001A6164">
        <w:rPr>
          <w:rFonts w:ascii="Times New Roman" w:eastAsia="Times New Roman" w:hAnsi="Times New Roman" w:cs="Times New Roman"/>
          <w:sz w:val="24"/>
          <w:szCs w:val="24"/>
          <w:lang w:val="sr-Cyrl-RS"/>
        </w:rPr>
        <w:t>;</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радионицу на тему </w:t>
      </w:r>
      <w:r w:rsidRPr="001A6164">
        <w:rPr>
          <w:rFonts w:ascii="Times New Roman" w:eastAsia="Times New Roman" w:hAnsi="Times New Roman" w:cs="Times New Roman"/>
          <w:b/>
          <w:sz w:val="24"/>
          <w:szCs w:val="24"/>
          <w:lang w:val="sr-Cyrl-RS"/>
        </w:rPr>
        <w:t>''Корупција, фаворизам...како их спречити у локалној самоуправи''</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r w:rsidRPr="001A6164">
        <w:rPr>
          <w:rFonts w:ascii="Times New Roman" w:eastAsia="Times New Roman" w:hAnsi="Times New Roman" w:cs="Times New Roman"/>
          <w:sz w:val="24"/>
          <w:szCs w:val="24"/>
          <w:lang w:val="sr-Cyrl-RS"/>
        </w:rPr>
        <w:t>;</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bCs/>
          <w:sz w:val="24"/>
          <w:szCs w:val="24"/>
          <w:lang w:val="sr-Cyrl-RS"/>
        </w:rPr>
        <w:t xml:space="preserve"> обуку  </w:t>
      </w:r>
      <w:r w:rsidRPr="001A6164">
        <w:rPr>
          <w:rFonts w:ascii="Times New Roman" w:eastAsia="Times New Roman" w:hAnsi="Times New Roman" w:cs="Times New Roman"/>
          <w:b/>
          <w:bCs/>
          <w:sz w:val="24"/>
          <w:szCs w:val="24"/>
          <w:lang w:val="sr-Cyrl-RS"/>
        </w:rPr>
        <w:t>''</w:t>
      </w:r>
      <w:r w:rsidRPr="001A6164">
        <w:rPr>
          <w:rFonts w:ascii="Times New Roman" w:eastAsia="Times New Roman" w:hAnsi="Times New Roman" w:cs="Times New Roman"/>
          <w:b/>
          <w:sz w:val="24"/>
          <w:szCs w:val="24"/>
          <w:lang w:val="sr-Cyrl-RS"/>
        </w:rPr>
        <w:t>Н</w:t>
      </w:r>
      <w:r w:rsidRPr="001A6164">
        <w:rPr>
          <w:rFonts w:ascii="Times New Roman" w:eastAsia="Times New Roman" w:hAnsi="Times New Roman" w:cs="Times New Roman"/>
          <w:b/>
          <w:sz w:val="24"/>
          <w:szCs w:val="24"/>
        </w:rPr>
        <w:t xml:space="preserve">адзор над применом мера за заштиту становништва од заразних болести – </w:t>
      </w:r>
      <w:r w:rsidRPr="001A6164">
        <w:rPr>
          <w:rFonts w:ascii="Times New Roman" w:eastAsia="Times New Roman" w:hAnsi="Times New Roman" w:cs="Times New Roman"/>
          <w:b/>
          <w:sz w:val="24"/>
          <w:szCs w:val="24"/>
          <w:lang w:val="sr-Cyrl-RS"/>
        </w:rPr>
        <w:t xml:space="preserve"> </w:t>
      </w:r>
      <w:r w:rsidRPr="001A6164">
        <w:rPr>
          <w:rFonts w:ascii="Times New Roman" w:eastAsia="Times New Roman" w:hAnsi="Times New Roman" w:cs="Times New Roman"/>
          <w:b/>
          <w:sz w:val="24"/>
          <w:szCs w:val="24"/>
        </w:rPr>
        <w:t>апликација за очитавање дигиталних зелених сертификата</w:t>
      </w:r>
      <w:r w:rsidRPr="001A6164">
        <w:rPr>
          <w:rFonts w:ascii="Times New Roman" w:eastAsia="Times New Roman" w:hAnsi="Times New Roman" w:cs="Times New Roman"/>
          <w:b/>
          <w:sz w:val="24"/>
          <w:szCs w:val="24"/>
          <w:lang w:val="sr-Cyrl-RS"/>
        </w:rPr>
        <w:t>''</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r w:rsidRPr="001A6164">
        <w:rPr>
          <w:rFonts w:ascii="Times New Roman" w:eastAsia="Times New Roman" w:hAnsi="Times New Roman" w:cs="Times New Roman"/>
          <w:sz w:val="24"/>
          <w:szCs w:val="24"/>
          <w:lang w:val="sr-Cyrl-RS"/>
        </w:rPr>
        <w:t>;</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он лајн  обуку за рад у систему еИнспектор</w:t>
      </w:r>
      <w:r w:rsidRPr="001A6164">
        <w:rPr>
          <w:rFonts w:ascii="Times New Roman" w:eastAsia="Times New Roman" w:hAnsi="Times New Roman" w:cs="Times New Roman"/>
          <w:sz w:val="24"/>
          <w:szCs w:val="24"/>
          <w:lang w:val="sr-Cyrl-RS"/>
        </w:rPr>
        <w:t xml:space="preserve"> - сви инспектори рада;</w:t>
      </w:r>
    </w:p>
    <w:p w:rsidR="001A6164" w:rsidRPr="001A6164" w:rsidRDefault="001A6164" w:rsidP="001A6164">
      <w:pPr>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он лајн обуку Агенције за спречавање корупције на тему: </w:t>
      </w:r>
      <w:r w:rsidRPr="001A6164">
        <w:rPr>
          <w:rFonts w:ascii="Times New Roman" w:eastAsia="Times New Roman" w:hAnsi="Times New Roman" w:cs="Times New Roman"/>
          <w:b/>
          <w:sz w:val="24"/>
          <w:szCs w:val="24"/>
          <w:lang w:val="sr-Cyrl-RS"/>
        </w:rPr>
        <w:t>Етика и интегритет</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iCs/>
          <w:sz w:val="24"/>
          <w:szCs w:val="24"/>
          <w:lang w:val="sr-Cyrl-RS"/>
        </w:rPr>
        <w:t xml:space="preserve"> сви инспектори рада</w:t>
      </w:r>
      <w:r w:rsidRPr="001A6164">
        <w:rPr>
          <w:rFonts w:ascii="Times New Roman" w:eastAsia="Times New Roman" w:hAnsi="Times New Roman" w:cs="Times New Roman"/>
          <w:sz w:val="24"/>
          <w:szCs w:val="24"/>
          <w:lang w:val="sr-Cyrl-RS"/>
        </w:rPr>
        <w:t>;</w:t>
      </w:r>
    </w:p>
    <w:p w:rsidR="001A6164" w:rsidRPr="001A6164" w:rsidRDefault="001A6164" w:rsidP="001A6164">
      <w:pPr>
        <w:rPr>
          <w:rFonts w:ascii="Times New Roman" w:eastAsia="Times New Roman" w:hAnsi="Times New Roman" w:cs="Times New Roman"/>
          <w:sz w:val="24"/>
          <w:szCs w:val="24"/>
          <w:lang w:val="sr-Latn-RS"/>
        </w:rPr>
      </w:pPr>
      <w:r w:rsidRPr="001A6164">
        <w:rPr>
          <w:rFonts w:ascii="Times New Roman" w:eastAsia="Times New Roman" w:hAnsi="Times New Roman" w:cs="Times New Roman"/>
          <w:sz w:val="24"/>
          <w:szCs w:val="24"/>
          <w:lang w:val="sr-Cyrl-RS"/>
        </w:rPr>
        <w:t xml:space="preserve">-  обуку на тему: </w:t>
      </w:r>
      <w:r w:rsidRPr="001A6164">
        <w:rPr>
          <w:rFonts w:ascii="Times New Roman" w:eastAsia="Times New Roman" w:hAnsi="Times New Roman" w:cs="Times New Roman"/>
          <w:b/>
          <w:sz w:val="24"/>
          <w:szCs w:val="24"/>
          <w:lang w:val="sr-Cyrl-RS"/>
        </w:rPr>
        <w:t>Службена употреба језика и пријава националне маљине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iCs/>
          <w:sz w:val="24"/>
          <w:szCs w:val="24"/>
          <w:lang w:val="sr-Cyrl-RS"/>
        </w:rPr>
        <w:t xml:space="preserve">-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r w:rsidRPr="001A6164">
        <w:rPr>
          <w:rFonts w:ascii="Times New Roman" w:eastAsia="Times New Roman" w:hAnsi="Times New Roman" w:cs="Times New Roman"/>
          <w:sz w:val="24"/>
          <w:szCs w:val="24"/>
          <w:lang w:val="sr-Latn-RS"/>
        </w:rPr>
        <w:t>;</w:t>
      </w:r>
    </w:p>
    <w:p w:rsidR="001A6164" w:rsidRPr="001A6164" w:rsidRDefault="001A6164" w:rsidP="001A6164">
      <w:pPr>
        <w:rPr>
          <w:rFonts w:ascii="Times New Roman" w:eastAsia="Times New Roman" w:hAnsi="Times New Roman" w:cs="Times New Roman"/>
          <w:sz w:val="24"/>
          <w:szCs w:val="24"/>
          <w:lang w:val="sr-Latn-RS"/>
        </w:rPr>
      </w:pPr>
      <w:r w:rsidRPr="001A6164">
        <w:rPr>
          <w:rFonts w:ascii="Times New Roman" w:eastAsia="Times New Roman" w:hAnsi="Times New Roman" w:cs="Times New Roman"/>
          <w:iCs/>
          <w:sz w:val="24"/>
          <w:szCs w:val="24"/>
          <w:lang w:val="sr-Latn-RS"/>
        </w:rPr>
        <w:t xml:space="preserve">- </w:t>
      </w:r>
      <w:r w:rsidRPr="001A6164">
        <w:rPr>
          <w:rFonts w:ascii="Times New Roman" w:eastAsia="Times New Roman" w:hAnsi="Times New Roman" w:cs="Times New Roman"/>
          <w:iCs/>
          <w:sz w:val="24"/>
          <w:szCs w:val="24"/>
          <w:lang w:val="sr-Cyrl-RS"/>
        </w:rPr>
        <w:t xml:space="preserve">обуку   на тему  </w:t>
      </w:r>
      <w:r w:rsidRPr="001A6164">
        <w:rPr>
          <w:rFonts w:ascii="Times New Roman" w:eastAsia="Times New Roman" w:hAnsi="Times New Roman" w:cs="Times New Roman"/>
          <w:b/>
          <w:iCs/>
          <w:sz w:val="24"/>
          <w:szCs w:val="24"/>
          <w:lang w:val="sr-Cyrl-RS"/>
        </w:rPr>
        <w:t>Моћ повратне информације</w:t>
      </w:r>
      <w:r w:rsidRPr="001A6164">
        <w:rPr>
          <w:rFonts w:ascii="Times New Roman" w:eastAsia="Times New Roman" w:hAnsi="Times New Roman" w:cs="Times New Roman"/>
          <w:iCs/>
          <w:sz w:val="24"/>
          <w:szCs w:val="24"/>
          <w:lang w:val="sr-Cyrl-RS"/>
        </w:rPr>
        <w:t xml:space="preserve"> -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p>
    <w:p w:rsidR="001A6164" w:rsidRPr="001A6164" w:rsidRDefault="001A6164" w:rsidP="001A6164">
      <w:pPr>
        <w:spacing w:after="0" w:line="240" w:lineRule="auto"/>
        <w:rPr>
          <w:rFonts w:ascii="Times New Roman" w:eastAsia="Times New Roman" w:hAnsi="Times New Roman" w:cs="Times New Roman"/>
          <w:iCs/>
          <w:sz w:val="24"/>
          <w:szCs w:val="24"/>
          <w:lang w:val="sr-Cyrl-RS"/>
        </w:rPr>
      </w:pPr>
      <w:r w:rsidRPr="001A6164">
        <w:rPr>
          <w:rFonts w:ascii="Times New Roman" w:eastAsia="Times New Roman" w:hAnsi="Times New Roman" w:cs="Times New Roman"/>
          <w:iCs/>
          <w:sz w:val="24"/>
          <w:szCs w:val="24"/>
          <w:lang w:val="sr-Cyrl-RS"/>
        </w:rPr>
        <w:t xml:space="preserve">-обуку  на тему  </w:t>
      </w:r>
      <w:r w:rsidRPr="001A6164">
        <w:rPr>
          <w:rFonts w:ascii="Times New Roman" w:eastAsia="Times New Roman" w:hAnsi="Times New Roman" w:cs="Times New Roman"/>
          <w:b/>
          <w:iCs/>
          <w:sz w:val="24"/>
          <w:szCs w:val="24"/>
          <w:lang w:val="sr-Cyrl-RS"/>
        </w:rPr>
        <w:t>Медијска писменост</w:t>
      </w:r>
      <w:r w:rsidRPr="001A6164">
        <w:rPr>
          <w:rFonts w:ascii="Times New Roman" w:eastAsia="Times New Roman" w:hAnsi="Times New Roman" w:cs="Times New Roman"/>
          <w:iCs/>
          <w:sz w:val="24"/>
          <w:szCs w:val="24"/>
          <w:lang w:val="sr-Cyrl-RS"/>
        </w:rPr>
        <w:t xml:space="preserve"> - </w:t>
      </w:r>
      <w:r w:rsidRPr="001A6164">
        <w:rPr>
          <w:rFonts w:ascii="Times New Roman" w:eastAsia="Times New Roman" w:hAnsi="Times New Roman" w:cs="Times New Roman"/>
          <w:iCs/>
          <w:sz w:val="24"/>
          <w:szCs w:val="24"/>
          <w:lang w:val="sr-Latn-RS"/>
        </w:rPr>
        <w:t xml:space="preserve">1 </w:t>
      </w:r>
      <w:r w:rsidRPr="001A6164">
        <w:rPr>
          <w:rFonts w:ascii="Times New Roman" w:eastAsia="Times New Roman" w:hAnsi="Times New Roman" w:cs="Times New Roman"/>
          <w:iCs/>
          <w:sz w:val="24"/>
          <w:szCs w:val="24"/>
          <w:lang w:val="sr-Cyrl-RS"/>
        </w:rPr>
        <w:t>инспектор рада;</w:t>
      </w:r>
    </w:p>
    <w:p w:rsidR="001A6164" w:rsidRPr="001A6164" w:rsidRDefault="001A6164" w:rsidP="001A6164">
      <w:pPr>
        <w:spacing w:after="0" w:line="240" w:lineRule="auto"/>
        <w:rPr>
          <w:rFonts w:ascii="Times New Roman" w:eastAsia="Times New Roman" w:hAnsi="Times New Roman" w:cs="Times New Roman"/>
          <w:iCs/>
          <w:sz w:val="24"/>
          <w:szCs w:val="24"/>
          <w:lang w:val="sr-Cyrl-RS"/>
        </w:rPr>
      </w:pPr>
    </w:p>
    <w:p w:rsidR="001A6164" w:rsidRPr="001A6164" w:rsidRDefault="001A6164" w:rsidP="001A6164">
      <w:pPr>
        <w:spacing w:after="0" w:line="240" w:lineRule="auto"/>
        <w:rPr>
          <w:rFonts w:ascii="Times New Roman" w:eastAsia="Times New Roman" w:hAnsi="Times New Roman" w:cs="Times New Roman"/>
          <w:iCs/>
          <w:sz w:val="24"/>
          <w:szCs w:val="24"/>
          <w:lang w:val="sr-Cyrl-RS"/>
        </w:rPr>
      </w:pPr>
      <w:r w:rsidRPr="001A6164">
        <w:rPr>
          <w:rFonts w:ascii="Times New Roman" w:eastAsia="Times New Roman" w:hAnsi="Times New Roman" w:cs="Times New Roman"/>
          <w:iCs/>
          <w:sz w:val="24"/>
          <w:szCs w:val="24"/>
          <w:lang w:val="sr-Cyrl-RS"/>
        </w:rPr>
        <w:t xml:space="preserve">-обуку на </w:t>
      </w:r>
      <w:r w:rsidRPr="001A6164">
        <w:rPr>
          <w:rFonts w:ascii="Times New Roman" w:eastAsia="Times New Roman" w:hAnsi="Times New Roman" w:cs="Times New Roman"/>
          <w:b/>
          <w:iCs/>
          <w:sz w:val="24"/>
          <w:szCs w:val="24"/>
          <w:lang w:val="sr-Cyrl-RS"/>
        </w:rPr>
        <w:t>тему  Безбедност и здравље на раду</w:t>
      </w:r>
      <w:r w:rsidRPr="001A6164">
        <w:rPr>
          <w:rFonts w:ascii="Times New Roman" w:eastAsia="Times New Roman" w:hAnsi="Times New Roman" w:cs="Times New Roman"/>
          <w:iCs/>
          <w:sz w:val="24"/>
          <w:szCs w:val="24"/>
          <w:lang w:val="sr-Latn-RS"/>
        </w:rPr>
        <w:t xml:space="preserve"> – 1 </w:t>
      </w:r>
      <w:r w:rsidRPr="001A6164">
        <w:rPr>
          <w:rFonts w:ascii="Times New Roman" w:eastAsia="Times New Roman" w:hAnsi="Times New Roman" w:cs="Times New Roman"/>
          <w:iCs/>
          <w:sz w:val="24"/>
          <w:szCs w:val="24"/>
          <w:lang w:val="sr-Cyrl-RS"/>
        </w:rPr>
        <w:t>инспектор рада.</w:t>
      </w:r>
    </w:p>
    <w:p w:rsidR="001A6164" w:rsidRPr="001A6164" w:rsidRDefault="001A6164" w:rsidP="001A6164">
      <w:pPr>
        <w:spacing w:after="0" w:line="240" w:lineRule="auto"/>
        <w:rPr>
          <w:rFonts w:ascii="Times New Roman" w:eastAsia="Times New Roman" w:hAnsi="Times New Roman" w:cs="Times New Roman"/>
          <w:iCs/>
          <w:sz w:val="24"/>
          <w:szCs w:val="24"/>
          <w:lang w:val="sr-Cyrl-RS"/>
        </w:rPr>
      </w:pPr>
    </w:p>
    <w:p w:rsidR="001A6164" w:rsidRPr="001A6164" w:rsidRDefault="001A6164" w:rsidP="001A6164">
      <w:pPr>
        <w:tabs>
          <w:tab w:val="left" w:pos="1701"/>
        </w:tabs>
        <w:jc w:val="both"/>
        <w:rPr>
          <w:rFonts w:ascii="Times New Roman" w:eastAsia="Times New Roman" w:hAnsi="Times New Roman" w:cs="Times New Roman"/>
          <w:lang w:val="sr-Cyrl-RS"/>
        </w:rPr>
      </w:pPr>
      <w:bookmarkStart w:id="359" w:name="_Hlk97099650"/>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 xml:space="preserve">у оквиру  пројекта </w:t>
      </w:r>
      <w:r w:rsidRPr="001A6164">
        <w:rPr>
          <w:rFonts w:ascii="Times New Roman" w:eastAsia="Times New Roman" w:hAnsi="Times New Roman" w:cs="Times New Roman"/>
          <w:b/>
          <w:sz w:val="24"/>
          <w:szCs w:val="24"/>
          <w:lang w:val="sr-Cyrl-CS"/>
        </w:rPr>
        <w:t>''Превенција и борба против трговине људима у Србији'' –</w:t>
      </w:r>
      <w:r w:rsidRPr="001A6164">
        <w:rPr>
          <w:rFonts w:ascii="Times New Roman" w:eastAsia="Times New Roman" w:hAnsi="Times New Roman" w:cs="Times New Roman"/>
          <w:sz w:val="24"/>
          <w:szCs w:val="24"/>
          <w:lang w:val="sr-Cyrl-CS"/>
        </w:rPr>
        <w:t xml:space="preserve"> заједнички програм подршке Европске Уније  и Савета Европе за западни Балкан и Турску, </w:t>
      </w:r>
      <w:r w:rsidRPr="001A6164">
        <w:rPr>
          <w:rFonts w:ascii="Times New Roman" w:eastAsia="Times New Roman" w:hAnsi="Times New Roman" w:cs="Times New Roman"/>
          <w:bCs/>
          <w:sz w:val="24"/>
          <w:szCs w:val="24"/>
          <w:lang w:val="sr-Cyrl-RS"/>
        </w:rPr>
        <w:t xml:space="preserve"> </w:t>
      </w:r>
      <w:r w:rsidRPr="001A6164">
        <w:rPr>
          <w:rFonts w:ascii="Times New Roman" w:eastAsia="Times New Roman" w:hAnsi="Times New Roman" w:cs="Times New Roman"/>
          <w:b/>
          <w:bCs/>
          <w:sz w:val="24"/>
          <w:szCs w:val="24"/>
          <w:lang w:val="sr-Cyrl-RS"/>
        </w:rPr>
        <w:t>фебруара  2021</w:t>
      </w:r>
      <w:r w:rsidRPr="001A6164">
        <w:rPr>
          <w:rFonts w:ascii="Times New Roman" w:eastAsia="Times New Roman" w:hAnsi="Times New Roman" w:cs="Times New Roman"/>
          <w:bCs/>
          <w:sz w:val="24"/>
          <w:szCs w:val="24"/>
          <w:lang w:val="sr-Cyrl-RS"/>
        </w:rPr>
        <w:t xml:space="preserve">. године, </w:t>
      </w:r>
      <w:r w:rsidRPr="001A6164">
        <w:rPr>
          <w:rFonts w:ascii="Times New Roman" w:eastAsia="Times New Roman" w:hAnsi="Times New Roman" w:cs="Times New Roman"/>
          <w:b/>
          <w:bCs/>
          <w:sz w:val="24"/>
          <w:szCs w:val="24"/>
          <w:lang w:val="sr-Cyrl-RS"/>
        </w:rPr>
        <w:t xml:space="preserve">21  инспектор  рада је учествовао на  </w:t>
      </w:r>
      <w:r w:rsidRPr="001A6164">
        <w:rPr>
          <w:rFonts w:ascii="Times New Roman" w:eastAsia="Times New Roman" w:hAnsi="Times New Roman" w:cs="Times New Roman"/>
          <w:bCs/>
          <w:sz w:val="24"/>
          <w:szCs w:val="24"/>
          <w:lang w:val="sr-Cyrl-RS"/>
        </w:rPr>
        <w:t xml:space="preserve">тродневној онлајн  радионици </w:t>
      </w:r>
      <w:r w:rsidRPr="001A6164">
        <w:rPr>
          <w:rFonts w:ascii="Times New Roman" w:eastAsia="Times New Roman" w:hAnsi="Times New Roman" w:cs="Times New Roman"/>
          <w:sz w:val="24"/>
          <w:szCs w:val="24"/>
        </w:rPr>
        <w:t>о борби против трговине људима у сврху радне експлоатације</w:t>
      </w:r>
      <w:r w:rsidRPr="001A6164">
        <w:rPr>
          <w:rFonts w:ascii="Times New Roman" w:eastAsia="Times New Roman" w:hAnsi="Times New Roman" w:cs="Times New Roman"/>
          <w:sz w:val="24"/>
          <w:szCs w:val="24"/>
          <w:lang w:val="sr-Cyrl-RS"/>
        </w:rPr>
        <w:t xml:space="preserve"> у организацији </w:t>
      </w:r>
      <w:r w:rsidRPr="001A6164">
        <w:rPr>
          <w:rFonts w:ascii="Times New Roman" w:eastAsia="Times New Roman" w:hAnsi="Times New Roman" w:cs="Times New Roman"/>
          <w:bCs/>
          <w:sz w:val="24"/>
          <w:szCs w:val="24"/>
          <w:lang w:val="sr-Cyrl-RS"/>
        </w:rPr>
        <w:t>Савета Европе</w:t>
      </w:r>
      <w:r w:rsidRPr="001A6164">
        <w:rPr>
          <w:rFonts w:ascii="Times New Roman" w:eastAsia="Times New Roman" w:hAnsi="Times New Roman" w:cs="Times New Roman"/>
          <w:b/>
          <w:bCs/>
          <w:sz w:val="24"/>
          <w:szCs w:val="24"/>
          <w:lang w:val="sr-Cyrl-RS"/>
        </w:rPr>
        <w:t>.</w:t>
      </w:r>
    </w:p>
    <w:p w:rsidR="001A6164" w:rsidRPr="001A6164" w:rsidRDefault="001A6164" w:rsidP="001A6164">
      <w:pPr>
        <w:jc w:val="both"/>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 xml:space="preserve"> - у октобру и новембру 2021. године</w:t>
      </w:r>
      <w:r w:rsidRPr="001A6164">
        <w:rPr>
          <w:rFonts w:ascii="Times New Roman" w:eastAsia="Times New Roman" w:hAnsi="Times New Roman" w:cs="Times New Roman"/>
          <w:sz w:val="24"/>
          <w:szCs w:val="24"/>
          <w:lang w:val="sr-Cyrl-CS"/>
        </w:rPr>
        <w:t>,</w:t>
      </w:r>
      <w:r w:rsidRPr="001A6164">
        <w:rPr>
          <w:rFonts w:ascii="Times New Roman" w:eastAsia="Times New Roman" w:hAnsi="Times New Roman" w:cs="Times New Roman"/>
          <w:b/>
          <w:sz w:val="24"/>
          <w:szCs w:val="24"/>
          <w:lang w:val="sr-Cyrl-RS"/>
        </w:rPr>
        <w:t xml:space="preserve"> у оквиру  пројекта </w:t>
      </w:r>
      <w:r w:rsidRPr="001A6164">
        <w:rPr>
          <w:rFonts w:ascii="Times New Roman" w:eastAsia="Times New Roman" w:hAnsi="Times New Roman" w:cs="Times New Roman"/>
          <w:b/>
          <w:sz w:val="24"/>
          <w:szCs w:val="24"/>
          <w:lang w:val="sr-Cyrl-CS"/>
        </w:rPr>
        <w:t>''Превенција и борба против трговине људима у Србији''</w:t>
      </w:r>
      <w:r w:rsidRPr="001A6164">
        <w:rPr>
          <w:rFonts w:ascii="Times New Roman" w:eastAsia="Times New Roman" w:hAnsi="Times New Roman" w:cs="Times New Roman"/>
          <w:b/>
          <w:sz w:val="24"/>
          <w:szCs w:val="24"/>
          <w:lang w:val="sr-Cyrl-RS"/>
        </w:rPr>
        <w:t xml:space="preserve">, за инспекторе рада су  организоване 2 једнодневне непредне  обуке  </w:t>
      </w:r>
      <w:r w:rsidRPr="001A6164">
        <w:rPr>
          <w:rFonts w:ascii="Times New Roman" w:eastAsia="Times New Roman" w:hAnsi="Times New Roman" w:cs="Times New Roman"/>
          <w:sz w:val="24"/>
          <w:szCs w:val="24"/>
        </w:rPr>
        <w:t>о борби против трговине људима у сврху радне експлоатације</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на којима је учествовало 25 инспектора рада.</w:t>
      </w:r>
      <w:r w:rsidRPr="001A6164">
        <w:rPr>
          <w:rFonts w:ascii="Times New Roman" w:eastAsia="Times New Roman" w:hAnsi="Times New Roman" w:cs="Times New Roman"/>
          <w:sz w:val="24"/>
          <w:szCs w:val="24"/>
          <w:lang w:val="sr-Cyrl-RS"/>
        </w:rPr>
        <w:t xml:space="preserve">    </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xml:space="preserve">- у октобру и новембру 2021.године, у оквиру  пројекта </w:t>
      </w:r>
      <w:r w:rsidRPr="001A6164">
        <w:rPr>
          <w:rFonts w:ascii="Times New Roman" w:eastAsia="Times New Roman" w:hAnsi="Times New Roman" w:cs="Times New Roman"/>
          <w:b/>
          <w:sz w:val="24"/>
          <w:szCs w:val="24"/>
          <w:lang w:val="sr-Cyrl-RS"/>
        </w:rPr>
        <w:t>''Мерење, подизање свести и ангажовање политика ради унапређења борбе против злоупотребе дечјег рада и принудног рада''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b/>
          <w:sz w:val="24"/>
          <w:szCs w:val="24"/>
          <w:lang w:val="sr-Cyrl-RS"/>
        </w:rPr>
        <w:t xml:space="preserve">у Србији   (МАП’16 Пројекат), </w:t>
      </w:r>
      <w:r w:rsidRPr="001A6164">
        <w:rPr>
          <w:rFonts w:ascii="Times New Roman" w:eastAsia="Times New Roman" w:hAnsi="Times New Roman" w:cs="Times New Roman"/>
          <w:sz w:val="24"/>
          <w:szCs w:val="24"/>
          <w:lang w:val="sr-Cyrl-RS"/>
        </w:rPr>
        <w:t xml:space="preserve"> одржане су   обуке о међусекторској </w:t>
      </w:r>
      <w:r w:rsidRPr="001A6164">
        <w:rPr>
          <w:rFonts w:ascii="Times New Roman" w:eastAsia="Times New Roman" w:hAnsi="Times New Roman" w:cs="Times New Roman"/>
          <w:sz w:val="24"/>
          <w:szCs w:val="24"/>
          <w:lang w:val="sr-Cyrl-RS"/>
        </w:rPr>
        <w:lastRenderedPageBreak/>
        <w:t xml:space="preserve">сарадњи у којима су </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 xml:space="preserve">поред укупно </w:t>
      </w:r>
      <w:r w:rsidRPr="001A6164">
        <w:rPr>
          <w:rFonts w:ascii="Times New Roman" w:eastAsia="Times New Roman" w:hAnsi="Times New Roman" w:cs="Times New Roman"/>
          <w:b/>
          <w:sz w:val="24"/>
          <w:szCs w:val="24"/>
          <w:lang w:val="sr-Cyrl-RS"/>
        </w:rPr>
        <w:t xml:space="preserve">26  </w:t>
      </w:r>
      <w:r w:rsidRPr="001A6164">
        <w:rPr>
          <w:rFonts w:ascii="Times New Roman" w:eastAsia="Times New Roman" w:hAnsi="Times New Roman" w:cs="Times New Roman"/>
          <w:sz w:val="24"/>
          <w:szCs w:val="24"/>
          <w:lang w:val="sr-Cyrl-RS"/>
        </w:rPr>
        <w:t>представника Инспектората за рад,  учествовали и представници Министарства унутрашњих послова, Министарства за бригу о породици - Центара за социјални рад и представници Виших и Основних јавних тужилаштава</w:t>
      </w:r>
      <w:bookmarkEnd w:id="359"/>
      <w:r w:rsidRPr="001A6164">
        <w:rPr>
          <w:rFonts w:ascii="Times New Roman" w:eastAsia="Times New Roman" w:hAnsi="Times New Roman" w:cs="Times New Roman"/>
          <w:sz w:val="24"/>
          <w:szCs w:val="24"/>
          <w:lang w:val="sr-Cyrl-RS"/>
        </w:rPr>
        <w:t>.</w:t>
      </w:r>
      <w:bookmarkStart w:id="360" w:name="_Toc505604207"/>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keepNext/>
        <w:keepLines/>
        <w:spacing w:before="360" w:after="40" w:line="240" w:lineRule="auto"/>
        <w:jc w:val="center"/>
        <w:outlineLvl w:val="0"/>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ПРЕДЛОЗИ МЕРА ЗА ПОБОЉШАЊЕ СТАЊА У ОБЛАСТИ РАДА СА АСПЕКТА ИНСПЕКЦИЈСКОГ НАДЗОРА</w:t>
      </w:r>
      <w:bookmarkEnd w:id="360"/>
    </w:p>
    <w:p w:rsidR="001A6164" w:rsidRPr="001A6164" w:rsidRDefault="001A6164" w:rsidP="001A6164">
      <w:pPr>
        <w:jc w:val="both"/>
        <w:rPr>
          <w:rFonts w:ascii="Times New Roman" w:eastAsia="Times New Roman" w:hAnsi="Times New Roman" w:cs="Times New Roman"/>
          <w:b/>
          <w:sz w:val="24"/>
          <w:szCs w:val="24"/>
        </w:rPr>
      </w:pP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ab/>
        <w:t>Побољшање рада Инспектората за рад утицаће и на побољшање стања у областима у којима инспекција рада врши надзор на територији Републике Србије, па у том смислу у 20</w:t>
      </w:r>
      <w:r w:rsidRPr="001A6164">
        <w:rPr>
          <w:rFonts w:ascii="Times New Roman" w:eastAsia="Times New Roman" w:hAnsi="Times New Roman" w:cs="Times New Roman"/>
          <w:sz w:val="24"/>
          <w:szCs w:val="24"/>
          <w:lang w:val="sr-Cyrl-RS"/>
        </w:rPr>
        <w:t>22</w:t>
      </w:r>
      <w:r w:rsidRPr="001A6164">
        <w:rPr>
          <w:rFonts w:ascii="Times New Roman" w:eastAsia="Times New Roman" w:hAnsi="Times New Roman" w:cs="Times New Roman"/>
          <w:sz w:val="24"/>
          <w:szCs w:val="24"/>
        </w:rPr>
        <w:t xml:space="preserve">. години, треба: </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 радити на уједначавању поступања инспектора рада у смислу да у истој правној ситуацији сви инспектори поступају на истоветан начин, </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 инсистирати на адекватној казненој политици за прекршаје из ове области и по могућству утицати, осим на изрицање казне у примереном новчаном износу, и на наплати истих у циљу постизања сврхе кажњавања, што ће индиректно за последицу имати побољшање стања у области надзора, </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израдити и обезбедити обавезну примену, од стране инспектора рада, интерних упутстава и инструкција за рад и поступање инспектора рада, за поједина важна и сложена питања из домена надлежности инспекције рада,</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 обезбедити оспособљавање и усавршавање знања за вршење инспекцијског надзора над применом превентивних мера за безбедан и здрав рад, утврђених новим прописима у области безбедности и здравља на раду који представљају транспоноване директиве ЕУ, </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инспекторима обезбедити прописе у области безбедности и здравља на раду, техничке прописе , стандарде и стручну литературу у области безбедности и здравља на раду, радних односа и др,</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наставити са тражењем нових начина рада који ће побољшати резултате рада по обиму, а нарочито по квалитету обављеног посла, тако да рад инспектора рада не буде подређен само броју извршених надзора,</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изнаћи могућност да инспектори рада који својим добрим радом активно утичу на побољшање стања у области безбедности и здравља на раду и радних односа буду адекватно награђени за своје ангажовање и стручни приступ према послу,</w:t>
      </w:r>
    </w:p>
    <w:p w:rsidR="001A6164" w:rsidRPr="001A6164" w:rsidRDefault="001A6164" w:rsidP="001A6164">
      <w:pPr>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lang w:val="sr-Cyrl-RS"/>
        </w:rPr>
        <w:t>- у потпуности имплементирати и примењивати  информациони систем еИнспектор.</w:t>
      </w:r>
    </w:p>
    <w:p w:rsidR="001A6164" w:rsidRPr="001A6164" w:rsidRDefault="001A6164" w:rsidP="001A6164">
      <w:pPr>
        <w:spacing w:after="0" w:line="240" w:lineRule="auto"/>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lastRenderedPageBreak/>
        <w:t>З а к љ у ч а к</w:t>
      </w:r>
    </w:p>
    <w:p w:rsidR="001A6164" w:rsidRPr="001A6164" w:rsidRDefault="001A6164" w:rsidP="001A6164">
      <w:pPr>
        <w:spacing w:after="0" w:line="240" w:lineRule="auto"/>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и предлог даљих активности</w:t>
      </w:r>
    </w:p>
    <w:p w:rsidR="001A6164" w:rsidRPr="001A6164" w:rsidRDefault="001A6164" w:rsidP="001A6164">
      <w:pPr>
        <w:jc w:val="both"/>
        <w:rPr>
          <w:rFonts w:ascii="Times New Roman" w:eastAsia="Times New Roman" w:hAnsi="Times New Roman" w:cs="Times New Roman"/>
          <w:sz w:val="24"/>
          <w:szCs w:val="24"/>
        </w:rPr>
      </w:pP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ab/>
        <w:t>У 202</w:t>
      </w:r>
      <w:r w:rsidRPr="001A6164">
        <w:rPr>
          <w:rFonts w:ascii="Times New Roman" w:eastAsia="Times New Roman" w:hAnsi="Times New Roman" w:cs="Times New Roman"/>
          <w:sz w:val="24"/>
          <w:szCs w:val="24"/>
          <w:lang w:val="sr-Latn-RS"/>
        </w:rPr>
        <w:t>1</w:t>
      </w:r>
      <w:r w:rsidRPr="001A6164">
        <w:rPr>
          <w:rFonts w:ascii="Times New Roman" w:eastAsia="Times New Roman" w:hAnsi="Times New Roman" w:cs="Times New Roman"/>
          <w:sz w:val="24"/>
          <w:szCs w:val="24"/>
        </w:rPr>
        <w:t xml:space="preserve">. години инспекција рада је дала свој пуни допринос правилној имплементацији радног законодавства. Степен учешћа сваког од инспектора рада понаособ је различит у зависности од индивидуалних знања и способности, делатности у којој су вршили надзоре, времена проведеног на раду и других чинилаца. И поред значајних тешкоћа сви основни постављени циљеви су реализовани, али уз знатно већи напор од очекиваног. </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ab/>
        <w:t xml:space="preserve">Стање у области радних односа и безбедности и здравља на раду је на релативно задовољавајућем нивоу, ако узмемо у обзир </w:t>
      </w:r>
      <w:r w:rsidRPr="001A6164">
        <w:rPr>
          <w:rFonts w:ascii="Times New Roman" w:eastAsia="Times New Roman" w:hAnsi="Times New Roman" w:cs="Times New Roman"/>
          <w:sz w:val="24"/>
          <w:szCs w:val="24"/>
          <w:lang w:val="sr-Cyrl-RS"/>
        </w:rPr>
        <w:t xml:space="preserve"> епидемију заразне болести </w:t>
      </w:r>
      <w:r w:rsidRPr="001A6164">
        <w:rPr>
          <w:rFonts w:ascii="Times New Roman" w:eastAsia="Times New Roman" w:hAnsi="Times New Roman" w:cs="Times New Roman"/>
          <w:sz w:val="24"/>
          <w:szCs w:val="24"/>
          <w:lang w:val="sr-Latn-RS"/>
        </w:rPr>
        <w:t xml:space="preserve">Covid-19, </w:t>
      </w:r>
      <w:r w:rsidRPr="001A6164">
        <w:rPr>
          <w:rFonts w:ascii="Times New Roman" w:eastAsia="Times New Roman" w:hAnsi="Times New Roman" w:cs="Times New Roman"/>
          <w:sz w:val="24"/>
          <w:szCs w:val="24"/>
        </w:rPr>
        <w:t xml:space="preserve">чињенице везане за привредну активност и опште економске прилике. Деловање инспекције рада даје видљиве резултате по изабраним приоритетима. Међутим, за даље успешно функционисање неопходно је </w:t>
      </w:r>
      <w:r w:rsidRPr="001A6164">
        <w:rPr>
          <w:rFonts w:ascii="Times New Roman" w:eastAsia="Times New Roman" w:hAnsi="Times New Roman" w:cs="Times New Roman"/>
          <w:sz w:val="24"/>
          <w:szCs w:val="24"/>
          <w:lang w:val="sr-Cyrl-RS"/>
        </w:rPr>
        <w:t xml:space="preserve">јачање људских капацитета и </w:t>
      </w:r>
      <w:r w:rsidRPr="001A6164">
        <w:rPr>
          <w:rFonts w:ascii="Times New Roman" w:eastAsia="Times New Roman" w:hAnsi="Times New Roman" w:cs="Times New Roman"/>
          <w:sz w:val="24"/>
          <w:szCs w:val="24"/>
        </w:rPr>
        <w:t xml:space="preserve"> техничк</w:t>
      </w:r>
      <w:r w:rsidRPr="001A6164">
        <w:rPr>
          <w:rFonts w:ascii="Times New Roman" w:eastAsia="Times New Roman" w:hAnsi="Times New Roman" w:cs="Times New Roman"/>
          <w:sz w:val="24"/>
          <w:szCs w:val="24"/>
          <w:lang w:val="sr-Cyrl-RS"/>
        </w:rPr>
        <w:t>е</w:t>
      </w:r>
      <w:r w:rsidRPr="001A6164">
        <w:rPr>
          <w:rFonts w:ascii="Times New Roman" w:eastAsia="Times New Roman" w:hAnsi="Times New Roman" w:cs="Times New Roman"/>
          <w:sz w:val="24"/>
          <w:szCs w:val="24"/>
        </w:rPr>
        <w:t xml:space="preserve"> подршк</w:t>
      </w:r>
      <w:r w:rsidRPr="001A6164">
        <w:rPr>
          <w:rFonts w:ascii="Times New Roman" w:eastAsia="Times New Roman" w:hAnsi="Times New Roman" w:cs="Times New Roman"/>
          <w:sz w:val="24"/>
          <w:szCs w:val="24"/>
          <w:lang w:val="sr-Cyrl-RS"/>
        </w:rPr>
        <w:t>е</w:t>
      </w:r>
      <w:r w:rsidRPr="001A6164">
        <w:rPr>
          <w:rFonts w:ascii="Times New Roman" w:eastAsia="Times New Roman" w:hAnsi="Times New Roman" w:cs="Times New Roman"/>
          <w:sz w:val="24"/>
          <w:szCs w:val="24"/>
        </w:rPr>
        <w:t xml:space="preserve"> инспекторима рада. </w:t>
      </w:r>
    </w:p>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ab/>
        <w:t xml:space="preserve">Приоритет деловања инспекције рада остаје област безбедности и здравља на раду, због неопходности веће заступљености инспектора рада у ризичнијим делатностима, како би се деловало на тренд смањивања броја повреда на раду и даље побољшање стања. У области радних односа приоритет остаје борба против рада „на црно“ и заштита основних права запослених у области рада. </w:t>
      </w:r>
    </w:p>
    <w:p w:rsidR="001A6164" w:rsidRPr="001A6164" w:rsidRDefault="001A6164" w:rsidP="001A6164">
      <w:pPr>
        <w:shd w:val="clear" w:color="auto" w:fill="FFFFFF"/>
        <w:spacing w:before="100" w:beforeAutospacing="1" w:after="75" w:afterAutospacing="1"/>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Приоритети за 20</w:t>
      </w:r>
      <w:r w:rsidRPr="001A6164">
        <w:rPr>
          <w:rFonts w:ascii="Times New Roman" w:eastAsia="Times New Roman" w:hAnsi="Times New Roman" w:cs="Times New Roman"/>
          <w:b/>
          <w:bCs/>
          <w:sz w:val="24"/>
          <w:szCs w:val="24"/>
          <w:lang w:val="sr-Cyrl-RS"/>
        </w:rPr>
        <w:t>2</w:t>
      </w:r>
      <w:r w:rsidRPr="001A6164">
        <w:rPr>
          <w:rFonts w:ascii="Times New Roman" w:eastAsia="Times New Roman" w:hAnsi="Times New Roman" w:cs="Times New Roman"/>
          <w:b/>
          <w:bCs/>
          <w:sz w:val="24"/>
          <w:szCs w:val="24"/>
          <w:lang w:val="sr-Latn-RS"/>
        </w:rPr>
        <w:t>2</w:t>
      </w:r>
      <w:r w:rsidRPr="001A6164">
        <w:rPr>
          <w:rFonts w:ascii="Times New Roman" w:eastAsia="Times New Roman" w:hAnsi="Times New Roman" w:cs="Times New Roman"/>
          <w:b/>
          <w:bCs/>
          <w:sz w:val="24"/>
          <w:szCs w:val="24"/>
        </w:rPr>
        <w:t>. годину</w:t>
      </w:r>
    </w:p>
    <w:p w:rsidR="001A6164" w:rsidRDefault="001A6164" w:rsidP="001A6164">
      <w:pPr>
        <w:shd w:val="clear" w:color="auto" w:fill="FFFFFF"/>
        <w:spacing w:before="100" w:beforeAutospacing="1" w:after="75" w:afterAutospacing="1"/>
        <w:jc w:val="both"/>
        <w:rPr>
          <w:rFonts w:ascii="Times New Roman" w:eastAsia="Calibri" w:hAnsi="Times New Roman" w:cs="Times New Roman"/>
          <w:sz w:val="24"/>
          <w:szCs w:val="24"/>
          <w:lang w:val="sr-Cyrl-RS"/>
        </w:rPr>
      </w:pPr>
      <w:r w:rsidRPr="001A6164">
        <w:rPr>
          <w:rFonts w:ascii="Times New Roman" w:eastAsia="Times New Roman" w:hAnsi="Times New Roman" w:cs="Times New Roman"/>
          <w:bCs/>
          <w:sz w:val="24"/>
          <w:szCs w:val="24"/>
          <w:lang w:val="sr-Cyrl-RS"/>
        </w:rPr>
        <w:t xml:space="preserve">               </w:t>
      </w:r>
      <w:r w:rsidRPr="001A6164">
        <w:rPr>
          <w:rFonts w:ascii="Times New Roman" w:eastAsia="Times New Roman" w:hAnsi="Times New Roman" w:cs="Times New Roman"/>
          <w:bCs/>
          <w:sz w:val="24"/>
          <w:szCs w:val="24"/>
        </w:rPr>
        <w:t>Приоритет за 20</w:t>
      </w:r>
      <w:r w:rsidRPr="001A6164">
        <w:rPr>
          <w:rFonts w:ascii="Times New Roman" w:eastAsia="Times New Roman" w:hAnsi="Times New Roman" w:cs="Times New Roman"/>
          <w:bCs/>
          <w:sz w:val="24"/>
          <w:szCs w:val="24"/>
          <w:lang w:val="sr-Cyrl-RS"/>
        </w:rPr>
        <w:t>2</w:t>
      </w:r>
      <w:r w:rsidRPr="001A6164">
        <w:rPr>
          <w:rFonts w:ascii="Times New Roman" w:eastAsia="Times New Roman" w:hAnsi="Times New Roman" w:cs="Times New Roman"/>
          <w:bCs/>
          <w:sz w:val="24"/>
          <w:szCs w:val="24"/>
          <w:lang w:val="sr-Latn-RS"/>
        </w:rPr>
        <w:t>2</w:t>
      </w:r>
      <w:r w:rsidRPr="001A6164">
        <w:rPr>
          <w:rFonts w:ascii="Times New Roman" w:eastAsia="Times New Roman" w:hAnsi="Times New Roman" w:cs="Times New Roman"/>
          <w:bCs/>
          <w:sz w:val="24"/>
          <w:szCs w:val="24"/>
        </w:rPr>
        <w:t>. годину</w:t>
      </w:r>
      <w:r w:rsidRPr="001A6164">
        <w:rPr>
          <w:rFonts w:ascii="Times New Roman" w:eastAsia="Times New Roman" w:hAnsi="Times New Roman" w:cs="Times New Roman"/>
          <w:sz w:val="24"/>
          <w:szCs w:val="24"/>
          <w:lang w:val="sr-Cyrl-RS"/>
        </w:rPr>
        <w:t xml:space="preserve"> је реализација различитих активности ради  стављања у пуну функцију и коришћења  информационог система еИнспектор, како за рад у истом, тако и за извештавање, а у циљу </w:t>
      </w:r>
      <w:r w:rsidRPr="001A6164">
        <w:rPr>
          <w:rFonts w:ascii="Times New Roman" w:eastAsia="Calibri" w:hAnsi="Times New Roman" w:cs="Times New Roman"/>
          <w:sz w:val="24"/>
          <w:szCs w:val="24"/>
          <w:lang w:val="sr-Cyrl-RS"/>
        </w:rPr>
        <w:t xml:space="preserve">бољег планирања инспекцијских надзора по принципу процене ризика, </w:t>
      </w:r>
      <w:r w:rsidRPr="001A6164">
        <w:rPr>
          <w:rFonts w:ascii="Times New Roman" w:eastAsia="Times New Roman" w:hAnsi="Times New Roman" w:cs="Times New Roman"/>
          <w:sz w:val="24"/>
          <w:szCs w:val="24"/>
          <w:lang w:val="sr-Cyrl-RS"/>
        </w:rPr>
        <w:t xml:space="preserve"> </w:t>
      </w:r>
      <w:r w:rsidRPr="001A6164">
        <w:rPr>
          <w:rFonts w:ascii="Times New Roman" w:eastAsia="Calibri" w:hAnsi="Times New Roman" w:cs="Times New Roman"/>
          <w:sz w:val="24"/>
          <w:szCs w:val="24"/>
          <w:lang w:val="sr-Cyrl-RS"/>
        </w:rPr>
        <w:t>коришћења података од других инспекција у фази планирања и израчунавања ризика, укључујући и приступ различитим регистрима, праћење поступка инспекцијског надзора од иницирања надзора до затварања предмета, праћење предмета од стране руководиоца Инспектората за рад и руководиоца одељења и одсека, као и виших инстанци (Координациона комисија), израде извештаја, а и чувања података и докумената везаних за поступање приликом инспекцијских надзора.</w:t>
      </w:r>
    </w:p>
    <w:p w:rsidR="002F01C4" w:rsidRDefault="002F01C4" w:rsidP="001A6164">
      <w:pPr>
        <w:shd w:val="clear" w:color="auto" w:fill="FFFFFF"/>
        <w:spacing w:before="100" w:beforeAutospacing="1" w:after="75" w:afterAutospacing="1"/>
        <w:jc w:val="both"/>
        <w:rPr>
          <w:rFonts w:ascii="Times New Roman" w:eastAsia="Calibri" w:hAnsi="Times New Roman" w:cs="Times New Roman"/>
          <w:sz w:val="24"/>
          <w:szCs w:val="24"/>
          <w:lang w:val="sr-Cyrl-RS"/>
        </w:rPr>
      </w:pPr>
    </w:p>
    <w:p w:rsidR="00E154A4" w:rsidRDefault="00E154A4" w:rsidP="001A6164">
      <w:pPr>
        <w:shd w:val="clear" w:color="auto" w:fill="FFFFFF"/>
        <w:spacing w:before="100" w:beforeAutospacing="1" w:after="75" w:afterAutospacing="1"/>
        <w:jc w:val="both"/>
        <w:rPr>
          <w:rFonts w:ascii="Times New Roman" w:eastAsia="Calibri" w:hAnsi="Times New Roman" w:cs="Times New Roman"/>
          <w:sz w:val="24"/>
          <w:szCs w:val="24"/>
          <w:lang w:val="sr-Cyrl-RS"/>
        </w:rPr>
      </w:pPr>
      <w:bookmarkStart w:id="361" w:name="_GoBack"/>
      <w:bookmarkEnd w:id="361"/>
    </w:p>
    <w:p w:rsidR="002F01C4" w:rsidRPr="001A6164" w:rsidRDefault="002F01C4" w:rsidP="001A6164">
      <w:pPr>
        <w:shd w:val="clear" w:color="auto" w:fill="FFFFFF"/>
        <w:spacing w:before="100" w:beforeAutospacing="1" w:after="75" w:afterAutospacing="1"/>
        <w:jc w:val="both"/>
        <w:rPr>
          <w:rFonts w:ascii="Times New Roman" w:eastAsia="Calibri" w:hAnsi="Times New Roman" w:cs="Times New Roman"/>
          <w:sz w:val="24"/>
          <w:szCs w:val="24"/>
          <w:lang w:val="sr-Cyrl-RS"/>
        </w:rPr>
      </w:pPr>
    </w:p>
    <w:p w:rsidR="001A6164" w:rsidRPr="001A6164" w:rsidRDefault="001A6164" w:rsidP="001A6164">
      <w:pPr>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lastRenderedPageBreak/>
        <w:t>План приоритета за 20</w:t>
      </w:r>
      <w:r w:rsidRPr="001A6164">
        <w:rPr>
          <w:rFonts w:ascii="Times New Roman" w:eastAsia="Times New Roman" w:hAnsi="Times New Roman" w:cs="Times New Roman"/>
          <w:b/>
          <w:bCs/>
          <w:sz w:val="24"/>
          <w:szCs w:val="24"/>
          <w:lang w:val="sr-Cyrl-RS"/>
        </w:rPr>
        <w:t>2</w:t>
      </w:r>
      <w:r w:rsidRPr="001A6164">
        <w:rPr>
          <w:rFonts w:ascii="Times New Roman" w:eastAsia="Times New Roman" w:hAnsi="Times New Roman" w:cs="Times New Roman"/>
          <w:b/>
          <w:bCs/>
          <w:sz w:val="24"/>
          <w:szCs w:val="24"/>
          <w:lang w:val="sr-Latn-RS"/>
        </w:rPr>
        <w:t>2</w:t>
      </w:r>
      <w:r w:rsidRPr="001A6164">
        <w:rPr>
          <w:rFonts w:ascii="Times New Roman" w:eastAsia="Times New Roman" w:hAnsi="Times New Roman" w:cs="Times New Roman"/>
          <w:b/>
          <w:bCs/>
          <w:sz w:val="24"/>
          <w:szCs w:val="24"/>
        </w:rPr>
        <w:t>. годину у области</w:t>
      </w:r>
      <w:r w:rsidRPr="001A6164">
        <w:rPr>
          <w:rFonts w:ascii="Times New Roman" w:eastAsia="Times New Roman" w:hAnsi="Times New Roman" w:cs="Times New Roman"/>
          <w:b/>
          <w:bCs/>
          <w:sz w:val="24"/>
          <w:szCs w:val="24"/>
          <w:lang w:val="sr-Cyrl-RS"/>
        </w:rPr>
        <w:t xml:space="preserve"> </w:t>
      </w:r>
      <w:r w:rsidRPr="001A6164">
        <w:rPr>
          <w:rFonts w:ascii="Times New Roman" w:eastAsia="Times New Roman" w:hAnsi="Times New Roman" w:cs="Times New Roman"/>
          <w:b/>
          <w:bCs/>
          <w:sz w:val="24"/>
          <w:szCs w:val="24"/>
        </w:rPr>
        <w:t>безбедности и здравља на раду</w:t>
      </w:r>
    </w:p>
    <w:p w:rsidR="001A6164" w:rsidRPr="001A6164" w:rsidRDefault="001A6164" w:rsidP="001A6164">
      <w:pPr>
        <w:numPr>
          <w:ilvl w:val="0"/>
          <w:numId w:val="14"/>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bCs/>
          <w:sz w:val="24"/>
          <w:szCs w:val="24"/>
          <w:lang w:val="sr-Cyrl-RS"/>
        </w:rPr>
        <w:t>Д</w:t>
      </w:r>
      <w:r w:rsidRPr="001A6164">
        <w:rPr>
          <w:rFonts w:ascii="Times New Roman" w:eastAsia="Times New Roman" w:hAnsi="Times New Roman" w:cs="Times New Roman"/>
          <w:bCs/>
          <w:sz w:val="24"/>
          <w:szCs w:val="24"/>
          <w:lang w:val="ru-RU"/>
        </w:rPr>
        <w:t>етаљна анализа свих пријављених повреда на раду у циљу побољшања примене мера у области безбедности и здравља на раду</w:t>
      </w:r>
      <w:r w:rsidRPr="001A6164">
        <w:rPr>
          <w:rFonts w:ascii="Times New Roman" w:eastAsia="Times New Roman" w:hAnsi="Times New Roman" w:cs="Times New Roman"/>
          <w:bCs/>
          <w:sz w:val="24"/>
          <w:szCs w:val="24"/>
        </w:rPr>
        <w:t>,</w:t>
      </w:r>
    </w:p>
    <w:p w:rsidR="001A6164" w:rsidRPr="001A6164" w:rsidRDefault="001A6164" w:rsidP="001A6164">
      <w:pPr>
        <w:numPr>
          <w:ilvl w:val="0"/>
          <w:numId w:val="14"/>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рад инспектора рада организовати на најефикаснији начин са становишта расположивих ресурса и врста инспекцијских надзора, </w:t>
      </w:r>
    </w:p>
    <w:p w:rsidR="001A6164" w:rsidRPr="001A6164" w:rsidRDefault="001A6164" w:rsidP="001A6164">
      <w:pPr>
        <w:numPr>
          <w:ilvl w:val="0"/>
          <w:numId w:val="14"/>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посебну пажњу посветити послодавцима у делатностима индустријске производње, грађевинарства и пољопривреде,</w:t>
      </w:r>
    </w:p>
    <w:p w:rsidR="001A6164" w:rsidRPr="001A6164" w:rsidRDefault="001A6164" w:rsidP="001A6164">
      <w:pPr>
        <w:numPr>
          <w:ilvl w:val="0"/>
          <w:numId w:val="14"/>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bCs/>
          <w:sz w:val="24"/>
          <w:szCs w:val="24"/>
          <w:lang w:val="sr-Cyrl-RS"/>
        </w:rPr>
        <w:t>с</w:t>
      </w:r>
      <w:r w:rsidRPr="001A6164">
        <w:rPr>
          <w:rFonts w:ascii="Times New Roman" w:eastAsia="Times New Roman" w:hAnsi="Times New Roman" w:cs="Times New Roman"/>
          <w:bCs/>
          <w:sz w:val="24"/>
          <w:szCs w:val="24"/>
          <w:lang w:val="ru-RU"/>
        </w:rPr>
        <w:t>провођење превентивних активности како би се код послодавца ширила свест о потреби континуиране примене мера за безбедан и здрав рад.</w:t>
      </w:r>
    </w:p>
    <w:p w:rsidR="001A6164" w:rsidRPr="001A6164" w:rsidRDefault="001A6164" w:rsidP="001A6164">
      <w:pPr>
        <w:numPr>
          <w:ilvl w:val="0"/>
          <w:numId w:val="14"/>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инспекцијске надзоре </w:t>
      </w:r>
      <w:r w:rsidRPr="001A6164">
        <w:rPr>
          <w:rFonts w:ascii="Times New Roman" w:eastAsia="Times New Roman" w:hAnsi="Times New Roman" w:cs="Times New Roman"/>
          <w:sz w:val="24"/>
          <w:szCs w:val="24"/>
          <w:lang w:val="sr-Cyrl-RS"/>
        </w:rPr>
        <w:t xml:space="preserve">усмерити </w:t>
      </w:r>
      <w:r w:rsidRPr="001A6164">
        <w:rPr>
          <w:rFonts w:ascii="Times New Roman" w:eastAsia="Times New Roman" w:hAnsi="Times New Roman" w:cs="Times New Roman"/>
          <w:sz w:val="24"/>
          <w:szCs w:val="24"/>
        </w:rPr>
        <w:t>на послодавце који нису били предмет надзора, те вршити интегрисане надзоре, или друге врсте надзора у зависности од броја запослених, стања у примени мера за безбедан и здрав рад , делатности којом се баве, проценом ризика,</w:t>
      </w:r>
    </w:p>
    <w:p w:rsidR="001A6164" w:rsidRPr="001A6164" w:rsidRDefault="001A6164" w:rsidP="001A6164">
      <w:pPr>
        <w:numPr>
          <w:ilvl w:val="0"/>
          <w:numId w:val="14"/>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организовати кампање – појачане надзоре у појединим делатностима, у појединим регионима и у погледу примене појединих примарних мера за безбедан и здрав рад,</w:t>
      </w:r>
    </w:p>
    <w:p w:rsidR="001A6164" w:rsidRPr="001A6164" w:rsidRDefault="001A6164" w:rsidP="001A6164">
      <w:pPr>
        <w:numPr>
          <w:ilvl w:val="0"/>
          <w:numId w:val="14"/>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посебну пажњу посветити општинама у којима је евидентан</w:t>
      </w:r>
      <w:r w:rsidRPr="001A6164">
        <w:rPr>
          <w:rFonts w:ascii="Times New Roman" w:eastAsia="Times New Roman" w:hAnsi="Times New Roman" w:cs="Times New Roman"/>
          <w:sz w:val="24"/>
          <w:szCs w:val="24"/>
          <w:lang w:val="sr-Cyrl-RS"/>
        </w:rPr>
        <w:t xml:space="preserve">а појачана </w:t>
      </w:r>
      <w:r w:rsidRPr="001A6164">
        <w:rPr>
          <w:rFonts w:ascii="Times New Roman" w:eastAsia="Times New Roman" w:hAnsi="Times New Roman" w:cs="Times New Roman"/>
          <w:sz w:val="24"/>
          <w:szCs w:val="24"/>
        </w:rPr>
        <w:t xml:space="preserve"> привредн</w:t>
      </w:r>
      <w:r w:rsidRPr="001A6164">
        <w:rPr>
          <w:rFonts w:ascii="Times New Roman" w:eastAsia="Times New Roman" w:hAnsi="Times New Roman" w:cs="Times New Roman"/>
          <w:sz w:val="24"/>
          <w:szCs w:val="24"/>
          <w:lang w:val="sr-Cyrl-RS"/>
        </w:rPr>
        <w:t>а активност и изградња</w:t>
      </w:r>
      <w:r w:rsidRPr="001A6164">
        <w:rPr>
          <w:rFonts w:ascii="Times New Roman" w:eastAsia="Times New Roman" w:hAnsi="Times New Roman" w:cs="Times New Roman"/>
          <w:sz w:val="24"/>
          <w:szCs w:val="24"/>
        </w:rPr>
        <w:t xml:space="preserve">, </w:t>
      </w:r>
    </w:p>
    <w:p w:rsidR="001A6164" w:rsidRPr="001A6164" w:rsidRDefault="001A6164" w:rsidP="001A6164">
      <w:pPr>
        <w:numPr>
          <w:ilvl w:val="0"/>
          <w:numId w:val="14"/>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реализовати координиране и заједничке надзоре са другим инспекцијама,</w:t>
      </w:r>
    </w:p>
    <w:p w:rsidR="001A6164" w:rsidRPr="001A6164" w:rsidRDefault="001A6164" w:rsidP="001A6164">
      <w:pPr>
        <w:numPr>
          <w:ilvl w:val="0"/>
          <w:numId w:val="14"/>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bCs/>
          <w:sz w:val="24"/>
          <w:szCs w:val="24"/>
          <w:lang w:val="ru-RU"/>
        </w:rPr>
        <w:t>пружити подршку и стручну помоћ у развоју унутрашњег система за контролу ризика послодавцимау циљу примене мера за безбедан и здрав рад.</w:t>
      </w:r>
    </w:p>
    <w:p w:rsidR="001A6164" w:rsidRPr="001A6164" w:rsidRDefault="001A6164" w:rsidP="001A6164">
      <w:pPr>
        <w:jc w:val="both"/>
        <w:rPr>
          <w:rFonts w:ascii="Times New Roman" w:eastAsia="Times New Roman" w:hAnsi="Times New Roman" w:cs="Times New Roman"/>
          <w:sz w:val="24"/>
          <w:szCs w:val="24"/>
        </w:rPr>
      </w:pPr>
    </w:p>
    <w:p w:rsidR="001A6164" w:rsidRPr="001A6164" w:rsidRDefault="001A6164" w:rsidP="001A6164">
      <w:pPr>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План приоритета за 20</w:t>
      </w:r>
      <w:r w:rsidRPr="001A6164">
        <w:rPr>
          <w:rFonts w:ascii="Times New Roman" w:eastAsia="Times New Roman" w:hAnsi="Times New Roman" w:cs="Times New Roman"/>
          <w:b/>
          <w:bCs/>
          <w:sz w:val="24"/>
          <w:szCs w:val="24"/>
          <w:lang w:val="sr-Cyrl-RS"/>
        </w:rPr>
        <w:t>2</w:t>
      </w:r>
      <w:r w:rsidRPr="001A6164">
        <w:rPr>
          <w:rFonts w:ascii="Times New Roman" w:eastAsia="Times New Roman" w:hAnsi="Times New Roman" w:cs="Times New Roman"/>
          <w:b/>
          <w:bCs/>
          <w:sz w:val="24"/>
          <w:szCs w:val="24"/>
          <w:lang w:val="sr-Latn-RS"/>
        </w:rPr>
        <w:t>2</w:t>
      </w:r>
      <w:r w:rsidRPr="001A6164">
        <w:rPr>
          <w:rFonts w:ascii="Times New Roman" w:eastAsia="Times New Roman" w:hAnsi="Times New Roman" w:cs="Times New Roman"/>
          <w:b/>
          <w:bCs/>
          <w:sz w:val="24"/>
          <w:szCs w:val="24"/>
        </w:rPr>
        <w:t>. годину</w:t>
      </w:r>
      <w:r w:rsidRPr="001A6164">
        <w:rPr>
          <w:rFonts w:ascii="Times New Roman" w:eastAsia="Times New Roman" w:hAnsi="Times New Roman" w:cs="Times New Roman"/>
          <w:b/>
          <w:bCs/>
          <w:sz w:val="24"/>
          <w:szCs w:val="24"/>
          <w:lang w:val="sr-Cyrl-RS"/>
        </w:rPr>
        <w:t xml:space="preserve"> </w:t>
      </w:r>
      <w:r w:rsidRPr="001A6164">
        <w:rPr>
          <w:rFonts w:ascii="Times New Roman" w:eastAsia="Times New Roman" w:hAnsi="Times New Roman" w:cs="Times New Roman"/>
          <w:b/>
          <w:bCs/>
          <w:sz w:val="24"/>
          <w:szCs w:val="24"/>
        </w:rPr>
        <w:t>у области радних односа</w:t>
      </w:r>
    </w:p>
    <w:p w:rsidR="001A6164" w:rsidRPr="001A6164" w:rsidRDefault="001A6164" w:rsidP="001A6164">
      <w:pPr>
        <w:jc w:val="both"/>
        <w:rPr>
          <w:rFonts w:ascii="Times New Roman" w:eastAsia="Times New Roman" w:hAnsi="Times New Roman" w:cs="Times New Roman"/>
          <w:sz w:val="24"/>
          <w:szCs w:val="24"/>
        </w:rPr>
      </w:pP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даље континуирано сузбијање рада „на црно“ посебно у делатностима и окрузима у којима је ова појава најраспрострањенија,</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појачати контролу нерегистрованих субјеката,</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организовање кампања ради контроле примене изабраних радно-правних института по делатностима (избор института вршити према проблемима уоченим непосредним опажањем инспектора рада и указаним проблемима из представки),</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што ефикаснији рад по представкама нарочито у погледу права осетљивих категорија запослених (труднице и породиље),</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lastRenderedPageBreak/>
        <w:t>утврђивање на нивоу Инспектората за рад већег броја врста инспекцијских надзора које одговарају потребама имплементације прописа у области рада и њихових елемената;</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веће укључивање социјалних партнера у процес решавања проблема у области рада;</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продубљивање сарадње са Министарством правде ради проналажења механизама за ефикасније окончање прекршајних поступака иницираних захтевима инспектора рада;</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што је могуће шира примена едукативних и превентивних мера, како по приоритетним, тако и по осталим делатностима;</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увођење ефикаснијих инструмената за решавање спорова у области рада;</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изналажење нових превентивних мера и активности и њихово укључивање у инспекцијске надзоре;</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успостављање ефикасне базе података Инспектората за рад и </w:t>
      </w:r>
      <w:r w:rsidRPr="001A6164">
        <w:rPr>
          <w:rFonts w:ascii="Times New Roman" w:eastAsia="Times New Roman" w:hAnsi="Times New Roman" w:cs="Times New Roman"/>
          <w:sz w:val="24"/>
          <w:szCs w:val="24"/>
          <w:lang w:val="sr-Cyrl-RS"/>
        </w:rPr>
        <w:t xml:space="preserve">коришћење </w:t>
      </w:r>
      <w:r w:rsidRPr="001A6164">
        <w:rPr>
          <w:rFonts w:ascii="Times New Roman" w:eastAsia="Times New Roman" w:hAnsi="Times New Roman" w:cs="Times New Roman"/>
          <w:sz w:val="24"/>
          <w:szCs w:val="24"/>
        </w:rPr>
        <w:t xml:space="preserve"> информационог система</w:t>
      </w:r>
      <w:r w:rsidRPr="001A6164">
        <w:rPr>
          <w:rFonts w:ascii="Times New Roman" w:eastAsia="Times New Roman" w:hAnsi="Times New Roman" w:cs="Times New Roman"/>
          <w:sz w:val="24"/>
          <w:szCs w:val="24"/>
          <w:lang w:val="sr-Cyrl-RS"/>
        </w:rPr>
        <w:t xml:space="preserve"> е-Инспектор</w:t>
      </w:r>
      <w:r w:rsidRPr="001A6164">
        <w:rPr>
          <w:rFonts w:ascii="Times New Roman" w:eastAsia="Times New Roman" w:hAnsi="Times New Roman" w:cs="Times New Roman"/>
          <w:sz w:val="24"/>
          <w:szCs w:val="24"/>
        </w:rPr>
        <w:t>;</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реализовати координиране и заједничке надзоре са другим инспекцијама, а у циљу сузбијања сиве економије;</w:t>
      </w:r>
    </w:p>
    <w:p w:rsidR="001A6164" w:rsidRPr="001A6164" w:rsidRDefault="001A6164" w:rsidP="001A6164">
      <w:pPr>
        <w:numPr>
          <w:ilvl w:val="0"/>
          <w:numId w:val="12"/>
        </w:numPr>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повезивање информационог система са базама података привредних субјеката других органа. </w:t>
      </w:r>
    </w:p>
    <w:p w:rsidR="001A6164" w:rsidRPr="001A6164" w:rsidRDefault="001A6164" w:rsidP="001A6164">
      <w:pPr>
        <w:jc w:val="both"/>
        <w:rPr>
          <w:rFonts w:ascii="Times New Roman" w:eastAsia="Times New Roman" w:hAnsi="Times New Roman" w:cs="Times New Roman"/>
          <w:sz w:val="24"/>
          <w:szCs w:val="24"/>
        </w:rPr>
      </w:pPr>
    </w:p>
    <w:p w:rsidR="001A6164" w:rsidRPr="001A6164" w:rsidRDefault="001A6164" w:rsidP="001A6164">
      <w:pPr>
        <w:tabs>
          <w:tab w:val="left" w:pos="6000"/>
        </w:tabs>
        <w:jc w:val="both"/>
        <w:rPr>
          <w:rFonts w:ascii="Times New Roman" w:eastAsia="Times New Roman" w:hAnsi="Times New Roman" w:cs="Times New Roman"/>
          <w:b/>
          <w:sz w:val="24"/>
          <w:szCs w:val="24"/>
          <w:lang w:val="sr-Cyrl-CS"/>
        </w:rPr>
      </w:pPr>
      <w:r w:rsidRPr="001A6164">
        <w:rPr>
          <w:rFonts w:ascii="Times New Roman" w:eastAsia="Times New Roman" w:hAnsi="Times New Roman" w:cs="Times New Roman"/>
          <w:b/>
          <w:sz w:val="24"/>
          <w:szCs w:val="24"/>
          <w:lang w:val="sr-Cyrl-CS"/>
        </w:rPr>
        <w:t xml:space="preserve">                                                                                          В.Д. ДИРЕКТОРА</w:t>
      </w:r>
    </w:p>
    <w:p w:rsidR="001A6164" w:rsidRPr="001A6164" w:rsidRDefault="001A6164" w:rsidP="001A6164">
      <w:pPr>
        <w:tabs>
          <w:tab w:val="left" w:pos="6000"/>
        </w:tabs>
        <w:jc w:val="both"/>
        <w:rPr>
          <w:rFonts w:ascii="Times New Roman" w:eastAsia="Times New Roman" w:hAnsi="Times New Roman" w:cs="Times New Roman"/>
          <w:b/>
          <w:bCs/>
          <w:sz w:val="24"/>
          <w:szCs w:val="24"/>
          <w:lang w:val="sr-Cyrl-CS"/>
        </w:rPr>
      </w:pPr>
      <w:r w:rsidRPr="001A6164">
        <w:rPr>
          <w:rFonts w:ascii="Times New Roman" w:eastAsia="Times New Roman" w:hAnsi="Times New Roman" w:cs="Times New Roman"/>
          <w:b/>
          <w:bCs/>
          <w:sz w:val="24"/>
          <w:szCs w:val="24"/>
          <w:lang w:val="sr-Cyrl-CS"/>
        </w:rPr>
        <w:t xml:space="preserve">  </w:t>
      </w:r>
    </w:p>
    <w:p w:rsidR="001A6164" w:rsidRPr="001A6164" w:rsidRDefault="001A6164" w:rsidP="001A6164">
      <w:pPr>
        <w:tabs>
          <w:tab w:val="left" w:pos="6000"/>
        </w:tabs>
        <w:jc w:val="both"/>
        <w:rPr>
          <w:rFonts w:ascii="Times New Roman" w:eastAsia="Times New Roman" w:hAnsi="Times New Roman" w:cs="Times New Roman"/>
          <w:b/>
          <w:bCs/>
          <w:sz w:val="24"/>
          <w:szCs w:val="24"/>
          <w:lang w:val="sr-Cyrl-CS"/>
        </w:rPr>
      </w:pPr>
      <w:r w:rsidRPr="001A6164">
        <w:rPr>
          <w:rFonts w:ascii="Times New Roman" w:eastAsia="Times New Roman" w:hAnsi="Times New Roman" w:cs="Times New Roman"/>
          <w:b/>
          <w:bCs/>
          <w:sz w:val="24"/>
          <w:szCs w:val="24"/>
          <w:lang w:val="sr-Cyrl-CS"/>
        </w:rPr>
        <w:t xml:space="preserve">                                                                                              Милан Цветков</w:t>
      </w:r>
    </w:p>
    <w:p w:rsidR="001A6164" w:rsidRPr="001A6164" w:rsidRDefault="001A6164" w:rsidP="001A6164">
      <w:pPr>
        <w:tabs>
          <w:tab w:val="left" w:pos="6000"/>
        </w:tabs>
        <w:jc w:val="both"/>
        <w:rPr>
          <w:rFonts w:ascii="Times New Roman" w:eastAsia="Times New Roman" w:hAnsi="Times New Roman" w:cs="Times New Roman"/>
          <w:b/>
          <w:bCs/>
          <w:sz w:val="24"/>
          <w:szCs w:val="24"/>
          <w:lang w:val="sr-Cyrl-CS"/>
        </w:rPr>
      </w:pPr>
    </w:p>
    <w:p w:rsidR="001A6164" w:rsidRPr="001A6164" w:rsidRDefault="001A6164" w:rsidP="001A6164">
      <w:pPr>
        <w:tabs>
          <w:tab w:val="left" w:pos="6000"/>
        </w:tabs>
        <w:jc w:val="both"/>
        <w:rPr>
          <w:rFonts w:ascii="Times New Roman" w:eastAsia="Times New Roman" w:hAnsi="Times New Roman" w:cs="Times New Roman"/>
          <w:b/>
          <w:bCs/>
          <w:sz w:val="24"/>
          <w:szCs w:val="24"/>
          <w:lang w:val="sr-Cyrl-CS"/>
        </w:rPr>
      </w:pPr>
    </w:p>
    <w:p w:rsidR="001A6164" w:rsidRPr="001A6164" w:rsidRDefault="001A6164" w:rsidP="001A6164">
      <w:pPr>
        <w:tabs>
          <w:tab w:val="left" w:pos="6000"/>
        </w:tabs>
        <w:jc w:val="both"/>
        <w:rPr>
          <w:rFonts w:ascii="Times New Roman" w:eastAsia="Times New Roman" w:hAnsi="Times New Roman" w:cs="Times New Roman"/>
          <w:b/>
          <w:bCs/>
          <w:sz w:val="24"/>
          <w:szCs w:val="24"/>
          <w:lang w:val="sr-Cyrl-CS"/>
        </w:rPr>
      </w:pPr>
    </w:p>
    <w:p w:rsidR="001A6164" w:rsidRPr="001A6164" w:rsidRDefault="001A6164" w:rsidP="001A6164">
      <w:pPr>
        <w:tabs>
          <w:tab w:val="left" w:pos="6000"/>
        </w:tabs>
        <w:jc w:val="both"/>
        <w:rPr>
          <w:rFonts w:ascii="Times New Roman" w:eastAsia="Times New Roman" w:hAnsi="Times New Roman" w:cs="Times New Roman"/>
          <w:b/>
          <w:bCs/>
          <w:sz w:val="24"/>
          <w:szCs w:val="24"/>
          <w:lang w:val="sr-Cyrl-CS"/>
        </w:rPr>
      </w:pPr>
    </w:p>
    <w:p w:rsidR="001A6164" w:rsidRPr="001A6164" w:rsidRDefault="001A6164" w:rsidP="001A6164">
      <w:pPr>
        <w:tabs>
          <w:tab w:val="left" w:pos="6000"/>
        </w:tabs>
        <w:jc w:val="both"/>
        <w:rPr>
          <w:rFonts w:ascii="Times New Roman" w:eastAsia="Times New Roman" w:hAnsi="Times New Roman" w:cs="Times New Roman"/>
          <w:b/>
          <w:bCs/>
          <w:sz w:val="24"/>
          <w:szCs w:val="24"/>
          <w:lang w:val="sr-Cyrl-CS"/>
        </w:rPr>
      </w:pPr>
    </w:p>
    <w:p w:rsidR="001A6164" w:rsidRPr="001A6164" w:rsidRDefault="001A6164" w:rsidP="001A6164">
      <w:pPr>
        <w:tabs>
          <w:tab w:val="left" w:pos="6000"/>
        </w:tabs>
        <w:jc w:val="both"/>
        <w:rPr>
          <w:rFonts w:ascii="Times New Roman" w:eastAsia="Times New Roman" w:hAnsi="Times New Roman" w:cs="Times New Roman"/>
          <w:b/>
          <w:bCs/>
          <w:sz w:val="24"/>
          <w:szCs w:val="24"/>
          <w:lang w:val="sr-Cyrl-CS"/>
        </w:rPr>
      </w:pPr>
    </w:p>
    <w:p w:rsidR="001A6164" w:rsidRPr="001A6164" w:rsidRDefault="001A6164" w:rsidP="001A6164">
      <w:pPr>
        <w:tabs>
          <w:tab w:val="left" w:pos="6000"/>
        </w:tabs>
        <w:jc w:val="both"/>
        <w:rPr>
          <w:rFonts w:ascii="Times New Roman" w:eastAsia="Times New Roman" w:hAnsi="Times New Roman" w:cs="Times New Roman"/>
          <w:b/>
          <w:bCs/>
          <w:sz w:val="24"/>
          <w:szCs w:val="24"/>
          <w:lang w:val="sr-Cyrl-CS"/>
        </w:rPr>
      </w:pPr>
    </w:p>
    <w:p w:rsidR="001A6164" w:rsidRPr="001A6164" w:rsidRDefault="001A6164" w:rsidP="001A6164">
      <w:pPr>
        <w:keepNext/>
        <w:keepLines/>
        <w:spacing w:before="360" w:after="40" w:line="240" w:lineRule="auto"/>
        <w:jc w:val="center"/>
        <w:outlineLvl w:val="0"/>
        <w:rPr>
          <w:rFonts w:ascii="Times New Roman" w:eastAsia="Times New Roman" w:hAnsi="Times New Roman" w:cs="Times New Roman"/>
          <w:b/>
          <w:sz w:val="24"/>
          <w:szCs w:val="24"/>
        </w:rPr>
      </w:pPr>
      <w:bookmarkStart w:id="362" w:name="_Toc505603815"/>
      <w:bookmarkStart w:id="363" w:name="_Toc505604208"/>
      <w:r w:rsidRPr="001A6164">
        <w:rPr>
          <w:rFonts w:ascii="Times New Roman" w:eastAsia="Times New Roman" w:hAnsi="Times New Roman" w:cs="Times New Roman"/>
          <w:b/>
          <w:sz w:val="24"/>
          <w:szCs w:val="24"/>
        </w:rPr>
        <w:lastRenderedPageBreak/>
        <w:t>ПРЕГЛЕД ЛЕГИСЛАТИВЕ</w:t>
      </w:r>
      <w:bookmarkEnd w:id="362"/>
      <w:bookmarkEnd w:id="363"/>
    </w:p>
    <w:p w:rsidR="001A6164" w:rsidRPr="001A6164"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64" w:name="_Toc505603816"/>
      <w:bookmarkStart w:id="365" w:name="_Toc505604209"/>
      <w:r w:rsidRPr="001A6164">
        <w:rPr>
          <w:rFonts w:ascii="Times New Roman" w:eastAsia="Times New Roman" w:hAnsi="Times New Roman" w:cs="Times New Roman"/>
          <w:b/>
          <w:sz w:val="24"/>
          <w:szCs w:val="24"/>
        </w:rPr>
        <w:t>Национално законодавство</w:t>
      </w:r>
      <w:bookmarkEnd w:id="364"/>
      <w:bookmarkEnd w:id="365"/>
    </w:p>
    <w:p w:rsidR="001A6164" w:rsidRPr="001A6164" w:rsidRDefault="001A6164" w:rsidP="001A6164">
      <w:pPr>
        <w:keepNext/>
        <w:keepLines/>
        <w:spacing w:before="80" w:after="0" w:line="240" w:lineRule="auto"/>
        <w:jc w:val="center"/>
        <w:outlineLvl w:val="1"/>
        <w:rPr>
          <w:rFonts w:ascii="Times New Roman" w:eastAsia="Times New Roman" w:hAnsi="Times New Roman" w:cs="Times New Roman"/>
          <w:b/>
          <w:sz w:val="24"/>
          <w:szCs w:val="24"/>
        </w:rPr>
      </w:pPr>
      <w:bookmarkStart w:id="366" w:name="_Toc505603817"/>
      <w:bookmarkStart w:id="367" w:name="_Toc505604210"/>
      <w:r w:rsidRPr="001A6164">
        <w:rPr>
          <w:rFonts w:ascii="Times New Roman" w:eastAsia="Times New Roman" w:hAnsi="Times New Roman" w:cs="Times New Roman"/>
          <w:b/>
          <w:sz w:val="24"/>
          <w:szCs w:val="24"/>
        </w:rPr>
        <w:t>(радни односи и безбедност и здравље на раду)</w:t>
      </w:r>
      <w:bookmarkEnd w:id="366"/>
      <w:bookmarkEnd w:id="367"/>
    </w:p>
    <w:p w:rsidR="001A6164" w:rsidRPr="001A6164" w:rsidRDefault="001A6164" w:rsidP="001A6164">
      <w:pPr>
        <w:jc w:val="center"/>
        <w:rPr>
          <w:rFonts w:ascii="Times New Roman" w:eastAsia="Times New Roman" w:hAnsi="Times New Roman" w:cs="Times New Roman"/>
          <w:b/>
          <w:sz w:val="24"/>
          <w:szCs w:val="24"/>
          <w:lang w:val="sr-Cyrl-CS"/>
        </w:rPr>
      </w:pPr>
    </w:p>
    <w:p w:rsidR="001A6164" w:rsidRPr="001A6164" w:rsidRDefault="001A6164" w:rsidP="001A6164">
      <w:pPr>
        <w:jc w:val="center"/>
        <w:rPr>
          <w:rFonts w:ascii="Times New Roman" w:eastAsia="Times New Roman" w:hAnsi="Times New Roman" w:cs="Times New Roman"/>
          <w:b/>
          <w:sz w:val="24"/>
          <w:szCs w:val="24"/>
          <w:lang w:val="sr-Cyrl-RS"/>
        </w:rPr>
      </w:pPr>
      <w:r w:rsidRPr="001A6164">
        <w:rPr>
          <w:rFonts w:ascii="Times New Roman" w:eastAsia="Times New Roman" w:hAnsi="Times New Roman" w:cs="Times New Roman"/>
          <w:b/>
          <w:sz w:val="24"/>
          <w:szCs w:val="24"/>
          <w:lang w:val="sr-Cyrl-RS"/>
        </w:rPr>
        <w:t>Закони</w:t>
      </w:r>
    </w:p>
    <w:p w:rsidR="001A6164" w:rsidRPr="001A6164" w:rsidRDefault="001A6164" w:rsidP="001A6164">
      <w:pPr>
        <w:jc w:val="both"/>
        <w:rPr>
          <w:rFonts w:ascii="Times New Roman" w:eastAsia="Times New Roman" w:hAnsi="Times New Roman" w:cs="Times New Roman"/>
          <w:b/>
          <w:bCs/>
          <w:color w:val="FF0000"/>
          <w:sz w:val="24"/>
          <w:szCs w:val="24"/>
        </w:rPr>
      </w:pP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Устав Републике Србије («Службени гласник РС» број 98/06);</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раду («Службени гласник РС»</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број 24/05, 61/05 и 54/09, 32/13,75/14,  113/2017 </w:t>
      </w:r>
      <w:r w:rsidRPr="001A6164">
        <w:rPr>
          <w:rFonts w:ascii="Times New Roman" w:eastAsia="Times New Roman" w:hAnsi="Times New Roman" w:cs="Times New Roman"/>
          <w:sz w:val="24"/>
          <w:szCs w:val="24"/>
          <w:lang w:val="sr-Cyrl-RS"/>
        </w:rPr>
        <w:t>и 95/2018 Аутентично тумачење</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штрајку («Службени лист СРЈ»</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број 29/96) («Службени гласник РС»</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 број 101/05, 103/12);</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спречавању злостављања на раду («Службени гласник РС» број 36/10);</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волонтирању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број 36/10);</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w:t>
      </w:r>
      <w:r w:rsidRPr="001A6164">
        <w:rPr>
          <w:rFonts w:ascii="Times New Roman" w:eastAsia="Times New Roman" w:hAnsi="Times New Roman" w:cs="Times New Roman"/>
          <w:sz w:val="24"/>
          <w:szCs w:val="24"/>
          <w:lang w:val="sr-Cyrl-RS"/>
        </w:rPr>
        <w:t xml:space="preserve">родној равноправности </w:t>
      </w:r>
      <w:r w:rsidRPr="001A6164">
        <w:rPr>
          <w:rFonts w:ascii="Times New Roman" w:eastAsia="Times New Roman" w:hAnsi="Times New Roman" w:cs="Times New Roman"/>
          <w:sz w:val="24"/>
          <w:szCs w:val="24"/>
        </w:rPr>
        <w:t xml:space="preserve">(«Службени гласник РС» број </w:t>
      </w:r>
      <w:r w:rsidRPr="001A6164">
        <w:rPr>
          <w:rFonts w:ascii="Times New Roman" w:eastAsia="Times New Roman" w:hAnsi="Times New Roman" w:cs="Times New Roman"/>
          <w:sz w:val="24"/>
          <w:szCs w:val="24"/>
          <w:lang w:val="sr-Cyrl-RS"/>
        </w:rPr>
        <w:t>52</w:t>
      </w:r>
      <w:r w:rsidRPr="001A6164">
        <w:rPr>
          <w:rFonts w:ascii="Times New Roman" w:eastAsia="Times New Roman" w:hAnsi="Times New Roman" w:cs="Times New Roman"/>
          <w:sz w:val="24"/>
          <w:szCs w:val="24"/>
        </w:rPr>
        <w:t>/</w:t>
      </w:r>
      <w:r w:rsidRPr="001A6164">
        <w:rPr>
          <w:rFonts w:ascii="Times New Roman" w:eastAsia="Times New Roman" w:hAnsi="Times New Roman" w:cs="Times New Roman"/>
          <w:sz w:val="24"/>
          <w:szCs w:val="24"/>
          <w:lang w:val="sr-Cyrl-RS"/>
        </w:rPr>
        <w:t>21</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мирном решавању радних спорова </w:t>
      </w:r>
      <w:bookmarkStart w:id="368" w:name="_Hlk65229878"/>
      <w:r w:rsidRPr="001A6164">
        <w:rPr>
          <w:rFonts w:ascii="Times New Roman" w:eastAsia="Times New Roman" w:hAnsi="Times New Roman" w:cs="Times New Roman"/>
          <w:sz w:val="24"/>
          <w:szCs w:val="24"/>
        </w:rPr>
        <w:t xml:space="preserve">(«Службени гласник РС» </w:t>
      </w:r>
      <w:bookmarkEnd w:id="368"/>
      <w:r w:rsidRPr="001A6164">
        <w:rPr>
          <w:rFonts w:ascii="Times New Roman" w:eastAsia="Times New Roman" w:hAnsi="Times New Roman" w:cs="Times New Roman"/>
          <w:sz w:val="24"/>
          <w:szCs w:val="24"/>
        </w:rPr>
        <w:t>број 125/04, 104/09, 50/2018);</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заштити узбуњивача («Службени гласник РС» број 128/14);</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o агенцијском запошљавању («Службени гласник РС» број 86/2019); </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поједностављеном радном ангажовању на сезонским пословима у одређеним делатностима («Службени гласник РС» број 50/2018);</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запошљавању странаца («Службени гласник РС» број 128/2014, 113/2017, 50/2018, 31/2019);</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условима за упућивање запослених на привремени рад у иностранство и њиховој заштити («Службени гласник РС» број 91/15 и 50/2018);</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запошљавању и осигурању за случај незапослености («Службени гласник РС» број  36/2009, 30/2010 и 88/2010, 38/2015. 113/2017);</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професионалној рехабилитацији и запошљавању особа са инвалидитетом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 xml:space="preserve"> број 36/09, 32/2013);</w:t>
      </w:r>
    </w:p>
    <w:p w:rsidR="001A6164" w:rsidRPr="001A6164" w:rsidRDefault="001A6164" w:rsidP="001A6164">
      <w:pPr>
        <w:numPr>
          <w:ilvl w:val="0"/>
          <w:numId w:val="15"/>
        </w:numPr>
        <w:tabs>
          <w:tab w:val="left" w:pos="1418"/>
        </w:tabs>
        <w:spacing w:after="0" w:line="240" w:lineRule="auto"/>
        <w:ind w:left="0" w:firstLine="0"/>
        <w:contextualSpacing/>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финансијској подршци породици са децом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 xml:space="preserve"> број 113/2017 и 50/2018);</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lastRenderedPageBreak/>
        <w:t>Закон о безбедности и здрављу на раду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 xml:space="preserve"> број 101/05, 91/15 и 113/2017);</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заштити становништва од изложености дуванском диму («Службени гласник РС» број 30/10);</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општој безбедности производа («Службени гласник РС» број 41/09, 77/19);</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техничким захтевима за производе и оцењивању усаглашености («Службени гласник РС» број 36/09);</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тржишном надзору («Службени гласник РС» број 92/11);</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привредним друштвима («Службени гласник РС»</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број 36/11, 99/11, 83/14, 5/15</w:t>
      </w:r>
      <w:r w:rsidRPr="001A6164">
        <w:rPr>
          <w:rFonts w:ascii="Times New Roman" w:eastAsia="Times New Roman" w:hAnsi="Times New Roman" w:cs="Times New Roman"/>
          <w:sz w:val="24"/>
          <w:szCs w:val="24"/>
          <w:lang w:val="sr-Cyrl-RS"/>
        </w:rPr>
        <w:t>, 44/18,  95/18 и 91/19</w:t>
      </w:r>
      <w:r w:rsidRPr="001A6164">
        <w:rPr>
          <w:rFonts w:ascii="Times New Roman" w:eastAsia="Times New Roman" w:hAnsi="Times New Roman" w:cs="Times New Roman"/>
          <w:sz w:val="24"/>
          <w:szCs w:val="24"/>
        </w:rPr>
        <w:t>)</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5"/>
        </w:numPr>
        <w:tabs>
          <w:tab w:val="left" w:pos="1418"/>
        </w:tabs>
        <w:spacing w:after="0" w:line="240" w:lineRule="auto"/>
        <w:ind w:left="0" w:firstLine="0"/>
        <w:contextualSpacing/>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инспекцијском надзору («Службени гласник РС» број 36/15, 44/2018 и 95/2018);</w:t>
      </w:r>
    </w:p>
    <w:p w:rsidR="001A6164" w:rsidRPr="001A6164" w:rsidRDefault="001A6164" w:rsidP="001A6164">
      <w:pPr>
        <w:numPr>
          <w:ilvl w:val="0"/>
          <w:numId w:val="15"/>
        </w:numPr>
        <w:tabs>
          <w:tab w:val="left" w:pos="1418"/>
        </w:tabs>
        <w:spacing w:after="0" w:line="240" w:lineRule="auto"/>
        <w:ind w:left="0" w:firstLine="0"/>
        <w:contextualSpacing/>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општем управном поступку («Службени гласник РС» број 18/2016 и 95/2018);</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основама система образовања и васпитања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 xml:space="preserve">број </w:t>
      </w:r>
      <w:r w:rsidRPr="001A6164">
        <w:rPr>
          <w:rFonts w:ascii="Times New Roman" w:eastAsia="Times New Roman" w:hAnsi="Times New Roman" w:cs="Times New Roman"/>
          <w:sz w:val="24"/>
          <w:szCs w:val="24"/>
          <w:lang w:val="sr-Latn-RS"/>
        </w:rPr>
        <w:t xml:space="preserve">88/2017, 27/2018 - </w:t>
      </w:r>
      <w:r w:rsidRPr="001A6164">
        <w:rPr>
          <w:rFonts w:ascii="Times New Roman" w:eastAsia="Times New Roman" w:hAnsi="Times New Roman" w:cs="Times New Roman"/>
          <w:sz w:val="24"/>
          <w:szCs w:val="24"/>
          <w:lang w:val="sr-Cyrl-RS"/>
        </w:rPr>
        <w:t>др</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Закони</w:t>
      </w:r>
      <w:r w:rsidRPr="001A6164">
        <w:rPr>
          <w:rFonts w:ascii="Times New Roman" w:eastAsia="Times New Roman" w:hAnsi="Times New Roman" w:cs="Times New Roman"/>
          <w:sz w:val="24"/>
          <w:szCs w:val="24"/>
          <w:lang w:val="sr-Latn-RS"/>
        </w:rPr>
        <w:t>, 10/2019, 6/2020</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високом образовању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 xml:space="preserve">број 88/2017, 27/2018 - др. Закон </w:t>
      </w:r>
      <w:r w:rsidRPr="001A6164">
        <w:rPr>
          <w:rFonts w:ascii="Times New Roman" w:eastAsia="Times New Roman" w:hAnsi="Times New Roman" w:cs="Times New Roman"/>
          <w:sz w:val="24"/>
          <w:szCs w:val="24"/>
          <w:lang w:val="sr-Cyrl-RS"/>
        </w:rPr>
        <w:t>и</w:t>
      </w:r>
      <w:r w:rsidRPr="001A6164">
        <w:rPr>
          <w:rFonts w:ascii="Times New Roman" w:eastAsia="Times New Roman" w:hAnsi="Times New Roman" w:cs="Times New Roman"/>
          <w:sz w:val="24"/>
          <w:szCs w:val="24"/>
        </w:rPr>
        <w:t xml:space="preserve"> 73/2018</w:t>
      </w:r>
      <w:r w:rsidRPr="001A6164">
        <w:rPr>
          <w:rFonts w:ascii="Times New Roman" w:eastAsia="Times New Roman" w:hAnsi="Times New Roman" w:cs="Times New Roman"/>
          <w:sz w:val="24"/>
          <w:szCs w:val="24"/>
          <w:lang w:val="sr-Cyrl-RS"/>
        </w:rPr>
        <w:t>, 67/19</w:t>
      </w:r>
      <w:r w:rsidRPr="001A6164">
        <w:rPr>
          <w:rFonts w:ascii="Times New Roman" w:eastAsia="Times New Roman" w:hAnsi="Times New Roman" w:cs="Times New Roman"/>
          <w:sz w:val="24"/>
          <w:szCs w:val="24"/>
          <w:lang w:val="sr-Latn-RS"/>
        </w:rPr>
        <w:t>, 6/2020, 11/2021-</w:t>
      </w:r>
      <w:r w:rsidRPr="001A6164">
        <w:rPr>
          <w:rFonts w:ascii="Times New Roman" w:eastAsia="Times New Roman" w:hAnsi="Times New Roman" w:cs="Times New Roman"/>
          <w:sz w:val="24"/>
          <w:szCs w:val="24"/>
          <w:lang w:val="sr-Cyrl-RS"/>
        </w:rPr>
        <w:t xml:space="preserve"> Аутентично тумачење</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образовању одраслих («Службени гласник РС» број 55/13</w:t>
      </w:r>
      <w:r w:rsidRPr="001A6164">
        <w:rPr>
          <w:rFonts w:ascii="Times New Roman" w:eastAsia="Times New Roman" w:hAnsi="Times New Roman" w:cs="Times New Roman"/>
          <w:sz w:val="24"/>
          <w:szCs w:val="24"/>
          <w:lang w:val="sr-Cyrl-RS"/>
        </w:rPr>
        <w:t>, 88/17, 27/18, 6/2020- др. закон</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spacing w:after="0" w:line="240" w:lineRule="auto"/>
        <w:ind w:left="0" w:firstLine="0"/>
        <w:contextualSpacing/>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дуалном образовању («Службени гласник РС» број 101/2017 и 6/2020);</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lang w:val="sr-Latn-RS"/>
        </w:rPr>
      </w:pPr>
      <w:r w:rsidRPr="001A6164">
        <w:rPr>
          <w:rFonts w:ascii="Times New Roman" w:eastAsia="Times New Roman" w:hAnsi="Times New Roman" w:cs="Times New Roman"/>
          <w:sz w:val="24"/>
          <w:szCs w:val="24"/>
        </w:rPr>
        <w:t>Закон о Централном регистру обавезног социјалног осигурања</w:t>
      </w:r>
      <w:r w:rsidRPr="001A6164">
        <w:rPr>
          <w:rFonts w:ascii="Times New Roman" w:eastAsia="Times New Roman" w:hAnsi="Times New Roman" w:cs="Times New Roman"/>
          <w:sz w:val="24"/>
          <w:szCs w:val="24"/>
          <w:lang w:val="sr-Cyrl-RS"/>
        </w:rPr>
        <w:t xml:space="preserve"> («Службени гласник РС»  број  </w:t>
      </w:r>
      <w:r w:rsidRPr="001A6164">
        <w:rPr>
          <w:rFonts w:ascii="Times New Roman" w:eastAsia="Times New Roman" w:hAnsi="Times New Roman" w:cs="Times New Roman"/>
          <w:sz w:val="24"/>
          <w:szCs w:val="24"/>
        </w:rPr>
        <w:t>95/2018</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rPr>
        <w:t xml:space="preserve"> 91/2019</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lang w:val="sr-Latn-RS"/>
        </w:rPr>
      </w:pPr>
      <w:r w:rsidRPr="001A6164">
        <w:rPr>
          <w:rFonts w:ascii="Times New Roman" w:eastAsia="Times New Roman" w:hAnsi="Times New Roman" w:cs="Times New Roman"/>
          <w:sz w:val="24"/>
          <w:szCs w:val="24"/>
        </w:rPr>
        <w:t>Закон о пензијском и инвалидском осигурању («Службени гласник РС» број 34/2003, 64/2004 (УС), 84/2004 (др. закон), 85/2005, 101/2005 (др. закон), 63/2006 (УС), 5/2009, 107/2009, 30/2010 (др. закон), 101/2010, 93/2012, 62/2013, 108/2013, 75/2014, 142/2014, 73/2018, 46/2019 (УС), 86/2019</w:t>
      </w:r>
      <w:r w:rsidRPr="001A6164">
        <w:rPr>
          <w:rFonts w:ascii="Times New Roman" w:eastAsia="Times New Roman" w:hAnsi="Times New Roman" w:cs="Times New Roman"/>
          <w:sz w:val="24"/>
          <w:szCs w:val="24"/>
          <w:lang w:val="sr-Latn-RS"/>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уплати доприноса за пензијско и инвалидско осигурање за поједине категорије осигураника - запослених («Службени гласник РС» број 85/05);</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доприносима за обавезно социјално осигурање («Службени гласник РС» број 84/2004, 61/2005, 62/2006, 5/2009, 52/2011, 101/2011, 47/2013, 108/2013, 57/2014, 68/2014 (др. закон), 112/2015, 113/2017, 95/2018, 86/2019, 153/2020);</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здравственом осигурању («Службени гласник РС» број </w:t>
      </w:r>
      <w:r w:rsidRPr="001A6164">
        <w:rPr>
          <w:rFonts w:ascii="Times New Roman" w:eastAsia="Times New Roman" w:hAnsi="Times New Roman" w:cs="Times New Roman"/>
          <w:sz w:val="24"/>
          <w:szCs w:val="24"/>
          <w:lang w:val="sr-Cyrl-RS"/>
        </w:rPr>
        <w:t>25/19)</w:t>
      </w:r>
      <w:r w:rsidRPr="001A6164">
        <w:rPr>
          <w:rFonts w:ascii="Times New Roman" w:eastAsia="Times New Roman" w:hAnsi="Times New Roman" w:cs="Times New Roman"/>
          <w:sz w:val="24"/>
          <w:szCs w:val="24"/>
          <w:lang w:val="sr-Latn-RS"/>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lastRenderedPageBreak/>
        <w:t xml:space="preserve">Закон о државној управи </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(«Службени гласник РС» број 79/05, 101/2007, 95/2010, 99/2014</w:t>
      </w:r>
      <w:r w:rsidRPr="001A6164">
        <w:rPr>
          <w:rFonts w:ascii="Times New Roman" w:eastAsia="Times New Roman" w:hAnsi="Times New Roman" w:cs="Times New Roman"/>
          <w:sz w:val="24"/>
          <w:szCs w:val="24"/>
          <w:lang w:val="sr-Cyrl-RS"/>
        </w:rPr>
        <w:t>, 47/2018 и 30/2018</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lang w:val="sr-Cyrl-RS"/>
        </w:rPr>
        <w:t>други закони</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платама државних службеника и намештеника («Службени гласник РС» број 62/06, 63/06, 115/06,101/2007, 99/20</w:t>
      </w:r>
      <w:r w:rsidRPr="001A6164">
        <w:rPr>
          <w:rFonts w:ascii="Times New Roman" w:eastAsia="Times New Roman" w:hAnsi="Times New Roman" w:cs="Times New Roman"/>
          <w:sz w:val="24"/>
          <w:szCs w:val="24"/>
          <w:lang w:val="sr-Cyrl-RS"/>
        </w:rPr>
        <w:t>10</w:t>
      </w:r>
      <w:r w:rsidRPr="001A6164">
        <w:rPr>
          <w:rFonts w:ascii="Times New Roman" w:eastAsia="Times New Roman" w:hAnsi="Times New Roman" w:cs="Times New Roman"/>
          <w:sz w:val="24"/>
          <w:szCs w:val="24"/>
        </w:rPr>
        <w:t>, 108/2013 и 99/2014</w:t>
      </w:r>
      <w:r w:rsidRPr="001A6164">
        <w:rPr>
          <w:rFonts w:ascii="Times New Roman" w:eastAsia="Times New Roman" w:hAnsi="Times New Roman" w:cs="Times New Roman"/>
          <w:sz w:val="24"/>
          <w:szCs w:val="24"/>
          <w:lang w:val="sr-Cyrl-RS"/>
        </w:rPr>
        <w:t xml:space="preserve"> и 95/2018</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радним односима у државним органима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број 48/1991, 66/1991, 44/1998 (др. закон), 49/1999 (др. закон), 34/2001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(др. закон), 39/2002, 49/2005 (УС), 79/2005 (др. закон), 23/2013 (УС));</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државним службеницима ("Службени гласник РС" број </w:t>
      </w:r>
      <w:r w:rsidRPr="001A6164">
        <w:rPr>
          <w:rFonts w:ascii="Times New Roman" w:eastAsia="Times New Roman" w:hAnsi="Times New Roman" w:cs="Times New Roman"/>
          <w:sz w:val="24"/>
          <w:szCs w:val="24"/>
          <w:shd w:val="clear" w:color="auto" w:fill="FFFFFF"/>
        </w:rPr>
        <w:t>79/2005, 81/2005</w:t>
      </w:r>
      <w:r w:rsidRPr="001A6164">
        <w:rPr>
          <w:rFonts w:ascii="Times New Roman" w:eastAsia="Times New Roman" w:hAnsi="Times New Roman" w:cs="Times New Roman"/>
          <w:sz w:val="24"/>
          <w:szCs w:val="24"/>
          <w:shd w:val="clear" w:color="auto" w:fill="FFFFFF"/>
          <w:lang w:val="sr-Cyrl-RS"/>
        </w:rPr>
        <w:t xml:space="preserve"> </w:t>
      </w:r>
      <w:r w:rsidRPr="001A6164">
        <w:rPr>
          <w:rFonts w:ascii="Times New Roman" w:eastAsia="Times New Roman" w:hAnsi="Times New Roman" w:cs="Times New Roman"/>
          <w:sz w:val="24"/>
          <w:szCs w:val="24"/>
          <w:shd w:val="clear" w:color="auto" w:fill="FFFFFF"/>
        </w:rPr>
        <w:t>(исправка), 83/2005 (исправка), 64/2007, 67/2007 (исправка), 116/2008, 104/2009, 99/2014, 94/2017, 95/2018, 157/2020</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Закон о уређењу судова («Службени гласник РС» број 116/2008, 104/2009, 101/2010, 31/2011, 78/2011, 101/2011 и 101/2013, </w:t>
      </w:r>
      <w:r w:rsidRPr="001A6164">
        <w:rPr>
          <w:rFonts w:ascii="Times New Roman" w:eastAsia="Times New Roman" w:hAnsi="Times New Roman" w:cs="Times New Roman"/>
          <w:sz w:val="24"/>
          <w:szCs w:val="24"/>
          <w:lang w:val="sr-Cyrl-RS"/>
        </w:rPr>
        <w:t>40</w:t>
      </w:r>
      <w:r w:rsidRPr="001A6164">
        <w:rPr>
          <w:rFonts w:ascii="Times New Roman" w:eastAsia="Times New Roman" w:hAnsi="Times New Roman" w:cs="Times New Roman"/>
          <w:sz w:val="24"/>
          <w:szCs w:val="24"/>
        </w:rPr>
        <w:t xml:space="preserve">/2015, </w:t>
      </w:r>
      <w:r w:rsidRPr="001A6164">
        <w:rPr>
          <w:rFonts w:ascii="Times New Roman" w:eastAsia="Times New Roman" w:hAnsi="Times New Roman" w:cs="Times New Roman"/>
          <w:sz w:val="24"/>
          <w:szCs w:val="24"/>
          <w:lang w:val="sr-Cyrl-RS"/>
        </w:rPr>
        <w:t>106</w:t>
      </w:r>
      <w:r w:rsidRPr="001A6164">
        <w:rPr>
          <w:rFonts w:ascii="Times New Roman" w:eastAsia="Times New Roman" w:hAnsi="Times New Roman" w:cs="Times New Roman"/>
          <w:sz w:val="24"/>
          <w:szCs w:val="24"/>
        </w:rPr>
        <w:t>/2015,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13/2016,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108/2016</w:t>
      </w:r>
      <w:r w:rsidRPr="001A6164">
        <w:rPr>
          <w:rFonts w:ascii="Times New Roman" w:eastAsia="Times New Roman" w:hAnsi="Times New Roman" w:cs="Times New Roman"/>
          <w:sz w:val="24"/>
          <w:szCs w:val="24"/>
          <w:lang w:val="sr-Cyrl-RS"/>
        </w:rPr>
        <w:t xml:space="preserve">, 113/17, 65/18-Одлука Уставног Суда, 87/18 и 88/17-Одлука Уставног Суда </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Закон о прекршајима («Службени гласник РС» број 65/2013, 13/2016</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rPr>
        <w:t xml:space="preserve"> 98/2016</w:t>
      </w:r>
      <w:r w:rsidRPr="001A6164">
        <w:rPr>
          <w:rFonts w:ascii="Times New Roman" w:eastAsia="Times New Roman" w:hAnsi="Times New Roman" w:cs="Times New Roman"/>
          <w:sz w:val="24"/>
          <w:szCs w:val="24"/>
          <w:lang w:val="sr-Cyrl-RS"/>
        </w:rPr>
        <w:t xml:space="preserve">, 91/2019-3 (др. закон) и  91/2019-84 </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Кривични законик («Службени гласник РС» број 85/2005, 88/2005 (исправка), 107/2005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(исправка), 72/2009, 111/2009, 121/2012, 104/2013, 108/2014, 94/2016, 35/2019</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rPr>
        <w:t>;</w:t>
      </w:r>
    </w:p>
    <w:p w:rsidR="001A6164" w:rsidRPr="001A6164" w:rsidRDefault="001A6164" w:rsidP="001A6164">
      <w:pPr>
        <w:numPr>
          <w:ilvl w:val="0"/>
          <w:numId w:val="15"/>
        </w:numPr>
        <w:tabs>
          <w:tab w:val="left" w:pos="709"/>
        </w:tabs>
        <w:ind w:left="0" w:firstLine="0"/>
        <w:jc w:val="both"/>
        <w:rPr>
          <w:rFonts w:ascii="Times New Roman" w:eastAsia="Times New Roman" w:hAnsi="Times New Roman" w:cs="Times New Roman"/>
          <w:sz w:val="24"/>
          <w:szCs w:val="24"/>
        </w:rPr>
      </w:pPr>
      <w:bookmarkStart w:id="369" w:name="_Hlk65072933"/>
      <w:r w:rsidRPr="001A6164">
        <w:rPr>
          <w:rFonts w:ascii="Times New Roman" w:eastAsia="Times New Roman" w:hAnsi="Times New Roman" w:cs="Times New Roman"/>
          <w:sz w:val="24"/>
          <w:szCs w:val="24"/>
        </w:rPr>
        <w:t xml:space="preserve">Закон о кривичном поступку </w:t>
      </w:r>
      <w:bookmarkEnd w:id="369"/>
      <w:r w:rsidRPr="001A6164">
        <w:rPr>
          <w:rFonts w:ascii="Times New Roman" w:eastAsia="Times New Roman" w:hAnsi="Times New Roman" w:cs="Times New Roman"/>
          <w:sz w:val="24"/>
          <w:szCs w:val="24"/>
        </w:rPr>
        <w:t>(«Службени гласник РС» број 72/11, 101/11, 121/12, 32/13, 45/13, 55/14</w:t>
      </w:r>
      <w:r w:rsidRPr="001A6164">
        <w:rPr>
          <w:rFonts w:ascii="Times New Roman" w:eastAsia="Times New Roman" w:hAnsi="Times New Roman" w:cs="Times New Roman"/>
          <w:sz w:val="24"/>
          <w:szCs w:val="24"/>
          <w:lang w:val="sr-Cyrl-RS"/>
        </w:rPr>
        <w:t>, 35/19</w:t>
      </w:r>
      <w:r w:rsidRPr="001A6164">
        <w:rPr>
          <w:rFonts w:ascii="Times New Roman" w:eastAsia="Times New Roman" w:hAnsi="Times New Roman" w:cs="Times New Roman"/>
          <w:sz w:val="24"/>
          <w:szCs w:val="24"/>
        </w:rPr>
        <w:t>);</w:t>
      </w:r>
    </w:p>
    <w:p w:rsidR="001A6164" w:rsidRPr="001A6164" w:rsidRDefault="001A6164" w:rsidP="001A6164">
      <w:pPr>
        <w:tabs>
          <w:tab w:val="left" w:pos="709"/>
        </w:tabs>
        <w:jc w:val="center"/>
        <w:rPr>
          <w:rFonts w:ascii="Times New Roman" w:eastAsia="Times New Roman" w:hAnsi="Times New Roman" w:cs="Times New Roman"/>
          <w:b/>
          <w:i/>
          <w:sz w:val="24"/>
          <w:szCs w:val="24"/>
          <w:lang w:val="sr-Cyrl-RS"/>
        </w:rPr>
      </w:pPr>
      <w:r w:rsidRPr="001A6164">
        <w:rPr>
          <w:rFonts w:ascii="Times New Roman" w:eastAsia="Times New Roman" w:hAnsi="Times New Roman" w:cs="Times New Roman"/>
          <w:b/>
          <w:i/>
          <w:sz w:val="24"/>
          <w:szCs w:val="24"/>
          <w:lang w:val="sr-Cyrl-RS"/>
        </w:rPr>
        <w:t>Уредбе и правилници</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безбедности и здрављу на раду на привременим или покретним градилиштима («Службени гласник РС» број 14/2009, 95/2010, 98/2018);</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утврђивању опасног рада за децу («Службени гласник РС» број 53/2017);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3)Уредба о превентивним мерама за безбедан и здрав рад при коришћењу оштрих предмета који су медицинска средства у здравственој делатности («Службени гласник РС» број 101/2016);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превентивним мерама за безбедан и здрав рад при излагању азбесту  («Службени гласник РС» број 108/2015);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Упутство о радним местима на којима се обављају послови при којима је излагање запослених прашини која потиче од азбеста или материјала који садрже азбест повремено и ниског интензитета («Службени гласник РС» број 42/2016)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lastRenderedPageBreak/>
        <w:t>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превентивним мерама за безбедан и здрав рад услед ризика од експлозивних атмосфера («Службени гласник РС» број 101/2012, 12/2013 (исправка));</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превентивним мерама за безбедан и здрав рад на пловилима која обављају риболов («Службени гласник РС» број 70/2010);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8)</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превентивним мерама за безбедан и здрав рад при подземној и површинској експлоатацији минералних сировина  («Службени гласник РС»  број 65/2010, 159/2020);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9)</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Уредба о превентивним мерама за безбедан и здрав рад при експлоатацији минералних сировина дубинским бушотинама  («Службени гласник РС» број 61/2010);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10)</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за спречавање појаве и ширења епидемије заразне болести («Службени гласник РС» број 94/2020);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условима за издавање лиценци за обављање послова у области безбедности и здравља на раду  («Службени гласник РС»  број 16/2018);</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програму усавршавања знања и другим питањима у вези са усавршавањем знања лица за безбедност и здравље на раду («Службени гласник РС» број 108/2017);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13)</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начину пружања прве помоћи, врсти средстава и опреме који морају бити обезбеђени на радном месту, начину и роковима оспособљавања запослених за пружање прве помоћи («Службени гласник РС»  број 109/2016);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мерама за безбедан и здрав рад запослене жене за време трудноће, породиље и запослене која доји дете («Службени гласник РС» број  102/2016);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младих («Службени гласник РС» број 102/2016);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садржини и изгледу националних признања из области безбедности и здравља на раду («Службени гласник РС»  број 86/2016);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Правилник о превентивним мерама за безбедан и здрав рад при излагању електромагнетском пољу  («Службени гласник РС»  број 111/2015 </w:t>
      </w:r>
      <w:r w:rsidRPr="001A6164">
        <w:rPr>
          <w:rFonts w:ascii="Times New Roman" w:eastAsia="Times New Roman" w:hAnsi="Times New Roman" w:cs="Times New Roman"/>
          <w:sz w:val="24"/>
          <w:szCs w:val="24"/>
          <w:lang w:val="sr-Cyrl-RS"/>
        </w:rPr>
        <w:t>и</w:t>
      </w:r>
      <w:r w:rsidRPr="001A6164">
        <w:rPr>
          <w:rFonts w:ascii="Times New Roman" w:eastAsia="Times New Roman" w:hAnsi="Times New Roman" w:cs="Times New Roman"/>
          <w:sz w:val="24"/>
          <w:szCs w:val="24"/>
        </w:rPr>
        <w:t xml:space="preserve"> 130/2021); </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18)</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програму и начину полагања стручног испита за обављање послова безбедности и здравља на раду и послова одговорног лица  («Службени гласник РС» број 111/2013, 57/2014, 126/2014, 111/2015, 113/2017 (др. закон), 11/2019);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19)</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садржају елабората о уређењу градилишта («Службени гласник РС» број 121/2012, 102/2015);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lastRenderedPageBreak/>
        <w:t>20)</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вештачким оптичким зрачењима  («Службени гласник РС» број 120/2012, 29/2013 (исправка)</w:t>
      </w:r>
      <w:r w:rsidRPr="001A6164">
        <w:rPr>
          <w:rFonts w:ascii="Times New Roman" w:eastAsia="Times New Roman" w:hAnsi="Times New Roman" w:cs="Times New Roman"/>
          <w:sz w:val="24"/>
          <w:szCs w:val="24"/>
          <w:lang w:val="sr-Cyrl-RS"/>
        </w:rPr>
        <w:t xml:space="preserve">, 130/2021 </w:t>
      </w:r>
      <w:r w:rsidRPr="001A6164">
        <w:rPr>
          <w:rFonts w:ascii="Times New Roman" w:eastAsia="Times New Roman" w:hAnsi="Times New Roman" w:cs="Times New Roman"/>
          <w:sz w:val="24"/>
          <w:szCs w:val="24"/>
        </w:rPr>
        <w:t>);</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буци  («Службени гласник РС» број 96/2011, 78/2015, 93/2019);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карциногенима или мутагенима («Службени гласник РС» број 96/2011, 117/2017);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23)</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вибрацијама («Службени гласник РС» број 93/2011, 86/2019);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биолошким штетностима («Службени гласник РС»  број 96/2010, 115/2020);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излагању хемијским материјама («Службени гласник РС» број 106/2009, 117/2017</w:t>
      </w:r>
      <w:r w:rsidRPr="001A6164">
        <w:rPr>
          <w:rFonts w:ascii="Times New Roman" w:eastAsia="Times New Roman" w:hAnsi="Times New Roman" w:cs="Times New Roman"/>
          <w:sz w:val="24"/>
          <w:szCs w:val="24"/>
          <w:lang w:val="sr-Cyrl-RS"/>
        </w:rPr>
        <w:t>, 107/2021</w:t>
      </w:r>
      <w:r w:rsidRPr="001A6164">
        <w:rPr>
          <w:rFonts w:ascii="Times New Roman" w:eastAsia="Times New Roman" w:hAnsi="Times New Roman" w:cs="Times New Roman"/>
          <w:sz w:val="24"/>
          <w:szCs w:val="24"/>
        </w:rPr>
        <w:t>);</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ручном преношењу терета («Службени гласник РС»  број 106/2009);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са екраном («Службени гласник РС» број 106/2009, 93/2013, 86/2019);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28)</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коришћењу опреме за рад («Службени гласник РС»</w:t>
      </w:r>
      <w:r w:rsidRPr="001A6164">
        <w:rPr>
          <w:rFonts w:ascii="Times New Roman" w:eastAsia="Times New Roman" w:hAnsi="Times New Roman" w:cs="Times New Roman"/>
          <w:sz w:val="24"/>
          <w:szCs w:val="24"/>
          <w:lang w:val="sr-Latn-RS"/>
        </w:rPr>
        <w:t xml:space="preserve"> </w:t>
      </w:r>
      <w:r w:rsidRPr="001A6164">
        <w:rPr>
          <w:rFonts w:ascii="Times New Roman" w:eastAsia="Times New Roman" w:hAnsi="Times New Roman" w:cs="Times New Roman"/>
          <w:sz w:val="24"/>
          <w:szCs w:val="24"/>
        </w:rPr>
        <w:t>број 23/2009, 123/2012, 102/2015, 101/2018</w:t>
      </w:r>
      <w:r w:rsidRPr="001A6164">
        <w:rPr>
          <w:rFonts w:ascii="Times New Roman" w:eastAsia="Times New Roman" w:hAnsi="Times New Roman" w:cs="Times New Roman"/>
          <w:sz w:val="24"/>
          <w:szCs w:val="24"/>
          <w:lang w:val="sr-Cyrl-RS"/>
        </w:rPr>
        <w:t>, 130/2021</w:t>
      </w:r>
      <w:r w:rsidRPr="001A6164">
        <w:rPr>
          <w:rFonts w:ascii="Times New Roman" w:eastAsia="Times New Roman" w:hAnsi="Times New Roman" w:cs="Times New Roman"/>
          <w:sz w:val="24"/>
          <w:szCs w:val="24"/>
        </w:rPr>
        <w:t>);</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29)</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на радном месту («Службени гласник РС»  број 21/2009, 1/2019);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30)</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превентивним мерама за безбедан и здрав рад при коришћењу средстава и опреме за личну заштиту на раду («Службени гласник РС» број 92/2008, 101/2018);</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претходним и периодичним лекарским прегледима запослених на радним местима са повећаним ризиком  («Службени гласник РС»  број 120/2007, 93/2008, 53/2017);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евиденцијама у области безбедности и здравља на раду («Службени гласник РС»  број 62/2007, 102/2015);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33)</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поступку прегледа и провере опреме за рад и испитивања услова радне околине («Службени гласник РС»  број 94/2006, 108/2006 (исправка), 114/2014, 102/2015);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lastRenderedPageBreak/>
        <w:t>34)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садржају и начину издавања обрасца извештаја о повреди на раду и професионалном обољењу («Службени гласник РС» број 72/2006, 84/2006 (исправка), 4/2016, 106/2018, 14/2019);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начину и поступку процене ризика на радном месту и у радној околини («Службени гласник РС» број 72/2006, 84/2006 (исправка), 30/2010, 102/2015);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поступку утврђивања испуњености прописаних услова у области безбедности и здравља на раду («Службени гласник РС» број 60/2006);</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обезбеђивању ознака за безбедност и/или здравље на раду («Службени гласник РС» број 95/2010, 108/2017);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38)</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програму, начину и висини трошкова припреме и полагања стручног испита за обављање послова координатора за израду пројекта и стручног испита за обављање послова координатора за извођење радова («Службени гласник РС» број 113/2013, 57/2014, 111/2015);</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безбедности машина («Службени гласник РС» број 58/16, 21/2020);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43)</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безбедности лифтова («Службени гласник РС» број 15/17, 21/2020);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прегледима лифтова у употреби («Службени гласник РС» број 15/17);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личној заштитној опреми («Службени гласник РС» број 100/11);</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46)</w:t>
      </w:r>
      <w:r w:rsidRPr="001A6164">
        <w:rPr>
          <w:rFonts w:ascii="Times New Roman" w:eastAsia="Times New Roman" w:hAnsi="Times New Roman" w:cs="Times New Roman"/>
          <w:sz w:val="24"/>
          <w:szCs w:val="24"/>
          <w:lang w:val="sr-Cyrl-RS"/>
        </w:rPr>
        <w:t xml:space="preserve"> П</w:t>
      </w:r>
      <w:r w:rsidRPr="001A6164">
        <w:rPr>
          <w:rFonts w:ascii="Times New Roman" w:eastAsia="Times New Roman" w:hAnsi="Times New Roman" w:cs="Times New Roman"/>
          <w:sz w:val="24"/>
          <w:szCs w:val="24"/>
        </w:rPr>
        <w:t>равилник о личној заштитној опреми («Службени гласник РС» број 23/2020);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облику и садржају знака забране пушења и знака да је пушење дозвољено у одређеном простору, начину истицања тих знакова, обрасцу извештаја о повреди забране пушења, врсти потребних доказа о пушењу и начину на који се они прикупљају и на који се утврђује присуство дуванског дима у простору у коме је пушење забрањено, као и о обрасцу за наплату новчане казне на лицу места («Службени гласник РС» број 73/2010, 89/2017);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48)</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правилима понашања послодаваца и запослених у вези са превенцијом и заштитом од злостављања на раду  («Службени гласник РС» број 62/2010);</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49)</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условима за издавање дозволе за рад Агенције за привремено запошљавање и полагање стручног испита за рад те агенције («Службени гласник РС» број 96/2019)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50)</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евиденционој пријави и одјави сезонских радника («Службени гласник РС» број 3/2019);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51)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садржини потврде о радном ангажовању сезонског радника («Службени гласник РС» број 67/2018);</w:t>
      </w:r>
    </w:p>
    <w:p w:rsidR="001A6164" w:rsidRPr="001A6164" w:rsidRDefault="001A6164" w:rsidP="001A6164">
      <w:pPr>
        <w:tabs>
          <w:tab w:val="left" w:pos="709"/>
        </w:tabs>
        <w:jc w:val="both"/>
        <w:rPr>
          <w:rFonts w:ascii="Times New Roman" w:eastAsia="Times New Roman" w:hAnsi="Times New Roman" w:cs="Times New Roman"/>
          <w:sz w:val="24"/>
          <w:szCs w:val="24"/>
          <w:lang w:val="sr-Cyrl-RS"/>
        </w:rPr>
      </w:pPr>
      <w:r w:rsidRPr="001A6164">
        <w:rPr>
          <w:rFonts w:ascii="Times New Roman" w:eastAsia="Times New Roman" w:hAnsi="Times New Roman" w:cs="Times New Roman"/>
          <w:sz w:val="24"/>
          <w:szCs w:val="24"/>
        </w:rPr>
        <w:lastRenderedPageBreak/>
        <w:t>52)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дозволама за рад («Службени гласник РС» број 63/2018, 5672019)</w:t>
      </w:r>
      <w:r w:rsidRPr="001A6164">
        <w:rPr>
          <w:rFonts w:ascii="Times New Roman" w:eastAsia="Times New Roman" w:hAnsi="Times New Roman" w:cs="Times New Roman"/>
          <w:sz w:val="24"/>
          <w:szCs w:val="24"/>
          <w:lang w:val="sr-Cyrl-RS"/>
        </w:rPr>
        <w:t>;</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Прописи који ће се примењивати до доношења прописа</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о превентивним мерама за безбедност и здравље на раду</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као мере заштите на раду (правила) под условом да нису</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у супротности са Законом о безбедности</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r w:rsidRPr="001A6164">
        <w:rPr>
          <w:rFonts w:ascii="Times New Roman" w:eastAsia="Times New Roman" w:hAnsi="Times New Roman" w:cs="Times New Roman"/>
          <w:b/>
          <w:sz w:val="24"/>
          <w:szCs w:val="24"/>
        </w:rPr>
        <w:t>и здрављу на раду</w:t>
      </w:r>
    </w:p>
    <w:p w:rsidR="001A6164" w:rsidRPr="001A6164" w:rsidRDefault="001A6164" w:rsidP="001A6164">
      <w:pPr>
        <w:tabs>
          <w:tab w:val="left" w:pos="709"/>
        </w:tabs>
        <w:spacing w:after="0"/>
        <w:jc w:val="center"/>
        <w:rPr>
          <w:rFonts w:ascii="Times New Roman" w:eastAsia="Times New Roman" w:hAnsi="Times New Roman" w:cs="Times New Roman"/>
          <w:b/>
          <w:sz w:val="24"/>
          <w:szCs w:val="24"/>
        </w:rPr>
      </w:pP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1)</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заштити на раду при извођењу грађевинских радова  («Службени гласник РС»  број 53/1997, 14/2009 (др. уредба));</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2)</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општим мерама заштите на раду од опасног дејства електричне струје у објектима намењеним за рад, радним просторијама и на радилиштима («Службени гласник СРС»  број 21/1989);</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3)Правилник о посебним мерама заштите на раду при механичкој преради и обради дрвета и сличних материјала («Службени гласник СРС»  број 51/1988);</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4)</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посебним мерама заштите на раду у шумарству («Службени гласник СРС»  број 33/1988);</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5)</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посебним мерама заштите на раду у црној металургији  («Службени гласник РС»  број 25/1987);</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6)</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Правилник о посебним мерама заштите на раду у железничком саобраћају   («Службени гласник СРС»  број 19/1985); </w:t>
      </w:r>
    </w:p>
    <w:p w:rsidR="001A6164" w:rsidRPr="001A6164" w:rsidRDefault="001A6164" w:rsidP="001A6164">
      <w:pPr>
        <w:tabs>
          <w:tab w:val="left" w:pos="709"/>
        </w:tabs>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7)</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Правилник о посебним мерама заштите на раду на преради неметалних минерала («Службени гласник РС»  број 2/1983);</w:t>
      </w:r>
    </w:p>
    <w:p w:rsidR="001A6164" w:rsidRPr="001A6164" w:rsidRDefault="001A6164" w:rsidP="001A6164">
      <w:pPr>
        <w:spacing w:after="0"/>
        <w:jc w:val="center"/>
        <w:rPr>
          <w:rFonts w:ascii="Times New Roman" w:eastAsia="Times New Roman" w:hAnsi="Times New Roman" w:cs="Times New Roman"/>
          <w:b/>
          <w:bCs/>
          <w:sz w:val="24"/>
          <w:szCs w:val="24"/>
        </w:rPr>
      </w:pPr>
      <w:bookmarkStart w:id="370" w:name="_Hlk65157780"/>
      <w:r w:rsidRPr="001A6164">
        <w:rPr>
          <w:rFonts w:ascii="Times New Roman" w:eastAsia="Times New Roman" w:hAnsi="Times New Roman" w:cs="Times New Roman"/>
          <w:b/>
          <w:bCs/>
          <w:sz w:val="24"/>
          <w:szCs w:val="24"/>
        </w:rPr>
        <w:t>Прописи који ће се примењивати до доношења прописа</w:t>
      </w:r>
    </w:p>
    <w:p w:rsidR="001A6164" w:rsidRPr="001A6164" w:rsidRDefault="001A6164" w:rsidP="001A6164">
      <w:pPr>
        <w:spacing w:after="0"/>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о општим и посебним мерама безбедности и здравља на раду</w:t>
      </w:r>
    </w:p>
    <w:p w:rsidR="001A6164" w:rsidRPr="001A6164" w:rsidRDefault="001A6164" w:rsidP="001A6164">
      <w:pPr>
        <w:spacing w:after="0"/>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као мере заштите на раду (правила) под условом</w:t>
      </w:r>
    </w:p>
    <w:p w:rsidR="001A6164" w:rsidRPr="001A6164" w:rsidRDefault="001A6164" w:rsidP="001A6164">
      <w:pPr>
        <w:spacing w:after="0"/>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да нису у супротности са Законом о безбедности</w:t>
      </w:r>
    </w:p>
    <w:p w:rsidR="001A6164" w:rsidRPr="001A6164" w:rsidRDefault="001A6164" w:rsidP="001A6164">
      <w:pPr>
        <w:spacing w:after="0"/>
        <w:jc w:val="center"/>
        <w:rPr>
          <w:rFonts w:ascii="Times New Roman" w:eastAsia="Times New Roman" w:hAnsi="Times New Roman" w:cs="Times New Roman"/>
          <w:b/>
          <w:bCs/>
          <w:sz w:val="24"/>
          <w:szCs w:val="24"/>
        </w:rPr>
      </w:pPr>
      <w:r w:rsidRPr="001A6164">
        <w:rPr>
          <w:rFonts w:ascii="Times New Roman" w:eastAsia="Times New Roman" w:hAnsi="Times New Roman" w:cs="Times New Roman"/>
          <w:b/>
          <w:bCs/>
          <w:sz w:val="24"/>
          <w:szCs w:val="24"/>
        </w:rPr>
        <w:t>и здрављу на раду</w:t>
      </w:r>
    </w:p>
    <w:bookmarkEnd w:id="370"/>
    <w:p w:rsidR="001A6164" w:rsidRPr="001A6164" w:rsidRDefault="001A6164" w:rsidP="001A6164">
      <w:pPr>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ab/>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Правилник о техничким и здравствено-техничким заштитним мерама на радовима при хемијско-технолошким процесима </w:t>
      </w:r>
      <w:bookmarkStart w:id="371" w:name="_Hlk65230349"/>
      <w:r w:rsidRPr="001A6164">
        <w:rPr>
          <w:rFonts w:ascii="Times New Roman" w:eastAsia="Times New Roman" w:hAnsi="Times New Roman" w:cs="Times New Roman"/>
          <w:sz w:val="24"/>
          <w:szCs w:val="24"/>
        </w:rPr>
        <w:t xml:space="preserve">(«Службени </w:t>
      </w:r>
      <w:r w:rsidRPr="001A6164">
        <w:rPr>
          <w:rFonts w:ascii="Times New Roman" w:eastAsia="Times New Roman" w:hAnsi="Times New Roman" w:cs="Times New Roman"/>
          <w:sz w:val="24"/>
          <w:szCs w:val="24"/>
          <w:lang w:val="sr-Cyrl-RS"/>
        </w:rPr>
        <w:t>лист</w:t>
      </w:r>
      <w:r w:rsidRPr="001A6164">
        <w:rPr>
          <w:rFonts w:ascii="Times New Roman" w:eastAsia="Times New Roman" w:hAnsi="Times New Roman" w:cs="Times New Roman"/>
          <w:sz w:val="24"/>
          <w:szCs w:val="24"/>
        </w:rPr>
        <w:t xml:space="preserve"> </w:t>
      </w:r>
      <w:r w:rsidRPr="001A6164">
        <w:rPr>
          <w:rFonts w:ascii="Times New Roman" w:eastAsia="Times New Roman" w:hAnsi="Times New Roman" w:cs="Times New Roman"/>
          <w:sz w:val="24"/>
          <w:szCs w:val="24"/>
          <w:lang w:val="sr-Cyrl-RS"/>
        </w:rPr>
        <w:t>ФНРЈ</w:t>
      </w:r>
      <w:r w:rsidRPr="001A6164">
        <w:rPr>
          <w:rFonts w:ascii="Times New Roman" w:eastAsia="Times New Roman" w:hAnsi="Times New Roman" w:cs="Times New Roman"/>
          <w:sz w:val="24"/>
          <w:szCs w:val="24"/>
        </w:rPr>
        <w:t xml:space="preserve">»  </w:t>
      </w:r>
      <w:bookmarkEnd w:id="371"/>
      <w:r w:rsidRPr="001A6164">
        <w:rPr>
          <w:rFonts w:ascii="Times New Roman" w:eastAsia="Times New Roman" w:hAnsi="Times New Roman" w:cs="Times New Roman"/>
          <w:sz w:val="24"/>
          <w:szCs w:val="24"/>
        </w:rPr>
        <w:t>број 55/50 - прилог број 9)</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хигијенским и техничким заштитним мерама при ронилачким радовима («Службени лист ФНРЈ»  број 36/58)</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lastRenderedPageBreak/>
        <w:t xml:space="preserve">Правилник о хигијенско-техничким заштитним мерама при лучко-транспортном раду </w:t>
      </w:r>
      <w:bookmarkStart w:id="372" w:name="_Hlk65230446"/>
      <w:r w:rsidRPr="001A6164">
        <w:rPr>
          <w:rFonts w:ascii="Times New Roman" w:eastAsia="Times New Roman" w:hAnsi="Times New Roman" w:cs="Times New Roman"/>
          <w:sz w:val="24"/>
          <w:szCs w:val="24"/>
        </w:rPr>
        <w:t xml:space="preserve">(«Службени лист </w:t>
      </w:r>
      <w:r w:rsidRPr="001A6164">
        <w:rPr>
          <w:rFonts w:ascii="Times New Roman" w:eastAsia="Times New Roman" w:hAnsi="Times New Roman" w:cs="Times New Roman"/>
          <w:sz w:val="24"/>
          <w:szCs w:val="24"/>
          <w:lang w:val="sr-Cyrl-RS"/>
        </w:rPr>
        <w:t>С</w:t>
      </w:r>
      <w:r w:rsidRPr="001A6164">
        <w:rPr>
          <w:rFonts w:ascii="Times New Roman" w:eastAsia="Times New Roman" w:hAnsi="Times New Roman" w:cs="Times New Roman"/>
          <w:sz w:val="24"/>
          <w:szCs w:val="24"/>
        </w:rPr>
        <w:t xml:space="preserve">ФРЈ»  </w:t>
      </w:r>
      <w:bookmarkEnd w:id="372"/>
      <w:r w:rsidRPr="001A6164">
        <w:rPr>
          <w:rFonts w:ascii="Times New Roman" w:eastAsia="Times New Roman" w:hAnsi="Times New Roman" w:cs="Times New Roman"/>
          <w:sz w:val="24"/>
          <w:szCs w:val="24"/>
        </w:rPr>
        <w:t>број 14/64</w:t>
      </w:r>
      <w:r w:rsidRPr="001A6164">
        <w:rPr>
          <w:rFonts w:ascii="Times New Roman" w:eastAsia="Times New Roman" w:hAnsi="Times New Roman" w:cs="Times New Roman"/>
          <w:sz w:val="24"/>
          <w:szCs w:val="24"/>
          <w:lang w:val="sr-Cyrl-RS"/>
        </w:rPr>
        <w:t>;</w:t>
      </w:r>
      <w:r w:rsidRPr="001A6164">
        <w:rPr>
          <w:rFonts w:ascii="Times New Roman" w:eastAsia="Times New Roman" w:hAnsi="Times New Roman" w:cs="Times New Roman"/>
          <w:sz w:val="24"/>
          <w:szCs w:val="24"/>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заштити на раду при одржавању моторних возила и превозу моторним возилима («Службени лист СФРЈ»  број 55/65)</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заштити на раду при утовару терета у теретна моторна возила и истовару терета из таквих возила («Службени лист СФРЈ»  број 17/66)</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заштити на раду и о техничким мерама за развијаче ацетилена и ацетиленске станице («Службени лист СФРЈ»  број 6/67, 29/67, 27/69 и 52/90) осим члана 31. до 42. члана 43. до 48. члана 51. до 54. и члана 55. до 58</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заштити на раду у пољопривреди («Службени лист СФРЈ»  број 34/68)</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обезбеђивању смештаја и исхране радника односно превоза од места становања до места рада и натраг («Службени лист СФРЈ»   број 41/68)</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 xml:space="preserve">Правилник о заштити на раду при изради експлозива и барута и манипулисању експлозивима и барутима </w:t>
      </w:r>
      <w:bookmarkStart w:id="373" w:name="_Hlk65230605"/>
      <w:r w:rsidRPr="001A6164">
        <w:rPr>
          <w:rFonts w:ascii="Times New Roman" w:eastAsia="Times New Roman" w:hAnsi="Times New Roman" w:cs="Times New Roman"/>
          <w:sz w:val="24"/>
          <w:szCs w:val="24"/>
        </w:rPr>
        <w:t xml:space="preserve">(«Службени лист СФРЈ» </w:t>
      </w:r>
      <w:bookmarkEnd w:id="373"/>
      <w:r w:rsidRPr="001A6164">
        <w:rPr>
          <w:rFonts w:ascii="Times New Roman" w:eastAsia="Times New Roman" w:hAnsi="Times New Roman" w:cs="Times New Roman"/>
          <w:sz w:val="24"/>
          <w:szCs w:val="24"/>
        </w:rPr>
        <w:t>број 55/69)</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посебним мерама и нормативима заштите на раду при преради и обради коже, крзна и отпадака од коже («Службени лист СФРЈ» број 47/70)</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rPr>
        <w:t>Правилник о хигијенским и техничким заштитним мерама при раду у каменоломима и цигланама, као и код вађења глине, песка и шљунка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 («Службени лист Ф</w:t>
      </w:r>
      <w:r w:rsidRPr="001A6164">
        <w:rPr>
          <w:rFonts w:ascii="Times New Roman" w:eastAsia="Times New Roman" w:hAnsi="Times New Roman" w:cs="Times New Roman"/>
          <w:sz w:val="24"/>
          <w:szCs w:val="24"/>
          <w:lang w:val="sr-Cyrl-RS"/>
        </w:rPr>
        <w:t>Н</w:t>
      </w:r>
      <w:r w:rsidRPr="001A6164">
        <w:rPr>
          <w:rFonts w:ascii="Times New Roman" w:eastAsia="Times New Roman" w:hAnsi="Times New Roman" w:cs="Times New Roman"/>
          <w:sz w:val="24"/>
          <w:szCs w:val="24"/>
        </w:rPr>
        <w:t xml:space="preserve">РЈ» </w:t>
      </w:r>
      <w:r w:rsidRPr="001A6164">
        <w:rPr>
          <w:rFonts w:ascii="Times New Roman" w:eastAsia="Times New Roman" w:hAnsi="Times New Roman" w:cs="Times New Roman"/>
          <w:sz w:val="24"/>
          <w:szCs w:val="24"/>
          <w:lang w:val="sr-Cyrl-RS"/>
        </w:rPr>
        <w:t xml:space="preserve">број </w:t>
      </w:r>
      <w:r w:rsidRPr="001A6164">
        <w:rPr>
          <w:rFonts w:ascii="Times New Roman" w:eastAsia="Times New Roman" w:hAnsi="Times New Roman" w:cs="Times New Roman"/>
          <w:sz w:val="24"/>
          <w:szCs w:val="24"/>
        </w:rPr>
        <w:t>69/1948, СФРЈ 41/1968</w:t>
      </w:r>
      <w:r w:rsidRPr="001A6164">
        <w:rPr>
          <w:rFonts w:ascii="Times New Roman" w:eastAsia="Times New Roman" w:hAnsi="Times New Roman" w:cs="Times New Roman"/>
          <w:sz w:val="24"/>
          <w:szCs w:val="24"/>
          <w:lang w:val="sr-Cyrl-RS"/>
        </w:rPr>
        <w:t>);</w:t>
      </w:r>
    </w:p>
    <w:p w:rsidR="001A6164" w:rsidRPr="001A6164" w:rsidRDefault="001A6164" w:rsidP="001A6164">
      <w:pPr>
        <w:numPr>
          <w:ilvl w:val="0"/>
          <w:numId w:val="13"/>
        </w:numPr>
        <w:tabs>
          <w:tab w:val="clear" w:pos="720"/>
          <w:tab w:val="num" w:pos="360"/>
        </w:tabs>
        <w:ind w:left="0" w:firstLine="0"/>
        <w:jc w:val="both"/>
        <w:rPr>
          <w:rFonts w:ascii="Times New Roman" w:eastAsia="Times New Roman" w:hAnsi="Times New Roman" w:cs="Times New Roman"/>
          <w:sz w:val="24"/>
          <w:szCs w:val="24"/>
        </w:rPr>
      </w:pPr>
      <w:r w:rsidRPr="001A6164">
        <w:rPr>
          <w:rFonts w:ascii="Times New Roman" w:eastAsia="Times New Roman" w:hAnsi="Times New Roman" w:cs="Times New Roman"/>
          <w:sz w:val="24"/>
          <w:szCs w:val="24"/>
          <w:lang w:val="sr-Cyrl-RS"/>
        </w:rPr>
        <w:t xml:space="preserve">Правилник о </w:t>
      </w:r>
      <w:r w:rsidRPr="001A6164">
        <w:rPr>
          <w:rFonts w:ascii="Times New Roman" w:eastAsia="Times New Roman" w:hAnsi="Times New Roman" w:cs="Times New Roman"/>
          <w:sz w:val="24"/>
          <w:szCs w:val="24"/>
        </w:rPr>
        <w:t>заштити на раду при термичком обрађивању легура лаких метала у купатилима са нитратним солима</w:t>
      </w:r>
      <w:r w:rsidRPr="001A6164">
        <w:rPr>
          <w:rFonts w:ascii="Times New Roman" w:eastAsia="Times New Roman" w:hAnsi="Times New Roman" w:cs="Times New Roman"/>
          <w:sz w:val="24"/>
          <w:szCs w:val="24"/>
          <w:lang w:val="sr-Cyrl-RS"/>
        </w:rPr>
        <w:t xml:space="preserve"> </w:t>
      </w:r>
      <w:r w:rsidRPr="001A6164">
        <w:rPr>
          <w:rFonts w:ascii="Times New Roman" w:eastAsia="Times New Roman" w:hAnsi="Times New Roman" w:cs="Times New Roman"/>
          <w:sz w:val="24"/>
          <w:szCs w:val="24"/>
        </w:rPr>
        <w:t xml:space="preserve">(«Службени лист СФРЈ» </w:t>
      </w:r>
      <w:r w:rsidRPr="001A6164">
        <w:rPr>
          <w:rFonts w:ascii="Times New Roman" w:eastAsia="Times New Roman" w:hAnsi="Times New Roman" w:cs="Times New Roman"/>
          <w:sz w:val="24"/>
          <w:szCs w:val="24"/>
          <w:lang w:val="sr-Cyrl-RS"/>
        </w:rPr>
        <w:t>број</w:t>
      </w:r>
      <w:r w:rsidRPr="001A6164">
        <w:rPr>
          <w:rFonts w:ascii="Times New Roman" w:eastAsia="Times New Roman" w:hAnsi="Times New Roman" w:cs="Times New Roman"/>
          <w:sz w:val="24"/>
          <w:szCs w:val="24"/>
        </w:rPr>
        <w:t xml:space="preserve"> 48/1965</w:t>
      </w:r>
      <w:r w:rsidRPr="001A6164">
        <w:rPr>
          <w:rFonts w:ascii="Times New Roman" w:eastAsia="Times New Roman" w:hAnsi="Times New Roman" w:cs="Times New Roman"/>
          <w:sz w:val="24"/>
          <w:szCs w:val="24"/>
          <w:lang w:val="sr-Cyrl-RS"/>
        </w:rPr>
        <w:t>);</w:t>
      </w: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keepNext/>
        <w:keepLines/>
        <w:spacing w:before="360" w:after="40" w:line="240" w:lineRule="auto"/>
        <w:jc w:val="both"/>
        <w:outlineLvl w:val="0"/>
        <w:rPr>
          <w:rFonts w:ascii="Times New Roman" w:eastAsia="Times New Roman" w:hAnsi="Times New Roman" w:cs="Times New Roman"/>
          <w:color w:val="538135"/>
          <w:sz w:val="24"/>
          <w:szCs w:val="24"/>
        </w:rPr>
      </w:pPr>
    </w:p>
    <w:p w:rsidR="001A6164" w:rsidRPr="001A6164" w:rsidRDefault="001A6164" w:rsidP="001A6164">
      <w:pPr>
        <w:jc w:val="both"/>
        <w:rPr>
          <w:rFonts w:ascii="Times New Roman" w:eastAsia="Times New Roman" w:hAnsi="Times New Roman" w:cs="Times New Roman"/>
          <w:color w:val="FF0000"/>
          <w:sz w:val="24"/>
          <w:szCs w:val="24"/>
        </w:rPr>
      </w:pPr>
      <w:bookmarkStart w:id="374" w:name="_Hlk65222910"/>
    </w:p>
    <w:bookmarkEnd w:id="374"/>
    <w:p w:rsidR="001A6164" w:rsidRPr="001A6164" w:rsidRDefault="001A6164" w:rsidP="001A6164">
      <w:pPr>
        <w:jc w:val="both"/>
        <w:rPr>
          <w:rFonts w:ascii="Times New Roman" w:eastAsia="Times New Roman" w:hAnsi="Times New Roman" w:cs="Times New Roman"/>
          <w:color w:val="FF0000"/>
          <w:sz w:val="24"/>
          <w:szCs w:val="24"/>
        </w:rPr>
      </w:pPr>
    </w:p>
    <w:p w:rsidR="001A6164" w:rsidRPr="001A6164" w:rsidRDefault="001A6164" w:rsidP="001A6164">
      <w:pPr>
        <w:jc w:val="both"/>
        <w:rPr>
          <w:rFonts w:ascii="Times New Roman" w:eastAsia="Times New Roman" w:hAnsi="Times New Roman" w:cs="Times New Roman"/>
          <w:sz w:val="24"/>
          <w:szCs w:val="24"/>
          <w:lang w:val="sr-Cyrl-RS"/>
        </w:rPr>
      </w:pPr>
    </w:p>
    <w:p w:rsidR="001A6164" w:rsidRPr="001A6164" w:rsidRDefault="001A6164" w:rsidP="001A6164">
      <w:pPr>
        <w:keepNext/>
        <w:keepLines/>
        <w:spacing w:before="360" w:after="40" w:line="240" w:lineRule="auto"/>
        <w:jc w:val="both"/>
        <w:outlineLvl w:val="0"/>
        <w:rPr>
          <w:rFonts w:ascii="Times New Roman" w:eastAsia="Times New Roman" w:hAnsi="Times New Roman" w:cs="Times New Roman"/>
          <w:color w:val="538135"/>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tabs>
          <w:tab w:val="left" w:pos="1260"/>
        </w:tabs>
        <w:jc w:val="both"/>
        <w:rPr>
          <w:rFonts w:ascii="Times New Roman" w:eastAsia="Times New Roman" w:hAnsi="Times New Roman" w:cs="Times New Roman"/>
          <w:color w:val="000000"/>
          <w:sz w:val="24"/>
          <w:szCs w:val="24"/>
        </w:rPr>
      </w:pPr>
    </w:p>
    <w:p w:rsidR="001A6164" w:rsidRPr="001A6164" w:rsidRDefault="001A6164" w:rsidP="001A6164">
      <w:pPr>
        <w:rPr>
          <w:rFonts w:ascii="Calibri" w:eastAsia="Times New Roman" w:hAnsi="Calibri" w:cs="Times New Roman"/>
        </w:rPr>
      </w:pPr>
    </w:p>
    <w:bookmarkEnd w:id="338"/>
    <w:p w:rsidR="001A6164" w:rsidRPr="00131F4A" w:rsidRDefault="001A6164" w:rsidP="008143FE">
      <w:pPr>
        <w:rPr>
          <w:rFonts w:ascii="Times New Roman" w:hAnsi="Times New Roman" w:cs="Times New Roman"/>
          <w:b/>
          <w:bCs/>
          <w:sz w:val="24"/>
          <w:szCs w:val="24"/>
        </w:rPr>
      </w:pPr>
    </w:p>
    <w:sectPr w:rsidR="001A6164" w:rsidRPr="00131F4A" w:rsidSect="00020D59">
      <w:headerReference w:type="even" r:id="rId44"/>
      <w:headerReference w:type="default" r:id="rId45"/>
      <w:footerReference w:type="even" r:id="rId46"/>
      <w:footerReference w:type="default" r:id="rId47"/>
      <w:headerReference w:type="first" r:id="rId48"/>
      <w:footerReference w:type="first" r:id="rId49"/>
      <w:pgSz w:w="12240" w:h="15840"/>
      <w:pgMar w:top="1276" w:right="1440" w:bottom="108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7BB7" w:rsidRDefault="001B7BB7" w:rsidP="00B67605">
      <w:pPr>
        <w:spacing w:after="0" w:line="240" w:lineRule="auto"/>
      </w:pPr>
      <w:r>
        <w:separator/>
      </w:r>
    </w:p>
  </w:endnote>
  <w:endnote w:type="continuationSeparator" w:id="0">
    <w:p w:rsidR="001B7BB7" w:rsidRDefault="001B7BB7" w:rsidP="00B676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FFF" w:rsidRDefault="00120F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FFF" w:rsidRDefault="00120F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FFF" w:rsidRDefault="00120F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7BB7" w:rsidRDefault="001B7BB7" w:rsidP="00B67605">
      <w:pPr>
        <w:spacing w:after="0" w:line="240" w:lineRule="auto"/>
      </w:pPr>
      <w:r>
        <w:separator/>
      </w:r>
    </w:p>
  </w:footnote>
  <w:footnote w:type="continuationSeparator" w:id="0">
    <w:p w:rsidR="001B7BB7" w:rsidRDefault="001B7BB7" w:rsidP="00B6760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FFF" w:rsidRDefault="00120FFF">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120FFF" w:rsidRDefault="00120F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FFF" w:rsidRDefault="00120FFF">
    <w:pPr>
      <w:pStyle w:val="Header"/>
      <w:jc w:val="center"/>
    </w:pPr>
    <w:r>
      <w:fldChar w:fldCharType="begin"/>
    </w:r>
    <w:r>
      <w:instrText xml:space="preserve"> PAGE   \* MERGEFORMAT </w:instrText>
    </w:r>
    <w:r>
      <w:fldChar w:fldCharType="separate"/>
    </w:r>
    <w:r w:rsidR="00B61B85">
      <w:rPr>
        <w:noProof/>
      </w:rPr>
      <w:t>2</w:t>
    </w:r>
    <w:r>
      <w:rPr>
        <w:noProof/>
      </w:rPr>
      <w:fldChar w:fldCharType="end"/>
    </w:r>
  </w:p>
  <w:p w:rsidR="00120FFF" w:rsidRPr="000A05BA" w:rsidRDefault="00120FFF">
    <w:pPr>
      <w:pStyle w:val="Header"/>
      <w:rPr>
        <w:lang w:val="sr-Cyrl-RS"/>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FFF" w:rsidRDefault="00120FF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FFF" w:rsidRPr="00B61B85" w:rsidRDefault="00120FFF" w:rsidP="00B61B8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0FFF" w:rsidRDefault="00120F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735BB"/>
    <w:multiLevelType w:val="hybridMultilevel"/>
    <w:tmpl w:val="F0268362"/>
    <w:lvl w:ilvl="0" w:tplc="6936B52A">
      <w:start w:val="1"/>
      <w:numFmt w:val="bullet"/>
      <w:lvlText w:val="•"/>
      <w:lvlJc w:val="left"/>
      <w:pPr>
        <w:tabs>
          <w:tab w:val="num" w:pos="720"/>
        </w:tabs>
        <w:ind w:left="720" w:hanging="360"/>
      </w:pPr>
      <w:rPr>
        <w:rFonts w:ascii="Arial" w:hAnsi="Arial" w:hint="default"/>
      </w:rPr>
    </w:lvl>
    <w:lvl w:ilvl="1" w:tplc="99A27666" w:tentative="1">
      <w:start w:val="1"/>
      <w:numFmt w:val="bullet"/>
      <w:lvlText w:val="•"/>
      <w:lvlJc w:val="left"/>
      <w:pPr>
        <w:tabs>
          <w:tab w:val="num" w:pos="1440"/>
        </w:tabs>
        <w:ind w:left="1440" w:hanging="360"/>
      </w:pPr>
      <w:rPr>
        <w:rFonts w:ascii="Arial" w:hAnsi="Arial" w:hint="default"/>
      </w:rPr>
    </w:lvl>
    <w:lvl w:ilvl="2" w:tplc="B4304128" w:tentative="1">
      <w:start w:val="1"/>
      <w:numFmt w:val="bullet"/>
      <w:lvlText w:val="•"/>
      <w:lvlJc w:val="left"/>
      <w:pPr>
        <w:tabs>
          <w:tab w:val="num" w:pos="2160"/>
        </w:tabs>
        <w:ind w:left="2160" w:hanging="360"/>
      </w:pPr>
      <w:rPr>
        <w:rFonts w:ascii="Arial" w:hAnsi="Arial" w:hint="default"/>
      </w:rPr>
    </w:lvl>
    <w:lvl w:ilvl="3" w:tplc="1EAAD0F6" w:tentative="1">
      <w:start w:val="1"/>
      <w:numFmt w:val="bullet"/>
      <w:lvlText w:val="•"/>
      <w:lvlJc w:val="left"/>
      <w:pPr>
        <w:tabs>
          <w:tab w:val="num" w:pos="2880"/>
        </w:tabs>
        <w:ind w:left="2880" w:hanging="360"/>
      </w:pPr>
      <w:rPr>
        <w:rFonts w:ascii="Arial" w:hAnsi="Arial" w:hint="default"/>
      </w:rPr>
    </w:lvl>
    <w:lvl w:ilvl="4" w:tplc="0A9C69B8" w:tentative="1">
      <w:start w:val="1"/>
      <w:numFmt w:val="bullet"/>
      <w:lvlText w:val="•"/>
      <w:lvlJc w:val="left"/>
      <w:pPr>
        <w:tabs>
          <w:tab w:val="num" w:pos="3600"/>
        </w:tabs>
        <w:ind w:left="3600" w:hanging="360"/>
      </w:pPr>
      <w:rPr>
        <w:rFonts w:ascii="Arial" w:hAnsi="Arial" w:hint="default"/>
      </w:rPr>
    </w:lvl>
    <w:lvl w:ilvl="5" w:tplc="3E3CEF4A" w:tentative="1">
      <w:start w:val="1"/>
      <w:numFmt w:val="bullet"/>
      <w:lvlText w:val="•"/>
      <w:lvlJc w:val="left"/>
      <w:pPr>
        <w:tabs>
          <w:tab w:val="num" w:pos="4320"/>
        </w:tabs>
        <w:ind w:left="4320" w:hanging="360"/>
      </w:pPr>
      <w:rPr>
        <w:rFonts w:ascii="Arial" w:hAnsi="Arial" w:hint="default"/>
      </w:rPr>
    </w:lvl>
    <w:lvl w:ilvl="6" w:tplc="7E90DFAC" w:tentative="1">
      <w:start w:val="1"/>
      <w:numFmt w:val="bullet"/>
      <w:lvlText w:val="•"/>
      <w:lvlJc w:val="left"/>
      <w:pPr>
        <w:tabs>
          <w:tab w:val="num" w:pos="5040"/>
        </w:tabs>
        <w:ind w:left="5040" w:hanging="360"/>
      </w:pPr>
      <w:rPr>
        <w:rFonts w:ascii="Arial" w:hAnsi="Arial" w:hint="default"/>
      </w:rPr>
    </w:lvl>
    <w:lvl w:ilvl="7" w:tplc="76F64DE8" w:tentative="1">
      <w:start w:val="1"/>
      <w:numFmt w:val="bullet"/>
      <w:lvlText w:val="•"/>
      <w:lvlJc w:val="left"/>
      <w:pPr>
        <w:tabs>
          <w:tab w:val="num" w:pos="5760"/>
        </w:tabs>
        <w:ind w:left="5760" w:hanging="360"/>
      </w:pPr>
      <w:rPr>
        <w:rFonts w:ascii="Arial" w:hAnsi="Arial" w:hint="default"/>
      </w:rPr>
    </w:lvl>
    <w:lvl w:ilvl="8" w:tplc="15F25CE4"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11F43A5"/>
    <w:multiLevelType w:val="hybridMultilevel"/>
    <w:tmpl w:val="A8345508"/>
    <w:lvl w:ilvl="0" w:tplc="0409000B">
      <w:start w:val="1"/>
      <w:numFmt w:val="bullet"/>
      <w:lvlText w:val=""/>
      <w:lvlJc w:val="left"/>
      <w:pPr>
        <w:ind w:left="6570" w:hanging="360"/>
      </w:pPr>
      <w:rPr>
        <w:rFonts w:ascii="Wingdings" w:hAnsi="Wingdings" w:hint="default"/>
      </w:rPr>
    </w:lvl>
    <w:lvl w:ilvl="1" w:tplc="04090003" w:tentative="1">
      <w:start w:val="1"/>
      <w:numFmt w:val="bullet"/>
      <w:lvlText w:val="o"/>
      <w:lvlJc w:val="left"/>
      <w:pPr>
        <w:ind w:left="7290" w:hanging="360"/>
      </w:pPr>
      <w:rPr>
        <w:rFonts w:ascii="Courier New" w:hAnsi="Courier New" w:cs="Courier New" w:hint="default"/>
      </w:rPr>
    </w:lvl>
    <w:lvl w:ilvl="2" w:tplc="04090005" w:tentative="1">
      <w:start w:val="1"/>
      <w:numFmt w:val="bullet"/>
      <w:lvlText w:val=""/>
      <w:lvlJc w:val="left"/>
      <w:pPr>
        <w:ind w:left="8010" w:hanging="360"/>
      </w:pPr>
      <w:rPr>
        <w:rFonts w:ascii="Wingdings" w:hAnsi="Wingdings" w:hint="default"/>
      </w:rPr>
    </w:lvl>
    <w:lvl w:ilvl="3" w:tplc="04090001" w:tentative="1">
      <w:start w:val="1"/>
      <w:numFmt w:val="bullet"/>
      <w:lvlText w:val=""/>
      <w:lvlJc w:val="left"/>
      <w:pPr>
        <w:ind w:left="8730" w:hanging="360"/>
      </w:pPr>
      <w:rPr>
        <w:rFonts w:ascii="Symbol" w:hAnsi="Symbol" w:hint="default"/>
      </w:rPr>
    </w:lvl>
    <w:lvl w:ilvl="4" w:tplc="04090003" w:tentative="1">
      <w:start w:val="1"/>
      <w:numFmt w:val="bullet"/>
      <w:lvlText w:val="o"/>
      <w:lvlJc w:val="left"/>
      <w:pPr>
        <w:ind w:left="9450" w:hanging="360"/>
      </w:pPr>
      <w:rPr>
        <w:rFonts w:ascii="Courier New" w:hAnsi="Courier New" w:cs="Courier New" w:hint="default"/>
      </w:rPr>
    </w:lvl>
    <w:lvl w:ilvl="5" w:tplc="04090005" w:tentative="1">
      <w:start w:val="1"/>
      <w:numFmt w:val="bullet"/>
      <w:lvlText w:val=""/>
      <w:lvlJc w:val="left"/>
      <w:pPr>
        <w:ind w:left="10170" w:hanging="360"/>
      </w:pPr>
      <w:rPr>
        <w:rFonts w:ascii="Wingdings" w:hAnsi="Wingdings" w:hint="default"/>
      </w:rPr>
    </w:lvl>
    <w:lvl w:ilvl="6" w:tplc="04090001" w:tentative="1">
      <w:start w:val="1"/>
      <w:numFmt w:val="bullet"/>
      <w:lvlText w:val=""/>
      <w:lvlJc w:val="left"/>
      <w:pPr>
        <w:ind w:left="10890" w:hanging="360"/>
      </w:pPr>
      <w:rPr>
        <w:rFonts w:ascii="Symbol" w:hAnsi="Symbol" w:hint="default"/>
      </w:rPr>
    </w:lvl>
    <w:lvl w:ilvl="7" w:tplc="04090003" w:tentative="1">
      <w:start w:val="1"/>
      <w:numFmt w:val="bullet"/>
      <w:lvlText w:val="o"/>
      <w:lvlJc w:val="left"/>
      <w:pPr>
        <w:ind w:left="11610" w:hanging="360"/>
      </w:pPr>
      <w:rPr>
        <w:rFonts w:ascii="Courier New" w:hAnsi="Courier New" w:cs="Courier New" w:hint="default"/>
      </w:rPr>
    </w:lvl>
    <w:lvl w:ilvl="8" w:tplc="04090005" w:tentative="1">
      <w:start w:val="1"/>
      <w:numFmt w:val="bullet"/>
      <w:lvlText w:val=""/>
      <w:lvlJc w:val="left"/>
      <w:pPr>
        <w:ind w:left="12330" w:hanging="360"/>
      </w:pPr>
      <w:rPr>
        <w:rFonts w:ascii="Wingdings" w:hAnsi="Wingdings" w:hint="default"/>
      </w:rPr>
    </w:lvl>
  </w:abstractNum>
  <w:abstractNum w:abstractNumId="2" w15:restartNumberingAfterBreak="0">
    <w:nsid w:val="029D7B31"/>
    <w:multiLevelType w:val="hybridMultilevel"/>
    <w:tmpl w:val="92AE95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5122F75"/>
    <w:multiLevelType w:val="hybridMultilevel"/>
    <w:tmpl w:val="B8121366"/>
    <w:lvl w:ilvl="0" w:tplc="04090003">
      <w:start w:val="1"/>
      <w:numFmt w:val="bullet"/>
      <w:lvlText w:val="o"/>
      <w:lvlJc w:val="left"/>
      <w:pPr>
        <w:ind w:left="1778" w:hanging="360"/>
      </w:pPr>
      <w:rPr>
        <w:rFonts w:ascii="Courier New" w:hAnsi="Courier New" w:cs="Courier New" w:hint="default"/>
      </w:rPr>
    </w:lvl>
    <w:lvl w:ilvl="1" w:tplc="04090003" w:tentative="1">
      <w:start w:val="1"/>
      <w:numFmt w:val="bullet"/>
      <w:lvlText w:val="o"/>
      <w:lvlJc w:val="left"/>
      <w:pPr>
        <w:ind w:left="2498" w:hanging="360"/>
      </w:pPr>
      <w:rPr>
        <w:rFonts w:ascii="Courier New" w:hAnsi="Courier New" w:cs="Courier New" w:hint="default"/>
      </w:rPr>
    </w:lvl>
    <w:lvl w:ilvl="2" w:tplc="04090005" w:tentative="1">
      <w:start w:val="1"/>
      <w:numFmt w:val="bullet"/>
      <w:lvlText w:val=""/>
      <w:lvlJc w:val="left"/>
      <w:pPr>
        <w:ind w:left="3218" w:hanging="360"/>
      </w:pPr>
      <w:rPr>
        <w:rFonts w:ascii="Wingdings" w:hAnsi="Wingdings" w:hint="default"/>
      </w:rPr>
    </w:lvl>
    <w:lvl w:ilvl="3" w:tplc="04090001" w:tentative="1">
      <w:start w:val="1"/>
      <w:numFmt w:val="bullet"/>
      <w:lvlText w:val=""/>
      <w:lvlJc w:val="left"/>
      <w:pPr>
        <w:ind w:left="3938" w:hanging="360"/>
      </w:pPr>
      <w:rPr>
        <w:rFonts w:ascii="Symbol" w:hAnsi="Symbol" w:hint="default"/>
      </w:rPr>
    </w:lvl>
    <w:lvl w:ilvl="4" w:tplc="04090003" w:tentative="1">
      <w:start w:val="1"/>
      <w:numFmt w:val="bullet"/>
      <w:lvlText w:val="o"/>
      <w:lvlJc w:val="left"/>
      <w:pPr>
        <w:ind w:left="4658" w:hanging="360"/>
      </w:pPr>
      <w:rPr>
        <w:rFonts w:ascii="Courier New" w:hAnsi="Courier New" w:cs="Courier New" w:hint="default"/>
      </w:rPr>
    </w:lvl>
    <w:lvl w:ilvl="5" w:tplc="04090005" w:tentative="1">
      <w:start w:val="1"/>
      <w:numFmt w:val="bullet"/>
      <w:lvlText w:val=""/>
      <w:lvlJc w:val="left"/>
      <w:pPr>
        <w:ind w:left="5378" w:hanging="360"/>
      </w:pPr>
      <w:rPr>
        <w:rFonts w:ascii="Wingdings" w:hAnsi="Wingdings" w:hint="default"/>
      </w:rPr>
    </w:lvl>
    <w:lvl w:ilvl="6" w:tplc="04090001" w:tentative="1">
      <w:start w:val="1"/>
      <w:numFmt w:val="bullet"/>
      <w:lvlText w:val=""/>
      <w:lvlJc w:val="left"/>
      <w:pPr>
        <w:ind w:left="6098" w:hanging="360"/>
      </w:pPr>
      <w:rPr>
        <w:rFonts w:ascii="Symbol" w:hAnsi="Symbol" w:hint="default"/>
      </w:rPr>
    </w:lvl>
    <w:lvl w:ilvl="7" w:tplc="04090003" w:tentative="1">
      <w:start w:val="1"/>
      <w:numFmt w:val="bullet"/>
      <w:lvlText w:val="o"/>
      <w:lvlJc w:val="left"/>
      <w:pPr>
        <w:ind w:left="6818" w:hanging="360"/>
      </w:pPr>
      <w:rPr>
        <w:rFonts w:ascii="Courier New" w:hAnsi="Courier New" w:cs="Courier New" w:hint="default"/>
      </w:rPr>
    </w:lvl>
    <w:lvl w:ilvl="8" w:tplc="04090005" w:tentative="1">
      <w:start w:val="1"/>
      <w:numFmt w:val="bullet"/>
      <w:lvlText w:val=""/>
      <w:lvlJc w:val="left"/>
      <w:pPr>
        <w:ind w:left="7538" w:hanging="360"/>
      </w:pPr>
      <w:rPr>
        <w:rFonts w:ascii="Wingdings" w:hAnsi="Wingdings" w:hint="default"/>
      </w:rPr>
    </w:lvl>
  </w:abstractNum>
  <w:abstractNum w:abstractNumId="4" w15:restartNumberingAfterBreak="0">
    <w:nsid w:val="0A9F2F18"/>
    <w:multiLevelType w:val="hybridMultilevel"/>
    <w:tmpl w:val="2B0CD3F8"/>
    <w:lvl w:ilvl="0" w:tplc="92F400D4">
      <w:start w:val="13"/>
      <w:numFmt w:val="bullet"/>
      <w:lvlText w:val="-"/>
      <w:lvlJc w:val="left"/>
      <w:pPr>
        <w:tabs>
          <w:tab w:val="num" w:pos="1095"/>
        </w:tabs>
        <w:ind w:left="1095" w:hanging="375"/>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5" w15:restartNumberingAfterBreak="0">
    <w:nsid w:val="0E2E2145"/>
    <w:multiLevelType w:val="hybridMultilevel"/>
    <w:tmpl w:val="347CFD0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F612A9A"/>
    <w:multiLevelType w:val="hybridMultilevel"/>
    <w:tmpl w:val="36E40FF6"/>
    <w:lvl w:ilvl="0" w:tplc="C6CC0C34">
      <w:start w:val="1"/>
      <w:numFmt w:val="bullet"/>
      <w:lvlText w:val="•"/>
      <w:lvlJc w:val="left"/>
      <w:pPr>
        <w:tabs>
          <w:tab w:val="num" w:pos="720"/>
        </w:tabs>
        <w:ind w:left="720" w:hanging="360"/>
      </w:pPr>
      <w:rPr>
        <w:rFonts w:ascii="Arial" w:hAnsi="Arial" w:hint="default"/>
      </w:rPr>
    </w:lvl>
    <w:lvl w:ilvl="1" w:tplc="89B68A34" w:tentative="1">
      <w:start w:val="1"/>
      <w:numFmt w:val="bullet"/>
      <w:lvlText w:val="•"/>
      <w:lvlJc w:val="left"/>
      <w:pPr>
        <w:tabs>
          <w:tab w:val="num" w:pos="1440"/>
        </w:tabs>
        <w:ind w:left="1440" w:hanging="360"/>
      </w:pPr>
      <w:rPr>
        <w:rFonts w:ascii="Arial" w:hAnsi="Arial" w:hint="default"/>
      </w:rPr>
    </w:lvl>
    <w:lvl w:ilvl="2" w:tplc="66067596" w:tentative="1">
      <w:start w:val="1"/>
      <w:numFmt w:val="bullet"/>
      <w:lvlText w:val="•"/>
      <w:lvlJc w:val="left"/>
      <w:pPr>
        <w:tabs>
          <w:tab w:val="num" w:pos="2160"/>
        </w:tabs>
        <w:ind w:left="2160" w:hanging="360"/>
      </w:pPr>
      <w:rPr>
        <w:rFonts w:ascii="Arial" w:hAnsi="Arial" w:hint="default"/>
      </w:rPr>
    </w:lvl>
    <w:lvl w:ilvl="3" w:tplc="88349C70" w:tentative="1">
      <w:start w:val="1"/>
      <w:numFmt w:val="bullet"/>
      <w:lvlText w:val="•"/>
      <w:lvlJc w:val="left"/>
      <w:pPr>
        <w:tabs>
          <w:tab w:val="num" w:pos="2880"/>
        </w:tabs>
        <w:ind w:left="2880" w:hanging="360"/>
      </w:pPr>
      <w:rPr>
        <w:rFonts w:ascii="Arial" w:hAnsi="Arial" w:hint="default"/>
      </w:rPr>
    </w:lvl>
    <w:lvl w:ilvl="4" w:tplc="FCFABC16" w:tentative="1">
      <w:start w:val="1"/>
      <w:numFmt w:val="bullet"/>
      <w:lvlText w:val="•"/>
      <w:lvlJc w:val="left"/>
      <w:pPr>
        <w:tabs>
          <w:tab w:val="num" w:pos="3600"/>
        </w:tabs>
        <w:ind w:left="3600" w:hanging="360"/>
      </w:pPr>
      <w:rPr>
        <w:rFonts w:ascii="Arial" w:hAnsi="Arial" w:hint="default"/>
      </w:rPr>
    </w:lvl>
    <w:lvl w:ilvl="5" w:tplc="1652AE0A" w:tentative="1">
      <w:start w:val="1"/>
      <w:numFmt w:val="bullet"/>
      <w:lvlText w:val="•"/>
      <w:lvlJc w:val="left"/>
      <w:pPr>
        <w:tabs>
          <w:tab w:val="num" w:pos="4320"/>
        </w:tabs>
        <w:ind w:left="4320" w:hanging="360"/>
      </w:pPr>
      <w:rPr>
        <w:rFonts w:ascii="Arial" w:hAnsi="Arial" w:hint="default"/>
      </w:rPr>
    </w:lvl>
    <w:lvl w:ilvl="6" w:tplc="48065F54" w:tentative="1">
      <w:start w:val="1"/>
      <w:numFmt w:val="bullet"/>
      <w:lvlText w:val="•"/>
      <w:lvlJc w:val="left"/>
      <w:pPr>
        <w:tabs>
          <w:tab w:val="num" w:pos="5040"/>
        </w:tabs>
        <w:ind w:left="5040" w:hanging="360"/>
      </w:pPr>
      <w:rPr>
        <w:rFonts w:ascii="Arial" w:hAnsi="Arial" w:hint="default"/>
      </w:rPr>
    </w:lvl>
    <w:lvl w:ilvl="7" w:tplc="A1D4D770" w:tentative="1">
      <w:start w:val="1"/>
      <w:numFmt w:val="bullet"/>
      <w:lvlText w:val="•"/>
      <w:lvlJc w:val="left"/>
      <w:pPr>
        <w:tabs>
          <w:tab w:val="num" w:pos="5760"/>
        </w:tabs>
        <w:ind w:left="5760" w:hanging="360"/>
      </w:pPr>
      <w:rPr>
        <w:rFonts w:ascii="Arial" w:hAnsi="Arial" w:hint="default"/>
      </w:rPr>
    </w:lvl>
    <w:lvl w:ilvl="8" w:tplc="A56481AC"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11E5332"/>
    <w:multiLevelType w:val="hybridMultilevel"/>
    <w:tmpl w:val="F870A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0D7D66"/>
    <w:multiLevelType w:val="hybridMultilevel"/>
    <w:tmpl w:val="1C0432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F1D64A2"/>
    <w:multiLevelType w:val="hybridMultilevel"/>
    <w:tmpl w:val="91DC0AA6"/>
    <w:lvl w:ilvl="0" w:tplc="96C6922E">
      <w:numFmt w:val="bullet"/>
      <w:lvlText w:val="-"/>
      <w:lvlJc w:val="left"/>
      <w:pPr>
        <w:tabs>
          <w:tab w:val="num" w:pos="1080"/>
        </w:tabs>
        <w:ind w:left="1080" w:hanging="360"/>
      </w:pPr>
      <w:rPr>
        <w:rFonts w:ascii="Times New Roman" w:eastAsia="Times New Roman" w:hAnsi="Times New Roman" w:cs="Times New Roman"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0" w15:restartNumberingAfterBreak="0">
    <w:nsid w:val="225130AE"/>
    <w:multiLevelType w:val="hybridMultilevel"/>
    <w:tmpl w:val="271A8672"/>
    <w:lvl w:ilvl="0" w:tplc="0409000B">
      <w:start w:val="1"/>
      <w:numFmt w:val="bullet"/>
      <w:lvlText w:val=""/>
      <w:lvlJc w:val="left"/>
      <w:pPr>
        <w:ind w:left="1637"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11" w15:restartNumberingAfterBreak="0">
    <w:nsid w:val="271C0A84"/>
    <w:multiLevelType w:val="hybridMultilevel"/>
    <w:tmpl w:val="11A06550"/>
    <w:lvl w:ilvl="0" w:tplc="0409000B">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2" w15:restartNumberingAfterBreak="0">
    <w:nsid w:val="2DFF38A2"/>
    <w:multiLevelType w:val="hybridMultilevel"/>
    <w:tmpl w:val="7C4A7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12C2EBD"/>
    <w:multiLevelType w:val="hybridMultilevel"/>
    <w:tmpl w:val="A8DA4A58"/>
    <w:lvl w:ilvl="0" w:tplc="E0AA6D0A">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15:restartNumberingAfterBreak="0">
    <w:nsid w:val="35511521"/>
    <w:multiLevelType w:val="hybridMultilevel"/>
    <w:tmpl w:val="A61C0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0F661B"/>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15:restartNumberingAfterBreak="0">
    <w:nsid w:val="49981DBB"/>
    <w:multiLevelType w:val="hybridMultilevel"/>
    <w:tmpl w:val="9F7A81A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0C96890"/>
    <w:multiLevelType w:val="hybridMultilevel"/>
    <w:tmpl w:val="7FC2B6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3AD6401"/>
    <w:multiLevelType w:val="hybridMultilevel"/>
    <w:tmpl w:val="8AF65F32"/>
    <w:lvl w:ilvl="0" w:tplc="7E5C2350">
      <w:start w:val="1"/>
      <w:numFmt w:val="bullet"/>
      <w:lvlText w:val="•"/>
      <w:lvlJc w:val="left"/>
      <w:pPr>
        <w:tabs>
          <w:tab w:val="num" w:pos="720"/>
        </w:tabs>
        <w:ind w:left="720" w:hanging="360"/>
      </w:pPr>
      <w:rPr>
        <w:rFonts w:ascii="Arial" w:hAnsi="Arial" w:hint="default"/>
      </w:rPr>
    </w:lvl>
    <w:lvl w:ilvl="1" w:tplc="02C24E34" w:tentative="1">
      <w:start w:val="1"/>
      <w:numFmt w:val="bullet"/>
      <w:lvlText w:val="•"/>
      <w:lvlJc w:val="left"/>
      <w:pPr>
        <w:tabs>
          <w:tab w:val="num" w:pos="1440"/>
        </w:tabs>
        <w:ind w:left="1440" w:hanging="360"/>
      </w:pPr>
      <w:rPr>
        <w:rFonts w:ascii="Arial" w:hAnsi="Arial" w:hint="default"/>
      </w:rPr>
    </w:lvl>
    <w:lvl w:ilvl="2" w:tplc="85465F98" w:tentative="1">
      <w:start w:val="1"/>
      <w:numFmt w:val="bullet"/>
      <w:lvlText w:val="•"/>
      <w:lvlJc w:val="left"/>
      <w:pPr>
        <w:tabs>
          <w:tab w:val="num" w:pos="2160"/>
        </w:tabs>
        <w:ind w:left="2160" w:hanging="360"/>
      </w:pPr>
      <w:rPr>
        <w:rFonts w:ascii="Arial" w:hAnsi="Arial" w:hint="default"/>
      </w:rPr>
    </w:lvl>
    <w:lvl w:ilvl="3" w:tplc="B51805B8" w:tentative="1">
      <w:start w:val="1"/>
      <w:numFmt w:val="bullet"/>
      <w:lvlText w:val="•"/>
      <w:lvlJc w:val="left"/>
      <w:pPr>
        <w:tabs>
          <w:tab w:val="num" w:pos="2880"/>
        </w:tabs>
        <w:ind w:left="2880" w:hanging="360"/>
      </w:pPr>
      <w:rPr>
        <w:rFonts w:ascii="Arial" w:hAnsi="Arial" w:hint="default"/>
      </w:rPr>
    </w:lvl>
    <w:lvl w:ilvl="4" w:tplc="E5AED396" w:tentative="1">
      <w:start w:val="1"/>
      <w:numFmt w:val="bullet"/>
      <w:lvlText w:val="•"/>
      <w:lvlJc w:val="left"/>
      <w:pPr>
        <w:tabs>
          <w:tab w:val="num" w:pos="3600"/>
        </w:tabs>
        <w:ind w:left="3600" w:hanging="360"/>
      </w:pPr>
      <w:rPr>
        <w:rFonts w:ascii="Arial" w:hAnsi="Arial" w:hint="default"/>
      </w:rPr>
    </w:lvl>
    <w:lvl w:ilvl="5" w:tplc="D88CEA6C" w:tentative="1">
      <w:start w:val="1"/>
      <w:numFmt w:val="bullet"/>
      <w:lvlText w:val="•"/>
      <w:lvlJc w:val="left"/>
      <w:pPr>
        <w:tabs>
          <w:tab w:val="num" w:pos="4320"/>
        </w:tabs>
        <w:ind w:left="4320" w:hanging="360"/>
      </w:pPr>
      <w:rPr>
        <w:rFonts w:ascii="Arial" w:hAnsi="Arial" w:hint="default"/>
      </w:rPr>
    </w:lvl>
    <w:lvl w:ilvl="6" w:tplc="BC9A05AA" w:tentative="1">
      <w:start w:val="1"/>
      <w:numFmt w:val="bullet"/>
      <w:lvlText w:val="•"/>
      <w:lvlJc w:val="left"/>
      <w:pPr>
        <w:tabs>
          <w:tab w:val="num" w:pos="5040"/>
        </w:tabs>
        <w:ind w:left="5040" w:hanging="360"/>
      </w:pPr>
      <w:rPr>
        <w:rFonts w:ascii="Arial" w:hAnsi="Arial" w:hint="default"/>
      </w:rPr>
    </w:lvl>
    <w:lvl w:ilvl="7" w:tplc="AE125C10" w:tentative="1">
      <w:start w:val="1"/>
      <w:numFmt w:val="bullet"/>
      <w:lvlText w:val="•"/>
      <w:lvlJc w:val="left"/>
      <w:pPr>
        <w:tabs>
          <w:tab w:val="num" w:pos="5760"/>
        </w:tabs>
        <w:ind w:left="5760" w:hanging="360"/>
      </w:pPr>
      <w:rPr>
        <w:rFonts w:ascii="Arial" w:hAnsi="Arial" w:hint="default"/>
      </w:rPr>
    </w:lvl>
    <w:lvl w:ilvl="8" w:tplc="564277E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4C83354"/>
    <w:multiLevelType w:val="hybridMultilevel"/>
    <w:tmpl w:val="8534C5E8"/>
    <w:lvl w:ilvl="0" w:tplc="1BC6BCCE">
      <w:start w:val="1"/>
      <w:numFmt w:val="decimal"/>
      <w:lvlText w:val="%1)"/>
      <w:lvlJc w:val="left"/>
      <w:pPr>
        <w:tabs>
          <w:tab w:val="num" w:pos="720"/>
        </w:tabs>
        <w:ind w:left="720" w:hanging="360"/>
      </w:pPr>
      <w:rPr>
        <w:rFonts w:hint="default"/>
        <w:b w:val="0"/>
        <w:i w:val="0"/>
      </w:rPr>
    </w:lvl>
    <w:lvl w:ilvl="1" w:tplc="081A0019" w:tentative="1">
      <w:start w:val="1"/>
      <w:numFmt w:val="lowerLetter"/>
      <w:lvlText w:val="%2."/>
      <w:lvlJc w:val="left"/>
      <w:pPr>
        <w:tabs>
          <w:tab w:val="num" w:pos="1440"/>
        </w:tabs>
        <w:ind w:left="1440" w:hanging="360"/>
      </w:pPr>
    </w:lvl>
    <w:lvl w:ilvl="2" w:tplc="081A001B" w:tentative="1">
      <w:start w:val="1"/>
      <w:numFmt w:val="lowerRoman"/>
      <w:lvlText w:val="%3."/>
      <w:lvlJc w:val="right"/>
      <w:pPr>
        <w:tabs>
          <w:tab w:val="num" w:pos="2160"/>
        </w:tabs>
        <w:ind w:left="2160" w:hanging="180"/>
      </w:pPr>
    </w:lvl>
    <w:lvl w:ilvl="3" w:tplc="081A000F" w:tentative="1">
      <w:start w:val="1"/>
      <w:numFmt w:val="decimal"/>
      <w:lvlText w:val="%4."/>
      <w:lvlJc w:val="left"/>
      <w:pPr>
        <w:tabs>
          <w:tab w:val="num" w:pos="2880"/>
        </w:tabs>
        <w:ind w:left="2880" w:hanging="360"/>
      </w:pPr>
    </w:lvl>
    <w:lvl w:ilvl="4" w:tplc="081A0019" w:tentative="1">
      <w:start w:val="1"/>
      <w:numFmt w:val="lowerLetter"/>
      <w:lvlText w:val="%5."/>
      <w:lvlJc w:val="left"/>
      <w:pPr>
        <w:tabs>
          <w:tab w:val="num" w:pos="3600"/>
        </w:tabs>
        <w:ind w:left="3600" w:hanging="360"/>
      </w:pPr>
    </w:lvl>
    <w:lvl w:ilvl="5" w:tplc="081A001B" w:tentative="1">
      <w:start w:val="1"/>
      <w:numFmt w:val="lowerRoman"/>
      <w:lvlText w:val="%6."/>
      <w:lvlJc w:val="right"/>
      <w:pPr>
        <w:tabs>
          <w:tab w:val="num" w:pos="4320"/>
        </w:tabs>
        <w:ind w:left="4320" w:hanging="180"/>
      </w:pPr>
    </w:lvl>
    <w:lvl w:ilvl="6" w:tplc="081A000F" w:tentative="1">
      <w:start w:val="1"/>
      <w:numFmt w:val="decimal"/>
      <w:lvlText w:val="%7."/>
      <w:lvlJc w:val="left"/>
      <w:pPr>
        <w:tabs>
          <w:tab w:val="num" w:pos="5040"/>
        </w:tabs>
        <w:ind w:left="5040" w:hanging="360"/>
      </w:pPr>
    </w:lvl>
    <w:lvl w:ilvl="7" w:tplc="081A0019" w:tentative="1">
      <w:start w:val="1"/>
      <w:numFmt w:val="lowerLetter"/>
      <w:lvlText w:val="%8."/>
      <w:lvlJc w:val="left"/>
      <w:pPr>
        <w:tabs>
          <w:tab w:val="num" w:pos="5760"/>
        </w:tabs>
        <w:ind w:left="5760" w:hanging="360"/>
      </w:pPr>
    </w:lvl>
    <w:lvl w:ilvl="8" w:tplc="081A001B" w:tentative="1">
      <w:start w:val="1"/>
      <w:numFmt w:val="lowerRoman"/>
      <w:lvlText w:val="%9."/>
      <w:lvlJc w:val="right"/>
      <w:pPr>
        <w:tabs>
          <w:tab w:val="num" w:pos="6480"/>
        </w:tabs>
        <w:ind w:left="6480" w:hanging="180"/>
      </w:pPr>
    </w:lvl>
  </w:abstractNum>
  <w:abstractNum w:abstractNumId="20" w15:restartNumberingAfterBreak="0">
    <w:nsid w:val="57761611"/>
    <w:multiLevelType w:val="hybridMultilevel"/>
    <w:tmpl w:val="8F30AE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9F2661E"/>
    <w:multiLevelType w:val="hybridMultilevel"/>
    <w:tmpl w:val="B21C83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C834894"/>
    <w:multiLevelType w:val="hybridMultilevel"/>
    <w:tmpl w:val="F904BD5E"/>
    <w:lvl w:ilvl="0" w:tplc="0409000B">
      <w:start w:val="1"/>
      <w:numFmt w:val="bullet"/>
      <w:lvlText w:val=""/>
      <w:lvlJc w:val="left"/>
      <w:pPr>
        <w:ind w:left="1500" w:hanging="360"/>
      </w:pPr>
      <w:rPr>
        <w:rFonts w:ascii="Wingdings" w:hAnsi="Wingdings"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3" w15:restartNumberingAfterBreak="0">
    <w:nsid w:val="5FE06357"/>
    <w:multiLevelType w:val="hybridMultilevel"/>
    <w:tmpl w:val="856A99CC"/>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60001EAA"/>
    <w:multiLevelType w:val="hybridMultilevel"/>
    <w:tmpl w:val="13FCEC90"/>
    <w:lvl w:ilvl="0" w:tplc="0512DFAC">
      <w:start w:val="1"/>
      <w:numFmt w:val="bullet"/>
      <w:lvlText w:val="•"/>
      <w:lvlJc w:val="left"/>
      <w:pPr>
        <w:tabs>
          <w:tab w:val="num" w:pos="720"/>
        </w:tabs>
        <w:ind w:left="720" w:hanging="360"/>
      </w:pPr>
      <w:rPr>
        <w:rFonts w:ascii="Arial" w:hAnsi="Arial" w:hint="default"/>
      </w:rPr>
    </w:lvl>
    <w:lvl w:ilvl="1" w:tplc="46488B34" w:tentative="1">
      <w:start w:val="1"/>
      <w:numFmt w:val="bullet"/>
      <w:lvlText w:val="•"/>
      <w:lvlJc w:val="left"/>
      <w:pPr>
        <w:tabs>
          <w:tab w:val="num" w:pos="1440"/>
        </w:tabs>
        <w:ind w:left="1440" w:hanging="360"/>
      </w:pPr>
      <w:rPr>
        <w:rFonts w:ascii="Arial" w:hAnsi="Arial" w:hint="default"/>
      </w:rPr>
    </w:lvl>
    <w:lvl w:ilvl="2" w:tplc="B17C865E" w:tentative="1">
      <w:start w:val="1"/>
      <w:numFmt w:val="bullet"/>
      <w:lvlText w:val="•"/>
      <w:lvlJc w:val="left"/>
      <w:pPr>
        <w:tabs>
          <w:tab w:val="num" w:pos="2160"/>
        </w:tabs>
        <w:ind w:left="2160" w:hanging="360"/>
      </w:pPr>
      <w:rPr>
        <w:rFonts w:ascii="Arial" w:hAnsi="Arial" w:hint="default"/>
      </w:rPr>
    </w:lvl>
    <w:lvl w:ilvl="3" w:tplc="60225332" w:tentative="1">
      <w:start w:val="1"/>
      <w:numFmt w:val="bullet"/>
      <w:lvlText w:val="•"/>
      <w:lvlJc w:val="left"/>
      <w:pPr>
        <w:tabs>
          <w:tab w:val="num" w:pos="2880"/>
        </w:tabs>
        <w:ind w:left="2880" w:hanging="360"/>
      </w:pPr>
      <w:rPr>
        <w:rFonts w:ascii="Arial" w:hAnsi="Arial" w:hint="default"/>
      </w:rPr>
    </w:lvl>
    <w:lvl w:ilvl="4" w:tplc="37D07D44" w:tentative="1">
      <w:start w:val="1"/>
      <w:numFmt w:val="bullet"/>
      <w:lvlText w:val="•"/>
      <w:lvlJc w:val="left"/>
      <w:pPr>
        <w:tabs>
          <w:tab w:val="num" w:pos="3600"/>
        </w:tabs>
        <w:ind w:left="3600" w:hanging="360"/>
      </w:pPr>
      <w:rPr>
        <w:rFonts w:ascii="Arial" w:hAnsi="Arial" w:hint="default"/>
      </w:rPr>
    </w:lvl>
    <w:lvl w:ilvl="5" w:tplc="FEE43E74" w:tentative="1">
      <w:start w:val="1"/>
      <w:numFmt w:val="bullet"/>
      <w:lvlText w:val="•"/>
      <w:lvlJc w:val="left"/>
      <w:pPr>
        <w:tabs>
          <w:tab w:val="num" w:pos="4320"/>
        </w:tabs>
        <w:ind w:left="4320" w:hanging="360"/>
      </w:pPr>
      <w:rPr>
        <w:rFonts w:ascii="Arial" w:hAnsi="Arial" w:hint="default"/>
      </w:rPr>
    </w:lvl>
    <w:lvl w:ilvl="6" w:tplc="31D87436" w:tentative="1">
      <w:start w:val="1"/>
      <w:numFmt w:val="bullet"/>
      <w:lvlText w:val="•"/>
      <w:lvlJc w:val="left"/>
      <w:pPr>
        <w:tabs>
          <w:tab w:val="num" w:pos="5040"/>
        </w:tabs>
        <w:ind w:left="5040" w:hanging="360"/>
      </w:pPr>
      <w:rPr>
        <w:rFonts w:ascii="Arial" w:hAnsi="Arial" w:hint="default"/>
      </w:rPr>
    </w:lvl>
    <w:lvl w:ilvl="7" w:tplc="B8623E12" w:tentative="1">
      <w:start w:val="1"/>
      <w:numFmt w:val="bullet"/>
      <w:lvlText w:val="•"/>
      <w:lvlJc w:val="left"/>
      <w:pPr>
        <w:tabs>
          <w:tab w:val="num" w:pos="5760"/>
        </w:tabs>
        <w:ind w:left="5760" w:hanging="360"/>
      </w:pPr>
      <w:rPr>
        <w:rFonts w:ascii="Arial" w:hAnsi="Arial" w:hint="default"/>
      </w:rPr>
    </w:lvl>
    <w:lvl w:ilvl="8" w:tplc="C2D4E954"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291268B"/>
    <w:multiLevelType w:val="hybridMultilevel"/>
    <w:tmpl w:val="999A4B2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58F6DE5"/>
    <w:multiLevelType w:val="hybridMultilevel"/>
    <w:tmpl w:val="B78C0C4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A104501"/>
    <w:multiLevelType w:val="hybridMultilevel"/>
    <w:tmpl w:val="D75C7E2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422B8F"/>
    <w:multiLevelType w:val="hybridMultilevel"/>
    <w:tmpl w:val="DDC4548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5C97302"/>
    <w:multiLevelType w:val="hybridMultilevel"/>
    <w:tmpl w:val="E60E3680"/>
    <w:lvl w:ilvl="0" w:tplc="7E0C2464">
      <w:start w:val="29"/>
      <w:numFmt w:val="bullet"/>
      <w:lvlText w:val="-"/>
      <w:lvlJc w:val="left"/>
      <w:pPr>
        <w:tabs>
          <w:tab w:val="num" w:pos="567"/>
        </w:tabs>
        <w:ind w:left="567" w:hanging="283"/>
      </w:pPr>
      <w:rPr>
        <w:rFonts w:ascii="Times New Roman" w:eastAsia="Times New Roman" w:hAnsi="Times New Roman" w:cs="Times New Roman"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C17C45"/>
    <w:multiLevelType w:val="hybridMultilevel"/>
    <w:tmpl w:val="669E37A4"/>
    <w:lvl w:ilvl="0" w:tplc="1D72DE7C">
      <w:start w:val="1"/>
      <w:numFmt w:val="bullet"/>
      <w:lvlText w:val="•"/>
      <w:lvlJc w:val="left"/>
      <w:pPr>
        <w:tabs>
          <w:tab w:val="num" w:pos="720"/>
        </w:tabs>
        <w:ind w:left="720" w:hanging="360"/>
      </w:pPr>
      <w:rPr>
        <w:rFonts w:ascii="Arial" w:hAnsi="Arial" w:hint="default"/>
      </w:rPr>
    </w:lvl>
    <w:lvl w:ilvl="1" w:tplc="F7C273F0" w:tentative="1">
      <w:start w:val="1"/>
      <w:numFmt w:val="bullet"/>
      <w:lvlText w:val="•"/>
      <w:lvlJc w:val="left"/>
      <w:pPr>
        <w:tabs>
          <w:tab w:val="num" w:pos="1440"/>
        </w:tabs>
        <w:ind w:left="1440" w:hanging="360"/>
      </w:pPr>
      <w:rPr>
        <w:rFonts w:ascii="Arial" w:hAnsi="Arial" w:hint="default"/>
      </w:rPr>
    </w:lvl>
    <w:lvl w:ilvl="2" w:tplc="45AE8204" w:tentative="1">
      <w:start w:val="1"/>
      <w:numFmt w:val="bullet"/>
      <w:lvlText w:val="•"/>
      <w:lvlJc w:val="left"/>
      <w:pPr>
        <w:tabs>
          <w:tab w:val="num" w:pos="2160"/>
        </w:tabs>
        <w:ind w:left="2160" w:hanging="360"/>
      </w:pPr>
      <w:rPr>
        <w:rFonts w:ascii="Arial" w:hAnsi="Arial" w:hint="default"/>
      </w:rPr>
    </w:lvl>
    <w:lvl w:ilvl="3" w:tplc="46F6C28A" w:tentative="1">
      <w:start w:val="1"/>
      <w:numFmt w:val="bullet"/>
      <w:lvlText w:val="•"/>
      <w:lvlJc w:val="left"/>
      <w:pPr>
        <w:tabs>
          <w:tab w:val="num" w:pos="2880"/>
        </w:tabs>
        <w:ind w:left="2880" w:hanging="360"/>
      </w:pPr>
      <w:rPr>
        <w:rFonts w:ascii="Arial" w:hAnsi="Arial" w:hint="default"/>
      </w:rPr>
    </w:lvl>
    <w:lvl w:ilvl="4" w:tplc="B0C4C3EC" w:tentative="1">
      <w:start w:val="1"/>
      <w:numFmt w:val="bullet"/>
      <w:lvlText w:val="•"/>
      <w:lvlJc w:val="left"/>
      <w:pPr>
        <w:tabs>
          <w:tab w:val="num" w:pos="3600"/>
        </w:tabs>
        <w:ind w:left="3600" w:hanging="360"/>
      </w:pPr>
      <w:rPr>
        <w:rFonts w:ascii="Arial" w:hAnsi="Arial" w:hint="default"/>
      </w:rPr>
    </w:lvl>
    <w:lvl w:ilvl="5" w:tplc="A76A1210" w:tentative="1">
      <w:start w:val="1"/>
      <w:numFmt w:val="bullet"/>
      <w:lvlText w:val="•"/>
      <w:lvlJc w:val="left"/>
      <w:pPr>
        <w:tabs>
          <w:tab w:val="num" w:pos="4320"/>
        </w:tabs>
        <w:ind w:left="4320" w:hanging="360"/>
      </w:pPr>
      <w:rPr>
        <w:rFonts w:ascii="Arial" w:hAnsi="Arial" w:hint="default"/>
      </w:rPr>
    </w:lvl>
    <w:lvl w:ilvl="6" w:tplc="3794B6BC" w:tentative="1">
      <w:start w:val="1"/>
      <w:numFmt w:val="bullet"/>
      <w:lvlText w:val="•"/>
      <w:lvlJc w:val="left"/>
      <w:pPr>
        <w:tabs>
          <w:tab w:val="num" w:pos="5040"/>
        </w:tabs>
        <w:ind w:left="5040" w:hanging="360"/>
      </w:pPr>
      <w:rPr>
        <w:rFonts w:ascii="Arial" w:hAnsi="Arial" w:hint="default"/>
      </w:rPr>
    </w:lvl>
    <w:lvl w:ilvl="7" w:tplc="FFCCE626" w:tentative="1">
      <w:start w:val="1"/>
      <w:numFmt w:val="bullet"/>
      <w:lvlText w:val="•"/>
      <w:lvlJc w:val="left"/>
      <w:pPr>
        <w:tabs>
          <w:tab w:val="num" w:pos="5760"/>
        </w:tabs>
        <w:ind w:left="5760" w:hanging="360"/>
      </w:pPr>
      <w:rPr>
        <w:rFonts w:ascii="Arial" w:hAnsi="Arial" w:hint="default"/>
      </w:rPr>
    </w:lvl>
    <w:lvl w:ilvl="8" w:tplc="D8FE0AD4" w:tentative="1">
      <w:start w:val="1"/>
      <w:numFmt w:val="bullet"/>
      <w:lvlText w:val="•"/>
      <w:lvlJc w:val="left"/>
      <w:pPr>
        <w:tabs>
          <w:tab w:val="num" w:pos="6480"/>
        </w:tabs>
        <w:ind w:left="6480" w:hanging="360"/>
      </w:pPr>
      <w:rPr>
        <w:rFonts w:ascii="Arial" w:hAnsi="Arial" w:hint="default"/>
      </w:rPr>
    </w:lvl>
  </w:abstractNum>
  <w:num w:numId="1">
    <w:abstractNumId w:val="21"/>
  </w:num>
  <w:num w:numId="2">
    <w:abstractNumId w:val="4"/>
  </w:num>
  <w:num w:numId="3">
    <w:abstractNumId w:val="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12"/>
  </w:num>
  <w:num w:numId="6">
    <w:abstractNumId w:val="11"/>
  </w:num>
  <w:num w:numId="7">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6"/>
  </w:num>
  <w:num w:numId="12">
    <w:abstractNumId w:val="5"/>
  </w:num>
  <w:num w:numId="13">
    <w:abstractNumId w:val="19"/>
  </w:num>
  <w:num w:numId="14">
    <w:abstractNumId w:val="15"/>
  </w:num>
  <w:num w:numId="15">
    <w:abstractNumId w:val="8"/>
  </w:num>
  <w:num w:numId="16">
    <w:abstractNumId w:val="2"/>
  </w:num>
  <w:num w:numId="17">
    <w:abstractNumId w:val="1"/>
  </w:num>
  <w:num w:numId="18">
    <w:abstractNumId w:val="22"/>
  </w:num>
  <w:num w:numId="19">
    <w:abstractNumId w:val="10"/>
  </w:num>
  <w:num w:numId="20">
    <w:abstractNumId w:val="0"/>
  </w:num>
  <w:num w:numId="21">
    <w:abstractNumId w:val="25"/>
  </w:num>
  <w:num w:numId="22">
    <w:abstractNumId w:val="26"/>
  </w:num>
  <w:num w:numId="23">
    <w:abstractNumId w:val="20"/>
  </w:num>
  <w:num w:numId="24">
    <w:abstractNumId w:val="9"/>
  </w:num>
  <w:num w:numId="25">
    <w:abstractNumId w:val="3"/>
  </w:num>
  <w:num w:numId="26">
    <w:abstractNumId w:val="9"/>
  </w:num>
  <w:num w:numId="27">
    <w:abstractNumId w:val="3"/>
  </w:num>
  <w:num w:numId="28">
    <w:abstractNumId w:val="6"/>
  </w:num>
  <w:num w:numId="29">
    <w:abstractNumId w:val="24"/>
  </w:num>
  <w:num w:numId="30">
    <w:abstractNumId w:val="18"/>
  </w:num>
  <w:num w:numId="31">
    <w:abstractNumId w:val="30"/>
  </w:num>
  <w:num w:numId="32">
    <w:abstractNumId w:val="7"/>
  </w:num>
  <w:num w:numId="33">
    <w:abstractNumId w:val="14"/>
  </w:num>
  <w:num w:numId="34">
    <w:abstractNumId w:val="1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1FFA"/>
    <w:rsid w:val="0000613B"/>
    <w:rsid w:val="000122EC"/>
    <w:rsid w:val="000150EB"/>
    <w:rsid w:val="0002009F"/>
    <w:rsid w:val="00020D59"/>
    <w:rsid w:val="0002260D"/>
    <w:rsid w:val="00022B7C"/>
    <w:rsid w:val="00026682"/>
    <w:rsid w:val="00026B5E"/>
    <w:rsid w:val="00027193"/>
    <w:rsid w:val="00027CB6"/>
    <w:rsid w:val="00030FD6"/>
    <w:rsid w:val="0003501A"/>
    <w:rsid w:val="00035812"/>
    <w:rsid w:val="0004060C"/>
    <w:rsid w:val="000471BB"/>
    <w:rsid w:val="00050367"/>
    <w:rsid w:val="0005066B"/>
    <w:rsid w:val="00056822"/>
    <w:rsid w:val="00056D3D"/>
    <w:rsid w:val="00060EF4"/>
    <w:rsid w:val="00061CFA"/>
    <w:rsid w:val="00070D16"/>
    <w:rsid w:val="00076D7F"/>
    <w:rsid w:val="000774E4"/>
    <w:rsid w:val="00085666"/>
    <w:rsid w:val="000947DC"/>
    <w:rsid w:val="0009721C"/>
    <w:rsid w:val="00097E39"/>
    <w:rsid w:val="000A01DF"/>
    <w:rsid w:val="000A2332"/>
    <w:rsid w:val="000B77EB"/>
    <w:rsid w:val="000C0648"/>
    <w:rsid w:val="000C1829"/>
    <w:rsid w:val="000C2222"/>
    <w:rsid w:val="000D2638"/>
    <w:rsid w:val="000D3370"/>
    <w:rsid w:val="000E708D"/>
    <w:rsid w:val="000F2424"/>
    <w:rsid w:val="00113690"/>
    <w:rsid w:val="00120FFF"/>
    <w:rsid w:val="00131F4A"/>
    <w:rsid w:val="00133139"/>
    <w:rsid w:val="00152869"/>
    <w:rsid w:val="00157ACE"/>
    <w:rsid w:val="00161F7A"/>
    <w:rsid w:val="001668F1"/>
    <w:rsid w:val="00176B2B"/>
    <w:rsid w:val="00193A2D"/>
    <w:rsid w:val="001968EF"/>
    <w:rsid w:val="001A0F80"/>
    <w:rsid w:val="001A6164"/>
    <w:rsid w:val="001B43AD"/>
    <w:rsid w:val="001B7BB7"/>
    <w:rsid w:val="001D4BF1"/>
    <w:rsid w:val="001D617D"/>
    <w:rsid w:val="001D7099"/>
    <w:rsid w:val="001F1BA1"/>
    <w:rsid w:val="001F4CFE"/>
    <w:rsid w:val="001F554E"/>
    <w:rsid w:val="00206CFF"/>
    <w:rsid w:val="002224AD"/>
    <w:rsid w:val="00222633"/>
    <w:rsid w:val="00223F61"/>
    <w:rsid w:val="00232E7C"/>
    <w:rsid w:val="00233E5E"/>
    <w:rsid w:val="002373B7"/>
    <w:rsid w:val="0024420C"/>
    <w:rsid w:val="002452CD"/>
    <w:rsid w:val="00255B7C"/>
    <w:rsid w:val="0025661F"/>
    <w:rsid w:val="00263432"/>
    <w:rsid w:val="002641C8"/>
    <w:rsid w:val="002673D4"/>
    <w:rsid w:val="00274A41"/>
    <w:rsid w:val="00282659"/>
    <w:rsid w:val="00286B37"/>
    <w:rsid w:val="0029065C"/>
    <w:rsid w:val="0029100D"/>
    <w:rsid w:val="002A2A0B"/>
    <w:rsid w:val="002A369F"/>
    <w:rsid w:val="002B4EBE"/>
    <w:rsid w:val="002C0D16"/>
    <w:rsid w:val="002D0390"/>
    <w:rsid w:val="002D2F5A"/>
    <w:rsid w:val="002E30D8"/>
    <w:rsid w:val="002F01C4"/>
    <w:rsid w:val="002F0C2F"/>
    <w:rsid w:val="002F6AC8"/>
    <w:rsid w:val="003053EF"/>
    <w:rsid w:val="003057F8"/>
    <w:rsid w:val="0031188B"/>
    <w:rsid w:val="00322618"/>
    <w:rsid w:val="00333103"/>
    <w:rsid w:val="003334A4"/>
    <w:rsid w:val="00334CA5"/>
    <w:rsid w:val="00347778"/>
    <w:rsid w:val="003507DD"/>
    <w:rsid w:val="00351731"/>
    <w:rsid w:val="00357312"/>
    <w:rsid w:val="003638FA"/>
    <w:rsid w:val="00371FFA"/>
    <w:rsid w:val="0037510D"/>
    <w:rsid w:val="0038251A"/>
    <w:rsid w:val="00385186"/>
    <w:rsid w:val="00391993"/>
    <w:rsid w:val="0039736B"/>
    <w:rsid w:val="003979A3"/>
    <w:rsid w:val="003A031F"/>
    <w:rsid w:val="003A26D1"/>
    <w:rsid w:val="003A57F1"/>
    <w:rsid w:val="003A6203"/>
    <w:rsid w:val="003B4A5E"/>
    <w:rsid w:val="003B4F2A"/>
    <w:rsid w:val="003B6F60"/>
    <w:rsid w:val="003D1F8F"/>
    <w:rsid w:val="003D6B11"/>
    <w:rsid w:val="003E4E60"/>
    <w:rsid w:val="003E51D5"/>
    <w:rsid w:val="003F4CF4"/>
    <w:rsid w:val="003F5E5E"/>
    <w:rsid w:val="00405E52"/>
    <w:rsid w:val="0041229E"/>
    <w:rsid w:val="004158AD"/>
    <w:rsid w:val="00422332"/>
    <w:rsid w:val="00426CF3"/>
    <w:rsid w:val="0043309D"/>
    <w:rsid w:val="00435938"/>
    <w:rsid w:val="00440F02"/>
    <w:rsid w:val="00441C93"/>
    <w:rsid w:val="00447C07"/>
    <w:rsid w:val="00450D9B"/>
    <w:rsid w:val="00452D6D"/>
    <w:rsid w:val="00454358"/>
    <w:rsid w:val="00461E04"/>
    <w:rsid w:val="00462783"/>
    <w:rsid w:val="00465F61"/>
    <w:rsid w:val="004666C1"/>
    <w:rsid w:val="00474462"/>
    <w:rsid w:val="00477C7F"/>
    <w:rsid w:val="00483ACD"/>
    <w:rsid w:val="00486D3B"/>
    <w:rsid w:val="004950DF"/>
    <w:rsid w:val="00495975"/>
    <w:rsid w:val="004971D0"/>
    <w:rsid w:val="004A179B"/>
    <w:rsid w:val="004A69F9"/>
    <w:rsid w:val="004B3C57"/>
    <w:rsid w:val="004B4111"/>
    <w:rsid w:val="004C1D1E"/>
    <w:rsid w:val="004C5CB8"/>
    <w:rsid w:val="004D1C17"/>
    <w:rsid w:val="004D7754"/>
    <w:rsid w:val="004E089A"/>
    <w:rsid w:val="004E798F"/>
    <w:rsid w:val="004F33BA"/>
    <w:rsid w:val="004F66EF"/>
    <w:rsid w:val="004F6F88"/>
    <w:rsid w:val="00510556"/>
    <w:rsid w:val="00516FA2"/>
    <w:rsid w:val="0052356E"/>
    <w:rsid w:val="00526ECA"/>
    <w:rsid w:val="0053250E"/>
    <w:rsid w:val="00532A54"/>
    <w:rsid w:val="00532E2D"/>
    <w:rsid w:val="00534245"/>
    <w:rsid w:val="00542512"/>
    <w:rsid w:val="00542999"/>
    <w:rsid w:val="00550D6B"/>
    <w:rsid w:val="00556DAB"/>
    <w:rsid w:val="00562828"/>
    <w:rsid w:val="005641C6"/>
    <w:rsid w:val="00565427"/>
    <w:rsid w:val="00581F57"/>
    <w:rsid w:val="00584327"/>
    <w:rsid w:val="005866A0"/>
    <w:rsid w:val="005869B3"/>
    <w:rsid w:val="00592519"/>
    <w:rsid w:val="00596BFD"/>
    <w:rsid w:val="005A1AAF"/>
    <w:rsid w:val="005A55D6"/>
    <w:rsid w:val="005B09C7"/>
    <w:rsid w:val="005B390D"/>
    <w:rsid w:val="005B6744"/>
    <w:rsid w:val="005C24D0"/>
    <w:rsid w:val="005D48EC"/>
    <w:rsid w:val="005E02F8"/>
    <w:rsid w:val="005F73C6"/>
    <w:rsid w:val="005F7F23"/>
    <w:rsid w:val="00602160"/>
    <w:rsid w:val="00605701"/>
    <w:rsid w:val="00612A4C"/>
    <w:rsid w:val="00616820"/>
    <w:rsid w:val="006217D6"/>
    <w:rsid w:val="00635191"/>
    <w:rsid w:val="00642607"/>
    <w:rsid w:val="00646C10"/>
    <w:rsid w:val="00650DA3"/>
    <w:rsid w:val="00653294"/>
    <w:rsid w:val="00657EEF"/>
    <w:rsid w:val="00664A98"/>
    <w:rsid w:val="00664B7F"/>
    <w:rsid w:val="0066712D"/>
    <w:rsid w:val="00675F1D"/>
    <w:rsid w:val="0067707E"/>
    <w:rsid w:val="0067784B"/>
    <w:rsid w:val="0069267C"/>
    <w:rsid w:val="00693FD3"/>
    <w:rsid w:val="006A01A3"/>
    <w:rsid w:val="006B3683"/>
    <w:rsid w:val="006B4734"/>
    <w:rsid w:val="006B5369"/>
    <w:rsid w:val="006B67D4"/>
    <w:rsid w:val="006C44E8"/>
    <w:rsid w:val="006E709C"/>
    <w:rsid w:val="007119FB"/>
    <w:rsid w:val="00720987"/>
    <w:rsid w:val="00731F06"/>
    <w:rsid w:val="00732329"/>
    <w:rsid w:val="007351DA"/>
    <w:rsid w:val="00745AC7"/>
    <w:rsid w:val="007625F4"/>
    <w:rsid w:val="007632FD"/>
    <w:rsid w:val="00766563"/>
    <w:rsid w:val="007779AD"/>
    <w:rsid w:val="007820D5"/>
    <w:rsid w:val="00786E61"/>
    <w:rsid w:val="00787D5F"/>
    <w:rsid w:val="007A0852"/>
    <w:rsid w:val="007B0BF0"/>
    <w:rsid w:val="007B79C4"/>
    <w:rsid w:val="007C1F6B"/>
    <w:rsid w:val="007C278D"/>
    <w:rsid w:val="007C4581"/>
    <w:rsid w:val="007D7933"/>
    <w:rsid w:val="007E3605"/>
    <w:rsid w:val="007E449F"/>
    <w:rsid w:val="007F4002"/>
    <w:rsid w:val="007F475C"/>
    <w:rsid w:val="00800033"/>
    <w:rsid w:val="00810D36"/>
    <w:rsid w:val="00811BB3"/>
    <w:rsid w:val="008143FE"/>
    <w:rsid w:val="008175EE"/>
    <w:rsid w:val="00822279"/>
    <w:rsid w:val="008229B9"/>
    <w:rsid w:val="00842C9F"/>
    <w:rsid w:val="00843790"/>
    <w:rsid w:val="00855C04"/>
    <w:rsid w:val="00856CAE"/>
    <w:rsid w:val="00864503"/>
    <w:rsid w:val="00870EB7"/>
    <w:rsid w:val="00873AF3"/>
    <w:rsid w:val="0087451E"/>
    <w:rsid w:val="00875254"/>
    <w:rsid w:val="00897742"/>
    <w:rsid w:val="008A03AD"/>
    <w:rsid w:val="008A1FA0"/>
    <w:rsid w:val="008B0A0F"/>
    <w:rsid w:val="008B3C38"/>
    <w:rsid w:val="008B7E6E"/>
    <w:rsid w:val="008D3765"/>
    <w:rsid w:val="008D50F4"/>
    <w:rsid w:val="008D53A7"/>
    <w:rsid w:val="008E2809"/>
    <w:rsid w:val="008E4618"/>
    <w:rsid w:val="008F5CB8"/>
    <w:rsid w:val="00910FDB"/>
    <w:rsid w:val="00913875"/>
    <w:rsid w:val="009157C5"/>
    <w:rsid w:val="009250A0"/>
    <w:rsid w:val="00926C98"/>
    <w:rsid w:val="00927D69"/>
    <w:rsid w:val="00931C1A"/>
    <w:rsid w:val="00932B45"/>
    <w:rsid w:val="00933679"/>
    <w:rsid w:val="009346AA"/>
    <w:rsid w:val="00935BE4"/>
    <w:rsid w:val="00942389"/>
    <w:rsid w:val="00951829"/>
    <w:rsid w:val="0095472A"/>
    <w:rsid w:val="00954ECB"/>
    <w:rsid w:val="00963080"/>
    <w:rsid w:val="009635DA"/>
    <w:rsid w:val="009679C3"/>
    <w:rsid w:val="009748B8"/>
    <w:rsid w:val="0098382D"/>
    <w:rsid w:val="00984E6A"/>
    <w:rsid w:val="00986D21"/>
    <w:rsid w:val="00993109"/>
    <w:rsid w:val="00993934"/>
    <w:rsid w:val="009944B0"/>
    <w:rsid w:val="009A0226"/>
    <w:rsid w:val="009A1E78"/>
    <w:rsid w:val="009A24D8"/>
    <w:rsid w:val="009A4AB9"/>
    <w:rsid w:val="009A5732"/>
    <w:rsid w:val="009B1767"/>
    <w:rsid w:val="009B2222"/>
    <w:rsid w:val="009C6EC3"/>
    <w:rsid w:val="009D0635"/>
    <w:rsid w:val="009E0404"/>
    <w:rsid w:val="009E1568"/>
    <w:rsid w:val="009E1DC7"/>
    <w:rsid w:val="009E5365"/>
    <w:rsid w:val="009E62CA"/>
    <w:rsid w:val="009F7D45"/>
    <w:rsid w:val="00A01ABE"/>
    <w:rsid w:val="00A03436"/>
    <w:rsid w:val="00A10C52"/>
    <w:rsid w:val="00A17CBD"/>
    <w:rsid w:val="00A33726"/>
    <w:rsid w:val="00A355B6"/>
    <w:rsid w:val="00A35E3B"/>
    <w:rsid w:val="00A36DAB"/>
    <w:rsid w:val="00A37C96"/>
    <w:rsid w:val="00A40190"/>
    <w:rsid w:val="00A52890"/>
    <w:rsid w:val="00A52B78"/>
    <w:rsid w:val="00A6638F"/>
    <w:rsid w:val="00A747C6"/>
    <w:rsid w:val="00A7494C"/>
    <w:rsid w:val="00A81B76"/>
    <w:rsid w:val="00A91174"/>
    <w:rsid w:val="00A93E6A"/>
    <w:rsid w:val="00A957E0"/>
    <w:rsid w:val="00A9686E"/>
    <w:rsid w:val="00A96E21"/>
    <w:rsid w:val="00A97201"/>
    <w:rsid w:val="00AA24B2"/>
    <w:rsid w:val="00AA5A47"/>
    <w:rsid w:val="00AA620B"/>
    <w:rsid w:val="00AB1BFC"/>
    <w:rsid w:val="00AB2036"/>
    <w:rsid w:val="00AB27E4"/>
    <w:rsid w:val="00AB5FA4"/>
    <w:rsid w:val="00AC38A1"/>
    <w:rsid w:val="00AC47CF"/>
    <w:rsid w:val="00AD1D50"/>
    <w:rsid w:val="00AD1FD1"/>
    <w:rsid w:val="00AD3488"/>
    <w:rsid w:val="00AD61B6"/>
    <w:rsid w:val="00AD7159"/>
    <w:rsid w:val="00AF0793"/>
    <w:rsid w:val="00AF40C5"/>
    <w:rsid w:val="00B0270E"/>
    <w:rsid w:val="00B03311"/>
    <w:rsid w:val="00B059A6"/>
    <w:rsid w:val="00B202F6"/>
    <w:rsid w:val="00B2664E"/>
    <w:rsid w:val="00B40C1C"/>
    <w:rsid w:val="00B51647"/>
    <w:rsid w:val="00B51C4E"/>
    <w:rsid w:val="00B61B85"/>
    <w:rsid w:val="00B641E7"/>
    <w:rsid w:val="00B65543"/>
    <w:rsid w:val="00B67605"/>
    <w:rsid w:val="00B74A1B"/>
    <w:rsid w:val="00B75AE5"/>
    <w:rsid w:val="00B87228"/>
    <w:rsid w:val="00B907D3"/>
    <w:rsid w:val="00BA1C56"/>
    <w:rsid w:val="00BA46A1"/>
    <w:rsid w:val="00BB6E63"/>
    <w:rsid w:val="00BD1DF9"/>
    <w:rsid w:val="00BD735D"/>
    <w:rsid w:val="00BE3A29"/>
    <w:rsid w:val="00BE6002"/>
    <w:rsid w:val="00BF20C9"/>
    <w:rsid w:val="00BF52E4"/>
    <w:rsid w:val="00BF694E"/>
    <w:rsid w:val="00C12F19"/>
    <w:rsid w:val="00C13183"/>
    <w:rsid w:val="00C144E6"/>
    <w:rsid w:val="00C167D1"/>
    <w:rsid w:val="00C21E3D"/>
    <w:rsid w:val="00C2671D"/>
    <w:rsid w:val="00C33A30"/>
    <w:rsid w:val="00C370D1"/>
    <w:rsid w:val="00C45216"/>
    <w:rsid w:val="00C53CC9"/>
    <w:rsid w:val="00C57A12"/>
    <w:rsid w:val="00C6556D"/>
    <w:rsid w:val="00C706A9"/>
    <w:rsid w:val="00C70EE3"/>
    <w:rsid w:val="00C71A8D"/>
    <w:rsid w:val="00C771CC"/>
    <w:rsid w:val="00C935EA"/>
    <w:rsid w:val="00CA4A24"/>
    <w:rsid w:val="00CA4AFC"/>
    <w:rsid w:val="00CB05E0"/>
    <w:rsid w:val="00CB393E"/>
    <w:rsid w:val="00CC2FB6"/>
    <w:rsid w:val="00CC5509"/>
    <w:rsid w:val="00CD2B46"/>
    <w:rsid w:val="00CD6010"/>
    <w:rsid w:val="00CD73CC"/>
    <w:rsid w:val="00CE04A5"/>
    <w:rsid w:val="00CF23F5"/>
    <w:rsid w:val="00CF51E7"/>
    <w:rsid w:val="00CF55FA"/>
    <w:rsid w:val="00D00167"/>
    <w:rsid w:val="00D12988"/>
    <w:rsid w:val="00D204BA"/>
    <w:rsid w:val="00D2196B"/>
    <w:rsid w:val="00D25C06"/>
    <w:rsid w:val="00D30A3F"/>
    <w:rsid w:val="00D36405"/>
    <w:rsid w:val="00D60ECD"/>
    <w:rsid w:val="00D61CBF"/>
    <w:rsid w:val="00D628F9"/>
    <w:rsid w:val="00D638B8"/>
    <w:rsid w:val="00D71109"/>
    <w:rsid w:val="00D73DFC"/>
    <w:rsid w:val="00D7544E"/>
    <w:rsid w:val="00D778F0"/>
    <w:rsid w:val="00D77C93"/>
    <w:rsid w:val="00D77E6A"/>
    <w:rsid w:val="00D81BB6"/>
    <w:rsid w:val="00D8338F"/>
    <w:rsid w:val="00D87E7B"/>
    <w:rsid w:val="00D91C4C"/>
    <w:rsid w:val="00DA09B5"/>
    <w:rsid w:val="00DA10E7"/>
    <w:rsid w:val="00DA22C9"/>
    <w:rsid w:val="00DB0142"/>
    <w:rsid w:val="00DB0D3B"/>
    <w:rsid w:val="00DB3999"/>
    <w:rsid w:val="00DC6008"/>
    <w:rsid w:val="00DD0D52"/>
    <w:rsid w:val="00DD5F3A"/>
    <w:rsid w:val="00DD79C6"/>
    <w:rsid w:val="00DF0D44"/>
    <w:rsid w:val="00DF1E0A"/>
    <w:rsid w:val="00DF285D"/>
    <w:rsid w:val="00E00658"/>
    <w:rsid w:val="00E00A69"/>
    <w:rsid w:val="00E05350"/>
    <w:rsid w:val="00E0638D"/>
    <w:rsid w:val="00E076D0"/>
    <w:rsid w:val="00E07F70"/>
    <w:rsid w:val="00E154A4"/>
    <w:rsid w:val="00E230DB"/>
    <w:rsid w:val="00E3206E"/>
    <w:rsid w:val="00E337B0"/>
    <w:rsid w:val="00E57952"/>
    <w:rsid w:val="00E57AD8"/>
    <w:rsid w:val="00E66645"/>
    <w:rsid w:val="00E70FA2"/>
    <w:rsid w:val="00E7692A"/>
    <w:rsid w:val="00E81803"/>
    <w:rsid w:val="00E82D65"/>
    <w:rsid w:val="00E91AF0"/>
    <w:rsid w:val="00E952FB"/>
    <w:rsid w:val="00E95893"/>
    <w:rsid w:val="00EA2821"/>
    <w:rsid w:val="00EA5716"/>
    <w:rsid w:val="00EA5A12"/>
    <w:rsid w:val="00EB7686"/>
    <w:rsid w:val="00EC01B8"/>
    <w:rsid w:val="00EC62A9"/>
    <w:rsid w:val="00EC676E"/>
    <w:rsid w:val="00ED3B11"/>
    <w:rsid w:val="00ED4039"/>
    <w:rsid w:val="00ED4CF8"/>
    <w:rsid w:val="00EE6C13"/>
    <w:rsid w:val="00EF0E11"/>
    <w:rsid w:val="00EF36DE"/>
    <w:rsid w:val="00EF5387"/>
    <w:rsid w:val="00F03AA2"/>
    <w:rsid w:val="00F41E56"/>
    <w:rsid w:val="00F45E6F"/>
    <w:rsid w:val="00F62B9A"/>
    <w:rsid w:val="00F7563E"/>
    <w:rsid w:val="00F85DED"/>
    <w:rsid w:val="00F918A9"/>
    <w:rsid w:val="00F946F5"/>
    <w:rsid w:val="00F95F76"/>
    <w:rsid w:val="00F95F80"/>
    <w:rsid w:val="00FA2AC9"/>
    <w:rsid w:val="00FA2EA5"/>
    <w:rsid w:val="00FD1C41"/>
    <w:rsid w:val="00FD53C2"/>
    <w:rsid w:val="00FE2864"/>
    <w:rsid w:val="00FE2DD1"/>
    <w:rsid w:val="00FF51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16AAC7"/>
  <w15:chartTrackingRefBased/>
  <w15:docId w15:val="{B33F227E-9F07-4FE3-B300-05ACCDB6A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US" w:eastAsia="en-US" w:bidi="ar-SA"/>
      </w:rPr>
    </w:rPrDefault>
    <w:pPrDefault>
      <w:pPr>
        <w:spacing w:after="20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66645"/>
  </w:style>
  <w:style w:type="paragraph" w:styleId="Heading1">
    <w:name w:val="heading 1"/>
    <w:basedOn w:val="Normal"/>
    <w:next w:val="Normal"/>
    <w:link w:val="Heading1Char"/>
    <w:uiPriority w:val="9"/>
    <w:qFormat/>
    <w:rsid w:val="00532A54"/>
    <w:pPr>
      <w:keepNext/>
      <w:keepLines/>
      <w:spacing w:before="360" w:after="40" w:line="240" w:lineRule="auto"/>
      <w:outlineLvl w:val="0"/>
    </w:pPr>
    <w:rPr>
      <w:rFonts w:asciiTheme="majorHAnsi" w:eastAsiaTheme="majorEastAsia" w:hAnsiTheme="majorHAnsi" w:cstheme="majorBidi"/>
      <w:color w:val="538135" w:themeColor="accent6" w:themeShade="BF"/>
      <w:sz w:val="40"/>
      <w:szCs w:val="40"/>
    </w:rPr>
  </w:style>
  <w:style w:type="paragraph" w:styleId="Heading2">
    <w:name w:val="heading 2"/>
    <w:basedOn w:val="Normal"/>
    <w:next w:val="Normal"/>
    <w:link w:val="Heading2Char"/>
    <w:uiPriority w:val="9"/>
    <w:unhideWhenUsed/>
    <w:qFormat/>
    <w:rsid w:val="00532A54"/>
    <w:pPr>
      <w:keepNext/>
      <w:keepLines/>
      <w:spacing w:before="80" w:after="0" w:line="240" w:lineRule="auto"/>
      <w:outlineLvl w:val="1"/>
    </w:pPr>
    <w:rPr>
      <w:rFonts w:asciiTheme="majorHAnsi" w:eastAsiaTheme="majorEastAsia" w:hAnsiTheme="majorHAnsi" w:cstheme="majorBidi"/>
      <w:color w:val="538135" w:themeColor="accent6" w:themeShade="BF"/>
      <w:sz w:val="28"/>
      <w:szCs w:val="28"/>
    </w:rPr>
  </w:style>
  <w:style w:type="paragraph" w:styleId="Heading3">
    <w:name w:val="heading 3"/>
    <w:basedOn w:val="Normal"/>
    <w:next w:val="Normal"/>
    <w:link w:val="Heading3Char"/>
    <w:uiPriority w:val="9"/>
    <w:unhideWhenUsed/>
    <w:qFormat/>
    <w:rsid w:val="00532A54"/>
    <w:pPr>
      <w:keepNext/>
      <w:keepLines/>
      <w:spacing w:before="80" w:after="0" w:line="240" w:lineRule="auto"/>
      <w:outlineLvl w:val="2"/>
    </w:pPr>
    <w:rPr>
      <w:rFonts w:asciiTheme="majorHAnsi" w:eastAsiaTheme="majorEastAsia" w:hAnsiTheme="majorHAnsi" w:cstheme="majorBidi"/>
      <w:color w:val="538135" w:themeColor="accent6" w:themeShade="BF"/>
      <w:sz w:val="24"/>
      <w:szCs w:val="24"/>
    </w:rPr>
  </w:style>
  <w:style w:type="paragraph" w:styleId="Heading4">
    <w:name w:val="heading 4"/>
    <w:basedOn w:val="Normal"/>
    <w:next w:val="Normal"/>
    <w:link w:val="Heading4Char"/>
    <w:uiPriority w:val="9"/>
    <w:unhideWhenUsed/>
    <w:qFormat/>
    <w:rsid w:val="00532A54"/>
    <w:pPr>
      <w:keepNext/>
      <w:keepLines/>
      <w:spacing w:before="80" w:after="0"/>
      <w:outlineLvl w:val="3"/>
    </w:pPr>
    <w:rPr>
      <w:rFonts w:asciiTheme="majorHAnsi" w:eastAsiaTheme="majorEastAsia" w:hAnsiTheme="majorHAnsi" w:cstheme="majorBidi"/>
      <w:color w:val="70AD47" w:themeColor="accent6"/>
      <w:sz w:val="22"/>
      <w:szCs w:val="22"/>
    </w:rPr>
  </w:style>
  <w:style w:type="paragraph" w:styleId="Heading5">
    <w:name w:val="heading 5"/>
    <w:basedOn w:val="Normal"/>
    <w:next w:val="Normal"/>
    <w:link w:val="Heading5Char"/>
    <w:uiPriority w:val="9"/>
    <w:semiHidden/>
    <w:unhideWhenUsed/>
    <w:qFormat/>
    <w:rsid w:val="00532A54"/>
    <w:pPr>
      <w:keepNext/>
      <w:keepLines/>
      <w:spacing w:before="40" w:after="0"/>
      <w:outlineLvl w:val="4"/>
    </w:pPr>
    <w:rPr>
      <w:rFonts w:asciiTheme="majorHAnsi" w:eastAsiaTheme="majorEastAsia" w:hAnsiTheme="majorHAnsi" w:cstheme="majorBidi"/>
      <w:i/>
      <w:iCs/>
      <w:color w:val="70AD47" w:themeColor="accent6"/>
      <w:sz w:val="22"/>
      <w:szCs w:val="22"/>
    </w:rPr>
  </w:style>
  <w:style w:type="paragraph" w:styleId="Heading6">
    <w:name w:val="heading 6"/>
    <w:basedOn w:val="Normal"/>
    <w:next w:val="Normal"/>
    <w:link w:val="Heading6Char"/>
    <w:uiPriority w:val="9"/>
    <w:unhideWhenUsed/>
    <w:qFormat/>
    <w:rsid w:val="00532A54"/>
    <w:pPr>
      <w:keepNext/>
      <w:keepLines/>
      <w:spacing w:before="40" w:after="0"/>
      <w:outlineLvl w:val="5"/>
    </w:pPr>
    <w:rPr>
      <w:rFonts w:asciiTheme="majorHAnsi" w:eastAsiaTheme="majorEastAsia" w:hAnsiTheme="majorHAnsi" w:cstheme="majorBidi"/>
      <w:color w:val="70AD47" w:themeColor="accent6"/>
    </w:rPr>
  </w:style>
  <w:style w:type="paragraph" w:styleId="Heading7">
    <w:name w:val="heading 7"/>
    <w:basedOn w:val="Normal"/>
    <w:next w:val="Normal"/>
    <w:link w:val="Heading7Char"/>
    <w:uiPriority w:val="9"/>
    <w:unhideWhenUsed/>
    <w:qFormat/>
    <w:rsid w:val="00532A54"/>
    <w:pPr>
      <w:keepNext/>
      <w:keepLines/>
      <w:spacing w:before="40" w:after="0"/>
      <w:outlineLvl w:val="6"/>
    </w:pPr>
    <w:rPr>
      <w:rFonts w:asciiTheme="majorHAnsi" w:eastAsiaTheme="majorEastAsia" w:hAnsiTheme="majorHAnsi" w:cstheme="majorBidi"/>
      <w:b/>
      <w:bCs/>
      <w:color w:val="70AD47" w:themeColor="accent6"/>
    </w:rPr>
  </w:style>
  <w:style w:type="paragraph" w:styleId="Heading8">
    <w:name w:val="heading 8"/>
    <w:basedOn w:val="Normal"/>
    <w:next w:val="Normal"/>
    <w:link w:val="Heading8Char"/>
    <w:uiPriority w:val="9"/>
    <w:unhideWhenUsed/>
    <w:qFormat/>
    <w:rsid w:val="00532A54"/>
    <w:pPr>
      <w:keepNext/>
      <w:keepLines/>
      <w:spacing w:before="40" w:after="0"/>
      <w:outlineLvl w:val="7"/>
    </w:pPr>
    <w:rPr>
      <w:rFonts w:asciiTheme="majorHAnsi" w:eastAsiaTheme="majorEastAsia" w:hAnsiTheme="majorHAnsi" w:cstheme="majorBidi"/>
      <w:b/>
      <w:bCs/>
      <w:i/>
      <w:iCs/>
      <w:color w:val="70AD47" w:themeColor="accent6"/>
      <w:sz w:val="20"/>
      <w:szCs w:val="20"/>
    </w:rPr>
  </w:style>
  <w:style w:type="paragraph" w:styleId="Heading9">
    <w:name w:val="heading 9"/>
    <w:basedOn w:val="Normal"/>
    <w:next w:val="Normal"/>
    <w:link w:val="Heading9Char"/>
    <w:uiPriority w:val="9"/>
    <w:unhideWhenUsed/>
    <w:qFormat/>
    <w:rsid w:val="00532A54"/>
    <w:pPr>
      <w:keepNext/>
      <w:keepLines/>
      <w:spacing w:before="40" w:after="0"/>
      <w:outlineLvl w:val="8"/>
    </w:pPr>
    <w:rPr>
      <w:rFonts w:asciiTheme="majorHAnsi" w:eastAsiaTheme="majorEastAsia" w:hAnsiTheme="majorHAnsi" w:cstheme="majorBidi"/>
      <w:i/>
      <w:iCs/>
      <w:color w:val="70AD47"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32A54"/>
    <w:rPr>
      <w:rFonts w:asciiTheme="majorHAnsi" w:eastAsiaTheme="majorEastAsia" w:hAnsiTheme="majorHAnsi" w:cstheme="majorBidi"/>
      <w:color w:val="538135" w:themeColor="accent6" w:themeShade="BF"/>
      <w:sz w:val="40"/>
      <w:szCs w:val="40"/>
    </w:rPr>
  </w:style>
  <w:style w:type="character" w:customStyle="1" w:styleId="Heading2Char">
    <w:name w:val="Heading 2 Char"/>
    <w:basedOn w:val="DefaultParagraphFont"/>
    <w:link w:val="Heading2"/>
    <w:uiPriority w:val="9"/>
    <w:rsid w:val="00532A54"/>
    <w:rPr>
      <w:rFonts w:asciiTheme="majorHAnsi" w:eastAsiaTheme="majorEastAsia" w:hAnsiTheme="majorHAnsi" w:cstheme="majorBidi"/>
      <w:color w:val="538135" w:themeColor="accent6" w:themeShade="BF"/>
      <w:sz w:val="28"/>
      <w:szCs w:val="28"/>
    </w:rPr>
  </w:style>
  <w:style w:type="paragraph" w:styleId="BodyText">
    <w:name w:val="Body Text"/>
    <w:basedOn w:val="Normal"/>
    <w:link w:val="BodyTextChar"/>
    <w:rsid w:val="00371FFA"/>
    <w:pPr>
      <w:jc w:val="center"/>
    </w:pPr>
    <w:rPr>
      <w:i/>
      <w:iCs/>
      <w:u w:val="single"/>
      <w:lang w:val="sr-Cyrl-CS"/>
    </w:rPr>
  </w:style>
  <w:style w:type="character" w:customStyle="1" w:styleId="BodyTextChar">
    <w:name w:val="Body Text Char"/>
    <w:basedOn w:val="DefaultParagraphFont"/>
    <w:link w:val="BodyText"/>
    <w:rsid w:val="00371FFA"/>
    <w:rPr>
      <w:rFonts w:ascii="Times New Roman" w:eastAsia="Times New Roman" w:hAnsi="Times New Roman" w:cs="Times New Roman"/>
      <w:i/>
      <w:iCs/>
      <w:sz w:val="24"/>
      <w:szCs w:val="24"/>
      <w:u w:val="single"/>
      <w:lang w:val="sr-Cyrl-CS"/>
    </w:rPr>
  </w:style>
  <w:style w:type="paragraph" w:styleId="Header">
    <w:name w:val="header"/>
    <w:basedOn w:val="Normal"/>
    <w:link w:val="HeaderChar"/>
    <w:uiPriority w:val="99"/>
    <w:rsid w:val="00371FFA"/>
    <w:pPr>
      <w:tabs>
        <w:tab w:val="center" w:pos="4535"/>
        <w:tab w:val="right" w:pos="9071"/>
      </w:tabs>
    </w:pPr>
  </w:style>
  <w:style w:type="character" w:customStyle="1" w:styleId="HeaderChar">
    <w:name w:val="Header Char"/>
    <w:basedOn w:val="DefaultParagraphFont"/>
    <w:link w:val="Header"/>
    <w:uiPriority w:val="99"/>
    <w:rsid w:val="00371FFA"/>
    <w:rPr>
      <w:rFonts w:ascii="Times New Roman" w:eastAsia="Times New Roman" w:hAnsi="Times New Roman" w:cs="Times New Roman"/>
      <w:sz w:val="24"/>
      <w:szCs w:val="24"/>
      <w:lang w:val="sr-Cyrl-BA"/>
    </w:rPr>
  </w:style>
  <w:style w:type="character" w:styleId="PageNumber">
    <w:name w:val="page number"/>
    <w:basedOn w:val="DefaultParagraphFont"/>
    <w:semiHidden/>
    <w:rsid w:val="00371FFA"/>
  </w:style>
  <w:style w:type="paragraph" w:styleId="BodyTextIndent">
    <w:name w:val="Body Text Indent"/>
    <w:basedOn w:val="Normal"/>
    <w:link w:val="BodyTextIndentChar"/>
    <w:rsid w:val="00371FFA"/>
    <w:pPr>
      <w:ind w:firstLine="720"/>
    </w:pPr>
    <w:rPr>
      <w:lang w:val="sr-Cyrl-CS"/>
    </w:rPr>
  </w:style>
  <w:style w:type="character" w:customStyle="1" w:styleId="BodyTextIndentChar">
    <w:name w:val="Body Text Indent Char"/>
    <w:basedOn w:val="DefaultParagraphFont"/>
    <w:link w:val="BodyTextIndent"/>
    <w:rsid w:val="00371FFA"/>
    <w:rPr>
      <w:rFonts w:ascii="Times New Roman" w:eastAsia="Times New Roman" w:hAnsi="Times New Roman" w:cs="Times New Roman"/>
      <w:sz w:val="24"/>
      <w:szCs w:val="24"/>
      <w:lang w:val="sr-Cyrl-CS"/>
    </w:rPr>
  </w:style>
  <w:style w:type="paragraph" w:styleId="BodyText3">
    <w:name w:val="Body Text 3"/>
    <w:basedOn w:val="Normal"/>
    <w:link w:val="BodyText3Char"/>
    <w:rsid w:val="00371FFA"/>
    <w:rPr>
      <w:lang w:val="sr-Cyrl-CS"/>
    </w:rPr>
  </w:style>
  <w:style w:type="character" w:customStyle="1" w:styleId="BodyText3Char">
    <w:name w:val="Body Text 3 Char"/>
    <w:basedOn w:val="DefaultParagraphFont"/>
    <w:link w:val="BodyText3"/>
    <w:rsid w:val="00371FFA"/>
    <w:rPr>
      <w:rFonts w:ascii="Times New Roman" w:eastAsia="Times New Roman" w:hAnsi="Times New Roman" w:cs="Times New Roman"/>
      <w:sz w:val="24"/>
      <w:szCs w:val="24"/>
      <w:lang w:val="sr-Cyrl-CS"/>
    </w:rPr>
  </w:style>
  <w:style w:type="paragraph" w:styleId="Caption">
    <w:name w:val="caption"/>
    <w:basedOn w:val="Normal"/>
    <w:next w:val="Normal"/>
    <w:uiPriority w:val="35"/>
    <w:unhideWhenUsed/>
    <w:qFormat/>
    <w:rsid w:val="00532A54"/>
    <w:pPr>
      <w:spacing w:line="240" w:lineRule="auto"/>
    </w:pPr>
    <w:rPr>
      <w:b/>
      <w:bCs/>
      <w:smallCaps/>
      <w:color w:val="595959" w:themeColor="text1" w:themeTint="A6"/>
    </w:rPr>
  </w:style>
  <w:style w:type="character" w:customStyle="1" w:styleId="Heading8Char">
    <w:name w:val="Heading 8 Char"/>
    <w:basedOn w:val="DefaultParagraphFont"/>
    <w:link w:val="Heading8"/>
    <w:uiPriority w:val="9"/>
    <w:rsid w:val="00532A54"/>
    <w:rPr>
      <w:rFonts w:asciiTheme="majorHAnsi" w:eastAsiaTheme="majorEastAsia" w:hAnsiTheme="majorHAnsi" w:cstheme="majorBidi"/>
      <w:b/>
      <w:bCs/>
      <w:i/>
      <w:iCs/>
      <w:color w:val="70AD47" w:themeColor="accent6"/>
      <w:sz w:val="20"/>
      <w:szCs w:val="20"/>
    </w:rPr>
  </w:style>
  <w:style w:type="paragraph" w:styleId="BodyText2">
    <w:name w:val="Body Text 2"/>
    <w:basedOn w:val="Normal"/>
    <w:link w:val="BodyText2Char"/>
    <w:unhideWhenUsed/>
    <w:rsid w:val="00E337B0"/>
    <w:pPr>
      <w:spacing w:after="120" w:line="480" w:lineRule="auto"/>
    </w:pPr>
  </w:style>
  <w:style w:type="character" w:customStyle="1" w:styleId="BodyText2Char">
    <w:name w:val="Body Text 2 Char"/>
    <w:basedOn w:val="DefaultParagraphFont"/>
    <w:link w:val="BodyText2"/>
    <w:rsid w:val="00E337B0"/>
    <w:rPr>
      <w:rFonts w:ascii="Times New Roman" w:eastAsia="Times New Roman" w:hAnsi="Times New Roman" w:cs="Times New Roman"/>
      <w:sz w:val="24"/>
      <w:szCs w:val="24"/>
      <w:lang w:val="sr-Cyrl-BA"/>
    </w:rPr>
  </w:style>
  <w:style w:type="paragraph" w:customStyle="1" w:styleId="xl31">
    <w:name w:val="xl31"/>
    <w:basedOn w:val="Normal"/>
    <w:rsid w:val="00E337B0"/>
    <w:pPr>
      <w:pBdr>
        <w:left w:val="single" w:sz="4" w:space="0" w:color="auto"/>
        <w:bottom w:val="single" w:sz="4" w:space="0" w:color="auto"/>
      </w:pBdr>
      <w:spacing w:before="100" w:beforeAutospacing="1" w:after="100" w:afterAutospacing="1"/>
      <w:jc w:val="center"/>
    </w:pPr>
    <w:rPr>
      <w:rFonts w:ascii="Arial" w:hAnsi="Arial" w:cs="Arial"/>
      <w:lang w:val="en-GB"/>
    </w:rPr>
  </w:style>
  <w:style w:type="character" w:styleId="Hyperlink">
    <w:name w:val="Hyperlink"/>
    <w:rsid w:val="00E337B0"/>
    <w:rPr>
      <w:rFonts w:ascii="Times New Roman" w:hAnsi="Times New Roman" w:cs="Times New Roman"/>
      <w:color w:val="0000FF"/>
      <w:u w:val="single"/>
    </w:rPr>
  </w:style>
  <w:style w:type="paragraph" w:styleId="Footer">
    <w:name w:val="footer"/>
    <w:basedOn w:val="Normal"/>
    <w:link w:val="FooterChar"/>
    <w:uiPriority w:val="99"/>
    <w:rsid w:val="00E337B0"/>
    <w:pPr>
      <w:tabs>
        <w:tab w:val="center" w:pos="4536"/>
        <w:tab w:val="right" w:pos="9072"/>
      </w:tabs>
    </w:pPr>
  </w:style>
  <w:style w:type="character" w:customStyle="1" w:styleId="FooterChar">
    <w:name w:val="Footer Char"/>
    <w:basedOn w:val="DefaultParagraphFont"/>
    <w:link w:val="Footer"/>
    <w:uiPriority w:val="99"/>
    <w:rsid w:val="00E337B0"/>
    <w:rPr>
      <w:rFonts w:ascii="Times New Roman" w:eastAsia="Times New Roman" w:hAnsi="Times New Roman" w:cs="Times New Roman"/>
      <w:sz w:val="24"/>
      <w:szCs w:val="24"/>
      <w:lang w:val="sr-Cyrl-BA"/>
    </w:rPr>
  </w:style>
  <w:style w:type="paragraph" w:styleId="ListParagraph">
    <w:name w:val="List Paragraph"/>
    <w:basedOn w:val="Normal"/>
    <w:link w:val="ListParagraphChar"/>
    <w:uiPriority w:val="34"/>
    <w:qFormat/>
    <w:rsid w:val="00E57952"/>
    <w:pPr>
      <w:ind w:left="720"/>
      <w:contextualSpacing/>
    </w:pPr>
  </w:style>
  <w:style w:type="character" w:customStyle="1" w:styleId="ListParagraphChar">
    <w:name w:val="List Paragraph Char"/>
    <w:link w:val="ListParagraph"/>
    <w:uiPriority w:val="34"/>
    <w:locked/>
    <w:rsid w:val="00E57952"/>
  </w:style>
  <w:style w:type="paragraph" w:customStyle="1" w:styleId="xl28">
    <w:name w:val="xl28"/>
    <w:basedOn w:val="Normal"/>
    <w:rsid w:val="00B51647"/>
    <w:pPr>
      <w:spacing w:before="100" w:beforeAutospacing="1" w:after="100" w:afterAutospacing="1"/>
      <w:jc w:val="center"/>
      <w:textAlignment w:val="center"/>
    </w:pPr>
    <w:rPr>
      <w:rFonts w:ascii="Arial" w:hAnsi="Arial" w:cs="Arial"/>
      <w:b/>
      <w:bCs/>
      <w:lang w:val="en-GB"/>
    </w:rPr>
  </w:style>
  <w:style w:type="paragraph" w:styleId="Salutation">
    <w:name w:val="Salutation"/>
    <w:basedOn w:val="Normal"/>
    <w:next w:val="Normal"/>
    <w:link w:val="SalutationChar"/>
    <w:semiHidden/>
    <w:rsid w:val="00B51647"/>
    <w:rPr>
      <w:lang w:val="sr-Cyrl-CS"/>
    </w:rPr>
  </w:style>
  <w:style w:type="character" w:customStyle="1" w:styleId="SalutationChar">
    <w:name w:val="Salutation Char"/>
    <w:basedOn w:val="DefaultParagraphFont"/>
    <w:link w:val="Salutation"/>
    <w:semiHidden/>
    <w:rsid w:val="00B51647"/>
    <w:rPr>
      <w:rFonts w:ascii="Times New Roman" w:eastAsia="Times New Roman" w:hAnsi="Times New Roman" w:cs="Times New Roman"/>
      <w:sz w:val="24"/>
      <w:szCs w:val="24"/>
      <w:lang w:val="sr-Cyrl-CS"/>
    </w:rPr>
  </w:style>
  <w:style w:type="paragraph" w:styleId="BodyTextIndent2">
    <w:name w:val="Body Text Indent 2"/>
    <w:basedOn w:val="Normal"/>
    <w:link w:val="BodyTextIndent2Char"/>
    <w:uiPriority w:val="99"/>
    <w:semiHidden/>
    <w:unhideWhenUsed/>
    <w:rsid w:val="00A03436"/>
    <w:pPr>
      <w:spacing w:after="120" w:line="480" w:lineRule="auto"/>
      <w:ind w:left="360"/>
    </w:pPr>
  </w:style>
  <w:style w:type="character" w:customStyle="1" w:styleId="BodyTextIndent2Char">
    <w:name w:val="Body Text Indent 2 Char"/>
    <w:basedOn w:val="DefaultParagraphFont"/>
    <w:link w:val="BodyTextIndent2"/>
    <w:uiPriority w:val="99"/>
    <w:semiHidden/>
    <w:rsid w:val="00A03436"/>
    <w:rPr>
      <w:rFonts w:ascii="Times New Roman" w:eastAsia="Times New Roman" w:hAnsi="Times New Roman" w:cs="Times New Roman"/>
      <w:sz w:val="24"/>
      <w:szCs w:val="24"/>
      <w:lang w:val="sr-Cyrl-BA"/>
    </w:rPr>
  </w:style>
  <w:style w:type="character" w:customStyle="1" w:styleId="Heading3Char">
    <w:name w:val="Heading 3 Char"/>
    <w:basedOn w:val="DefaultParagraphFont"/>
    <w:link w:val="Heading3"/>
    <w:uiPriority w:val="9"/>
    <w:rsid w:val="00532A54"/>
    <w:rPr>
      <w:rFonts w:asciiTheme="majorHAnsi" w:eastAsiaTheme="majorEastAsia" w:hAnsiTheme="majorHAnsi" w:cstheme="majorBidi"/>
      <w:color w:val="538135" w:themeColor="accent6" w:themeShade="BF"/>
      <w:sz w:val="24"/>
      <w:szCs w:val="24"/>
    </w:rPr>
  </w:style>
  <w:style w:type="character" w:customStyle="1" w:styleId="Heading4Char">
    <w:name w:val="Heading 4 Char"/>
    <w:basedOn w:val="DefaultParagraphFont"/>
    <w:link w:val="Heading4"/>
    <w:uiPriority w:val="9"/>
    <w:rsid w:val="00532A54"/>
    <w:rPr>
      <w:rFonts w:asciiTheme="majorHAnsi" w:eastAsiaTheme="majorEastAsia" w:hAnsiTheme="majorHAnsi" w:cstheme="majorBidi"/>
      <w:color w:val="70AD47" w:themeColor="accent6"/>
      <w:sz w:val="22"/>
      <w:szCs w:val="22"/>
    </w:rPr>
  </w:style>
  <w:style w:type="character" w:customStyle="1" w:styleId="Heading5Char">
    <w:name w:val="Heading 5 Char"/>
    <w:basedOn w:val="DefaultParagraphFont"/>
    <w:link w:val="Heading5"/>
    <w:uiPriority w:val="9"/>
    <w:semiHidden/>
    <w:rsid w:val="00532A54"/>
    <w:rPr>
      <w:rFonts w:asciiTheme="majorHAnsi" w:eastAsiaTheme="majorEastAsia" w:hAnsiTheme="majorHAnsi" w:cstheme="majorBidi"/>
      <w:i/>
      <w:iCs/>
      <w:color w:val="70AD47" w:themeColor="accent6"/>
      <w:sz w:val="22"/>
      <w:szCs w:val="22"/>
    </w:rPr>
  </w:style>
  <w:style w:type="character" w:customStyle="1" w:styleId="Heading6Char">
    <w:name w:val="Heading 6 Char"/>
    <w:basedOn w:val="DefaultParagraphFont"/>
    <w:link w:val="Heading6"/>
    <w:uiPriority w:val="9"/>
    <w:rsid w:val="00532A54"/>
    <w:rPr>
      <w:rFonts w:asciiTheme="majorHAnsi" w:eastAsiaTheme="majorEastAsia" w:hAnsiTheme="majorHAnsi" w:cstheme="majorBidi"/>
      <w:color w:val="70AD47" w:themeColor="accent6"/>
    </w:rPr>
  </w:style>
  <w:style w:type="character" w:customStyle="1" w:styleId="Heading7Char">
    <w:name w:val="Heading 7 Char"/>
    <w:basedOn w:val="DefaultParagraphFont"/>
    <w:link w:val="Heading7"/>
    <w:uiPriority w:val="9"/>
    <w:rsid w:val="00532A54"/>
    <w:rPr>
      <w:rFonts w:asciiTheme="majorHAnsi" w:eastAsiaTheme="majorEastAsia" w:hAnsiTheme="majorHAnsi" w:cstheme="majorBidi"/>
      <w:b/>
      <w:bCs/>
      <w:color w:val="70AD47" w:themeColor="accent6"/>
    </w:rPr>
  </w:style>
  <w:style w:type="character" w:customStyle="1" w:styleId="Heading9Char">
    <w:name w:val="Heading 9 Char"/>
    <w:basedOn w:val="DefaultParagraphFont"/>
    <w:link w:val="Heading9"/>
    <w:uiPriority w:val="9"/>
    <w:rsid w:val="00532A54"/>
    <w:rPr>
      <w:rFonts w:asciiTheme="majorHAnsi" w:eastAsiaTheme="majorEastAsia" w:hAnsiTheme="majorHAnsi" w:cstheme="majorBidi"/>
      <w:i/>
      <w:iCs/>
      <w:color w:val="70AD47" w:themeColor="accent6"/>
      <w:sz w:val="20"/>
      <w:szCs w:val="20"/>
    </w:rPr>
  </w:style>
  <w:style w:type="paragraph" w:styleId="TOC1">
    <w:name w:val="toc 1"/>
    <w:basedOn w:val="Normal"/>
    <w:next w:val="Normal"/>
    <w:autoRedefine/>
    <w:uiPriority w:val="39"/>
    <w:rsid w:val="002673D4"/>
  </w:style>
  <w:style w:type="paragraph" w:styleId="TOC2">
    <w:name w:val="toc 2"/>
    <w:basedOn w:val="Normal"/>
    <w:next w:val="Normal"/>
    <w:autoRedefine/>
    <w:uiPriority w:val="39"/>
    <w:rsid w:val="002673D4"/>
    <w:pPr>
      <w:ind w:left="240"/>
    </w:pPr>
  </w:style>
  <w:style w:type="paragraph" w:styleId="Title">
    <w:name w:val="Title"/>
    <w:basedOn w:val="Normal"/>
    <w:next w:val="Normal"/>
    <w:link w:val="TitleChar"/>
    <w:uiPriority w:val="10"/>
    <w:qFormat/>
    <w:rsid w:val="00532A54"/>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leChar">
    <w:name w:val="Title Char"/>
    <w:basedOn w:val="DefaultParagraphFont"/>
    <w:link w:val="Title"/>
    <w:uiPriority w:val="10"/>
    <w:rsid w:val="00532A54"/>
    <w:rPr>
      <w:rFonts w:asciiTheme="majorHAnsi" w:eastAsiaTheme="majorEastAsia" w:hAnsiTheme="majorHAnsi" w:cstheme="majorBidi"/>
      <w:color w:val="262626" w:themeColor="text1" w:themeTint="D9"/>
      <w:spacing w:val="-15"/>
      <w:sz w:val="96"/>
      <w:szCs w:val="96"/>
    </w:rPr>
  </w:style>
  <w:style w:type="paragraph" w:styleId="BodyTextIndent3">
    <w:name w:val="Body Text Indent 3"/>
    <w:basedOn w:val="Normal"/>
    <w:link w:val="BodyTextIndent3Char"/>
    <w:semiHidden/>
    <w:rsid w:val="002673D4"/>
    <w:pPr>
      <w:ind w:firstLine="720"/>
    </w:pPr>
    <w:rPr>
      <w:szCs w:val="20"/>
      <w:lang w:val="sr-Cyrl-CS"/>
    </w:rPr>
  </w:style>
  <w:style w:type="character" w:customStyle="1" w:styleId="BodyTextIndent3Char">
    <w:name w:val="Body Text Indent 3 Char"/>
    <w:basedOn w:val="DefaultParagraphFont"/>
    <w:link w:val="BodyTextIndent3"/>
    <w:semiHidden/>
    <w:rsid w:val="002673D4"/>
    <w:rPr>
      <w:rFonts w:ascii="Times New Roman" w:eastAsia="Times New Roman" w:hAnsi="Times New Roman" w:cs="Times New Roman"/>
      <w:sz w:val="24"/>
      <w:szCs w:val="20"/>
      <w:lang w:val="sr-Cyrl-CS"/>
    </w:rPr>
  </w:style>
  <w:style w:type="paragraph" w:styleId="NoSpacing">
    <w:name w:val="No Spacing"/>
    <w:uiPriority w:val="1"/>
    <w:qFormat/>
    <w:rsid w:val="00532A54"/>
    <w:pPr>
      <w:spacing w:after="0" w:line="240" w:lineRule="auto"/>
    </w:pPr>
  </w:style>
  <w:style w:type="paragraph" w:customStyle="1" w:styleId="Default">
    <w:name w:val="Default"/>
    <w:rsid w:val="002673D4"/>
    <w:pPr>
      <w:autoSpaceDE w:val="0"/>
      <w:autoSpaceDN w:val="0"/>
      <w:adjustRightInd w:val="0"/>
      <w:spacing w:after="0" w:line="240" w:lineRule="auto"/>
    </w:pPr>
    <w:rPr>
      <w:rFonts w:ascii="Arial" w:eastAsia="Times New Roman" w:hAnsi="Arial" w:cs="Arial"/>
      <w:color w:val="000000"/>
      <w:sz w:val="24"/>
      <w:szCs w:val="24"/>
    </w:rPr>
  </w:style>
  <w:style w:type="paragraph" w:styleId="NormalWeb">
    <w:name w:val="Normal (Web)"/>
    <w:basedOn w:val="Normal"/>
    <w:uiPriority w:val="99"/>
    <w:rsid w:val="002673D4"/>
    <w:pPr>
      <w:spacing w:before="100" w:beforeAutospacing="1" w:after="100" w:afterAutospacing="1"/>
    </w:pPr>
  </w:style>
  <w:style w:type="paragraph" w:customStyle="1" w:styleId="clan">
    <w:name w:val="clan"/>
    <w:basedOn w:val="Normal"/>
    <w:uiPriority w:val="99"/>
    <w:rsid w:val="002673D4"/>
    <w:pPr>
      <w:spacing w:before="100" w:beforeAutospacing="1" w:after="100" w:afterAutospacing="1"/>
    </w:pPr>
  </w:style>
  <w:style w:type="paragraph" w:customStyle="1" w:styleId="Normal1">
    <w:name w:val="Normal1"/>
    <w:basedOn w:val="Normal"/>
    <w:rsid w:val="002673D4"/>
    <w:pPr>
      <w:spacing w:before="100" w:beforeAutospacing="1" w:after="100" w:afterAutospacing="1"/>
    </w:pPr>
  </w:style>
  <w:style w:type="paragraph" w:styleId="BalloonText">
    <w:name w:val="Balloon Text"/>
    <w:basedOn w:val="Normal"/>
    <w:link w:val="BalloonTextChar"/>
    <w:uiPriority w:val="99"/>
    <w:semiHidden/>
    <w:unhideWhenUsed/>
    <w:rsid w:val="002673D4"/>
    <w:rPr>
      <w:rFonts w:ascii="Tahoma" w:hAnsi="Tahoma"/>
      <w:sz w:val="16"/>
      <w:szCs w:val="16"/>
    </w:rPr>
  </w:style>
  <w:style w:type="character" w:customStyle="1" w:styleId="BalloonTextChar">
    <w:name w:val="Balloon Text Char"/>
    <w:basedOn w:val="DefaultParagraphFont"/>
    <w:link w:val="BalloonText"/>
    <w:uiPriority w:val="99"/>
    <w:semiHidden/>
    <w:rsid w:val="002673D4"/>
    <w:rPr>
      <w:rFonts w:ascii="Tahoma" w:eastAsia="Times New Roman" w:hAnsi="Tahoma" w:cs="Times New Roman"/>
      <w:sz w:val="16"/>
      <w:szCs w:val="16"/>
      <w:lang w:val="sr-Cyrl-BA"/>
    </w:rPr>
  </w:style>
  <w:style w:type="character" w:styleId="Strong">
    <w:name w:val="Strong"/>
    <w:basedOn w:val="DefaultParagraphFont"/>
    <w:uiPriority w:val="22"/>
    <w:qFormat/>
    <w:rsid w:val="00532A54"/>
    <w:rPr>
      <w:b/>
      <w:bCs/>
    </w:rPr>
  </w:style>
  <w:style w:type="paragraph" w:styleId="PlainText">
    <w:name w:val="Plain Text"/>
    <w:basedOn w:val="Normal"/>
    <w:link w:val="PlainTextChar"/>
    <w:uiPriority w:val="99"/>
    <w:unhideWhenUsed/>
    <w:rsid w:val="002673D4"/>
    <w:rPr>
      <w:rFonts w:ascii="Calibri" w:eastAsia="Calibri" w:hAnsi="Calibri"/>
      <w:sz w:val="22"/>
    </w:rPr>
  </w:style>
  <w:style w:type="character" w:customStyle="1" w:styleId="PlainTextChar">
    <w:name w:val="Plain Text Char"/>
    <w:basedOn w:val="DefaultParagraphFont"/>
    <w:link w:val="PlainText"/>
    <w:uiPriority w:val="99"/>
    <w:rsid w:val="002673D4"/>
    <w:rPr>
      <w:rFonts w:ascii="Calibri" w:eastAsia="Calibri" w:hAnsi="Calibri" w:cs="Times New Roman"/>
      <w:szCs w:val="21"/>
      <w:lang w:val="sr-Cyrl-BA"/>
    </w:rPr>
  </w:style>
  <w:style w:type="paragraph" w:customStyle="1" w:styleId="ListM">
    <w:name w:val="ListM"/>
    <w:basedOn w:val="BodyTextIndent"/>
    <w:link w:val="ListMChar"/>
    <w:rsid w:val="002673D4"/>
    <w:pPr>
      <w:keepLines/>
      <w:overflowPunct w:val="0"/>
      <w:autoSpaceDE w:val="0"/>
      <w:autoSpaceDN w:val="0"/>
      <w:adjustRightInd w:val="0"/>
      <w:spacing w:before="60" w:line="280" w:lineRule="atLeast"/>
      <w:ind w:firstLine="0"/>
      <w:textAlignment w:val="baseline"/>
    </w:pPr>
    <w:rPr>
      <w:rFonts w:ascii="Calibri" w:hAnsi="Calibri"/>
      <w:sz w:val="22"/>
      <w:szCs w:val="20"/>
      <w:lang w:val="en-GB"/>
    </w:rPr>
  </w:style>
  <w:style w:type="character" w:customStyle="1" w:styleId="ListMChar">
    <w:name w:val="ListM Char"/>
    <w:link w:val="ListM"/>
    <w:rsid w:val="002673D4"/>
    <w:rPr>
      <w:rFonts w:ascii="Calibri" w:eastAsia="Times New Roman" w:hAnsi="Calibri" w:cs="Times New Roman"/>
      <w:szCs w:val="20"/>
      <w:lang w:val="en-GB"/>
    </w:rPr>
  </w:style>
  <w:style w:type="numbering" w:customStyle="1" w:styleId="NoList1">
    <w:name w:val="No List1"/>
    <w:next w:val="NoList"/>
    <w:uiPriority w:val="99"/>
    <w:semiHidden/>
    <w:unhideWhenUsed/>
    <w:rsid w:val="002673D4"/>
  </w:style>
  <w:style w:type="paragraph" w:customStyle="1" w:styleId="1tekst">
    <w:name w:val="1tekst"/>
    <w:basedOn w:val="Normal"/>
    <w:rsid w:val="002673D4"/>
    <w:pPr>
      <w:ind w:left="375" w:right="375" w:firstLine="240"/>
    </w:pPr>
    <w:rPr>
      <w:rFonts w:ascii="Arial" w:hAnsi="Arial" w:cs="Arial"/>
      <w:sz w:val="20"/>
      <w:szCs w:val="20"/>
    </w:rPr>
  </w:style>
  <w:style w:type="character" w:customStyle="1" w:styleId="wffiletext">
    <w:name w:val="wf_file_text"/>
    <w:rsid w:val="002673D4"/>
  </w:style>
  <w:style w:type="character" w:styleId="Emphasis">
    <w:name w:val="Emphasis"/>
    <w:basedOn w:val="DefaultParagraphFont"/>
    <w:uiPriority w:val="20"/>
    <w:qFormat/>
    <w:rsid w:val="00532A54"/>
    <w:rPr>
      <w:i/>
      <w:iCs/>
      <w:color w:val="70AD47" w:themeColor="accent6"/>
    </w:rPr>
  </w:style>
  <w:style w:type="paragraph" w:customStyle="1" w:styleId="m6592404960953169335msolistparagraph">
    <w:name w:val="m_6592404960953169335msolistparagraph"/>
    <w:basedOn w:val="Normal"/>
    <w:rsid w:val="002673D4"/>
    <w:pPr>
      <w:spacing w:before="100" w:beforeAutospacing="1" w:after="100" w:afterAutospacing="1"/>
    </w:pPr>
  </w:style>
  <w:style w:type="paragraph" w:customStyle="1" w:styleId="m-7394725936402970505msobodytextindent">
    <w:name w:val="m_-7394725936402970505msobodytextindent"/>
    <w:basedOn w:val="Normal"/>
    <w:rsid w:val="002673D4"/>
    <w:pPr>
      <w:spacing w:before="100" w:beforeAutospacing="1" w:after="100" w:afterAutospacing="1"/>
    </w:pPr>
  </w:style>
  <w:style w:type="paragraph" w:customStyle="1" w:styleId="m-7394725936402970505msoheader">
    <w:name w:val="m_-7394725936402970505msoheader"/>
    <w:basedOn w:val="Normal"/>
    <w:rsid w:val="002673D4"/>
    <w:pPr>
      <w:spacing w:before="100" w:beforeAutospacing="1" w:after="100" w:afterAutospacing="1"/>
    </w:pPr>
  </w:style>
  <w:style w:type="paragraph" w:customStyle="1" w:styleId="m-7394725936402970505msonospacing">
    <w:name w:val="m_-7394725936402970505msonospacing"/>
    <w:basedOn w:val="Normal"/>
    <w:rsid w:val="002673D4"/>
    <w:pPr>
      <w:spacing w:before="100" w:beforeAutospacing="1" w:after="100" w:afterAutospacing="1"/>
    </w:pPr>
  </w:style>
  <w:style w:type="paragraph" w:styleId="TOCHeading">
    <w:name w:val="TOC Heading"/>
    <w:basedOn w:val="Heading1"/>
    <w:next w:val="Normal"/>
    <w:uiPriority w:val="39"/>
    <w:unhideWhenUsed/>
    <w:qFormat/>
    <w:rsid w:val="00532A54"/>
    <w:pPr>
      <w:outlineLvl w:val="9"/>
    </w:pPr>
  </w:style>
  <w:style w:type="paragraph" w:styleId="TOC3">
    <w:name w:val="toc 3"/>
    <w:basedOn w:val="Normal"/>
    <w:next w:val="Normal"/>
    <w:autoRedefine/>
    <w:uiPriority w:val="39"/>
    <w:unhideWhenUsed/>
    <w:rsid w:val="002673D4"/>
    <w:pPr>
      <w:ind w:left="480"/>
    </w:pPr>
  </w:style>
  <w:style w:type="paragraph" w:styleId="TOC4">
    <w:name w:val="toc 4"/>
    <w:basedOn w:val="Normal"/>
    <w:next w:val="Normal"/>
    <w:autoRedefine/>
    <w:uiPriority w:val="39"/>
    <w:unhideWhenUsed/>
    <w:rsid w:val="002673D4"/>
    <w:pPr>
      <w:spacing w:after="100" w:line="259" w:lineRule="auto"/>
      <w:ind w:left="660"/>
    </w:pPr>
    <w:rPr>
      <w:rFonts w:ascii="Calibri" w:hAnsi="Calibri" w:cs="Arial"/>
      <w:sz w:val="22"/>
      <w:szCs w:val="22"/>
    </w:rPr>
  </w:style>
  <w:style w:type="paragraph" w:styleId="TOC5">
    <w:name w:val="toc 5"/>
    <w:basedOn w:val="Normal"/>
    <w:next w:val="Normal"/>
    <w:autoRedefine/>
    <w:uiPriority w:val="39"/>
    <w:unhideWhenUsed/>
    <w:rsid w:val="002673D4"/>
    <w:pPr>
      <w:spacing w:after="100" w:line="259" w:lineRule="auto"/>
      <w:ind w:left="880"/>
    </w:pPr>
    <w:rPr>
      <w:rFonts w:ascii="Calibri" w:hAnsi="Calibri" w:cs="Arial"/>
      <w:sz w:val="22"/>
      <w:szCs w:val="22"/>
    </w:rPr>
  </w:style>
  <w:style w:type="paragraph" w:styleId="TOC6">
    <w:name w:val="toc 6"/>
    <w:basedOn w:val="Normal"/>
    <w:next w:val="Normal"/>
    <w:autoRedefine/>
    <w:uiPriority w:val="39"/>
    <w:unhideWhenUsed/>
    <w:rsid w:val="002673D4"/>
    <w:pPr>
      <w:spacing w:after="100" w:line="259" w:lineRule="auto"/>
      <w:ind w:left="1100"/>
    </w:pPr>
    <w:rPr>
      <w:rFonts w:ascii="Calibri" w:hAnsi="Calibri" w:cs="Arial"/>
      <w:sz w:val="22"/>
      <w:szCs w:val="22"/>
    </w:rPr>
  </w:style>
  <w:style w:type="paragraph" w:styleId="TOC7">
    <w:name w:val="toc 7"/>
    <w:basedOn w:val="Normal"/>
    <w:next w:val="Normal"/>
    <w:autoRedefine/>
    <w:uiPriority w:val="39"/>
    <w:unhideWhenUsed/>
    <w:rsid w:val="002673D4"/>
    <w:pPr>
      <w:spacing w:after="100" w:line="259" w:lineRule="auto"/>
      <w:ind w:left="1320"/>
    </w:pPr>
    <w:rPr>
      <w:rFonts w:ascii="Calibri" w:hAnsi="Calibri" w:cs="Arial"/>
      <w:sz w:val="22"/>
      <w:szCs w:val="22"/>
    </w:rPr>
  </w:style>
  <w:style w:type="paragraph" w:styleId="TOC8">
    <w:name w:val="toc 8"/>
    <w:basedOn w:val="Normal"/>
    <w:next w:val="Normal"/>
    <w:autoRedefine/>
    <w:uiPriority w:val="39"/>
    <w:unhideWhenUsed/>
    <w:rsid w:val="002673D4"/>
    <w:pPr>
      <w:spacing w:after="100" w:line="259" w:lineRule="auto"/>
      <w:ind w:left="1540"/>
    </w:pPr>
    <w:rPr>
      <w:rFonts w:ascii="Calibri" w:hAnsi="Calibri" w:cs="Arial"/>
      <w:sz w:val="22"/>
      <w:szCs w:val="22"/>
    </w:rPr>
  </w:style>
  <w:style w:type="paragraph" w:styleId="TOC9">
    <w:name w:val="toc 9"/>
    <w:basedOn w:val="Normal"/>
    <w:next w:val="Normal"/>
    <w:autoRedefine/>
    <w:uiPriority w:val="39"/>
    <w:unhideWhenUsed/>
    <w:rsid w:val="002673D4"/>
    <w:pPr>
      <w:spacing w:after="100" w:line="259" w:lineRule="auto"/>
      <w:ind w:left="1760"/>
    </w:pPr>
    <w:rPr>
      <w:rFonts w:ascii="Calibri" w:hAnsi="Calibri" w:cs="Arial"/>
      <w:sz w:val="22"/>
      <w:szCs w:val="22"/>
    </w:rPr>
  </w:style>
  <w:style w:type="character" w:customStyle="1" w:styleId="UnresolvedMention1">
    <w:name w:val="Unresolved Mention1"/>
    <w:uiPriority w:val="99"/>
    <w:semiHidden/>
    <w:unhideWhenUsed/>
    <w:rsid w:val="002673D4"/>
    <w:rPr>
      <w:color w:val="808080"/>
      <w:shd w:val="clear" w:color="auto" w:fill="E6E6E6"/>
    </w:rPr>
  </w:style>
  <w:style w:type="numbering" w:customStyle="1" w:styleId="NoList2">
    <w:name w:val="No List2"/>
    <w:next w:val="NoList"/>
    <w:uiPriority w:val="99"/>
    <w:semiHidden/>
    <w:unhideWhenUsed/>
    <w:rsid w:val="002673D4"/>
  </w:style>
  <w:style w:type="numbering" w:customStyle="1" w:styleId="NoList3">
    <w:name w:val="No List3"/>
    <w:next w:val="NoList"/>
    <w:uiPriority w:val="99"/>
    <w:semiHidden/>
    <w:unhideWhenUsed/>
    <w:rsid w:val="002673D4"/>
  </w:style>
  <w:style w:type="character" w:customStyle="1" w:styleId="st1">
    <w:name w:val="st1"/>
    <w:rsid w:val="002673D4"/>
  </w:style>
  <w:style w:type="numbering" w:customStyle="1" w:styleId="NoList4">
    <w:name w:val="No List4"/>
    <w:next w:val="NoList"/>
    <w:uiPriority w:val="99"/>
    <w:semiHidden/>
    <w:unhideWhenUsed/>
    <w:rsid w:val="002673D4"/>
  </w:style>
  <w:style w:type="numbering" w:customStyle="1" w:styleId="NoList5">
    <w:name w:val="No List5"/>
    <w:next w:val="NoList"/>
    <w:uiPriority w:val="99"/>
    <w:semiHidden/>
    <w:unhideWhenUsed/>
    <w:rsid w:val="002673D4"/>
  </w:style>
  <w:style w:type="character" w:styleId="CommentReference">
    <w:name w:val="annotation reference"/>
    <w:uiPriority w:val="99"/>
    <w:semiHidden/>
    <w:unhideWhenUsed/>
    <w:rsid w:val="002673D4"/>
    <w:rPr>
      <w:sz w:val="16"/>
      <w:szCs w:val="16"/>
    </w:rPr>
  </w:style>
  <w:style w:type="paragraph" w:styleId="CommentText">
    <w:name w:val="annotation text"/>
    <w:basedOn w:val="Normal"/>
    <w:link w:val="CommentTextChar"/>
    <w:uiPriority w:val="99"/>
    <w:semiHidden/>
    <w:unhideWhenUsed/>
    <w:rsid w:val="002673D4"/>
    <w:rPr>
      <w:sz w:val="20"/>
      <w:szCs w:val="20"/>
    </w:rPr>
  </w:style>
  <w:style w:type="character" w:customStyle="1" w:styleId="CommentTextChar">
    <w:name w:val="Comment Text Char"/>
    <w:basedOn w:val="DefaultParagraphFont"/>
    <w:link w:val="CommentText"/>
    <w:uiPriority w:val="99"/>
    <w:semiHidden/>
    <w:rsid w:val="002673D4"/>
    <w:rPr>
      <w:rFonts w:ascii="Times New Roman" w:eastAsia="Times New Roman" w:hAnsi="Times New Roman" w:cs="Times New Roman"/>
      <w:sz w:val="20"/>
      <w:szCs w:val="20"/>
      <w:lang w:val="sr-Cyrl-BA"/>
    </w:rPr>
  </w:style>
  <w:style w:type="paragraph" w:styleId="CommentSubject">
    <w:name w:val="annotation subject"/>
    <w:basedOn w:val="CommentText"/>
    <w:next w:val="CommentText"/>
    <w:link w:val="CommentSubjectChar"/>
    <w:uiPriority w:val="99"/>
    <w:semiHidden/>
    <w:unhideWhenUsed/>
    <w:rsid w:val="002673D4"/>
    <w:rPr>
      <w:b/>
      <w:bCs/>
    </w:rPr>
  </w:style>
  <w:style w:type="character" w:customStyle="1" w:styleId="CommentSubjectChar">
    <w:name w:val="Comment Subject Char"/>
    <w:basedOn w:val="CommentTextChar"/>
    <w:link w:val="CommentSubject"/>
    <w:uiPriority w:val="99"/>
    <w:semiHidden/>
    <w:rsid w:val="002673D4"/>
    <w:rPr>
      <w:rFonts w:ascii="Times New Roman" w:eastAsia="Times New Roman" w:hAnsi="Times New Roman" w:cs="Times New Roman"/>
      <w:b/>
      <w:bCs/>
      <w:sz w:val="20"/>
      <w:szCs w:val="20"/>
      <w:lang w:val="sr-Cyrl-BA"/>
    </w:rPr>
  </w:style>
  <w:style w:type="table" w:styleId="TableGrid">
    <w:name w:val="Table Grid"/>
    <w:basedOn w:val="TableNormal"/>
    <w:uiPriority w:val="39"/>
    <w:rsid w:val="002673D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lqj4b">
    <w:name w:val="jlqj4b"/>
    <w:rsid w:val="002673D4"/>
  </w:style>
  <w:style w:type="character" w:customStyle="1" w:styleId="UnresolvedMention2">
    <w:name w:val="Unresolved Mention2"/>
    <w:uiPriority w:val="99"/>
    <w:semiHidden/>
    <w:unhideWhenUsed/>
    <w:rsid w:val="009E1568"/>
    <w:rPr>
      <w:color w:val="808080"/>
      <w:shd w:val="clear" w:color="auto" w:fill="E6E6E6"/>
    </w:rPr>
  </w:style>
  <w:style w:type="paragraph" w:styleId="Subtitle">
    <w:name w:val="Subtitle"/>
    <w:basedOn w:val="Normal"/>
    <w:next w:val="Normal"/>
    <w:link w:val="SubtitleChar"/>
    <w:uiPriority w:val="11"/>
    <w:qFormat/>
    <w:rsid w:val="00532A54"/>
    <w:pPr>
      <w:numPr>
        <w:ilvl w:val="1"/>
      </w:numPr>
      <w:spacing w:line="240" w:lineRule="auto"/>
    </w:pPr>
    <w:rPr>
      <w:rFonts w:asciiTheme="majorHAnsi" w:eastAsiaTheme="majorEastAsia" w:hAnsiTheme="majorHAnsi" w:cstheme="majorBidi"/>
      <w:sz w:val="30"/>
      <w:szCs w:val="30"/>
    </w:rPr>
  </w:style>
  <w:style w:type="character" w:customStyle="1" w:styleId="SubtitleChar">
    <w:name w:val="Subtitle Char"/>
    <w:basedOn w:val="DefaultParagraphFont"/>
    <w:link w:val="Subtitle"/>
    <w:uiPriority w:val="11"/>
    <w:rsid w:val="00532A54"/>
    <w:rPr>
      <w:rFonts w:asciiTheme="majorHAnsi" w:eastAsiaTheme="majorEastAsia" w:hAnsiTheme="majorHAnsi" w:cstheme="majorBidi"/>
      <w:sz w:val="30"/>
      <w:szCs w:val="30"/>
    </w:rPr>
  </w:style>
  <w:style w:type="paragraph" w:styleId="Quote">
    <w:name w:val="Quote"/>
    <w:basedOn w:val="Normal"/>
    <w:next w:val="Normal"/>
    <w:link w:val="QuoteChar"/>
    <w:uiPriority w:val="29"/>
    <w:qFormat/>
    <w:rsid w:val="00532A54"/>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532A54"/>
    <w:rPr>
      <w:i/>
      <w:iCs/>
      <w:color w:val="262626" w:themeColor="text1" w:themeTint="D9"/>
    </w:rPr>
  </w:style>
  <w:style w:type="paragraph" w:styleId="IntenseQuote">
    <w:name w:val="Intense Quote"/>
    <w:basedOn w:val="Normal"/>
    <w:next w:val="Normal"/>
    <w:link w:val="IntenseQuoteChar"/>
    <w:uiPriority w:val="30"/>
    <w:qFormat/>
    <w:rsid w:val="00532A54"/>
    <w:pPr>
      <w:spacing w:before="160" w:after="160" w:line="264" w:lineRule="auto"/>
      <w:ind w:left="720" w:right="720"/>
      <w:jc w:val="center"/>
    </w:pPr>
    <w:rPr>
      <w:rFonts w:asciiTheme="majorHAnsi" w:eastAsiaTheme="majorEastAsia" w:hAnsiTheme="majorHAnsi" w:cstheme="majorBidi"/>
      <w:i/>
      <w:iCs/>
      <w:color w:val="70AD47" w:themeColor="accent6"/>
      <w:sz w:val="32"/>
      <w:szCs w:val="32"/>
    </w:rPr>
  </w:style>
  <w:style w:type="character" w:customStyle="1" w:styleId="IntenseQuoteChar">
    <w:name w:val="Intense Quote Char"/>
    <w:basedOn w:val="DefaultParagraphFont"/>
    <w:link w:val="IntenseQuote"/>
    <w:uiPriority w:val="30"/>
    <w:rsid w:val="00532A54"/>
    <w:rPr>
      <w:rFonts w:asciiTheme="majorHAnsi" w:eastAsiaTheme="majorEastAsia" w:hAnsiTheme="majorHAnsi" w:cstheme="majorBidi"/>
      <w:i/>
      <w:iCs/>
      <w:color w:val="70AD47" w:themeColor="accent6"/>
      <w:sz w:val="32"/>
      <w:szCs w:val="32"/>
    </w:rPr>
  </w:style>
  <w:style w:type="character" w:styleId="SubtleEmphasis">
    <w:name w:val="Subtle Emphasis"/>
    <w:basedOn w:val="DefaultParagraphFont"/>
    <w:uiPriority w:val="19"/>
    <w:qFormat/>
    <w:rsid w:val="00532A54"/>
    <w:rPr>
      <w:i/>
      <w:iCs/>
    </w:rPr>
  </w:style>
  <w:style w:type="character" w:styleId="IntenseEmphasis">
    <w:name w:val="Intense Emphasis"/>
    <w:basedOn w:val="DefaultParagraphFont"/>
    <w:uiPriority w:val="21"/>
    <w:qFormat/>
    <w:rsid w:val="00532A54"/>
    <w:rPr>
      <w:b/>
      <w:bCs/>
      <w:i/>
      <w:iCs/>
    </w:rPr>
  </w:style>
  <w:style w:type="character" w:styleId="SubtleReference">
    <w:name w:val="Subtle Reference"/>
    <w:basedOn w:val="DefaultParagraphFont"/>
    <w:uiPriority w:val="31"/>
    <w:qFormat/>
    <w:rsid w:val="00532A54"/>
    <w:rPr>
      <w:smallCaps/>
      <w:color w:val="595959" w:themeColor="text1" w:themeTint="A6"/>
    </w:rPr>
  </w:style>
  <w:style w:type="character" w:styleId="IntenseReference">
    <w:name w:val="Intense Reference"/>
    <w:basedOn w:val="DefaultParagraphFont"/>
    <w:uiPriority w:val="32"/>
    <w:qFormat/>
    <w:rsid w:val="00532A54"/>
    <w:rPr>
      <w:b/>
      <w:bCs/>
      <w:smallCaps/>
      <w:color w:val="70AD47" w:themeColor="accent6"/>
    </w:rPr>
  </w:style>
  <w:style w:type="character" w:styleId="BookTitle">
    <w:name w:val="Book Title"/>
    <w:basedOn w:val="DefaultParagraphFont"/>
    <w:uiPriority w:val="33"/>
    <w:qFormat/>
    <w:rsid w:val="00532A54"/>
    <w:rPr>
      <w:b/>
      <w:bCs/>
      <w:caps w:val="0"/>
      <w:smallCaps/>
      <w:spacing w:val="7"/>
      <w:sz w:val="21"/>
      <w:szCs w:val="21"/>
    </w:rPr>
  </w:style>
  <w:style w:type="paragraph" w:customStyle="1" w:styleId="normal00200028web0029">
    <w:name w:val="normal_0020_0028web_0029"/>
    <w:basedOn w:val="Normal"/>
    <w:rsid w:val="007F4002"/>
    <w:pPr>
      <w:spacing w:before="100" w:beforeAutospacing="1" w:after="100" w:afterAutospacing="1" w:line="240" w:lineRule="auto"/>
    </w:pPr>
    <w:rPr>
      <w:rFonts w:ascii="Arial Unicode MS" w:eastAsia="Times New Roman" w:hAnsi="Arial Unicode MS" w:cs="Times New Roman"/>
      <w:sz w:val="24"/>
      <w:szCs w:val="24"/>
      <w:lang w:val="en-GB"/>
    </w:rPr>
  </w:style>
  <w:style w:type="character" w:customStyle="1" w:styleId="normal00200028web0029char">
    <w:name w:val="normal_0020_0028web_0029__char"/>
    <w:rsid w:val="007F4002"/>
  </w:style>
  <w:style w:type="paragraph" w:customStyle="1" w:styleId="CharCharChar">
    <w:name w:val="Char Char Char"/>
    <w:basedOn w:val="Normal"/>
    <w:semiHidden/>
    <w:rsid w:val="002C0D16"/>
    <w:pPr>
      <w:spacing w:after="160" w:line="240" w:lineRule="exact"/>
    </w:pPr>
    <w:rPr>
      <w:rFonts w:ascii="Tahoma" w:eastAsia="Times New Roman" w:hAnsi="Tahoma"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310344">
      <w:bodyDiv w:val="1"/>
      <w:marLeft w:val="0"/>
      <w:marRight w:val="0"/>
      <w:marTop w:val="0"/>
      <w:marBottom w:val="0"/>
      <w:divBdr>
        <w:top w:val="none" w:sz="0" w:space="0" w:color="auto"/>
        <w:left w:val="none" w:sz="0" w:space="0" w:color="auto"/>
        <w:bottom w:val="none" w:sz="0" w:space="0" w:color="auto"/>
        <w:right w:val="none" w:sz="0" w:space="0" w:color="auto"/>
      </w:divBdr>
    </w:div>
    <w:div w:id="47729775">
      <w:bodyDiv w:val="1"/>
      <w:marLeft w:val="0"/>
      <w:marRight w:val="0"/>
      <w:marTop w:val="0"/>
      <w:marBottom w:val="0"/>
      <w:divBdr>
        <w:top w:val="none" w:sz="0" w:space="0" w:color="auto"/>
        <w:left w:val="none" w:sz="0" w:space="0" w:color="auto"/>
        <w:bottom w:val="none" w:sz="0" w:space="0" w:color="auto"/>
        <w:right w:val="none" w:sz="0" w:space="0" w:color="auto"/>
      </w:divBdr>
    </w:div>
    <w:div w:id="127432018">
      <w:bodyDiv w:val="1"/>
      <w:marLeft w:val="0"/>
      <w:marRight w:val="0"/>
      <w:marTop w:val="0"/>
      <w:marBottom w:val="0"/>
      <w:divBdr>
        <w:top w:val="none" w:sz="0" w:space="0" w:color="auto"/>
        <w:left w:val="none" w:sz="0" w:space="0" w:color="auto"/>
        <w:bottom w:val="none" w:sz="0" w:space="0" w:color="auto"/>
        <w:right w:val="none" w:sz="0" w:space="0" w:color="auto"/>
      </w:divBdr>
    </w:div>
    <w:div w:id="129641296">
      <w:bodyDiv w:val="1"/>
      <w:marLeft w:val="0"/>
      <w:marRight w:val="0"/>
      <w:marTop w:val="0"/>
      <w:marBottom w:val="0"/>
      <w:divBdr>
        <w:top w:val="none" w:sz="0" w:space="0" w:color="auto"/>
        <w:left w:val="none" w:sz="0" w:space="0" w:color="auto"/>
        <w:bottom w:val="none" w:sz="0" w:space="0" w:color="auto"/>
        <w:right w:val="none" w:sz="0" w:space="0" w:color="auto"/>
      </w:divBdr>
    </w:div>
    <w:div w:id="131482335">
      <w:bodyDiv w:val="1"/>
      <w:marLeft w:val="0"/>
      <w:marRight w:val="0"/>
      <w:marTop w:val="0"/>
      <w:marBottom w:val="0"/>
      <w:divBdr>
        <w:top w:val="none" w:sz="0" w:space="0" w:color="auto"/>
        <w:left w:val="none" w:sz="0" w:space="0" w:color="auto"/>
        <w:bottom w:val="none" w:sz="0" w:space="0" w:color="auto"/>
        <w:right w:val="none" w:sz="0" w:space="0" w:color="auto"/>
      </w:divBdr>
    </w:div>
    <w:div w:id="132138655">
      <w:bodyDiv w:val="1"/>
      <w:marLeft w:val="0"/>
      <w:marRight w:val="0"/>
      <w:marTop w:val="0"/>
      <w:marBottom w:val="0"/>
      <w:divBdr>
        <w:top w:val="none" w:sz="0" w:space="0" w:color="auto"/>
        <w:left w:val="none" w:sz="0" w:space="0" w:color="auto"/>
        <w:bottom w:val="none" w:sz="0" w:space="0" w:color="auto"/>
        <w:right w:val="none" w:sz="0" w:space="0" w:color="auto"/>
      </w:divBdr>
    </w:div>
    <w:div w:id="168912116">
      <w:bodyDiv w:val="1"/>
      <w:marLeft w:val="0"/>
      <w:marRight w:val="0"/>
      <w:marTop w:val="0"/>
      <w:marBottom w:val="0"/>
      <w:divBdr>
        <w:top w:val="none" w:sz="0" w:space="0" w:color="auto"/>
        <w:left w:val="none" w:sz="0" w:space="0" w:color="auto"/>
        <w:bottom w:val="none" w:sz="0" w:space="0" w:color="auto"/>
        <w:right w:val="none" w:sz="0" w:space="0" w:color="auto"/>
      </w:divBdr>
    </w:div>
    <w:div w:id="197863125">
      <w:bodyDiv w:val="1"/>
      <w:marLeft w:val="0"/>
      <w:marRight w:val="0"/>
      <w:marTop w:val="0"/>
      <w:marBottom w:val="0"/>
      <w:divBdr>
        <w:top w:val="none" w:sz="0" w:space="0" w:color="auto"/>
        <w:left w:val="none" w:sz="0" w:space="0" w:color="auto"/>
        <w:bottom w:val="none" w:sz="0" w:space="0" w:color="auto"/>
        <w:right w:val="none" w:sz="0" w:space="0" w:color="auto"/>
      </w:divBdr>
    </w:div>
    <w:div w:id="202182712">
      <w:bodyDiv w:val="1"/>
      <w:marLeft w:val="0"/>
      <w:marRight w:val="0"/>
      <w:marTop w:val="0"/>
      <w:marBottom w:val="0"/>
      <w:divBdr>
        <w:top w:val="none" w:sz="0" w:space="0" w:color="auto"/>
        <w:left w:val="none" w:sz="0" w:space="0" w:color="auto"/>
        <w:bottom w:val="none" w:sz="0" w:space="0" w:color="auto"/>
        <w:right w:val="none" w:sz="0" w:space="0" w:color="auto"/>
      </w:divBdr>
    </w:div>
    <w:div w:id="250160434">
      <w:bodyDiv w:val="1"/>
      <w:marLeft w:val="0"/>
      <w:marRight w:val="0"/>
      <w:marTop w:val="0"/>
      <w:marBottom w:val="0"/>
      <w:divBdr>
        <w:top w:val="none" w:sz="0" w:space="0" w:color="auto"/>
        <w:left w:val="none" w:sz="0" w:space="0" w:color="auto"/>
        <w:bottom w:val="none" w:sz="0" w:space="0" w:color="auto"/>
        <w:right w:val="none" w:sz="0" w:space="0" w:color="auto"/>
      </w:divBdr>
    </w:div>
    <w:div w:id="335351208">
      <w:bodyDiv w:val="1"/>
      <w:marLeft w:val="0"/>
      <w:marRight w:val="0"/>
      <w:marTop w:val="0"/>
      <w:marBottom w:val="0"/>
      <w:divBdr>
        <w:top w:val="none" w:sz="0" w:space="0" w:color="auto"/>
        <w:left w:val="none" w:sz="0" w:space="0" w:color="auto"/>
        <w:bottom w:val="none" w:sz="0" w:space="0" w:color="auto"/>
        <w:right w:val="none" w:sz="0" w:space="0" w:color="auto"/>
      </w:divBdr>
    </w:div>
    <w:div w:id="432631084">
      <w:bodyDiv w:val="1"/>
      <w:marLeft w:val="0"/>
      <w:marRight w:val="0"/>
      <w:marTop w:val="0"/>
      <w:marBottom w:val="0"/>
      <w:divBdr>
        <w:top w:val="none" w:sz="0" w:space="0" w:color="auto"/>
        <w:left w:val="none" w:sz="0" w:space="0" w:color="auto"/>
        <w:bottom w:val="none" w:sz="0" w:space="0" w:color="auto"/>
        <w:right w:val="none" w:sz="0" w:space="0" w:color="auto"/>
      </w:divBdr>
    </w:div>
    <w:div w:id="434635795">
      <w:bodyDiv w:val="1"/>
      <w:marLeft w:val="0"/>
      <w:marRight w:val="0"/>
      <w:marTop w:val="0"/>
      <w:marBottom w:val="0"/>
      <w:divBdr>
        <w:top w:val="none" w:sz="0" w:space="0" w:color="auto"/>
        <w:left w:val="none" w:sz="0" w:space="0" w:color="auto"/>
        <w:bottom w:val="none" w:sz="0" w:space="0" w:color="auto"/>
        <w:right w:val="none" w:sz="0" w:space="0" w:color="auto"/>
      </w:divBdr>
      <w:divsChild>
        <w:div w:id="1458795555">
          <w:marLeft w:val="360"/>
          <w:marRight w:val="0"/>
          <w:marTop w:val="200"/>
          <w:marBottom w:val="0"/>
          <w:divBdr>
            <w:top w:val="none" w:sz="0" w:space="0" w:color="auto"/>
            <w:left w:val="none" w:sz="0" w:space="0" w:color="auto"/>
            <w:bottom w:val="none" w:sz="0" w:space="0" w:color="auto"/>
            <w:right w:val="none" w:sz="0" w:space="0" w:color="auto"/>
          </w:divBdr>
        </w:div>
      </w:divsChild>
    </w:div>
    <w:div w:id="439423446">
      <w:bodyDiv w:val="1"/>
      <w:marLeft w:val="0"/>
      <w:marRight w:val="0"/>
      <w:marTop w:val="0"/>
      <w:marBottom w:val="0"/>
      <w:divBdr>
        <w:top w:val="none" w:sz="0" w:space="0" w:color="auto"/>
        <w:left w:val="none" w:sz="0" w:space="0" w:color="auto"/>
        <w:bottom w:val="none" w:sz="0" w:space="0" w:color="auto"/>
        <w:right w:val="none" w:sz="0" w:space="0" w:color="auto"/>
      </w:divBdr>
    </w:div>
    <w:div w:id="440414919">
      <w:bodyDiv w:val="1"/>
      <w:marLeft w:val="0"/>
      <w:marRight w:val="0"/>
      <w:marTop w:val="0"/>
      <w:marBottom w:val="0"/>
      <w:divBdr>
        <w:top w:val="none" w:sz="0" w:space="0" w:color="auto"/>
        <w:left w:val="none" w:sz="0" w:space="0" w:color="auto"/>
        <w:bottom w:val="none" w:sz="0" w:space="0" w:color="auto"/>
        <w:right w:val="none" w:sz="0" w:space="0" w:color="auto"/>
      </w:divBdr>
    </w:div>
    <w:div w:id="495191107">
      <w:bodyDiv w:val="1"/>
      <w:marLeft w:val="0"/>
      <w:marRight w:val="0"/>
      <w:marTop w:val="0"/>
      <w:marBottom w:val="0"/>
      <w:divBdr>
        <w:top w:val="none" w:sz="0" w:space="0" w:color="auto"/>
        <w:left w:val="none" w:sz="0" w:space="0" w:color="auto"/>
        <w:bottom w:val="none" w:sz="0" w:space="0" w:color="auto"/>
        <w:right w:val="none" w:sz="0" w:space="0" w:color="auto"/>
      </w:divBdr>
    </w:div>
    <w:div w:id="592396308">
      <w:bodyDiv w:val="1"/>
      <w:marLeft w:val="0"/>
      <w:marRight w:val="0"/>
      <w:marTop w:val="0"/>
      <w:marBottom w:val="0"/>
      <w:divBdr>
        <w:top w:val="none" w:sz="0" w:space="0" w:color="auto"/>
        <w:left w:val="none" w:sz="0" w:space="0" w:color="auto"/>
        <w:bottom w:val="none" w:sz="0" w:space="0" w:color="auto"/>
        <w:right w:val="none" w:sz="0" w:space="0" w:color="auto"/>
      </w:divBdr>
      <w:divsChild>
        <w:div w:id="233206683">
          <w:marLeft w:val="360"/>
          <w:marRight w:val="0"/>
          <w:marTop w:val="200"/>
          <w:marBottom w:val="0"/>
          <w:divBdr>
            <w:top w:val="none" w:sz="0" w:space="0" w:color="auto"/>
            <w:left w:val="none" w:sz="0" w:space="0" w:color="auto"/>
            <w:bottom w:val="none" w:sz="0" w:space="0" w:color="auto"/>
            <w:right w:val="none" w:sz="0" w:space="0" w:color="auto"/>
          </w:divBdr>
        </w:div>
      </w:divsChild>
    </w:div>
    <w:div w:id="717439983">
      <w:bodyDiv w:val="1"/>
      <w:marLeft w:val="0"/>
      <w:marRight w:val="0"/>
      <w:marTop w:val="0"/>
      <w:marBottom w:val="0"/>
      <w:divBdr>
        <w:top w:val="none" w:sz="0" w:space="0" w:color="auto"/>
        <w:left w:val="none" w:sz="0" w:space="0" w:color="auto"/>
        <w:bottom w:val="none" w:sz="0" w:space="0" w:color="auto"/>
        <w:right w:val="none" w:sz="0" w:space="0" w:color="auto"/>
      </w:divBdr>
    </w:div>
    <w:div w:id="758059097">
      <w:bodyDiv w:val="1"/>
      <w:marLeft w:val="0"/>
      <w:marRight w:val="0"/>
      <w:marTop w:val="0"/>
      <w:marBottom w:val="0"/>
      <w:divBdr>
        <w:top w:val="none" w:sz="0" w:space="0" w:color="auto"/>
        <w:left w:val="none" w:sz="0" w:space="0" w:color="auto"/>
        <w:bottom w:val="none" w:sz="0" w:space="0" w:color="auto"/>
        <w:right w:val="none" w:sz="0" w:space="0" w:color="auto"/>
      </w:divBdr>
      <w:divsChild>
        <w:div w:id="312417587">
          <w:marLeft w:val="360"/>
          <w:marRight w:val="0"/>
          <w:marTop w:val="200"/>
          <w:marBottom w:val="0"/>
          <w:divBdr>
            <w:top w:val="none" w:sz="0" w:space="0" w:color="auto"/>
            <w:left w:val="none" w:sz="0" w:space="0" w:color="auto"/>
            <w:bottom w:val="none" w:sz="0" w:space="0" w:color="auto"/>
            <w:right w:val="none" w:sz="0" w:space="0" w:color="auto"/>
          </w:divBdr>
        </w:div>
      </w:divsChild>
    </w:div>
    <w:div w:id="760416587">
      <w:bodyDiv w:val="1"/>
      <w:marLeft w:val="0"/>
      <w:marRight w:val="0"/>
      <w:marTop w:val="0"/>
      <w:marBottom w:val="0"/>
      <w:divBdr>
        <w:top w:val="none" w:sz="0" w:space="0" w:color="auto"/>
        <w:left w:val="none" w:sz="0" w:space="0" w:color="auto"/>
        <w:bottom w:val="none" w:sz="0" w:space="0" w:color="auto"/>
        <w:right w:val="none" w:sz="0" w:space="0" w:color="auto"/>
      </w:divBdr>
    </w:div>
    <w:div w:id="776828946">
      <w:bodyDiv w:val="1"/>
      <w:marLeft w:val="0"/>
      <w:marRight w:val="0"/>
      <w:marTop w:val="0"/>
      <w:marBottom w:val="0"/>
      <w:divBdr>
        <w:top w:val="none" w:sz="0" w:space="0" w:color="auto"/>
        <w:left w:val="none" w:sz="0" w:space="0" w:color="auto"/>
        <w:bottom w:val="none" w:sz="0" w:space="0" w:color="auto"/>
        <w:right w:val="none" w:sz="0" w:space="0" w:color="auto"/>
      </w:divBdr>
    </w:div>
    <w:div w:id="778834033">
      <w:bodyDiv w:val="1"/>
      <w:marLeft w:val="0"/>
      <w:marRight w:val="0"/>
      <w:marTop w:val="0"/>
      <w:marBottom w:val="0"/>
      <w:divBdr>
        <w:top w:val="none" w:sz="0" w:space="0" w:color="auto"/>
        <w:left w:val="none" w:sz="0" w:space="0" w:color="auto"/>
        <w:bottom w:val="none" w:sz="0" w:space="0" w:color="auto"/>
        <w:right w:val="none" w:sz="0" w:space="0" w:color="auto"/>
      </w:divBdr>
    </w:div>
    <w:div w:id="846939077">
      <w:bodyDiv w:val="1"/>
      <w:marLeft w:val="0"/>
      <w:marRight w:val="0"/>
      <w:marTop w:val="0"/>
      <w:marBottom w:val="0"/>
      <w:divBdr>
        <w:top w:val="none" w:sz="0" w:space="0" w:color="auto"/>
        <w:left w:val="none" w:sz="0" w:space="0" w:color="auto"/>
        <w:bottom w:val="none" w:sz="0" w:space="0" w:color="auto"/>
        <w:right w:val="none" w:sz="0" w:space="0" w:color="auto"/>
      </w:divBdr>
    </w:div>
    <w:div w:id="874003862">
      <w:bodyDiv w:val="1"/>
      <w:marLeft w:val="0"/>
      <w:marRight w:val="0"/>
      <w:marTop w:val="0"/>
      <w:marBottom w:val="0"/>
      <w:divBdr>
        <w:top w:val="none" w:sz="0" w:space="0" w:color="auto"/>
        <w:left w:val="none" w:sz="0" w:space="0" w:color="auto"/>
        <w:bottom w:val="none" w:sz="0" w:space="0" w:color="auto"/>
        <w:right w:val="none" w:sz="0" w:space="0" w:color="auto"/>
      </w:divBdr>
    </w:div>
    <w:div w:id="920024605">
      <w:bodyDiv w:val="1"/>
      <w:marLeft w:val="0"/>
      <w:marRight w:val="0"/>
      <w:marTop w:val="0"/>
      <w:marBottom w:val="0"/>
      <w:divBdr>
        <w:top w:val="none" w:sz="0" w:space="0" w:color="auto"/>
        <w:left w:val="none" w:sz="0" w:space="0" w:color="auto"/>
        <w:bottom w:val="none" w:sz="0" w:space="0" w:color="auto"/>
        <w:right w:val="none" w:sz="0" w:space="0" w:color="auto"/>
      </w:divBdr>
    </w:div>
    <w:div w:id="933585976">
      <w:bodyDiv w:val="1"/>
      <w:marLeft w:val="0"/>
      <w:marRight w:val="0"/>
      <w:marTop w:val="0"/>
      <w:marBottom w:val="0"/>
      <w:divBdr>
        <w:top w:val="none" w:sz="0" w:space="0" w:color="auto"/>
        <w:left w:val="none" w:sz="0" w:space="0" w:color="auto"/>
        <w:bottom w:val="none" w:sz="0" w:space="0" w:color="auto"/>
        <w:right w:val="none" w:sz="0" w:space="0" w:color="auto"/>
      </w:divBdr>
    </w:div>
    <w:div w:id="959412879">
      <w:bodyDiv w:val="1"/>
      <w:marLeft w:val="0"/>
      <w:marRight w:val="0"/>
      <w:marTop w:val="0"/>
      <w:marBottom w:val="0"/>
      <w:divBdr>
        <w:top w:val="none" w:sz="0" w:space="0" w:color="auto"/>
        <w:left w:val="none" w:sz="0" w:space="0" w:color="auto"/>
        <w:bottom w:val="none" w:sz="0" w:space="0" w:color="auto"/>
        <w:right w:val="none" w:sz="0" w:space="0" w:color="auto"/>
      </w:divBdr>
    </w:div>
    <w:div w:id="962149301">
      <w:bodyDiv w:val="1"/>
      <w:marLeft w:val="0"/>
      <w:marRight w:val="0"/>
      <w:marTop w:val="0"/>
      <w:marBottom w:val="0"/>
      <w:divBdr>
        <w:top w:val="none" w:sz="0" w:space="0" w:color="auto"/>
        <w:left w:val="none" w:sz="0" w:space="0" w:color="auto"/>
        <w:bottom w:val="none" w:sz="0" w:space="0" w:color="auto"/>
        <w:right w:val="none" w:sz="0" w:space="0" w:color="auto"/>
      </w:divBdr>
    </w:div>
    <w:div w:id="1010716941">
      <w:bodyDiv w:val="1"/>
      <w:marLeft w:val="0"/>
      <w:marRight w:val="0"/>
      <w:marTop w:val="0"/>
      <w:marBottom w:val="0"/>
      <w:divBdr>
        <w:top w:val="none" w:sz="0" w:space="0" w:color="auto"/>
        <w:left w:val="none" w:sz="0" w:space="0" w:color="auto"/>
        <w:bottom w:val="none" w:sz="0" w:space="0" w:color="auto"/>
        <w:right w:val="none" w:sz="0" w:space="0" w:color="auto"/>
      </w:divBdr>
    </w:div>
    <w:div w:id="1037047215">
      <w:bodyDiv w:val="1"/>
      <w:marLeft w:val="0"/>
      <w:marRight w:val="0"/>
      <w:marTop w:val="0"/>
      <w:marBottom w:val="0"/>
      <w:divBdr>
        <w:top w:val="none" w:sz="0" w:space="0" w:color="auto"/>
        <w:left w:val="none" w:sz="0" w:space="0" w:color="auto"/>
        <w:bottom w:val="none" w:sz="0" w:space="0" w:color="auto"/>
        <w:right w:val="none" w:sz="0" w:space="0" w:color="auto"/>
      </w:divBdr>
    </w:div>
    <w:div w:id="1107044336">
      <w:bodyDiv w:val="1"/>
      <w:marLeft w:val="0"/>
      <w:marRight w:val="0"/>
      <w:marTop w:val="0"/>
      <w:marBottom w:val="0"/>
      <w:divBdr>
        <w:top w:val="none" w:sz="0" w:space="0" w:color="auto"/>
        <w:left w:val="none" w:sz="0" w:space="0" w:color="auto"/>
        <w:bottom w:val="none" w:sz="0" w:space="0" w:color="auto"/>
        <w:right w:val="none" w:sz="0" w:space="0" w:color="auto"/>
      </w:divBdr>
    </w:div>
    <w:div w:id="1113207772">
      <w:bodyDiv w:val="1"/>
      <w:marLeft w:val="0"/>
      <w:marRight w:val="0"/>
      <w:marTop w:val="0"/>
      <w:marBottom w:val="0"/>
      <w:divBdr>
        <w:top w:val="none" w:sz="0" w:space="0" w:color="auto"/>
        <w:left w:val="none" w:sz="0" w:space="0" w:color="auto"/>
        <w:bottom w:val="none" w:sz="0" w:space="0" w:color="auto"/>
        <w:right w:val="none" w:sz="0" w:space="0" w:color="auto"/>
      </w:divBdr>
    </w:div>
    <w:div w:id="1253511096">
      <w:bodyDiv w:val="1"/>
      <w:marLeft w:val="0"/>
      <w:marRight w:val="0"/>
      <w:marTop w:val="0"/>
      <w:marBottom w:val="0"/>
      <w:divBdr>
        <w:top w:val="none" w:sz="0" w:space="0" w:color="auto"/>
        <w:left w:val="none" w:sz="0" w:space="0" w:color="auto"/>
        <w:bottom w:val="none" w:sz="0" w:space="0" w:color="auto"/>
        <w:right w:val="none" w:sz="0" w:space="0" w:color="auto"/>
      </w:divBdr>
    </w:div>
    <w:div w:id="1279220773">
      <w:bodyDiv w:val="1"/>
      <w:marLeft w:val="0"/>
      <w:marRight w:val="0"/>
      <w:marTop w:val="0"/>
      <w:marBottom w:val="0"/>
      <w:divBdr>
        <w:top w:val="none" w:sz="0" w:space="0" w:color="auto"/>
        <w:left w:val="none" w:sz="0" w:space="0" w:color="auto"/>
        <w:bottom w:val="none" w:sz="0" w:space="0" w:color="auto"/>
        <w:right w:val="none" w:sz="0" w:space="0" w:color="auto"/>
      </w:divBdr>
    </w:div>
    <w:div w:id="1287733865">
      <w:bodyDiv w:val="1"/>
      <w:marLeft w:val="0"/>
      <w:marRight w:val="0"/>
      <w:marTop w:val="0"/>
      <w:marBottom w:val="0"/>
      <w:divBdr>
        <w:top w:val="none" w:sz="0" w:space="0" w:color="auto"/>
        <w:left w:val="none" w:sz="0" w:space="0" w:color="auto"/>
        <w:bottom w:val="none" w:sz="0" w:space="0" w:color="auto"/>
        <w:right w:val="none" w:sz="0" w:space="0" w:color="auto"/>
      </w:divBdr>
    </w:div>
    <w:div w:id="1304313238">
      <w:bodyDiv w:val="1"/>
      <w:marLeft w:val="0"/>
      <w:marRight w:val="0"/>
      <w:marTop w:val="0"/>
      <w:marBottom w:val="0"/>
      <w:divBdr>
        <w:top w:val="none" w:sz="0" w:space="0" w:color="auto"/>
        <w:left w:val="none" w:sz="0" w:space="0" w:color="auto"/>
        <w:bottom w:val="none" w:sz="0" w:space="0" w:color="auto"/>
        <w:right w:val="none" w:sz="0" w:space="0" w:color="auto"/>
      </w:divBdr>
    </w:div>
    <w:div w:id="1317077313">
      <w:bodyDiv w:val="1"/>
      <w:marLeft w:val="0"/>
      <w:marRight w:val="0"/>
      <w:marTop w:val="0"/>
      <w:marBottom w:val="0"/>
      <w:divBdr>
        <w:top w:val="none" w:sz="0" w:space="0" w:color="auto"/>
        <w:left w:val="none" w:sz="0" w:space="0" w:color="auto"/>
        <w:bottom w:val="none" w:sz="0" w:space="0" w:color="auto"/>
        <w:right w:val="none" w:sz="0" w:space="0" w:color="auto"/>
      </w:divBdr>
    </w:div>
    <w:div w:id="1323850430">
      <w:bodyDiv w:val="1"/>
      <w:marLeft w:val="0"/>
      <w:marRight w:val="0"/>
      <w:marTop w:val="0"/>
      <w:marBottom w:val="0"/>
      <w:divBdr>
        <w:top w:val="none" w:sz="0" w:space="0" w:color="auto"/>
        <w:left w:val="none" w:sz="0" w:space="0" w:color="auto"/>
        <w:bottom w:val="none" w:sz="0" w:space="0" w:color="auto"/>
        <w:right w:val="none" w:sz="0" w:space="0" w:color="auto"/>
      </w:divBdr>
    </w:div>
    <w:div w:id="1382905754">
      <w:bodyDiv w:val="1"/>
      <w:marLeft w:val="0"/>
      <w:marRight w:val="0"/>
      <w:marTop w:val="0"/>
      <w:marBottom w:val="0"/>
      <w:divBdr>
        <w:top w:val="none" w:sz="0" w:space="0" w:color="auto"/>
        <w:left w:val="none" w:sz="0" w:space="0" w:color="auto"/>
        <w:bottom w:val="none" w:sz="0" w:space="0" w:color="auto"/>
        <w:right w:val="none" w:sz="0" w:space="0" w:color="auto"/>
      </w:divBdr>
    </w:div>
    <w:div w:id="1557887743">
      <w:bodyDiv w:val="1"/>
      <w:marLeft w:val="0"/>
      <w:marRight w:val="0"/>
      <w:marTop w:val="0"/>
      <w:marBottom w:val="0"/>
      <w:divBdr>
        <w:top w:val="none" w:sz="0" w:space="0" w:color="auto"/>
        <w:left w:val="none" w:sz="0" w:space="0" w:color="auto"/>
        <w:bottom w:val="none" w:sz="0" w:space="0" w:color="auto"/>
        <w:right w:val="none" w:sz="0" w:space="0" w:color="auto"/>
      </w:divBdr>
    </w:div>
    <w:div w:id="1561792036">
      <w:bodyDiv w:val="1"/>
      <w:marLeft w:val="0"/>
      <w:marRight w:val="0"/>
      <w:marTop w:val="0"/>
      <w:marBottom w:val="0"/>
      <w:divBdr>
        <w:top w:val="none" w:sz="0" w:space="0" w:color="auto"/>
        <w:left w:val="none" w:sz="0" w:space="0" w:color="auto"/>
        <w:bottom w:val="none" w:sz="0" w:space="0" w:color="auto"/>
        <w:right w:val="none" w:sz="0" w:space="0" w:color="auto"/>
      </w:divBdr>
    </w:div>
    <w:div w:id="1579292531">
      <w:bodyDiv w:val="1"/>
      <w:marLeft w:val="0"/>
      <w:marRight w:val="0"/>
      <w:marTop w:val="0"/>
      <w:marBottom w:val="0"/>
      <w:divBdr>
        <w:top w:val="none" w:sz="0" w:space="0" w:color="auto"/>
        <w:left w:val="none" w:sz="0" w:space="0" w:color="auto"/>
        <w:bottom w:val="none" w:sz="0" w:space="0" w:color="auto"/>
        <w:right w:val="none" w:sz="0" w:space="0" w:color="auto"/>
      </w:divBdr>
    </w:div>
    <w:div w:id="1591550165">
      <w:bodyDiv w:val="1"/>
      <w:marLeft w:val="0"/>
      <w:marRight w:val="0"/>
      <w:marTop w:val="0"/>
      <w:marBottom w:val="0"/>
      <w:divBdr>
        <w:top w:val="none" w:sz="0" w:space="0" w:color="auto"/>
        <w:left w:val="none" w:sz="0" w:space="0" w:color="auto"/>
        <w:bottom w:val="none" w:sz="0" w:space="0" w:color="auto"/>
        <w:right w:val="none" w:sz="0" w:space="0" w:color="auto"/>
      </w:divBdr>
    </w:div>
    <w:div w:id="1670864031">
      <w:bodyDiv w:val="1"/>
      <w:marLeft w:val="0"/>
      <w:marRight w:val="0"/>
      <w:marTop w:val="0"/>
      <w:marBottom w:val="0"/>
      <w:divBdr>
        <w:top w:val="none" w:sz="0" w:space="0" w:color="auto"/>
        <w:left w:val="none" w:sz="0" w:space="0" w:color="auto"/>
        <w:bottom w:val="none" w:sz="0" w:space="0" w:color="auto"/>
        <w:right w:val="none" w:sz="0" w:space="0" w:color="auto"/>
      </w:divBdr>
    </w:div>
    <w:div w:id="1732649627">
      <w:bodyDiv w:val="1"/>
      <w:marLeft w:val="0"/>
      <w:marRight w:val="0"/>
      <w:marTop w:val="0"/>
      <w:marBottom w:val="0"/>
      <w:divBdr>
        <w:top w:val="none" w:sz="0" w:space="0" w:color="auto"/>
        <w:left w:val="none" w:sz="0" w:space="0" w:color="auto"/>
        <w:bottom w:val="none" w:sz="0" w:space="0" w:color="auto"/>
        <w:right w:val="none" w:sz="0" w:space="0" w:color="auto"/>
      </w:divBdr>
    </w:div>
    <w:div w:id="1771580891">
      <w:bodyDiv w:val="1"/>
      <w:marLeft w:val="0"/>
      <w:marRight w:val="0"/>
      <w:marTop w:val="0"/>
      <w:marBottom w:val="0"/>
      <w:divBdr>
        <w:top w:val="none" w:sz="0" w:space="0" w:color="auto"/>
        <w:left w:val="none" w:sz="0" w:space="0" w:color="auto"/>
        <w:bottom w:val="none" w:sz="0" w:space="0" w:color="auto"/>
        <w:right w:val="none" w:sz="0" w:space="0" w:color="auto"/>
      </w:divBdr>
    </w:div>
    <w:div w:id="1825854020">
      <w:bodyDiv w:val="1"/>
      <w:marLeft w:val="0"/>
      <w:marRight w:val="0"/>
      <w:marTop w:val="0"/>
      <w:marBottom w:val="0"/>
      <w:divBdr>
        <w:top w:val="none" w:sz="0" w:space="0" w:color="auto"/>
        <w:left w:val="none" w:sz="0" w:space="0" w:color="auto"/>
        <w:bottom w:val="none" w:sz="0" w:space="0" w:color="auto"/>
        <w:right w:val="none" w:sz="0" w:space="0" w:color="auto"/>
      </w:divBdr>
    </w:div>
    <w:div w:id="1854296978">
      <w:bodyDiv w:val="1"/>
      <w:marLeft w:val="0"/>
      <w:marRight w:val="0"/>
      <w:marTop w:val="0"/>
      <w:marBottom w:val="0"/>
      <w:divBdr>
        <w:top w:val="none" w:sz="0" w:space="0" w:color="auto"/>
        <w:left w:val="none" w:sz="0" w:space="0" w:color="auto"/>
        <w:bottom w:val="none" w:sz="0" w:space="0" w:color="auto"/>
        <w:right w:val="none" w:sz="0" w:space="0" w:color="auto"/>
      </w:divBdr>
    </w:div>
    <w:div w:id="1900506816">
      <w:bodyDiv w:val="1"/>
      <w:marLeft w:val="0"/>
      <w:marRight w:val="0"/>
      <w:marTop w:val="0"/>
      <w:marBottom w:val="0"/>
      <w:divBdr>
        <w:top w:val="none" w:sz="0" w:space="0" w:color="auto"/>
        <w:left w:val="none" w:sz="0" w:space="0" w:color="auto"/>
        <w:bottom w:val="none" w:sz="0" w:space="0" w:color="auto"/>
        <w:right w:val="none" w:sz="0" w:space="0" w:color="auto"/>
      </w:divBdr>
    </w:div>
    <w:div w:id="1923560020">
      <w:bodyDiv w:val="1"/>
      <w:marLeft w:val="0"/>
      <w:marRight w:val="0"/>
      <w:marTop w:val="0"/>
      <w:marBottom w:val="0"/>
      <w:divBdr>
        <w:top w:val="none" w:sz="0" w:space="0" w:color="auto"/>
        <w:left w:val="none" w:sz="0" w:space="0" w:color="auto"/>
        <w:bottom w:val="none" w:sz="0" w:space="0" w:color="auto"/>
        <w:right w:val="none" w:sz="0" w:space="0" w:color="auto"/>
      </w:divBdr>
    </w:div>
    <w:div w:id="1931886213">
      <w:bodyDiv w:val="1"/>
      <w:marLeft w:val="0"/>
      <w:marRight w:val="0"/>
      <w:marTop w:val="0"/>
      <w:marBottom w:val="0"/>
      <w:divBdr>
        <w:top w:val="none" w:sz="0" w:space="0" w:color="auto"/>
        <w:left w:val="none" w:sz="0" w:space="0" w:color="auto"/>
        <w:bottom w:val="none" w:sz="0" w:space="0" w:color="auto"/>
        <w:right w:val="none" w:sz="0" w:space="0" w:color="auto"/>
      </w:divBdr>
      <w:divsChild>
        <w:div w:id="1069841983">
          <w:marLeft w:val="360"/>
          <w:marRight w:val="0"/>
          <w:marTop w:val="200"/>
          <w:marBottom w:val="0"/>
          <w:divBdr>
            <w:top w:val="none" w:sz="0" w:space="0" w:color="auto"/>
            <w:left w:val="none" w:sz="0" w:space="0" w:color="auto"/>
            <w:bottom w:val="none" w:sz="0" w:space="0" w:color="auto"/>
            <w:right w:val="none" w:sz="0" w:space="0" w:color="auto"/>
          </w:divBdr>
        </w:div>
      </w:divsChild>
    </w:div>
    <w:div w:id="1976913356">
      <w:bodyDiv w:val="1"/>
      <w:marLeft w:val="0"/>
      <w:marRight w:val="0"/>
      <w:marTop w:val="0"/>
      <w:marBottom w:val="0"/>
      <w:divBdr>
        <w:top w:val="none" w:sz="0" w:space="0" w:color="auto"/>
        <w:left w:val="none" w:sz="0" w:space="0" w:color="auto"/>
        <w:bottom w:val="none" w:sz="0" w:space="0" w:color="auto"/>
        <w:right w:val="none" w:sz="0" w:space="0" w:color="auto"/>
      </w:divBdr>
    </w:div>
    <w:div w:id="1990013963">
      <w:bodyDiv w:val="1"/>
      <w:marLeft w:val="0"/>
      <w:marRight w:val="0"/>
      <w:marTop w:val="0"/>
      <w:marBottom w:val="0"/>
      <w:divBdr>
        <w:top w:val="none" w:sz="0" w:space="0" w:color="auto"/>
        <w:left w:val="none" w:sz="0" w:space="0" w:color="auto"/>
        <w:bottom w:val="none" w:sz="0" w:space="0" w:color="auto"/>
        <w:right w:val="none" w:sz="0" w:space="0" w:color="auto"/>
      </w:divBdr>
    </w:div>
    <w:div w:id="2031951185">
      <w:bodyDiv w:val="1"/>
      <w:marLeft w:val="0"/>
      <w:marRight w:val="0"/>
      <w:marTop w:val="0"/>
      <w:marBottom w:val="0"/>
      <w:divBdr>
        <w:top w:val="none" w:sz="0" w:space="0" w:color="auto"/>
        <w:left w:val="none" w:sz="0" w:space="0" w:color="auto"/>
        <w:bottom w:val="none" w:sz="0" w:space="0" w:color="auto"/>
        <w:right w:val="none" w:sz="0" w:space="0" w:color="auto"/>
      </w:divBdr>
    </w:div>
    <w:div w:id="2049598229">
      <w:bodyDiv w:val="1"/>
      <w:marLeft w:val="0"/>
      <w:marRight w:val="0"/>
      <w:marTop w:val="0"/>
      <w:marBottom w:val="0"/>
      <w:divBdr>
        <w:top w:val="none" w:sz="0" w:space="0" w:color="auto"/>
        <w:left w:val="none" w:sz="0" w:space="0" w:color="auto"/>
        <w:bottom w:val="none" w:sz="0" w:space="0" w:color="auto"/>
        <w:right w:val="none" w:sz="0" w:space="0" w:color="auto"/>
      </w:divBdr>
    </w:div>
    <w:div w:id="2067607414">
      <w:bodyDiv w:val="1"/>
      <w:marLeft w:val="0"/>
      <w:marRight w:val="0"/>
      <w:marTop w:val="0"/>
      <w:marBottom w:val="0"/>
      <w:divBdr>
        <w:top w:val="none" w:sz="0" w:space="0" w:color="auto"/>
        <w:left w:val="none" w:sz="0" w:space="0" w:color="auto"/>
        <w:bottom w:val="none" w:sz="0" w:space="0" w:color="auto"/>
        <w:right w:val="none" w:sz="0" w:space="0" w:color="auto"/>
      </w:divBdr>
    </w:div>
    <w:div w:id="2096977233">
      <w:bodyDiv w:val="1"/>
      <w:marLeft w:val="0"/>
      <w:marRight w:val="0"/>
      <w:marTop w:val="0"/>
      <w:marBottom w:val="0"/>
      <w:divBdr>
        <w:top w:val="none" w:sz="0" w:space="0" w:color="auto"/>
        <w:left w:val="none" w:sz="0" w:space="0" w:color="auto"/>
        <w:bottom w:val="none" w:sz="0" w:space="0" w:color="auto"/>
        <w:right w:val="none" w:sz="0" w:space="0" w:color="auto"/>
      </w:divBdr>
    </w:div>
    <w:div w:id="2142529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8.jpe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1.jpeg"/><Relationship Id="rId47" Type="http://schemas.openxmlformats.org/officeDocument/2006/relationships/footer" Target="footer2.xml"/><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6.png"/><Relationship Id="rId40" Type="http://schemas.openxmlformats.org/officeDocument/2006/relationships/image" Target="media/image29.jpeg"/><Relationship Id="rId45" Type="http://schemas.openxmlformats.org/officeDocument/2006/relationships/header" Target="header4.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5.png"/><Relationship Id="rId49" Type="http://schemas.openxmlformats.org/officeDocument/2006/relationships/footer" Target="footer3.xml"/><Relationship Id="rId10" Type="http://schemas.openxmlformats.org/officeDocument/2006/relationships/header" Target="header2.xm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chart" Target="charts/chart1.xml"/><Relationship Id="rId43" Type="http://schemas.openxmlformats.org/officeDocument/2006/relationships/image" Target="media/image32.jpeg"/><Relationship Id="rId48" Type="http://schemas.openxmlformats.org/officeDocument/2006/relationships/header" Target="header5.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7.png"/><Relationship Id="rId46" Type="http://schemas.openxmlformats.org/officeDocument/2006/relationships/footer" Target="footer1.xml"/><Relationship Id="rId20" Type="http://schemas.openxmlformats.org/officeDocument/2006/relationships/hyperlink" Target="http://www.minrzs.gov.rs/" TargetMode="External"/><Relationship Id="rId41" Type="http://schemas.openxmlformats.org/officeDocument/2006/relationships/image" Target="media/image30.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sr-Cyrl-RS" dirty="0"/>
              <a:t>Смртне  </a:t>
            </a:r>
            <a:r>
              <a:rPr lang="ru-RU" dirty="0"/>
              <a:t>и тешке повреде на раду са смртним исходом </a:t>
            </a:r>
          </a:p>
          <a:p>
            <a:pPr>
              <a:defRPr/>
            </a:pPr>
            <a:r>
              <a:rPr lang="ru-RU" dirty="0"/>
              <a:t>-упоредни</a:t>
            </a:r>
            <a:r>
              <a:rPr lang="ru-RU" baseline="0" dirty="0"/>
              <a:t> преглед</a:t>
            </a:r>
            <a:r>
              <a:rPr lang="ru-RU" dirty="0"/>
              <a:t> </a:t>
            </a:r>
            <a:r>
              <a:rPr lang="sr-Cyrl-RS" dirty="0"/>
              <a:t>  </a:t>
            </a:r>
            <a:r>
              <a:rPr lang="sr-Cyrl-RS" baseline="0" dirty="0"/>
              <a:t> </a:t>
            </a:r>
            <a:endParaRPr lang="en-US" dirty="0"/>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5.1216097987751528E-2"/>
          <c:y val="0.20295935568458512"/>
          <c:w val="0.92527962850797496"/>
          <c:h val="0.71013947287306445"/>
        </c:manualLayout>
      </c:layout>
      <c:lineChart>
        <c:grouping val="standard"/>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Sheet2!$A$11:$K$11</c:f>
              <c:numCache>
                <c:formatCode>General</c:formatCode>
                <c:ptCount val="11"/>
                <c:pt idx="0">
                  <c:v>2011</c:v>
                </c:pt>
                <c:pt idx="1">
                  <c:v>2012</c:v>
                </c:pt>
                <c:pt idx="2">
                  <c:v>2013</c:v>
                </c:pt>
                <c:pt idx="3">
                  <c:v>2014</c:v>
                </c:pt>
                <c:pt idx="4">
                  <c:v>2015</c:v>
                </c:pt>
                <c:pt idx="5">
                  <c:v>2016</c:v>
                </c:pt>
                <c:pt idx="6">
                  <c:v>2017</c:v>
                </c:pt>
                <c:pt idx="7">
                  <c:v>2018</c:v>
                </c:pt>
                <c:pt idx="8">
                  <c:v>2019</c:v>
                </c:pt>
                <c:pt idx="9">
                  <c:v>2020</c:v>
                </c:pt>
                <c:pt idx="10">
                  <c:v>2021</c:v>
                </c:pt>
              </c:numCache>
            </c:numRef>
          </c:cat>
          <c:val>
            <c:numRef>
              <c:f>Sheet2!$A$12:$K$12</c:f>
              <c:numCache>
                <c:formatCode>General</c:formatCode>
                <c:ptCount val="11"/>
                <c:pt idx="0">
                  <c:v>46</c:v>
                </c:pt>
                <c:pt idx="1">
                  <c:v>39</c:v>
                </c:pt>
                <c:pt idx="2">
                  <c:v>38</c:v>
                </c:pt>
                <c:pt idx="3">
                  <c:v>38</c:v>
                </c:pt>
                <c:pt idx="4">
                  <c:v>38</c:v>
                </c:pt>
                <c:pt idx="5">
                  <c:v>42</c:v>
                </c:pt>
                <c:pt idx="6">
                  <c:v>39</c:v>
                </c:pt>
                <c:pt idx="7">
                  <c:v>53</c:v>
                </c:pt>
                <c:pt idx="8">
                  <c:v>49</c:v>
                </c:pt>
                <c:pt idx="9">
                  <c:v>43</c:v>
                </c:pt>
                <c:pt idx="10">
                  <c:v>44</c:v>
                </c:pt>
              </c:numCache>
            </c:numRef>
          </c:val>
          <c:smooth val="0"/>
          <c:extLst>
            <c:ext xmlns:c16="http://schemas.microsoft.com/office/drawing/2014/chart" uri="{C3380CC4-5D6E-409C-BE32-E72D297353CC}">
              <c16:uniqueId val="{00000000-1AFB-4736-9F4F-70783C40D4CE}"/>
            </c:ext>
          </c:extLst>
        </c:ser>
        <c:dLbls>
          <c:dLblPos val="t"/>
          <c:showLegendKey val="0"/>
          <c:showVal val="1"/>
          <c:showCatName val="0"/>
          <c:showSerName val="0"/>
          <c:showPercent val="0"/>
          <c:showBubbleSize val="0"/>
        </c:dLbls>
        <c:marker val="1"/>
        <c:smooth val="0"/>
        <c:axId val="1581817967"/>
        <c:axId val="1456352687"/>
      </c:lineChart>
      <c:catAx>
        <c:axId val="158181796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456352687"/>
        <c:crosses val="autoZero"/>
        <c:auto val="1"/>
        <c:lblAlgn val="ctr"/>
        <c:lblOffset val="100"/>
        <c:noMultiLvlLbl val="0"/>
      </c:catAx>
      <c:valAx>
        <c:axId val="14563526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81817967"/>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0.29915</cdr:x>
      <cdr:y>0.05523</cdr:y>
    </cdr:from>
    <cdr:to>
      <cdr:x>0.73383</cdr:x>
      <cdr:y>0.11453</cdr:y>
    </cdr:to>
    <cdr:sp macro="" textlink="">
      <cdr:nvSpPr>
        <cdr:cNvPr id="2" name="TextBox 1">
          <a:extLst xmlns:a="http://schemas.openxmlformats.org/drawingml/2006/main">
            <a:ext uri="{FF2B5EF4-FFF2-40B4-BE49-F238E27FC236}">
              <a16:creationId xmlns:a16="http://schemas.microsoft.com/office/drawing/2014/main" id="{FCD59163-0A24-466A-902B-4006E5997C2F}"/>
            </a:ext>
          </a:extLst>
        </cdr:cNvPr>
        <cdr:cNvSpPr txBox="1"/>
      </cdr:nvSpPr>
      <cdr:spPr>
        <a:xfrm xmlns:a="http://schemas.openxmlformats.org/drawingml/2006/main">
          <a:off x="2228267" y="234626"/>
          <a:ext cx="3237722" cy="251927"/>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en-US" sz="1100" dirty="0"/>
        </a:p>
      </cdr:txBody>
    </cdr:sp>
  </cdr:relSizeAnchor>
  <cdr:relSizeAnchor xmlns:cdr="http://schemas.openxmlformats.org/drawingml/2006/chartDrawing">
    <cdr:from>
      <cdr:x>0.34425</cdr:x>
      <cdr:y>0.06621</cdr:y>
    </cdr:from>
    <cdr:to>
      <cdr:x>0.72506</cdr:x>
      <cdr:y>0.08818</cdr:y>
    </cdr:to>
    <cdr:sp macro="" textlink="">
      <cdr:nvSpPr>
        <cdr:cNvPr id="3" name="TextBox 2">
          <a:extLst xmlns:a="http://schemas.openxmlformats.org/drawingml/2006/main">
            <a:ext uri="{FF2B5EF4-FFF2-40B4-BE49-F238E27FC236}">
              <a16:creationId xmlns:a16="http://schemas.microsoft.com/office/drawing/2014/main" id="{D36D7CFB-886F-41CC-8C9D-37D21023FE12}"/>
            </a:ext>
          </a:extLst>
        </cdr:cNvPr>
        <cdr:cNvSpPr txBox="1"/>
      </cdr:nvSpPr>
      <cdr:spPr>
        <a:xfrm xmlns:a="http://schemas.openxmlformats.org/drawingml/2006/main">
          <a:off x="2564169" y="281279"/>
          <a:ext cx="2836506" cy="9330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dirty="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4A2F81-3296-4575-B946-C39D8BD912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181</Pages>
  <Words>47087</Words>
  <Characters>268401</Characters>
  <Application>Microsoft Office Word</Application>
  <DocSecurity>0</DocSecurity>
  <Lines>2236</Lines>
  <Paragraphs>629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314859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Inspektor</dc:creator>
  <cp:keywords/>
  <dc:description/>
  <cp:lastModifiedBy>Maja Ilic</cp:lastModifiedBy>
  <cp:revision>4</cp:revision>
  <dcterms:created xsi:type="dcterms:W3CDTF">2022-04-20T11:17:00Z</dcterms:created>
  <dcterms:modified xsi:type="dcterms:W3CDTF">2022-04-21T07:21:00Z</dcterms:modified>
</cp:coreProperties>
</file>