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E0" w:rsidRDefault="009550E0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2"/>
          <w:lang w:val="sr-Cyrl-CS" w:eastAsia="sr-Cyrl-CS"/>
        </w:rPr>
      </w:pPr>
    </w:p>
    <w:p w:rsidR="009550E0" w:rsidRDefault="009550E0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2"/>
          <w:lang w:val="sr-Cyrl-CS" w:eastAsia="sr-Cyrl-CS"/>
        </w:rPr>
      </w:pPr>
    </w:p>
    <w:p w:rsidR="009550E0" w:rsidRPr="004C6AE8" w:rsidRDefault="009550E0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8"/>
          <w:szCs w:val="28"/>
          <w:lang w:val="sr-Cyrl-CS" w:eastAsia="sr-Cyrl-CS"/>
        </w:rPr>
      </w:pPr>
    </w:p>
    <w:p w:rsidR="00AE7455" w:rsidRPr="004C6AE8" w:rsidRDefault="00AE7455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8"/>
          <w:szCs w:val="28"/>
          <w:lang w:val="sr-Cyrl-CS" w:eastAsia="sr-Cyrl-CS"/>
        </w:rPr>
      </w:pPr>
      <w:r w:rsidRPr="004C6AE8">
        <w:rPr>
          <w:rFonts w:eastAsia="Times New Roman" w:cs="Times New Roman"/>
          <w:b/>
          <w:sz w:val="28"/>
          <w:szCs w:val="28"/>
          <w:lang w:val="sr-Cyrl-CS" w:eastAsia="sr-Cyrl-CS"/>
        </w:rPr>
        <w:t>СПИСАК КАНДИДАТА</w:t>
      </w:r>
    </w:p>
    <w:p w:rsidR="00AE7455" w:rsidRPr="004C6AE8" w:rsidRDefault="00AE7455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8"/>
          <w:szCs w:val="28"/>
          <w:lang w:eastAsia="sr-Cyrl-CS"/>
        </w:rPr>
      </w:pPr>
      <w:r w:rsidRPr="004C6AE8">
        <w:rPr>
          <w:rFonts w:eastAsia="Times New Roman" w:cs="Times New Roman"/>
          <w:b/>
          <w:sz w:val="28"/>
          <w:szCs w:val="28"/>
          <w:lang w:val="sr-Cyrl-CS" w:eastAsia="sr-Cyrl-CS"/>
        </w:rPr>
        <w:t>са којима се спроводи изборни поступак</w:t>
      </w:r>
    </w:p>
    <w:p w:rsidR="00AE7455" w:rsidRPr="004C6AE8" w:rsidRDefault="00AE7455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8"/>
          <w:szCs w:val="28"/>
          <w:lang w:val="en-US" w:eastAsia="sr-Cyrl-CS"/>
        </w:rPr>
      </w:pPr>
    </w:p>
    <w:p w:rsidR="00AE7455" w:rsidRPr="004C6AE8" w:rsidRDefault="00AE7455" w:rsidP="00AE7455">
      <w:pPr>
        <w:spacing w:after="0" w:line="240" w:lineRule="auto"/>
        <w:ind w:right="-399"/>
        <w:jc w:val="both"/>
        <w:rPr>
          <w:rFonts w:eastAsia="Times New Roman" w:cs="Times New Roman"/>
          <w:sz w:val="28"/>
          <w:szCs w:val="28"/>
          <w:lang w:val="sr-Cyrl-RS" w:eastAsia="sr-Cyrl-CS"/>
        </w:rPr>
      </w:pPr>
      <w:r w:rsidRPr="004C6AE8">
        <w:rPr>
          <w:rFonts w:eastAsia="Times New Roman" w:cs="Times New Roman"/>
          <w:sz w:val="28"/>
          <w:szCs w:val="28"/>
          <w:lang w:val="sr-Cyrl-CS" w:eastAsia="sr-Cyrl-CS"/>
        </w:rPr>
        <w:t xml:space="preserve">      Изборни поступак за попуњавање </w:t>
      </w:r>
      <w:proofErr w:type="spellStart"/>
      <w:r w:rsidRPr="004C6AE8">
        <w:rPr>
          <w:rFonts w:eastAsia="Times New Roman" w:cs="Times New Roman"/>
          <w:sz w:val="28"/>
          <w:szCs w:val="28"/>
          <w:lang w:val="sr-Cyrl-RS" w:eastAsia="sr-Cyrl-CS"/>
        </w:rPr>
        <w:t>извршилач</w:t>
      </w:r>
      <w:r w:rsidR="0082636C" w:rsidRPr="004C6AE8">
        <w:rPr>
          <w:rFonts w:eastAsia="Times New Roman" w:cs="Times New Roman"/>
          <w:sz w:val="28"/>
          <w:szCs w:val="28"/>
          <w:lang w:val="sr-Cyrl-RS" w:eastAsia="sr-Cyrl-CS"/>
        </w:rPr>
        <w:t>ких</w:t>
      </w:r>
      <w:proofErr w:type="spellEnd"/>
      <w:r w:rsidRPr="004C6AE8">
        <w:rPr>
          <w:rFonts w:eastAsia="Times New Roman" w:cs="Times New Roman"/>
          <w:sz w:val="28"/>
          <w:szCs w:val="28"/>
          <w:lang w:val="sr-Cyrl-RS" w:eastAsia="sr-Cyrl-CS"/>
        </w:rPr>
        <w:t xml:space="preserve"> радн</w:t>
      </w:r>
      <w:r w:rsidR="0082636C" w:rsidRPr="004C6AE8">
        <w:rPr>
          <w:rFonts w:eastAsia="Times New Roman" w:cs="Times New Roman"/>
          <w:sz w:val="28"/>
          <w:szCs w:val="28"/>
          <w:lang w:val="sr-Cyrl-RS" w:eastAsia="sr-Cyrl-CS"/>
        </w:rPr>
        <w:t>их</w:t>
      </w:r>
      <w:r w:rsidRPr="004C6AE8">
        <w:rPr>
          <w:rFonts w:eastAsia="Times New Roman" w:cs="Times New Roman"/>
          <w:sz w:val="28"/>
          <w:szCs w:val="28"/>
          <w:lang w:val="sr-Cyrl-RS" w:eastAsia="sr-Cyrl-CS"/>
        </w:rPr>
        <w:t xml:space="preserve"> места </w:t>
      </w:r>
      <w:r w:rsidRPr="004C6AE8">
        <w:rPr>
          <w:rFonts w:eastAsia="Times New Roman" w:cs="Times New Roman"/>
          <w:sz w:val="28"/>
          <w:szCs w:val="28"/>
          <w:lang w:val="sr-Cyrl-RS"/>
        </w:rPr>
        <w:t xml:space="preserve">у Министарству за рад, запошљавање, борачка и социјална питања </w:t>
      </w:r>
      <w:r w:rsidRPr="004C6AE8">
        <w:rPr>
          <w:rFonts w:eastAsia="Times New Roman" w:cs="Times New Roman"/>
          <w:sz w:val="28"/>
          <w:szCs w:val="28"/>
          <w:lang w:val="sr-Cyrl-RS" w:eastAsia="sr-Cyrl-CS"/>
        </w:rPr>
        <w:t xml:space="preserve">– </w:t>
      </w:r>
      <w:r w:rsidR="0082636C" w:rsidRPr="004C6AE8">
        <w:rPr>
          <w:rFonts w:eastAsia="Times New Roman" w:cs="Times New Roman"/>
          <w:sz w:val="28"/>
          <w:szCs w:val="28"/>
          <w:lang w:val="sr-Cyrl-RS" w:eastAsia="sr-Cyrl-CS"/>
        </w:rPr>
        <w:t>Инспекторату за рад</w:t>
      </w:r>
      <w:r w:rsidRPr="004C6AE8">
        <w:rPr>
          <w:rFonts w:eastAsia="Times New Roman" w:cs="Times New Roman"/>
          <w:color w:val="000000"/>
          <w:sz w:val="28"/>
          <w:szCs w:val="28"/>
          <w:lang w:val="sr-Cyrl-CS" w:eastAsia="sr-Cyrl-CS"/>
        </w:rPr>
        <w:t>,</w:t>
      </w:r>
      <w:r w:rsidRPr="004C6AE8">
        <w:rPr>
          <w:rFonts w:eastAsia="Times New Roman" w:cs="Times New Roman"/>
          <w:color w:val="000000"/>
          <w:sz w:val="28"/>
          <w:szCs w:val="28"/>
          <w:lang w:val="sr-Cyrl-BA" w:eastAsia="sr-Cyrl-CS"/>
        </w:rPr>
        <w:t xml:space="preserve"> </w:t>
      </w:r>
      <w:r w:rsidRPr="004C6AE8">
        <w:rPr>
          <w:rFonts w:eastAsia="Times New Roman" w:cs="Times New Roman"/>
          <w:sz w:val="28"/>
          <w:szCs w:val="28"/>
          <w:lang w:val="sr-Cyrl-CS" w:eastAsia="sr-Cyrl-CS"/>
        </w:rPr>
        <w:t>спроводи се са кандидатима:</w:t>
      </w:r>
    </w:p>
    <w:p w:rsidR="00AE7455" w:rsidRPr="004C6AE8" w:rsidRDefault="00AE7455" w:rsidP="00AE7455">
      <w:pPr>
        <w:spacing w:after="0" w:line="240" w:lineRule="auto"/>
        <w:ind w:right="-399"/>
        <w:jc w:val="both"/>
        <w:rPr>
          <w:rFonts w:eastAsia="Times New Roman" w:cs="Times New Roman"/>
          <w:sz w:val="28"/>
          <w:szCs w:val="28"/>
          <w:lang w:val="sr-Cyrl-RS" w:eastAsia="sr-Cyrl-CS"/>
        </w:rPr>
      </w:pPr>
    </w:p>
    <w:p w:rsidR="00AE7455" w:rsidRPr="004C6AE8" w:rsidRDefault="00AE7455" w:rsidP="0082636C">
      <w:pPr>
        <w:spacing w:after="0" w:line="240" w:lineRule="auto"/>
        <w:ind w:right="-399"/>
        <w:jc w:val="both"/>
        <w:rPr>
          <w:rFonts w:eastAsia="Times New Roman" w:cs="Times New Roman"/>
          <w:sz w:val="28"/>
          <w:szCs w:val="28"/>
          <w:lang w:val="sr-Cyrl-CS" w:eastAsia="sr-Cyrl-CS"/>
        </w:rPr>
      </w:pPr>
    </w:p>
    <w:p w:rsidR="00AE7455" w:rsidRPr="004C6AE8" w:rsidRDefault="00AE7455" w:rsidP="0082636C">
      <w:pPr>
        <w:spacing w:after="0" w:line="240" w:lineRule="auto"/>
        <w:ind w:left="1020"/>
        <w:jc w:val="both"/>
        <w:rPr>
          <w:rFonts w:eastAsia="Times New Roman" w:cs="Times New Roman"/>
          <w:sz w:val="28"/>
          <w:szCs w:val="28"/>
          <w:lang w:val="sr-Cyrl-CS" w:eastAsia="sr-Cyrl-CS"/>
        </w:rPr>
      </w:pPr>
      <w:r w:rsidRPr="004C6AE8">
        <w:rPr>
          <w:rFonts w:eastAsia="Times New Roman" w:cs="Times New Roman"/>
          <w:sz w:val="28"/>
          <w:szCs w:val="28"/>
          <w:lang w:val="sr-Cyrl-BA" w:eastAsia="sr-Cyrl-CS"/>
        </w:rPr>
        <w:t xml:space="preserve"> </w:t>
      </w:r>
    </w:p>
    <w:tbl>
      <w:tblPr>
        <w:tblW w:w="2520" w:type="dxa"/>
        <w:tblLook w:val="04A0" w:firstRow="1" w:lastRow="0" w:firstColumn="1" w:lastColumn="0" w:noHBand="0" w:noVBand="1"/>
      </w:tblPr>
      <w:tblGrid>
        <w:gridCol w:w="2520"/>
      </w:tblGrid>
      <w:tr w:rsidR="0082636C" w:rsidRPr="0082636C" w:rsidTr="0082636C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82636C" w:rsidRDefault="0082636C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82636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13БЈ1812241ИН01</w:t>
            </w:r>
          </w:p>
        </w:tc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82636C" w:rsidRDefault="0082636C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82636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13БЈ1812241ИН02</w:t>
            </w:r>
          </w:p>
        </w:tc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82636C" w:rsidRDefault="0082636C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82636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13БЈ1812241ИН04</w:t>
            </w:r>
          </w:p>
        </w:tc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82636C" w:rsidRDefault="0082636C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82636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13БЈ1812241ИН07</w:t>
            </w:r>
          </w:p>
        </w:tc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82636C" w:rsidRDefault="0082636C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82636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13БЈ1812241ИН10</w:t>
            </w:r>
          </w:p>
        </w:tc>
        <w:bookmarkStart w:id="0" w:name="_GoBack"/>
        <w:bookmarkEnd w:id="0"/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82636C" w:rsidRDefault="0082636C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</w:pPr>
            <w:r w:rsidRPr="0082636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  <w:t>13БЈ1812241ИН37</w:t>
            </w:r>
          </w:p>
        </w:tc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82636C" w:rsidRDefault="0082636C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</w:pPr>
            <w:r w:rsidRPr="0082636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  <w:t>13БЈ1812241ИН38</w:t>
            </w:r>
          </w:p>
        </w:tc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82636C" w:rsidRDefault="0082636C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</w:pPr>
            <w:r w:rsidRPr="0082636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  <w:t>13БЈ1812242ИН14</w:t>
            </w:r>
          </w:p>
        </w:tc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82636C" w:rsidRDefault="0082636C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</w:pPr>
            <w:r w:rsidRPr="0082636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  <w:t>13БЈ1812242ИН17</w:t>
            </w:r>
          </w:p>
        </w:tc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2636C" w:rsidRPr="0082636C" w:rsidRDefault="0082636C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</w:pPr>
            <w:r w:rsidRPr="0082636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  <w:t>13БЈ1812242ИН13</w:t>
            </w:r>
          </w:p>
        </w:tc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82636C" w:rsidRDefault="0082636C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</w:pPr>
            <w:r w:rsidRPr="0082636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  <w:t>13БЈ1812242ИН18</w:t>
            </w:r>
          </w:p>
        </w:tc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82636C" w:rsidRDefault="0082636C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</w:pPr>
            <w:r w:rsidRPr="0082636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  <w:t>13БЈ1812242ИН39</w:t>
            </w:r>
          </w:p>
        </w:tc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82636C" w:rsidRDefault="0082636C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</w:pPr>
            <w:r w:rsidRPr="0082636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  <w:t>13БЈ1812244ИН25</w:t>
            </w:r>
          </w:p>
        </w:tc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82636C" w:rsidRDefault="0082636C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</w:pPr>
            <w:r w:rsidRPr="0082636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  <w:t>13БЈ1812244ИН29</w:t>
            </w:r>
          </w:p>
        </w:tc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82636C" w:rsidRDefault="0082636C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82636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  <w:t>13БЈ1812244ИН30</w:t>
            </w:r>
          </w:p>
        </w:tc>
      </w:tr>
    </w:tbl>
    <w:p w:rsidR="00116363" w:rsidRPr="004C6AE8" w:rsidRDefault="00116363">
      <w:pPr>
        <w:rPr>
          <w:sz w:val="28"/>
          <w:szCs w:val="28"/>
        </w:rPr>
      </w:pPr>
    </w:p>
    <w:sectPr w:rsidR="00116363" w:rsidRPr="004C6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3017D"/>
    <w:multiLevelType w:val="hybridMultilevel"/>
    <w:tmpl w:val="5F7CA9F8"/>
    <w:lvl w:ilvl="0" w:tplc="948A1170">
      <w:start w:val="1"/>
      <w:numFmt w:val="decimal"/>
      <w:lvlText w:val="%1."/>
      <w:lvlJc w:val="left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63"/>
    <w:rsid w:val="00116363"/>
    <w:rsid w:val="0047794C"/>
    <w:rsid w:val="004C6AE8"/>
    <w:rsid w:val="006B2978"/>
    <w:rsid w:val="0082636C"/>
    <w:rsid w:val="009550E0"/>
    <w:rsid w:val="00AE7455"/>
    <w:rsid w:val="00B25761"/>
    <w:rsid w:val="00F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FF66"/>
  <w15:chartTrackingRefBased/>
  <w15:docId w15:val="{70C331B2-A7D0-45CB-9049-3346231F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45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2025-02-10T12:17:00Z</dcterms:created>
  <dcterms:modified xsi:type="dcterms:W3CDTF">2025-02-10T12:17:00Z</dcterms:modified>
</cp:coreProperties>
</file>