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>– испр.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="00294C1C">
        <w:rPr>
          <w:lang w:val="sr-Latn-RS"/>
        </w:rPr>
        <w:t>, 1</w:t>
      </w:r>
      <w:r w:rsidR="00546752">
        <w:rPr>
          <w:lang w:val="sr-Cyrl-RS"/>
        </w:rPr>
        <w:t>38/</w:t>
      </w:r>
      <w:r w:rsidR="00294C1C" w:rsidRPr="0043254C">
        <w:rPr>
          <w:lang w:val="sr-Cyrl-RS"/>
        </w:rPr>
        <w:t>22</w:t>
      </w:r>
      <w:r w:rsidR="00546752">
        <w:rPr>
          <w:lang w:val="sr-Cyrl-RS"/>
        </w:rPr>
        <w:t xml:space="preserve">, </w:t>
      </w:r>
      <w:r w:rsidR="004F1859">
        <w:rPr>
          <w:lang w:val="sr-Cyrl-RS"/>
        </w:rPr>
        <w:t>54/23 - усклађени дин. изн,</w:t>
      </w:r>
      <w:r w:rsidR="005C7205">
        <w:rPr>
          <w:lang w:val="sr-Cyrl-RS"/>
        </w:rPr>
        <w:t xml:space="preserve"> 92/23</w:t>
      </w:r>
      <w:r w:rsidR="004F1859">
        <w:rPr>
          <w:lang w:val="sr-Cyrl-RS"/>
        </w:rPr>
        <w:t xml:space="preserve">, 59/2024 - усклађени дин. изн. и 63/24 - усклађени дин. изн.) </w:t>
      </w:r>
      <w:r w:rsidR="00294C1C" w:rsidRPr="00A92EB5">
        <w:rPr>
          <w:lang w:val="sr-Cyrl-RS"/>
        </w:rPr>
        <w:t xml:space="preserve"> </w:t>
      </w:r>
      <w:r w:rsidRPr="00A92EB5">
        <w:rPr>
          <w:lang w:val="sr-Cyrl-RS"/>
        </w:rPr>
        <w:t xml:space="preserve"> за </w:t>
      </w:r>
      <w:r w:rsidR="00242BC9">
        <w:rPr>
          <w:lang w:val="sr-Cyrl-RS"/>
        </w:rPr>
        <w:t>издавање и продужење дозволе</w:t>
      </w:r>
      <w:r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Pr="00A92EB5">
        <w:rPr>
          <w:lang w:val="sr-Cyrl-RS"/>
        </w:rPr>
        <w:t xml:space="preserve"> за привремено запошљавање</w:t>
      </w:r>
      <w:r w:rsidR="00347D94">
        <w:rPr>
          <w:lang w:val="sr-Cyrl-RS"/>
        </w:rPr>
        <w:t xml:space="preserve"> </w:t>
      </w:r>
      <w:r w:rsidR="00347D94">
        <w:rPr>
          <w:b/>
          <w:lang w:val="sr-Cyrl-RS"/>
        </w:rPr>
        <w:t xml:space="preserve">Тарифним бројем 205д </w:t>
      </w:r>
      <w:r w:rsidR="00347D94">
        <w:rPr>
          <w:lang w:val="sr-Cyrl-RS"/>
        </w:rPr>
        <w:t>прописан је износ</w:t>
      </w:r>
      <w:r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4F1859">
        <w:rPr>
          <w:lang w:val="sr-Cyrl-RS"/>
        </w:rPr>
        <w:t>39.310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F1859">
        <w:rPr>
          <w:lang w:val="sr-Cyrl-RS"/>
        </w:rPr>
        <w:t>19.660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66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47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 w:rsidRP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66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47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-</w:t>
                          </w:r>
                          <w:r w:rsidR="00721E45" w:rsidRPr="00721E45">
                            <w:t xml:space="preserve"> </w:t>
                          </w:r>
                          <w:r w:rsidR="00721E45" w:rsidRP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0161340000100202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9832C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продужење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310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FA68CE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</w:t>
                                </w:r>
                                <w:r w:rsidR="00721E45" w:rsidRPr="00721E45">
                                  <w:t xml:space="preserve"> </w:t>
                                </w:r>
                                <w:r w:rsidR="00721E45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0161340000100201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310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FA68CE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</w:t>
                          </w:r>
                          <w:r w:rsidR="00721E45" w:rsidRPr="00721E45">
                            <w:t xml:space="preserve"> </w:t>
                          </w:r>
                          <w:r w:rsidR="00721E45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0161340000100201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  <w:bookmarkStart w:id="0" w:name="_GoBack"/>
      <w:bookmarkEnd w:id="0"/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47D94"/>
    <w:rsid w:val="003B6067"/>
    <w:rsid w:val="0042755A"/>
    <w:rsid w:val="004D13DB"/>
    <w:rsid w:val="004F1859"/>
    <w:rsid w:val="00546752"/>
    <w:rsid w:val="005B695E"/>
    <w:rsid w:val="005C7205"/>
    <w:rsid w:val="00721E4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E06765"/>
    <w:rsid w:val="00FA68CE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EF3E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20</cp:revision>
  <cp:lastPrinted>2022-06-23T10:30:00Z</cp:lastPrinted>
  <dcterms:created xsi:type="dcterms:W3CDTF">2020-01-16T09:45:00Z</dcterms:created>
  <dcterms:modified xsi:type="dcterms:W3CDTF">2024-12-26T13:30:00Z</dcterms:modified>
</cp:coreProperties>
</file>