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519"/>
        <w:gridCol w:w="2307"/>
        <w:gridCol w:w="2561"/>
        <w:gridCol w:w="4059"/>
      </w:tblGrid>
      <w:tr>
        <w:trPr>
          <w:trHeight w:val="554" w:hRule="atLeast"/>
        </w:trPr>
        <w:tc>
          <w:tcPr>
            <w:tcW w:w="6478" w:type="dxa"/>
            <w:gridSpan w:val="2"/>
            <w:shd w:val="clear" w:color="auto" w:fill="D6E2ED"/>
          </w:tcPr>
          <w:p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Годишњи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извештај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спровођењу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aкционог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за:</w:t>
            </w:r>
          </w:p>
        </w:tc>
        <w:tc>
          <w:tcPr>
            <w:tcW w:w="8927" w:type="dxa"/>
            <w:gridSpan w:val="3"/>
            <w:shd w:val="clear" w:color="auto" w:fill="D6E2ED"/>
          </w:tcPr>
          <w:p>
            <w:pPr>
              <w:pStyle w:val="TableParagraph"/>
              <w:spacing w:line="242" w:lineRule="auto" w:before="74"/>
              <w:ind w:right="103"/>
              <w:rPr>
                <w:sz w:val="18"/>
              </w:rPr>
            </w:pPr>
            <w:r>
              <w:rPr>
                <w:sz w:val="18"/>
              </w:rPr>
              <w:t>Акциони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2023.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спровођење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Стратегије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 Републици Србији за период од 2021. до 2026. године</w:t>
            </w:r>
          </w:p>
        </w:tc>
      </w:tr>
      <w:tr>
        <w:trPr>
          <w:trHeight w:val="256" w:hRule="atLeast"/>
        </w:trPr>
        <w:tc>
          <w:tcPr>
            <w:tcW w:w="6478" w:type="dxa"/>
            <w:gridSpan w:val="2"/>
            <w:shd w:val="clear" w:color="auto" w:fill="D6E2ED"/>
          </w:tcPr>
          <w:p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Институција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надлежна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координацију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извештавање:</w:t>
            </w:r>
          </w:p>
        </w:tc>
        <w:tc>
          <w:tcPr>
            <w:tcW w:w="8927" w:type="dxa"/>
            <w:gridSpan w:val="3"/>
            <w:shd w:val="clear" w:color="auto" w:fill="D6E2ED"/>
          </w:tcPr>
          <w:p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МИНИСТАРСТВО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РАД,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ЗАПОШЉАВАЊЕ,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БОРАЧКА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ПИТАЊА</w:t>
            </w:r>
          </w:p>
        </w:tc>
      </w:tr>
      <w:tr>
        <w:trPr>
          <w:trHeight w:val="253" w:hRule="atLeast"/>
        </w:trPr>
        <w:tc>
          <w:tcPr>
            <w:tcW w:w="6478" w:type="dxa"/>
            <w:gridSpan w:val="2"/>
            <w:shd w:val="clear" w:color="auto" w:fill="D6E2ED"/>
          </w:tcPr>
          <w:p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јавне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политике за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који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је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акциони план утврђен:</w:t>
            </w:r>
          </w:p>
        </w:tc>
        <w:tc>
          <w:tcPr>
            <w:tcW w:w="8927" w:type="dxa"/>
            <w:gridSpan w:val="3"/>
            <w:shd w:val="clear" w:color="auto" w:fill="D6E2ED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Стратегија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Републици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Србији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2026.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године</w:t>
            </w:r>
          </w:p>
        </w:tc>
      </w:tr>
      <w:tr>
        <w:trPr>
          <w:trHeight w:val="256" w:hRule="atLeast"/>
        </w:trPr>
        <w:tc>
          <w:tcPr>
            <w:tcW w:w="15405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5" w:type="dxa"/>
            <w:gridSpan w:val="5"/>
            <w:shd w:val="clear" w:color="auto" w:fill="97CAEE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Oпшти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циљ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Успостављен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стабилан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одрживи раст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запослености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заснован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знању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достојанственом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раду</w:t>
            </w:r>
          </w:p>
        </w:tc>
      </w:tr>
      <w:tr>
        <w:trPr>
          <w:trHeight w:val="256" w:hRule="atLeast"/>
        </w:trPr>
        <w:tc>
          <w:tcPr>
            <w:tcW w:w="15405" w:type="dxa"/>
            <w:gridSpan w:val="5"/>
            <w:shd w:val="clear" w:color="auto" w:fill="97CAEE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Предлагач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документа: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18" w:hRule="atLeast"/>
        </w:trPr>
        <w:tc>
          <w:tcPr>
            <w:tcW w:w="49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7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2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1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79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(15+) </w:t>
            </w:r>
            <w:r>
              <w:rPr>
                <w:spacing w:val="-4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49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48,6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 w:before="4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 (15+) (47%)</w:t>
            </w:r>
          </w:p>
        </w:tc>
      </w:tr>
      <w:tr>
        <w:trPr>
          <w:trHeight w:val="1448" w:hRule="atLeast"/>
        </w:trPr>
        <w:tc>
          <w:tcPr>
            <w:tcW w:w="4959" w:type="dxa"/>
          </w:tcPr>
          <w:p>
            <w:pPr>
              <w:pStyle w:val="TableParagraph"/>
              <w:spacing w:line="244" w:lineRule="auto" w:before="0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(15+)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56,6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sz w:val="18"/>
              </w:rPr>
              <w:t>56,5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 w:before="0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 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</w:t>
            </w:r>
          </w:p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z w:val="18"/>
              </w:rPr>
              <w:t>(15+)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Мушкарци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(54,6%)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(15+)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41,3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 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</w:t>
            </w:r>
          </w:p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z w:val="18"/>
              </w:rPr>
              <w:t>(15+)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(39,8%)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(15- 29)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71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(15- 29)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42,4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46,5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(15- 29)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33,2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(15- 64)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60,7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62,2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 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(15-64)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(59,1%)</w:t>
            </w:r>
          </w:p>
        </w:tc>
      </w:tr>
    </w:tbl>
    <w:p>
      <w:pPr>
        <w:pStyle w:val="TableParagraph"/>
        <w:spacing w:after="0" w:line="184" w:lineRule="exact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519"/>
        <w:gridCol w:w="2307"/>
        <w:gridCol w:w="2561"/>
        <w:gridCol w:w="4059"/>
      </w:tblGrid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(15- 64)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69,3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 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 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(15-64)Мушкарци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(65,8%)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(15- 64)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54,3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55,2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 (15-64) Жене(52,4%)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(15+) </w:t>
            </w:r>
            <w:r>
              <w:rPr>
                <w:spacing w:val="-4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54,6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54,7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активности по старосним групама и полу (15+) (52,9%)</w:t>
            </w:r>
          </w:p>
        </w:tc>
      </w:tr>
      <w:tr>
        <w:trPr>
          <w:trHeight w:val="1446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(15+)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62,7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62,9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 w:before="1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 (15+) Мушкарци (61,1%)</w:t>
            </w:r>
          </w:p>
        </w:tc>
      </w:tr>
      <w:tr>
        <w:trPr>
          <w:trHeight w:val="1448" w:hRule="atLeast"/>
        </w:trPr>
        <w:tc>
          <w:tcPr>
            <w:tcW w:w="4959" w:type="dxa"/>
          </w:tcPr>
          <w:p>
            <w:pPr>
              <w:pStyle w:val="TableParagraph"/>
              <w:spacing w:line="242" w:lineRule="auto" w:before="3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(15+) Жене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47,1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 w:before="3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полу (15+) Жене (45,2%)</w:t>
            </w:r>
          </w:p>
        </w:tc>
      </w:tr>
      <w:tr>
        <w:trPr>
          <w:trHeight w:val="620" w:hRule="atLeast"/>
        </w:trPr>
        <w:tc>
          <w:tcPr>
            <w:tcW w:w="4959" w:type="dxa"/>
          </w:tcPr>
          <w:p>
            <w:pPr>
              <w:pStyle w:val="TableParagraph"/>
              <w:spacing w:line="244" w:lineRule="auto" w:before="0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(15-29) </w:t>
            </w:r>
            <w:r>
              <w:rPr>
                <w:spacing w:val="-4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059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Због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промене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АРС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2021.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720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(15-29)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53,6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57,5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(15-29) Жене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40,1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42,1</w:t>
            </w:r>
          </w:p>
        </w:tc>
        <w:tc>
          <w:tcPr>
            <w:tcW w:w="4059" w:type="dxa"/>
          </w:tcPr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1036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(15-64) </w:t>
            </w:r>
            <w:r>
              <w:rPr>
                <w:spacing w:val="-4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70,3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02" w:lineRule="exact" w:before="0"/>
              <w:rPr>
                <w:sz w:val="18"/>
              </w:rPr>
            </w:pPr>
            <w:r>
              <w:rPr>
                <w:sz w:val="18"/>
              </w:rPr>
              <w:t>ревидирао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новом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методологијом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4"/>
                <w:sz w:val="18"/>
              </w:rPr>
              <w:t>Стопа</w:t>
            </w:r>
          </w:p>
        </w:tc>
      </w:tr>
    </w:tbl>
    <w:p>
      <w:pPr>
        <w:pStyle w:val="TableParagraph"/>
        <w:spacing w:after="0" w:line="187" w:lineRule="exact"/>
        <w:rPr>
          <w:sz w:val="18"/>
        </w:rPr>
        <w:sectPr>
          <w:type w:val="continuous"/>
          <w:pgSz w:w="16840" w:h="11910" w:orient="landscape"/>
          <w:pgMar w:top="700" w:bottom="59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519"/>
        <w:gridCol w:w="2307"/>
        <w:gridCol w:w="2561"/>
        <w:gridCol w:w="4059"/>
      </w:tblGrid>
      <w:tr>
        <w:trPr>
          <w:trHeight w:val="558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495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полу (15-64) (66,8%)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(15-64)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77,5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00" w:lineRule="atLeast" w:before="0"/>
              <w:ind w:right="331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активности по старосним групама и полу (15-64)Мушкарци (74%)</w:t>
            </w:r>
          </w:p>
        </w:tc>
      </w:tr>
      <w:tr>
        <w:trPr>
          <w:trHeight w:val="1447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(15-64)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61,3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44" w:lineRule="auto" w:before="1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 па је у 2019. години: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(15- 64) Жене(59,7%)</w:t>
            </w:r>
          </w:p>
        </w:tc>
      </w:tr>
      <w:tr>
        <w:trPr>
          <w:trHeight w:val="1448" w:hRule="atLeast"/>
        </w:trPr>
        <w:tc>
          <w:tcPr>
            <w:tcW w:w="4959" w:type="dxa"/>
          </w:tcPr>
          <w:p>
            <w:pPr>
              <w:pStyle w:val="TableParagraph"/>
              <w:spacing w:line="242" w:lineRule="auto" w:before="3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(15+)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10,4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 w:before="3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незапослености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полу (15+) (11,2%)</w:t>
            </w:r>
          </w:p>
        </w:tc>
      </w:tr>
      <w:tr>
        <w:trPr>
          <w:trHeight w:val="1448" w:hRule="atLeast"/>
        </w:trPr>
        <w:tc>
          <w:tcPr>
            <w:tcW w:w="4959" w:type="dxa"/>
          </w:tcPr>
          <w:p>
            <w:pPr>
              <w:pStyle w:val="TableParagraph"/>
              <w:spacing w:line="244" w:lineRule="auto" w:before="0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(15+)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9,8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sz w:val="18"/>
              </w:rPr>
              <w:t>10,2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 w:before="0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незапослености по старосним групама и</w:t>
            </w:r>
          </w:p>
          <w:p>
            <w:pPr>
              <w:pStyle w:val="TableParagraph"/>
              <w:spacing w:line="183" w:lineRule="exact" w:before="0"/>
              <w:rPr>
                <w:sz w:val="18"/>
              </w:rPr>
            </w:pPr>
            <w:r>
              <w:rPr>
                <w:sz w:val="18"/>
              </w:rPr>
              <w:t>полу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(15+)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Мушкарци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(10,6%)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(15+)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12,1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 РЗС је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незапослености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полу (15+) Жене (12%)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(15-29)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720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(15-29) Мушкарци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20,8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19,1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71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(15-29)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22,5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519"/>
        <w:gridCol w:w="2307"/>
        <w:gridCol w:w="2561"/>
        <w:gridCol w:w="4059"/>
      </w:tblGrid>
      <w:tr>
        <w:trPr>
          <w:trHeight w:val="145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366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полу, (15-64)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30720">
                      <wp:simplePos x="0" y="0"/>
                      <wp:positionH relativeFrom="column">
                        <wp:posOffset>71312</wp:posOffset>
                      </wp:positionH>
                      <wp:positionV relativeFrom="paragraph">
                        <wp:posOffset>9067</wp:posOffset>
                      </wp:positionV>
                      <wp:extent cx="252095" cy="13144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52095" cy="131445"/>
                                <a:chExt cx="252095" cy="13144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86" cy="13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15162pt;margin-top:.713938pt;width:19.850pt;height:10.35pt;mso-position-horizontal-relative:column;mso-position-vertical-relative:paragraph;z-index:-18485760" id="docshapegroup1" coordorigin="112,14" coordsize="397,207">
                      <v:shape style="position:absolute;left:112;top:14;width:396;height:207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10,2</w:t>
            </w:r>
          </w:p>
          <w:p>
            <w:pPr>
              <w:pStyle w:val="TableParagraph"/>
              <w:spacing w:line="173" w:lineRule="exact" w:before="0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11,4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44" w:lineRule="auto" w:before="0"/>
              <w:ind w:right="286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незапослености по старосним групама и полу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(15-64) (11,6%)</w:t>
            </w:r>
          </w:p>
        </w:tc>
      </w:tr>
      <w:tr>
        <w:trPr>
          <w:trHeight w:val="1439" w:hRule="atLeast"/>
        </w:trPr>
        <w:tc>
          <w:tcPr>
            <w:tcW w:w="4959" w:type="dxa"/>
          </w:tcPr>
          <w:p>
            <w:pPr>
              <w:pStyle w:val="TableParagraph"/>
              <w:spacing w:line="170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полу,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(15-64)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Мушкарци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spacing w:line="170" w:lineRule="exact" w:before="0"/>
              <w:rPr>
                <w:sz w:val="18"/>
              </w:rPr>
            </w:pPr>
            <w:r>
              <w:rPr>
                <w:sz w:val="18"/>
              </w:rPr>
              <w:t>10,4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spacing w:line="170" w:lineRule="exact" w:before="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line="137" w:lineRule="exact" w:before="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30208">
                      <wp:simplePos x="0" y="0"/>
                      <wp:positionH relativeFrom="column">
                        <wp:posOffset>188195</wp:posOffset>
                      </wp:positionH>
                      <wp:positionV relativeFrom="paragraph">
                        <wp:posOffset>-13182</wp:posOffset>
                      </wp:positionV>
                      <wp:extent cx="51435" cy="3619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1435" cy="36195"/>
                                <a:chExt cx="51435" cy="361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731" y="12731"/>
                                  <a:ext cx="254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10160">
                                      <a:moveTo>
                                        <a:pt x="0" y="5064"/>
                                      </a:moveTo>
                                      <a:lnTo>
                                        <a:pt x="12699" y="5064"/>
                                      </a:lnTo>
                                      <a:lnTo>
                                        <a:pt x="17754" y="6298"/>
                                      </a:lnTo>
                                      <a:lnTo>
                                        <a:pt x="22821" y="7583"/>
                                      </a:lnTo>
                                      <a:lnTo>
                                        <a:pt x="25399" y="8831"/>
                                      </a:lnTo>
                                      <a:lnTo>
                                        <a:pt x="25399" y="10116"/>
                                      </a:lnTo>
                                      <a:lnTo>
                                        <a:pt x="22821" y="8831"/>
                                      </a:lnTo>
                                      <a:lnTo>
                                        <a:pt x="17754" y="7583"/>
                                      </a:lnTo>
                                      <a:lnTo>
                                        <a:pt x="10121" y="2532"/>
                                      </a:lnTo>
                                      <a:lnTo>
                                        <a:pt x="6349" y="1284"/>
                                      </a:lnTo>
                                      <a:lnTo>
                                        <a:pt x="5054" y="0"/>
                                      </a:lnTo>
                                      <a:lnTo>
                                        <a:pt x="12699" y="0"/>
                                      </a:lnTo>
                                      <a:lnTo>
                                        <a:pt x="19049" y="1284"/>
                                      </a:lnTo>
                                      <a:lnTo>
                                        <a:pt x="25399" y="2532"/>
                                      </a:lnTo>
                                    </a:path>
                                  </a:pathLst>
                                </a:custGeom>
                                <a:ln w="25462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818514pt;margin-top:-1.038028pt;width:4.05pt;height:2.85pt;mso-position-horizontal-relative:column;mso-position-vertical-relative:paragraph;z-index:-18486272" id="docshapegroup3" coordorigin="296,-21" coordsize="81,57">
                      <v:shape style="position:absolute;left:316;top:-1;width:40;height:16" id="docshape4" coordorigin="316,-1" coordsize="40,16" path="m316,7l336,7,344,9,352,11,356,13,356,15,352,13,344,11,332,3,326,1,324,-1,336,-1,346,1,356,3e" filled="false" stroked="true" strokeweight="2.004931pt" strokecolor="#fffff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9,4</w:t>
            </w:r>
          </w:p>
          <w:p>
            <w:pPr>
              <w:pStyle w:val="TableParagraph"/>
              <w:spacing w:line="174" w:lineRule="exact" w:before="0"/>
              <w:ind w:left="12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10,6</w:t>
            </w:r>
          </w:p>
        </w:tc>
        <w:tc>
          <w:tcPr>
            <w:tcW w:w="4059" w:type="dxa"/>
          </w:tcPr>
          <w:p>
            <w:pPr>
              <w:pStyle w:val="TableParagraph"/>
              <w:spacing w:line="170" w:lineRule="exact" w:before="0"/>
              <w:rPr>
                <w:sz w:val="18"/>
              </w:rPr>
            </w:pPr>
            <w:r>
              <w:rPr>
                <w:sz w:val="18"/>
              </w:rPr>
              <w:t>Због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промене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АРС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2021.</w:t>
            </w:r>
          </w:p>
          <w:p>
            <w:pPr>
              <w:pStyle w:val="TableParagraph"/>
              <w:spacing w:line="244" w:lineRule="auto"/>
              <w:ind w:right="286"/>
              <w:rPr>
                <w:sz w:val="18"/>
              </w:rPr>
            </w:pPr>
            <w:r>
              <w:rPr>
                <w:sz w:val="18"/>
              </w:rPr>
              <w:t>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незапослености по старосним групама и полу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(15-64)Мушкарци (11,1%)</w:t>
            </w:r>
          </w:p>
        </w:tc>
      </w:tr>
      <w:tr>
        <w:trPr>
          <w:trHeight w:val="1449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полу, (15-64) Жене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11,5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11,2</w:t>
            </w:r>
          </w:p>
          <w:p>
            <w:pPr>
              <w:pStyle w:val="TableParagraph"/>
              <w:spacing w:line="175" w:lineRule="exact" w:before="0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12,4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РЗС је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ревидирао податак у складу са новом методологијом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години: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Стопа незапослености по старосним групама и полу (15-64) Жене (12,2%)</w:t>
            </w:r>
          </w:p>
        </w:tc>
      </w:tr>
      <w:tr>
        <w:trPr>
          <w:trHeight w:val="618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Удео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рањиве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запослености,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(15+)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24,3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19,6</w:t>
            </w:r>
          </w:p>
        </w:tc>
        <w:tc>
          <w:tcPr>
            <w:tcW w:w="4059" w:type="dxa"/>
          </w:tcPr>
          <w:p>
            <w:pPr>
              <w:pStyle w:val="TableParagraph"/>
              <w:spacing w:line="206" w:lineRule="exact" w:before="0"/>
              <w:ind w:right="286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256" w:hRule="atLeast"/>
        </w:trPr>
        <w:tc>
          <w:tcPr>
            <w:tcW w:w="15405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5" w:type="dxa"/>
            <w:gridSpan w:val="5"/>
            <w:shd w:val="clear" w:color="auto" w:fill="94DBB8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Посебан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циљ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1.1: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Остварен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раст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квалитетне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запослености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кроз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међусекторске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мере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усмерене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понуде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тражње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радом</w:t>
            </w:r>
          </w:p>
        </w:tc>
      </w:tr>
      <w:tr>
        <w:trPr>
          <w:trHeight w:val="256" w:hRule="atLeast"/>
        </w:trPr>
        <w:tc>
          <w:tcPr>
            <w:tcW w:w="15405" w:type="dxa"/>
            <w:gridSpan w:val="5"/>
            <w:shd w:val="clear" w:color="auto" w:fill="94DBB8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7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2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1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79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412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Регистрована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запосленост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2.173.135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2.260.930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2.273.591</w:t>
            </w:r>
          </w:p>
        </w:tc>
        <w:tc>
          <w:tcPr>
            <w:tcW w:w="40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Неформална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запосленост,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(15+)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529.200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487.100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375.500</w:t>
            </w:r>
          </w:p>
        </w:tc>
        <w:tc>
          <w:tcPr>
            <w:tcW w:w="40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Због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промене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АРС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2021.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Запосленост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врсти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рада,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неодређено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77,2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76,5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77,1</w:t>
            </w:r>
          </w:p>
        </w:tc>
        <w:tc>
          <w:tcPr>
            <w:tcW w:w="40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Због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промене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АРС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2021.</w:t>
            </w:r>
          </w:p>
          <w:p>
            <w:pPr>
              <w:pStyle w:val="TableParagraph"/>
              <w:spacing w:line="200" w:lineRule="atLeast" w:before="0"/>
              <w:ind w:right="286"/>
              <w:rPr>
                <w:sz w:val="18"/>
              </w:rPr>
            </w:pPr>
            <w:r>
              <w:rPr>
                <w:sz w:val="18"/>
              </w:rPr>
              <w:t>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Запосленост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врсти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одређено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19,5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20,9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19,2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4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Запосленост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врсти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рада,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сезонски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повремени послови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3,3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2,6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3,6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621" w:hRule="atLeast"/>
        </w:trPr>
        <w:tc>
          <w:tcPr>
            <w:tcW w:w="495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ризика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сиромаштва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9,2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7,6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7,8</w:t>
            </w: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Наведен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2020.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годину.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Податак за 2021. годину биће доступан након 22.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z w:val="18"/>
              </w:rPr>
              <w:t>октобра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2022.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године</w:t>
            </w:r>
          </w:p>
        </w:tc>
      </w:tr>
      <w:tr>
        <w:trPr>
          <w:trHeight w:val="253" w:hRule="atLeast"/>
        </w:trPr>
        <w:tc>
          <w:tcPr>
            <w:tcW w:w="15405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801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1.1: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услова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развој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квалитетне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радне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снаге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928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265"/>
              <w:jc w:val="both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ђака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уписаних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прву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дуалног образовања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укупан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броја ђака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уписаних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 прву годину у средњем образовању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5,3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5,3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5,16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учешћа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одраслих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(25-64)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формалном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 неформалном образовању и обукама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4,2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4,7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4,8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 w:before="4"/>
              <w:ind w:left="110" w:right="154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учешћа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(15-24)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формалном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 неформалном образовању и обукама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67,1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64,4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/>
              <w:ind w:left="110" w:right="154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827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Одобрене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одраслих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ЈПОА (неформално образовање, КВиС, ППУ и сл)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/>
              <w:ind w:left="110" w:right="154"/>
              <w:rPr>
                <w:sz w:val="18"/>
              </w:rPr>
            </w:pPr>
            <w:r>
              <w:rPr>
                <w:sz w:val="18"/>
              </w:rPr>
              <w:t>Акредитован је 151 програм за активности неформалног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(2)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програма за активности КВиС и 10 програма за</w:t>
            </w:r>
          </w:p>
          <w:p>
            <w:pPr>
              <w:pStyle w:val="TableParagraph"/>
              <w:spacing w:line="184" w:lineRule="exact" w:before="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активности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ППУ</w:t>
            </w:r>
          </w:p>
        </w:tc>
      </w:tr>
      <w:tr>
        <w:trPr>
          <w:trHeight w:val="827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Обухват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којима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пружена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услуга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КВиС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 акредитованим програмима КВиС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60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92"/>
              <w:jc w:val="both"/>
              <w:rPr>
                <w:sz w:val="18"/>
              </w:rPr>
            </w:pPr>
            <w:r>
              <w:rPr>
                <w:sz w:val="18"/>
              </w:rPr>
              <w:t>Имајући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виду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акредитација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програма КВиС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реализована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крајем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године,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 било полазника истих током извештајног</w:t>
            </w:r>
          </w:p>
          <w:p>
            <w:pPr>
              <w:pStyle w:val="TableParagraph"/>
              <w:spacing w:line="182" w:lineRule="exact"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периода</w:t>
            </w:r>
          </w:p>
        </w:tc>
      </w:tr>
      <w:tr>
        <w:trPr>
          <w:trHeight w:val="254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Усвојени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стандарди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занимања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 w:right="158"/>
              <w:rPr>
                <w:sz w:val="18"/>
              </w:rPr>
            </w:pPr>
            <w:r>
              <w:rPr>
                <w:sz w:val="18"/>
              </w:rPr>
              <w:t>Унапређен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нормативни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НОКС-а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област образовања одраслих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 w:before="4"/>
              <w:ind w:left="110"/>
              <w:rPr>
                <w:sz w:val="18"/>
              </w:rPr>
            </w:pPr>
            <w:r>
              <w:rPr>
                <w:sz w:val="18"/>
              </w:rPr>
              <w:t>Усвојен Правилник о ближим условима у погледу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кадра,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простора,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опреме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наставних средстава за стицање статуса</w:t>
            </w:r>
          </w:p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ЈПОА.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2" w:lineRule="auto" w:before="158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6003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1.1.1: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Даљи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дуалног </w:t>
            </w:r>
            <w:r>
              <w:rPr>
                <w:spacing w:val="-2"/>
                <w:sz w:val="18"/>
              </w:rPr>
              <w:t>образовања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МПНТР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19%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Развијена је методологија за развој планова и програма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наставе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учења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дуалне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образовне профиле. У току је остваривање услова за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функционисање тренинг центра при Ваздухопловној академији. Реализоване су промотивне активности дуалног модела образовања, имплементације дуалног модела студија у високом образовању и НОКС кроз организовање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конференција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округлих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столова, снимање промотивних спотова, штампање промотивног материјала и сл. УПС је узела активно учешће у активима промоције дуалног система образовања. Покренута је иницијатива, која је усвојена на седници Социјално- економског савета, о свеобухватној реформи образовног система, укључујући и даљи развој дуалног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образовања.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Пројекта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"Дијалог о запошљавању младих, иницијатива и дуално образовање" - DECIDE,у шест (6) средњих стручних школа (Суботица, Крагујевац, Ниш, Обреновац, Власотинце и Зајечар), подржано је унапређење квалитета у имплементацији дуалног образовања кроз: - Стручне обуке за </w:t>
            </w:r>
            <w:r>
              <w:rPr>
                <w:spacing w:val="-2"/>
                <w:sz w:val="18"/>
              </w:rPr>
              <w:t>директоре и наставнике; - Педагошко-дидактичке </w:t>
            </w:r>
            <w:r>
              <w:rPr>
                <w:sz w:val="18"/>
              </w:rPr>
              <w:t>обуке за инструкторе; - Опремање школских радионица са машинама и опремом; - Унапређење дијалога на локалу у сврху боље запошљивости а у складу 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развојем привреде;</w:t>
            </w:r>
          </w:p>
          <w:p>
            <w:pPr>
              <w:pStyle w:val="TableParagraph"/>
              <w:spacing w:line="164" w:lineRule="exact" w:before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Експертизу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нивоу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кровних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политика.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  <w:tr>
        <w:trPr>
          <w:trHeight w:val="4348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1.1.2: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Акредитација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ЈПОА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за: пружање услуга КВиС, ППУ, неформално образовање и </w:t>
            </w:r>
            <w:r>
              <w:rPr>
                <w:spacing w:val="-4"/>
                <w:sz w:val="18"/>
              </w:rPr>
              <w:t>др.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МПНТР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sz w:val="18"/>
              </w:rPr>
              <w:t>Током 2021. године, 47 институција (6 средњих стручних школа и 41 друга организација) акредитовало је 151 програм неформалног образовања, тако да, на крају 2021. године, укупно 108 институција (21 школа и 87 других организација) има статус ЈПОА за реализацију 433 акредитованих програма неформалних образовања. Када је реч о активностима КВиС, једна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установа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акредитовала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програма. 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реализацију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ППУ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акредитоване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су три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установе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програма.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Акредитација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спровођење поступка ППУ односи се на следеће квалификације: Армирач- бетонирац, Зидар- фасадер, Руковалац грађевинском механизацијом, Тесар, Модни кројач и Столар. У оквиру пројекта DECIDE, реализоване су активности на развоју и верификацији ЈПОА обука из области машинства и електротехнике. КВиС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ППУ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бити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портфолиа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укљученим школама, које ће бити подржане и кроз</w:t>
            </w:r>
          </w:p>
          <w:p>
            <w:pPr>
              <w:pStyle w:val="TableParagraph"/>
              <w:spacing w:line="171" w:lineRule="exact" w:before="0"/>
              <w:rPr>
                <w:sz w:val="18"/>
              </w:rPr>
            </w:pPr>
            <w:r>
              <w:rPr>
                <w:sz w:val="18"/>
              </w:rPr>
              <w:t>реализацију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стручних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запослене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4347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pacing w:val="-2"/>
                <w:sz w:val="18"/>
              </w:rPr>
              <w:t>1.1.3: Усклађивање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програма </w:t>
            </w:r>
            <w:r>
              <w:rPr>
                <w:sz w:val="18"/>
              </w:rPr>
              <w:t>за интерне обуке за запослене у НСЗ који</w:t>
            </w:r>
            <w:r>
              <w:rPr>
                <w:sz w:val="18"/>
              </w:rPr>
              <w:t> пружају услуге саветовања за запошљавање, планирање каријере и каријерно информисање, са стандардима КВиС и извршена верификација у систему управљања </w:t>
            </w:r>
            <w:r>
              <w:rPr>
                <w:spacing w:val="-2"/>
                <w:sz w:val="18"/>
              </w:rPr>
              <w:t>квалитетом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2021.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&gt;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285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радило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припреми нових докумената система управљања</w:t>
            </w:r>
          </w:p>
          <w:p>
            <w:pPr>
              <w:pStyle w:val="TableParagraph"/>
              <w:spacing w:line="244" w:lineRule="auto" w:before="3"/>
              <w:ind w:right="180"/>
              <w:rPr>
                <w:sz w:val="18"/>
              </w:rPr>
            </w:pPr>
            <w:r>
              <w:rPr>
                <w:sz w:val="18"/>
              </w:rPr>
              <w:t>квалитетом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саветнике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планирање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каријере и саветнике за каријерно информисање. У стандарде рада у оквиру појединих докумената 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управљања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квалитетом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инкорпорирани су нови стандарди услуга КВиС, те ће овим путем саветници за планирање каријере и саветници за каријерно информисање бити упознати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имплементацијом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стандарда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услуга КВиС у конкретне мере.</w:t>
            </w:r>
          </w:p>
        </w:tc>
        <w:tc>
          <w:tcPr>
            <w:tcW w:w="2055" w:type="dxa"/>
          </w:tcPr>
          <w:p>
            <w:pPr>
              <w:pStyle w:val="TableParagraph"/>
              <w:spacing w:line="244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Нови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документи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нису донети током 2021. године, услед </w:t>
            </w:r>
            <w:r>
              <w:rPr>
                <w:spacing w:val="-2"/>
                <w:sz w:val="18"/>
              </w:rPr>
              <w:t>процеса</w:t>
            </w:r>
          </w:p>
          <w:p>
            <w:pPr>
              <w:pStyle w:val="TableParagraph"/>
              <w:spacing w:line="244" w:lineRule="auto" w:before="0"/>
              <w:ind w:left="109" w:right="147"/>
              <w:rPr>
                <w:sz w:val="18"/>
              </w:rPr>
            </w:pPr>
            <w:r>
              <w:rPr>
                <w:sz w:val="18"/>
              </w:rPr>
              <w:t>дигитализације и усклађивања са еУправом, што је </w:t>
            </w:r>
            <w:r>
              <w:rPr>
                <w:spacing w:val="-2"/>
                <w:sz w:val="18"/>
              </w:rPr>
              <w:t>изискивало прилагођавање </w:t>
            </w:r>
            <w:r>
              <w:rPr>
                <w:sz w:val="18"/>
              </w:rPr>
              <w:t>поступака,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још увек у току.</w:t>
            </w: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У другој половини 2022. године, након доношења нових процедура </w:t>
            </w:r>
            <w:r>
              <w:rPr>
                <w:w w:val="160"/>
                <w:sz w:val="18"/>
              </w:rPr>
              <w:t>– </w:t>
            </w:r>
            <w:r>
              <w:rPr>
                <w:sz w:val="18"/>
              </w:rPr>
              <w:t>докумената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 саветнике за </w:t>
            </w:r>
            <w:r>
              <w:rPr>
                <w:spacing w:val="-2"/>
                <w:sz w:val="18"/>
              </w:rPr>
              <w:t>планирање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каријере </w:t>
            </w:r>
            <w:r>
              <w:rPr>
                <w:sz w:val="18"/>
              </w:rPr>
              <w:t>и саветнике за </w:t>
            </w:r>
            <w:r>
              <w:rPr>
                <w:spacing w:val="-2"/>
                <w:sz w:val="18"/>
              </w:rPr>
              <w:t>каријерно </w:t>
            </w:r>
            <w:r>
              <w:rPr>
                <w:sz w:val="18"/>
              </w:rPr>
              <w:t>информисање,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биће припремљени нови документи ИМС за саветнике за </w:t>
            </w:r>
            <w:r>
              <w:rPr>
                <w:spacing w:val="-2"/>
                <w:sz w:val="18"/>
              </w:rPr>
              <w:t>запошљавање, </w:t>
            </w:r>
            <w:r>
              <w:rPr>
                <w:sz w:val="18"/>
              </w:rPr>
              <w:t>уподобљени са стандардима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услуга КВиС и приступиће се припреми материјала за </w:t>
            </w:r>
            <w:r>
              <w:rPr>
                <w:spacing w:val="-2"/>
                <w:sz w:val="18"/>
              </w:rPr>
              <w:t>спровођење</w:t>
            </w:r>
          </w:p>
          <w:p>
            <w:pPr>
              <w:pStyle w:val="TableParagraph"/>
              <w:spacing w:line="169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интерних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обука.</w:t>
            </w:r>
          </w:p>
        </w:tc>
      </w:tr>
      <w:tr>
        <w:trPr>
          <w:trHeight w:val="1756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1.1.4: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саветнике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запошљавање </w:t>
            </w:r>
            <w:r>
              <w:rPr>
                <w:sz w:val="18"/>
              </w:rPr>
              <w:t>и саветнике за планирање каријере и каријерно информисање за пружање услуга КВиС у складу са усвојеним стандардима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подршку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"Знањем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Е2Е", обуку за стандарде КВиС похађала су 32 запослена из НСЗ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Уз подршку Програма "Знањем до посла - Е2Е" у 2022.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настављено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 са одржавањем обука КВиС за запослене из НСЗ.</w:t>
            </w:r>
          </w:p>
        </w:tc>
      </w:tr>
      <w:tr>
        <w:trPr>
          <w:trHeight w:val="1240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1.1.5: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Припрема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Предлога методологије за развој стандарда занимања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подршку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"Знањем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Е2Е" припремљен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Предлог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развој стандарда занимања и представљен Радној групи за развој Националне стандардне класификације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занимања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(НСКЗ)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14.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јуна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2021.</w:t>
            </w:r>
          </w:p>
          <w:p>
            <w:pPr>
              <w:pStyle w:val="TableParagraph"/>
              <w:spacing w:line="180" w:lineRule="exact" w:before="0"/>
              <w:rPr>
                <w:sz w:val="18"/>
              </w:rPr>
            </w:pPr>
            <w:r>
              <w:rPr>
                <w:sz w:val="18"/>
              </w:rPr>
              <w:t>године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8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1.1.6: Тестирање Предлога методологије за развој стандарда занимања, на </w:t>
            </w:r>
            <w:r>
              <w:rPr>
                <w:spacing w:val="-2"/>
                <w:sz w:val="18"/>
              </w:rPr>
              <w:t>одабраном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узорку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занимања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8"/>
              <w:rPr>
                <w:sz w:val="18"/>
              </w:rPr>
            </w:pPr>
            <w:r>
              <w:rPr>
                <w:sz w:val="18"/>
              </w:rPr>
              <w:t>Уз подршку Програма "Знањем до посла - Е2Е" спроведено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тестирање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Предлога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методологије за развој стандарда занимања на одабраном узорку од 10 занимања: бравар, машинбравар, универзални заваривач, оператер обраде метала на машинама са нумеричким управљањем, техничар заваривања,</w:t>
            </w:r>
          </w:p>
          <w:p>
            <w:pPr>
              <w:pStyle w:val="TableParagraph"/>
              <w:spacing w:line="242" w:lineRule="auto" w:before="0"/>
              <w:ind w:right="285"/>
              <w:rPr>
                <w:sz w:val="18"/>
              </w:rPr>
            </w:pPr>
            <w:r>
              <w:rPr>
                <w:sz w:val="18"/>
              </w:rPr>
              <w:t>кувар,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главни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кувар,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конобар,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бармен,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хотелски рецепционер. На основу развоја стандарда за</w:t>
            </w:r>
          </w:p>
          <w:p>
            <w:pPr>
              <w:pStyle w:val="TableParagraph"/>
              <w:spacing w:line="242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ових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занимања,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методологија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унапређена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 развијени су додатни материјали (нпр. Упутство за теренско истраживање занимања)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90"/>
              <w:rPr>
                <w:sz w:val="18"/>
              </w:rPr>
            </w:pPr>
            <w:r>
              <w:rPr>
                <w:sz w:val="18"/>
              </w:rPr>
              <w:t>Тестирање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Предлога методологије ће се наставити на </w:t>
            </w:r>
            <w:r>
              <w:rPr>
                <w:spacing w:val="-2"/>
                <w:sz w:val="18"/>
              </w:rPr>
              <w:t>додатним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занимањима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која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ће </w:t>
            </w:r>
            <w:r>
              <w:rPr>
                <w:sz w:val="18"/>
              </w:rPr>
              <w:t>бити одабрана у сарадњи са</w:t>
            </w:r>
          </w:p>
          <w:p>
            <w:pPr>
              <w:pStyle w:val="TableParagraph"/>
              <w:spacing w:line="242" w:lineRule="auto" w:before="0"/>
              <w:ind w:left="109" w:right="457"/>
              <w:rPr>
                <w:sz w:val="18"/>
              </w:rPr>
            </w:pPr>
            <w:r>
              <w:rPr>
                <w:sz w:val="18"/>
              </w:rPr>
              <w:t>члановима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развој НСКЗ</w:t>
            </w:r>
          </w:p>
          <w:p>
            <w:pPr>
              <w:pStyle w:val="TableParagraph"/>
              <w:spacing w:line="242" w:lineRule="auto" w:before="0"/>
              <w:ind w:left="109" w:right="259"/>
              <w:rPr>
                <w:sz w:val="18"/>
              </w:rPr>
            </w:pPr>
            <w:r>
              <w:rPr>
                <w:spacing w:val="-2"/>
                <w:sz w:val="18"/>
              </w:rPr>
              <w:t>(МПНТР,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АзК,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ПКС, </w:t>
            </w:r>
            <w:r>
              <w:rPr>
                <w:spacing w:val="-2"/>
                <w:w w:val="105"/>
                <w:sz w:val="18"/>
              </w:rPr>
              <w:t>УПС…).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672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1.1.7: Успостављање </w:t>
            </w:r>
            <w:r>
              <w:rPr>
                <w:spacing w:val="-2"/>
                <w:sz w:val="18"/>
              </w:rPr>
              <w:t>институционалног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оквира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за </w:t>
            </w:r>
            <w:r>
              <w:rPr>
                <w:sz w:val="18"/>
              </w:rPr>
              <w:t>развој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стандарда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занимања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4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посредној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вези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активношћу 3.1.2.- II фаза - унапређење прописа у области запошљавања у складу са налазима Ex-post анализе, која је планирана за 2022. годину.непосрендој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62"/>
              <w:rPr>
                <w:sz w:val="18"/>
              </w:rPr>
            </w:pPr>
            <w:r>
              <w:rPr>
                <w:sz w:val="18"/>
              </w:rPr>
              <w:t>1.1.8: Развој стандарда занимања у складу са усвојеном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развој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стандарда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занимања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У току је тестирање Предлога методологије, након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чега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следи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усвајање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што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 предуслов за развој стандарда занимања.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8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1.1.9: Унапређивање стандарда за одобравање статуса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ЈПОА,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стандарда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процедура за самовредновање и спољашње вредновање рада ЈПОА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МПНТР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sz w:val="18"/>
              </w:rPr>
              <w:t>У периоду од јула 2020. до маја 2021.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спроведена је евалуациона студија постојећег система и стандарда за акредитацију ЈПОА, као и студија о оцени квалитета реализације краткотрајних стручних обука. Широј јавности добијени налази су представљени на конференцији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"Образовне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политике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засноване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подацима: Путеви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образовања одраслих", 7.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јуна 2021. године. Полазећи од налаза и препорука студија, припремљен је и усвојен Правилник о ближим условима у погледу програма, кадра, простора, опреме и наставних средстава за стицање статуса ЈПОА, којим су предвиђени унапређени стандарди и поступак за стицање статуса ЈПОА. Ради лакше примене наведеног правилника и унапређивања транспарентног поступка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акредитације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потребе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будућих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ЈПОА, припремљен је и Нацрт водича за стицање статуса ЈПОА. Такође, израђен је и Предлог</w:t>
            </w:r>
          </w:p>
          <w:p>
            <w:pPr>
              <w:pStyle w:val="TableParagraph"/>
              <w:spacing w:line="190" w:lineRule="exact" w:before="0"/>
              <w:rPr>
                <w:sz w:val="18"/>
              </w:rPr>
            </w:pPr>
            <w:r>
              <w:rPr>
                <w:sz w:val="18"/>
              </w:rPr>
              <w:t>правилника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самовредновању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спољашњем</w:t>
            </w:r>
          </w:p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вредновању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квалитета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ЈПОА.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сарадњи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 екпертима Програма "Знањем до посла - Е2Е", припремљена је Методологија за развој програма неформалног образовања заснованих на стандарду квалификација, као и упутство за</w:t>
            </w:r>
          </w:p>
          <w:p>
            <w:pPr>
              <w:pStyle w:val="TableParagraph"/>
              <w:spacing w:line="180" w:lineRule="exact" w:before="0"/>
              <w:rPr>
                <w:sz w:val="18"/>
              </w:rPr>
            </w:pPr>
            <w:r>
              <w:rPr>
                <w:sz w:val="18"/>
              </w:rPr>
              <w:t>њихову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процену.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0350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1.1.10: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Пилотирање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поступка </w:t>
            </w:r>
            <w:r>
              <w:rPr>
                <w:spacing w:val="-4"/>
                <w:sz w:val="18"/>
              </w:rPr>
              <w:t>ППУ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МПНТР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Током 2021. године предузете су активности на успостављању и пилотирању поступка ППУ, као равноправног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пута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стицање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квалификација.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Уз подршку ИПА14 Пројекта „Развој интегрисаног система националних квалификација у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Републици Србији“ донет је Правилник о стандардима и начину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спровођења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поступка признавања претходног учења ("Службени гласник РС", број 148/20), којим су утврђени стандарди,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начин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поступка </w:t>
            </w:r>
            <w:r>
              <w:rPr>
                <w:spacing w:val="-4"/>
                <w:sz w:val="18"/>
              </w:rPr>
              <w:t>ППУ.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Ради пилотирања поступка ППУ, МПНТР је у сарадњи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социјалним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партнерима,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свега са МРЗБСП, НСЗ и ЗУОВ дефинисало да се пилотирање поступка ППУ реализује за</w:t>
            </w:r>
          </w:p>
          <w:p>
            <w:pPr>
              <w:pStyle w:val="TableParagraph"/>
              <w:spacing w:line="244" w:lineRule="auto" w:before="0"/>
              <w:ind w:right="417"/>
              <w:rPr>
                <w:sz w:val="18"/>
              </w:rPr>
            </w:pPr>
            <w:r>
              <w:rPr>
                <w:sz w:val="18"/>
              </w:rPr>
              <w:t>квалификације: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Пекар;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Кувар;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Месар;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Столар; Модни кројач; Армирач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9"/>
                <w:w w:val="160"/>
                <w:sz w:val="18"/>
              </w:rPr>
              <w:t> </w:t>
            </w:r>
            <w:r>
              <w:rPr>
                <w:sz w:val="18"/>
              </w:rPr>
              <w:t>бетонирац; Зидар- фасадер; Руковалац грађевинском механизацијом и Тесар. Приликом селекције квалификација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обзир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узета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најучесталија занимања у којима су искуства стекла незапослена лица са евиденције НСЗ као потенцијални кандидати за ППУ, постојање стандарда квалификација, као и подаци о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положају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тржишту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селектованим квалификацијама, односно подаци о запошљавању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занимањима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релевантних за одабране квалификације.</w:t>
            </w:r>
          </w:p>
          <w:p>
            <w:pPr>
              <w:pStyle w:val="TableParagraph"/>
              <w:spacing w:line="244" w:lineRule="auto" w:before="0"/>
              <w:ind w:right="180"/>
              <w:rPr>
                <w:sz w:val="18"/>
              </w:rPr>
            </w:pPr>
            <w:r>
              <w:rPr>
                <w:sz w:val="18"/>
              </w:rPr>
              <w:t>Узимајући у обзир да поступак ППУ могу да реализују школе са статусом ЈПОА, за пилотирање поступка ППУ селектована је 21 средња стручна школа. Приликом селекције школа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обзир је узета верификација школе за реализацију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наставе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учења за одређено подручје рада, тј. селектовану квалификацију, реализација уписа ученика у школској 2020/2021 за селектоване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квалификације, усклађеност територијалне дистрибуције школа са филијалама НСЗ где је идентификован највећи број незапослених лица без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квалификација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најмање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радног искуства у једном занимању– потенцијалних кандидата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ППУ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територијална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заступљеност школа из различитих региона РС.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Након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обучавања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менторинга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Тимова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ППУ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 оквиру пилот школа, у складу са донетим прописима, акредитацију и верификацију проширене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делатности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ППУ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2021. години добиле су три (3) пилот школе и то:</w:t>
            </w:r>
          </w:p>
          <w:p>
            <w:pPr>
              <w:pStyle w:val="TableParagraph"/>
              <w:spacing w:line="180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Политехничка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школа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Суботице,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Техничка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49"/>
              <w:rPr>
                <w:sz w:val="18"/>
              </w:rPr>
            </w:pPr>
            <w:r>
              <w:rPr>
                <w:sz w:val="18"/>
              </w:rPr>
              <w:t>DECIDE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пројекат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ће, у оквиру укључених школа,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развити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ППУ у подручјима рада машинства и </w:t>
            </w:r>
            <w:r>
              <w:rPr>
                <w:spacing w:val="-2"/>
                <w:sz w:val="18"/>
              </w:rPr>
              <w:t>електротехнике </w:t>
            </w:r>
            <w:r>
              <w:rPr>
                <w:sz w:val="18"/>
              </w:rPr>
              <w:t>током 2022. године.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3535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школа из Власотинца и Техничка школа "Дрвоарт"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Београда,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укупно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програма.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току 2021. године Политехничка школа из Суботице прва је спровела поступак ППУ и 27 кандидата је добило јавну исправу (уверење) о доказаним компетенцијама. Преостале школе које су започеле припрему документације за стицање статуса ЈПОА у оквиру ИПА 2014 програмског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циклуса,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треба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добију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решење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 акредитацији током 2022. године.</w:t>
            </w:r>
          </w:p>
          <w:p>
            <w:pPr>
              <w:pStyle w:val="TableParagraph"/>
              <w:spacing w:line="244" w:lineRule="auto" w:before="0"/>
              <w:ind w:right="101"/>
              <w:rPr>
                <w:sz w:val="18"/>
              </w:rPr>
            </w:pPr>
            <w:r>
              <w:rPr>
                <w:sz w:val="18"/>
              </w:rPr>
              <w:t>Ради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дисеминације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информација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поступку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ППУ 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току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градова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(Шабац,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Београд, Зрењанин, Крагујевац, Краљево, Ужице, Нови Сад, Ниш, Лесковац) одржано је 8 радионица са социјалним партнерима уз подршку ИПА 14 </w:t>
            </w:r>
            <w:r>
              <w:rPr>
                <w:spacing w:val="-2"/>
                <w:sz w:val="18"/>
              </w:rPr>
              <w:t>Пројекта.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1.2: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Повећање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исплативости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квалитета</w:t>
            </w:r>
            <w:r>
              <w:rPr>
                <w:rFonts w:ascii="Arial" w:hAnsi="Arial"/>
                <w:b/>
                <w:spacing w:val="-4"/>
                <w:sz w:val="18"/>
              </w:rPr>
              <w:t> рада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ФИНАНСИЈА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42" w:lineRule="auto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253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Просечна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нето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зарада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(РСД)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54.919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62.210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65.864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64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Смањено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пореско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оптерећење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1-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15"/>
              <w:rPr>
                <w:sz w:val="18"/>
              </w:rPr>
            </w:pPr>
            <w:r>
              <w:rPr>
                <w:sz w:val="18"/>
              </w:rPr>
              <w:t>Законом о изменама и допунама Закона о порезу на доходак грађана ("Службени гласник РС", број 153/20), са применом од 1. јануара 2021. године, повећан је неопорезиви износ зараде са 16.300 динара на 18.300 динара месечно. На овај начин смањена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основица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коју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обрачунава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 плаћа порез на зараду, па сходно томе и</w:t>
            </w:r>
          </w:p>
          <w:p>
            <w:pPr>
              <w:pStyle w:val="TableParagraph"/>
              <w:spacing w:line="180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висина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пореске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обавезе.</w:t>
            </w:r>
          </w:p>
        </w:tc>
      </w:tr>
      <w:tr>
        <w:trPr>
          <w:trHeight w:val="928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Закључени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уговори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лицима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која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инспекција рада затекла на раду на црно у односу на укупан број лица затечених на раду на црно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> (2017)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Извршени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надзор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привредних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субјеката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високоризичним делатностима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2"/>
                <w:sz w:val="18"/>
              </w:rPr>
              <w:t> (2017)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54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1.2.1: Успостављање </w:t>
            </w:r>
            <w:r>
              <w:rPr>
                <w:spacing w:val="-2"/>
                <w:sz w:val="18"/>
              </w:rPr>
              <w:t>међусекторске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сарадње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 </w:t>
            </w:r>
            <w:r>
              <w:rPr>
                <w:sz w:val="18"/>
              </w:rPr>
              <w:t>процесу утврђивања пореских олакшица за</w:t>
            </w:r>
          </w:p>
          <w:p>
            <w:pPr>
              <w:pStyle w:val="TableParagraph"/>
              <w:spacing w:line="242" w:lineRule="auto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запошљавање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незапослених </w:t>
            </w:r>
            <w:r>
              <w:rPr>
                <w:sz w:val="18"/>
              </w:rPr>
              <w:t>из категорије теже</w:t>
            </w: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запошљивих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МФ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18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1.2.2: Израда анализе пореског оптерећења рада 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аспекта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увођења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модела прогресивног опорезивања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МФ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Израђан је Нацрт анализе пореског оптерећења рада са апсекта увођења модела прогресивног опорезивања уз подршку МОР-а. УПС је, током 2021.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године,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реализовала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два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истраживања: "Утицај пореске политике на привредни раст Републике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Србије"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"Утицај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пореске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политике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 пословање предузећа у Србији", у којима је учествовало око 300 привредника из Србије.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68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радионици </w:t>
            </w:r>
            <w:r>
              <w:rPr>
                <w:spacing w:val="-2"/>
                <w:sz w:val="18"/>
              </w:rPr>
              <w:t>одржаној 24.02.2022.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представљен је Нацрт анализе </w:t>
            </w:r>
            <w:r>
              <w:rPr>
                <w:spacing w:val="-2"/>
                <w:sz w:val="18"/>
              </w:rPr>
              <w:t>социјалним </w:t>
            </w:r>
            <w:r>
              <w:rPr>
                <w:sz w:val="18"/>
              </w:rPr>
              <w:t>партнерима и </w:t>
            </w:r>
            <w:r>
              <w:rPr>
                <w:spacing w:val="-2"/>
                <w:sz w:val="18"/>
              </w:rPr>
              <w:t>заинтересованим </w:t>
            </w:r>
            <w:r>
              <w:rPr>
                <w:sz w:val="18"/>
              </w:rPr>
              <w:t>странама. Током јуна месеца настављене су </w:t>
            </w:r>
            <w:r>
              <w:rPr>
                <w:spacing w:val="-2"/>
                <w:sz w:val="18"/>
              </w:rPr>
              <w:t>консултације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МФ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 </w:t>
            </w:r>
            <w:r>
              <w:rPr>
                <w:sz w:val="18"/>
              </w:rPr>
              <w:t>МРЗБСП са</w:t>
            </w:r>
          </w:p>
          <w:p>
            <w:pPr>
              <w:pStyle w:val="TableParagraph"/>
              <w:spacing w:line="244" w:lineRule="auto" w:before="0"/>
              <w:ind w:left="109" w:right="70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ангажованим </w:t>
            </w:r>
            <w:r>
              <w:rPr>
                <w:sz w:val="18"/>
              </w:rPr>
              <w:t>експертом на </w:t>
            </w:r>
            <w:r>
              <w:rPr>
                <w:spacing w:val="-2"/>
                <w:sz w:val="18"/>
              </w:rPr>
              <w:t>финализацији</w:t>
            </w:r>
          </w:p>
          <w:p>
            <w:pPr>
              <w:pStyle w:val="TableParagraph"/>
              <w:spacing w:line="182" w:lineRule="exact" w:before="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анализе.</w:t>
            </w:r>
          </w:p>
        </w:tc>
      </w:tr>
      <w:tr>
        <w:trPr>
          <w:trHeight w:val="93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1.2.3: Преиспитивање и промена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регулативе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ради смањења прекарне и рањиве запослености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9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1.2.4: Спровођење надзора код послодавца ради заштите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области радних односа и обезбеђивања безбедног и здравог места за сваког </w:t>
            </w:r>
            <w:r>
              <w:rPr>
                <w:spacing w:val="-2"/>
                <w:sz w:val="18"/>
              </w:rPr>
              <w:t>запосленог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Инспектора </w:t>
            </w:r>
            <w:r>
              <w:rPr>
                <w:sz w:val="18"/>
              </w:rPr>
              <w:t>т за рад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године,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инспектори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5"/>
                <w:sz w:val="18"/>
              </w:rPr>
              <w:t>су: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4" w:lineRule="auto" w:before="2" w:after="0"/>
              <w:ind w:left="108" w:right="99" w:firstLine="0"/>
              <w:jc w:val="left"/>
              <w:rPr>
                <w:sz w:val="18"/>
              </w:rPr>
            </w:pPr>
            <w:r>
              <w:rPr>
                <w:sz w:val="18"/>
              </w:rPr>
              <w:t>извршили 63.670 инспекцијских надзора у области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односа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безбедности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здравља на раду, којима је обухваћено 426.023 </w:t>
            </w:r>
            <w:r>
              <w:rPr>
                <w:spacing w:val="-2"/>
                <w:sz w:val="18"/>
              </w:rPr>
              <w:t>запослених;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4" w:lineRule="auto" w:before="0" w:after="0"/>
              <w:ind w:left="108" w:right="258" w:firstLine="0"/>
              <w:jc w:val="left"/>
              <w:rPr>
                <w:sz w:val="18"/>
              </w:rPr>
            </w:pPr>
            <w:r>
              <w:rPr>
                <w:sz w:val="18"/>
              </w:rPr>
              <w:t>од тога је извршено 30.504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надзора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области радних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односа,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32.920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безбедности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 здравља на раду и 264 надзора над нерегистрованим субјектима;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4" w:lineRule="auto" w:before="0" w:after="0"/>
              <w:ind w:left="108" w:right="293" w:firstLine="0"/>
              <w:jc w:val="left"/>
              <w:rPr>
                <w:sz w:val="18"/>
              </w:rPr>
            </w:pPr>
            <w:r>
              <w:rPr>
                <w:sz w:val="18"/>
              </w:rPr>
              <w:t>затечено је 5.261 лице на раду ''на црно'', а након предузетих мера инспектора рада, послодавци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засновали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радни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однос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3.180 лица, односно са 60% лица;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4" w:lineRule="auto" w:before="0" w:after="0"/>
              <w:ind w:left="108" w:right="123" w:firstLine="0"/>
              <w:jc w:val="left"/>
              <w:rPr>
                <w:sz w:val="18"/>
              </w:rPr>
            </w:pPr>
            <w:r>
              <w:rPr>
                <w:sz w:val="18"/>
              </w:rPr>
              <w:t>донето је 5.200 решења за отклањање утврђених неправилности са укупно 11.215 мера (826 решења у области радних односа - са 950 мера,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4.154 решења у области безбедности и здравља на раду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16"/>
                <w:w w:val="160"/>
                <w:sz w:val="18"/>
              </w:rPr>
              <w:t> </w:t>
            </w:r>
            <w:r>
              <w:rPr>
                <w:sz w:val="18"/>
              </w:rPr>
              <w:t>са 9.825 мера и 220 решења 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440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нерегистрованим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субјектима), као и укупно 5.809 указивања, упозорењa и налога на записнике (3.863 налога на 2.538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конитинуирано.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9315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записника,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1.604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указивања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342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упозорења);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4" w:lineRule="auto" w:before="2" w:after="0"/>
              <w:ind w:left="108" w:right="179" w:firstLine="0"/>
              <w:jc w:val="left"/>
              <w:rPr>
                <w:sz w:val="18"/>
              </w:rPr>
            </w:pPr>
            <w:r>
              <w:rPr>
                <w:sz w:val="18"/>
              </w:rPr>
              <w:t>донето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492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решења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забрани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месту </w:t>
            </w:r>
            <w:r>
              <w:rPr>
                <w:spacing w:val="-2"/>
                <w:sz w:val="18"/>
              </w:rPr>
              <w:t>рада;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4" w:lineRule="auto" w:before="0" w:after="0"/>
              <w:ind w:left="108" w:right="202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поднето је 3.708 захтевa за покретање прекршајног поступка (2.105 у области радних односа,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1.442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безбедности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здравља на раду и 161 против физичких лица која обављају нерегистровану делатност);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4" w:lineRule="auto" w:before="0" w:after="0"/>
              <w:ind w:left="108" w:right="104" w:firstLine="0"/>
              <w:jc w:val="left"/>
              <w:rPr>
                <w:sz w:val="18"/>
              </w:rPr>
            </w:pPr>
            <w:r>
              <w:rPr>
                <w:sz w:val="18"/>
              </w:rPr>
              <w:t>поднето је 75 кривичних пријава, од којих 65 против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одговорних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безбедности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 здравља на раду и 10 против одговорних лица у области радних односа;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2" w:lineRule="auto" w:before="0" w:after="0"/>
              <w:ind w:left="108" w:right="706" w:firstLine="0"/>
              <w:jc w:val="left"/>
              <w:rPr>
                <w:sz w:val="18"/>
              </w:rPr>
            </w:pPr>
            <w:r>
              <w:rPr>
                <w:sz w:val="18"/>
              </w:rPr>
              <w:t>извршено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1.096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инспекцијских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надзора поводом пријављених повреда на раду;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2" w:lineRule="auto" w:before="0" w:after="0"/>
              <w:ind w:left="108" w:right="98" w:firstLine="0"/>
              <w:jc w:val="left"/>
              <w:rPr>
                <w:sz w:val="18"/>
              </w:rPr>
            </w:pPr>
            <w:r>
              <w:rPr>
                <w:sz w:val="18"/>
              </w:rPr>
              <w:t>утврђено је 246 нерегистрованих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субјеката, при чему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истих,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поред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физичког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врши нерегистровану делатност, затечено још и 209 лица на раду ''на црнo'';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2" w:lineRule="auto" w:before="2" w:after="0"/>
              <w:ind w:left="108" w:right="351" w:firstLine="0"/>
              <w:jc w:val="left"/>
              <w:rPr>
                <w:sz w:val="18"/>
              </w:rPr>
            </w:pPr>
            <w:r>
              <w:rPr>
                <w:sz w:val="18"/>
              </w:rPr>
              <w:t>од укупног броја утврђених нерегистрованих субјеката,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одмах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након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предузели инспектори рада, у одговарајући регистар се уписало њих 151, односно 61%;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4" w:lineRule="auto" w:before="4" w:after="0"/>
              <w:ind w:left="108" w:right="169" w:firstLine="0"/>
              <w:jc w:val="left"/>
              <w:rPr>
                <w:sz w:val="18"/>
              </w:rPr>
            </w:pPr>
            <w:r>
              <w:rPr>
                <w:sz w:val="18"/>
              </w:rPr>
              <w:t>на основу захтева за покретање прекршајног поступка које су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подносили инспектори рада, послодавци су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кажњени новчаним казнама у укупном износу од 207.077.886,00 динара, од којих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197.762.886,00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динара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поднетих захтева према Закону о раду и Закону о безбедности и здрављу на раду, 2.361.000,00 динара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 основу поднетих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захтева према Закону о инспекцијском надзору и 6.954.000,00 динара на основу поднетих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захтева према осталим законима и уредбама.</w:t>
            </w:r>
          </w:p>
          <w:p>
            <w:pPr>
              <w:pStyle w:val="TableParagraph"/>
              <w:spacing w:line="244" w:lineRule="auto" w:before="0"/>
              <w:ind w:right="191"/>
              <w:rPr>
                <w:sz w:val="18"/>
              </w:rPr>
            </w:pPr>
            <w:r>
              <w:rPr>
                <w:sz w:val="18"/>
              </w:rPr>
              <w:t>Инспекторат за рад je свакодневно, на целој територији Републике Србије, организoвао и вршио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појачане,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ванредне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инспекцијске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надзоре у циљу контроле примене Правилника о превентивним мерама за безбедан и здрав рад за спречавање појаве 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ширења епидемије заразне болести. Инспектори рада су извшили укупно 16.421 појачан инспекцијски надзор на целој територији Републике Србије.</w:t>
            </w:r>
          </w:p>
          <w:p>
            <w:pPr>
              <w:pStyle w:val="TableParagraph"/>
              <w:spacing w:line="196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Инспекцијским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надзорима,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које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је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свакодневно,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у</w:t>
            </w:r>
          </w:p>
          <w:p>
            <w:pPr>
              <w:pStyle w:val="TableParagraph"/>
              <w:spacing w:line="200" w:lineRule="atLeast" w:before="0"/>
              <w:ind w:right="96"/>
              <w:rPr>
                <w:sz w:val="18"/>
              </w:rPr>
            </w:pPr>
            <w:r>
              <w:rPr>
                <w:sz w:val="18"/>
              </w:rPr>
              <w:t>просеку,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вршило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инспектора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рада,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обухваћено је 126.879 радно ангажованих лица.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404" w:type="dxa"/>
            <w:gridSpan w:val="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4" w:type="dxa"/>
            <w:gridSpan w:val="8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1.3: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Подстицање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креирања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послова</w:t>
            </w:r>
          </w:p>
        </w:tc>
      </w:tr>
      <w:tr>
        <w:trPr>
          <w:trHeight w:val="256" w:hRule="atLeast"/>
        </w:trPr>
        <w:tc>
          <w:tcPr>
            <w:tcW w:w="15404" w:type="dxa"/>
            <w:gridSpan w:val="8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ПРИВРЕДЕ</w:t>
            </w:r>
          </w:p>
        </w:tc>
      </w:tr>
    </w:tbl>
    <w:p>
      <w:pPr>
        <w:pStyle w:val="TableParagraph"/>
        <w:spacing w:after="0"/>
        <w:rPr>
          <w:rFonts w:ascii="Arial" w:hAnsi="Arial"/>
          <w:b/>
          <w:sz w:val="18"/>
        </w:rPr>
        <w:sectPr>
          <w:type w:val="continuous"/>
          <w:pgSz w:w="16840" w:h="11910" w:orient="landscape"/>
          <w:pgMar w:top="700" w:bottom="769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42" w:lineRule="auto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85" w:lineRule="exact" w:before="3"/>
              <w:rPr>
                <w:sz w:val="18"/>
              </w:rPr>
            </w:pP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4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4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креирања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малим,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средњим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 великим предузећима (мала предузећа)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5,6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5 -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5,2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3,58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креирања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малим,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средњим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 великим предузећима (средња предузећа)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2,9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2 -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2,2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2,83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креирања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малим,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средњим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 великим предузећима (велика предузећа)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-2,4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0,7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0,32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00" w:lineRule="atLeast" w:before="0"/>
              <w:ind w:left="107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подржаних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привредних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субјеката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развојне пројекте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укупном броју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новоотвореним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радним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местима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 оквиру реализације уговора о додели средстава подстицаја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2" w:lineRule="auto" w:before="54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2" w:lineRule="auto" w:before="158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154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1.3.1: Редефинисање критеријума за мере подршке директним инвестицијама ради запошљавања лица из </w:t>
            </w:r>
            <w:r>
              <w:rPr>
                <w:spacing w:val="-2"/>
                <w:sz w:val="18"/>
              </w:rPr>
              <w:t>категорије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теже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запошљивих </w:t>
            </w:r>
            <w:r>
              <w:rPr>
                <w:sz w:val="18"/>
              </w:rPr>
              <w:t>са евиденције НСЗ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1.3.2: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Јачање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међусекторске </w:t>
            </w:r>
            <w:r>
              <w:rPr>
                <w:sz w:val="18"/>
              </w:rPr>
              <w:t>сарадње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синхронизовану реализацију директних инвестиција и мера 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381"/>
              <w:rPr>
                <w:sz w:val="18"/>
              </w:rPr>
            </w:pPr>
            <w:r>
              <w:rPr>
                <w:spacing w:val="-6"/>
                <w:sz w:val="18"/>
              </w:rPr>
              <w:t>МП </w:t>
            </w:r>
            <w:r>
              <w:rPr>
                <w:spacing w:val="-4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1.3.3: Успостављање сарадње НСЗ и РАС у </w:t>
            </w:r>
            <w:r>
              <w:rPr>
                <w:spacing w:val="-2"/>
                <w:sz w:val="18"/>
              </w:rPr>
              <w:t>пружању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подршке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развоја предузетништва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6209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14"/>
              <w:jc w:val="both"/>
              <w:rPr>
                <w:sz w:val="18"/>
              </w:rPr>
            </w:pPr>
            <w:r>
              <w:rPr>
                <w:sz w:val="18"/>
              </w:rPr>
              <w:t>1.3.4: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Програма </w:t>
            </w:r>
            <w:r>
              <w:rPr>
                <w:spacing w:val="-2"/>
                <w:sz w:val="18"/>
              </w:rPr>
              <w:t>подстицања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предузетништва </w:t>
            </w:r>
            <w:r>
              <w:rPr>
                <w:sz w:val="18"/>
              </w:rPr>
              <w:t>кроз развојне пројекте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13"/>
              <w:rPr>
                <w:sz w:val="18"/>
              </w:rPr>
            </w:pPr>
            <w:r>
              <w:rPr>
                <w:sz w:val="18"/>
              </w:rPr>
              <w:t>У складу са Уредбом о утврђивању Програма подстицања предузетништва кроз развојне пројекте у 2021. години („Службени гласник РС”, бр. 5/21 и 44/21) за реализацију Програма подстицања развоја предузетништва кроз развојне пројекте у 2021. години опредељено је 266.870.389,73 динара бесповратних средстава за инвестиције у опрему, куповину, изградњу, доградњу, реконструкцију, адаптацију, санацију, инвестиционо одржавање производног простора или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пословног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простора,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трајна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обртна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средства, као и за набавку софтвера и других нематеријалних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улагања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микро,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малим,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и великим предузећима, предузетницима и задругама. Кроз Програм у 2021. години подржано је око 50 привредних субјеката и сва опредељена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бесповратна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утрошена. У односу на претходни период у 2021.години подржан је мањи број привредних субјеката из разлога што су у 2021. години значајна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средстава опредељена за реализацију других програма за развој МСПП и то: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Програм подршке малим и средњим предузећима за набавку опреме у 2021.годину, Програм подстицања развоја предузетништва кроз финансијску подршку за жене предузетнице и младе у 2021.години и Програм подстицања развоја предузетништва кроз финансијску подршку за почетнике у пословању у 2021.</w:t>
            </w:r>
          </w:p>
          <w:p>
            <w:pPr>
              <w:pStyle w:val="TableParagraph"/>
              <w:spacing w:line="162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години.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756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4"/>
              <w:ind w:left="107" w:right="151"/>
              <w:rPr>
                <w:sz w:val="18"/>
              </w:rPr>
            </w:pPr>
            <w:r>
              <w:rPr>
                <w:sz w:val="18"/>
              </w:rPr>
              <w:t>1.3.5: Спровођење истраживања о заступљености и облицима телемигрантских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националном тржишту рада и утврђивање модалитета </w:t>
            </w:r>
            <w:r>
              <w:rPr>
                <w:spacing w:val="-2"/>
                <w:sz w:val="18"/>
              </w:rPr>
              <w:t>формализације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 w:before="4"/>
              <w:ind w:right="381"/>
              <w:rPr>
                <w:sz w:val="18"/>
              </w:rPr>
            </w:pPr>
            <w:r>
              <w:rPr>
                <w:spacing w:val="-6"/>
                <w:sz w:val="18"/>
              </w:rPr>
              <w:t>МФ </w:t>
            </w:r>
            <w:r>
              <w:rPr>
                <w:spacing w:val="-4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before="4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1.4: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Интегрисање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корисника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услуга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заштите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тржиште</w:t>
            </w:r>
            <w:r>
              <w:rPr>
                <w:rFonts w:ascii="Arial" w:hAnsi="Arial"/>
                <w:b/>
                <w:spacing w:val="-4"/>
                <w:sz w:val="18"/>
              </w:rPr>
              <w:t> рада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Почетна</w:t>
            </w:r>
          </w:p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4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4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9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 броја корисника НСП и корисника услуга социјалне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заштите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укључених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укупном броју ових корисника на евиденцији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9,52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931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Учешће броја корисника НСП и корисника услуга социјалне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заштите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 укупном броју ових корисника на евиденцији незапослених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24,79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Усвојени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прописи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подстичу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активацију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тржишту рада радно способних корисника услуга социјалне заштите и уређују сарадњу НСЗ и ЦСР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Корисници НСП и други корисници услуга социјалне заштите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обухваћени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интегрисаном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услугом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ЦСР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756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425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3933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1.4.1: Спровођење интегрисане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ЦСР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НСЗ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747"/>
              <w:rPr>
                <w:sz w:val="18"/>
              </w:rPr>
            </w:pPr>
            <w:r>
              <w:rPr>
                <w:spacing w:val="-4"/>
                <w:sz w:val="18"/>
              </w:rPr>
              <w:t>ЦСР </w:t>
            </w: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ind w:right="101"/>
              <w:rPr>
                <w:sz w:val="18"/>
              </w:rPr>
            </w:pPr>
            <w:r>
              <w:rPr>
                <w:sz w:val="18"/>
              </w:rPr>
              <w:t>На основу потписаних Протокола о сарадњи, одржана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343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представника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4"/>
                <w:sz w:val="18"/>
              </w:rPr>
              <w:t>ЦСР.</w:t>
            </w:r>
          </w:p>
          <w:p>
            <w:pPr>
              <w:pStyle w:val="TableParagraph"/>
              <w:spacing w:line="244" w:lineRule="auto" w:before="1"/>
              <w:ind w:right="101"/>
              <w:rPr>
                <w:sz w:val="18"/>
              </w:rPr>
            </w:pPr>
            <w:r>
              <w:rPr>
                <w:sz w:val="18"/>
              </w:rPr>
              <w:t>Континуирано су одржавани контакти и спроводиле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Уредбом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 мерама социјалне укључености, протоколима о сарадњи и упутствима за рад. Наглашена је потреба за укључивањем корисника НСП у систем образовања и мере АПЗ ради стицања практичних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знања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вештина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циљу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подстицања запошљавања. Имајући у виду да је реч о категорији лица са вишеструким факторима отежане запошљивости указано је на важност укључивања и институција из других система (здравство, образовање, привреда и др.), као и ОЦД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пружању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подршке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другим областима које су од значаја за успешну интеграцију корисника НСП у свеукупне друштвено-</w:t>
            </w:r>
          </w:p>
          <w:p>
            <w:pPr>
              <w:pStyle w:val="TableParagraph"/>
              <w:spacing w:line="175" w:lineRule="exact" w:before="0"/>
              <w:rPr>
                <w:sz w:val="18"/>
              </w:rPr>
            </w:pPr>
            <w:r>
              <w:rPr>
                <w:spacing w:val="-4"/>
                <w:sz w:val="18"/>
              </w:rPr>
              <w:t>економске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токове.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2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6625" w:hRule="atLeast"/>
        </w:trPr>
        <w:tc>
          <w:tcPr>
            <w:tcW w:w="2686" w:type="dxa"/>
          </w:tcPr>
          <w:p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1.4.2: </w:t>
            </w:r>
            <w:r>
              <w:rPr>
                <w:spacing w:val="-2"/>
                <w:sz w:val="18"/>
              </w:rPr>
              <w:t>Укључивање</w:t>
            </w:r>
          </w:p>
          <w:p>
            <w:pPr>
              <w:pStyle w:val="TableParagraph"/>
              <w:spacing w:line="244" w:lineRule="auto"/>
              <w:ind w:left="107" w:right="2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корисника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НСП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корисника </w:t>
            </w:r>
            <w:r>
              <w:rPr>
                <w:sz w:val="18"/>
              </w:rPr>
              <w:t>услуга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социјалне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заштите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 мере 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87%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корисника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НСП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укључених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АПЗ,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 врсти мере: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Сајмови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запошљавања: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726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(401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107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(61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4" w:lineRule="auto" w:before="2" w:after="0"/>
              <w:ind w:left="108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Информативно-саветодавне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услуге: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566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(268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2" w:lineRule="auto" w:before="0" w:after="0"/>
              <w:ind w:left="108" w:right="270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2.757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(1.377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4" w:lineRule="auto" w:before="1" w:after="0"/>
              <w:ind w:left="108" w:right="620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предузетништва: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318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(150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-Тренинг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самоефикасности: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170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(111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spacing w:line="242" w:lineRule="auto" w:before="3"/>
              <w:ind w:right="124"/>
              <w:rPr>
                <w:sz w:val="18"/>
              </w:rPr>
            </w:pPr>
            <w:r>
              <w:rPr>
                <w:sz w:val="18"/>
              </w:rPr>
              <w:t>-Радионица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превладавање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стреса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услед губитка посла: 7 (5 жена),</w:t>
            </w:r>
          </w:p>
          <w:p>
            <w:pPr>
              <w:pStyle w:val="TableParagraph"/>
              <w:spacing w:line="242" w:lineRule="auto" w:before="4"/>
              <w:ind w:right="124"/>
              <w:rPr>
                <w:sz w:val="18"/>
              </w:rPr>
            </w:pPr>
            <w:r>
              <w:rPr>
                <w:sz w:val="18"/>
              </w:rPr>
              <w:t>-Приправништво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високим образовањем: 4 лица (3 жене),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2" w:lineRule="auto" w:before="1" w:after="0"/>
              <w:ind w:left="108" w:right="415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образовањем: 9 лица (8 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4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Стицање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практичних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знања: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(14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послодавца: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(11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Стручна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пракса: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33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тржиште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рада: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5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ФООО: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420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(284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Програм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„Моја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плата“: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156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(86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2" w:lineRule="auto" w:before="3" w:after="0"/>
              <w:ind w:left="108" w:right="485" w:firstLine="0"/>
              <w:jc w:val="both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незапослених лица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категорије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теже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запошљивих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113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(54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4" w:lineRule="auto" w:before="4" w:after="0"/>
              <w:ind w:left="108" w:right="623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самозапошљавање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102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(52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01" w:lineRule="exact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Јавни радови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352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(133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08" w:lineRule="exact" w:before="0" w:after="0"/>
              <w:ind w:left="108" w:right="108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зараде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радног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искуства: 1 (1 жена).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24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1"/>
              <w:ind w:left="107" w:right="126"/>
              <w:rPr>
                <w:sz w:val="18"/>
              </w:rPr>
            </w:pPr>
            <w:r>
              <w:rPr>
                <w:sz w:val="18"/>
              </w:rPr>
              <w:t>1.4.3: Организовање обука запослених у ЦСР и НСЗ за пружање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интегрисане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 w:before="1"/>
              <w:ind w:right="747"/>
              <w:rPr>
                <w:sz w:val="18"/>
              </w:rPr>
            </w:pPr>
            <w:r>
              <w:rPr>
                <w:spacing w:val="-4"/>
                <w:sz w:val="18"/>
              </w:rPr>
              <w:t>ЦСР </w:t>
            </w: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1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before="1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 w:before="1"/>
              <w:ind w:left="109"/>
              <w:rPr>
                <w:sz w:val="18"/>
              </w:rPr>
            </w:pPr>
            <w:r>
              <w:rPr>
                <w:sz w:val="18"/>
              </w:rPr>
              <w:t>Подршка ће бити </w:t>
            </w:r>
            <w:r>
              <w:rPr>
                <w:spacing w:val="-2"/>
                <w:sz w:val="18"/>
              </w:rPr>
              <w:t>обезбеђена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оквиру Програма</w:t>
            </w:r>
          </w:p>
          <w:p>
            <w:pPr>
              <w:pStyle w:val="TableParagraph"/>
              <w:spacing w:line="242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„Миграције за </w:t>
            </w:r>
            <w:r>
              <w:rPr>
                <w:spacing w:val="-2"/>
                <w:sz w:val="18"/>
              </w:rPr>
              <w:t>развој“,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током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2022.</w:t>
            </w:r>
          </w:p>
          <w:p>
            <w:pPr>
              <w:pStyle w:val="TableParagraph"/>
              <w:spacing w:line="187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2023.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године.</w:t>
            </w:r>
          </w:p>
        </w:tc>
      </w:tr>
      <w:tr>
        <w:trPr>
          <w:trHeight w:val="248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>1.4.4: Припрема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2"/>
                <w:sz w:val="18"/>
              </w:rPr>
              <w:t>нормативног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оквира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којим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се </w:t>
            </w:r>
            <w:r>
              <w:rPr>
                <w:sz w:val="18"/>
              </w:rPr>
              <w:t>подстиче активација на тржишту рада радно способних корисника услуга социјалне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заштите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уређује сарадња НСЗ и ЦСР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Подршка ће бити </w:t>
            </w:r>
            <w:r>
              <w:rPr>
                <w:spacing w:val="-2"/>
                <w:sz w:val="18"/>
              </w:rPr>
              <w:t>обезбеђена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оквиру Програма</w:t>
            </w:r>
          </w:p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„Миграције за </w:t>
            </w:r>
            <w:r>
              <w:rPr>
                <w:spacing w:val="-2"/>
                <w:sz w:val="18"/>
              </w:rPr>
              <w:t>развој“,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током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2022.</w:t>
            </w:r>
          </w:p>
          <w:p>
            <w:pPr>
              <w:pStyle w:val="TableParagraph"/>
              <w:spacing w:line="242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и 2023. године, ослањајући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документа</w:t>
            </w:r>
          </w:p>
          <w:p>
            <w:pPr>
              <w:pStyle w:val="TableParagraph"/>
              <w:spacing w:line="242" w:lineRule="auto" w:before="4"/>
              <w:ind w:left="109" w:right="532"/>
              <w:rPr>
                <w:sz w:val="18"/>
              </w:rPr>
            </w:pPr>
            <w:r>
              <w:rPr>
                <w:sz w:val="18"/>
              </w:rPr>
              <w:t>припремљена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оквиру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подршке</w:t>
            </w:r>
          </w:p>
          <w:p>
            <w:pPr>
              <w:pStyle w:val="TableParagraph"/>
              <w:spacing w:line="206" w:lineRule="exact" w:before="0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УНДП-а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током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2020. године.</w:t>
            </w:r>
          </w:p>
        </w:tc>
      </w:tr>
    </w:tbl>
    <w:p>
      <w:pPr>
        <w:pStyle w:val="TableParagraph"/>
        <w:spacing w:after="0" w:line="206" w:lineRule="exact"/>
        <w:rPr>
          <w:sz w:val="18"/>
        </w:rPr>
        <w:sectPr>
          <w:pgSz w:w="16840" w:h="11910" w:orient="landscape"/>
          <w:pgMar w:top="700" w:bottom="691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1.5: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Јачање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локалне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политике</w:t>
            </w:r>
            <w:r>
              <w:rPr>
                <w:rFonts w:ascii="Arial" w:hAnsi="Arial"/>
                <w:b/>
                <w:spacing w:val="-2"/>
                <w:sz w:val="18"/>
              </w:rPr>
              <w:t> запошљавања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Почетна</w:t>
            </w:r>
          </w:p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7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7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Реализовани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локални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плански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документи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области запошљавања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Удео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издвајања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буџета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ЈЛС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укупним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средствима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 реализацију локалних планских докумената у области запошљавања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66,83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68,98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Незапослени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укључени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АПЗ кроз локалне планске документе у области запошљавања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7.132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7.150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5.375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Учешће лица са евиденције НСЗ запослених након укључивања у мере АПЗ кроз локалне планске документе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180-ти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 изласку из мере/завршетку уговорне обавезе)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43,7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 изласку из мере), подаци нису упоредиви.</w:t>
            </w:r>
          </w:p>
          <w:p>
            <w:pPr>
              <w:pStyle w:val="TableParagraph"/>
              <w:spacing w:line="242" w:lineRule="auto" w:before="0"/>
              <w:ind w:left="110" w:right="115"/>
              <w:rPr>
                <w:sz w:val="18"/>
              </w:rPr>
            </w:pPr>
            <w:r>
              <w:rPr>
                <w:sz w:val="18"/>
              </w:rPr>
              <w:t>НСЗ је ревидирала податак у складу са новом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почетна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вредност у 2018. години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46,8%, а у 2019. години је</w:t>
            </w:r>
          </w:p>
          <w:p>
            <w:pPr>
              <w:pStyle w:val="TableParagraph"/>
              <w:spacing w:line="187" w:lineRule="exact"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49,2%.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Успостављен институционални оквир за примену иновативних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решења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локалне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политике запошљавања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Усвојена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Уредба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утврђивању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јединствене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 развијености региона и ЈЛС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2" w:lineRule="auto" w:before="158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1183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243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370"/>
              <w:rPr>
                <w:sz w:val="18"/>
              </w:rPr>
            </w:pPr>
            <w:r>
              <w:rPr>
                <w:sz w:val="18"/>
              </w:rPr>
              <w:t>1.5.1: Организовање регионалних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састанака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 </w:t>
            </w:r>
            <w:r>
              <w:rPr>
                <w:spacing w:val="-4"/>
                <w:sz w:val="18"/>
              </w:rPr>
              <w:t>ЈЛС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line="244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Услед неповољне </w:t>
            </w:r>
            <w:r>
              <w:rPr>
                <w:spacing w:val="-2"/>
                <w:sz w:val="18"/>
              </w:rPr>
              <w:t>епидемиолошке </w:t>
            </w:r>
            <w:r>
              <w:rPr>
                <w:sz w:val="18"/>
              </w:rPr>
              <w:t>ситуације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регионални састанци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ЈЛС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нису организовани током</w:t>
            </w:r>
          </w:p>
          <w:p>
            <w:pPr>
              <w:pStyle w:val="TableParagraph"/>
              <w:spacing w:line="182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2021. </w:t>
            </w:r>
            <w:r>
              <w:rPr>
                <w:spacing w:val="-2"/>
                <w:sz w:val="18"/>
              </w:rPr>
              <w:t>године.</w:t>
            </w: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88"/>
              <w:rPr>
                <w:sz w:val="18"/>
              </w:rPr>
            </w:pPr>
            <w:r>
              <w:rPr>
                <w:sz w:val="18"/>
              </w:rPr>
              <w:t>Планирани су регионални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састанци са ЈЛС крајем 2022. односно 2023. </w:t>
            </w:r>
            <w:r>
              <w:rPr>
                <w:spacing w:val="-2"/>
                <w:sz w:val="18"/>
              </w:rPr>
              <w:t>године.</w:t>
            </w:r>
          </w:p>
        </w:tc>
      </w:tr>
      <w:tr>
        <w:trPr>
          <w:trHeight w:val="248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1.5.2: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израду локалних планских докумената у области </w:t>
            </w:r>
            <w:r>
              <w:rPr>
                <w:spacing w:val="-2"/>
                <w:sz w:val="18"/>
              </w:rPr>
              <w:t>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13"/>
              <w:rPr>
                <w:sz w:val="18"/>
              </w:rPr>
            </w:pPr>
            <w:r>
              <w:rPr>
                <w:sz w:val="18"/>
              </w:rPr>
              <w:t>Пројекат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"DECIDE"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пружио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експертску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подршку у припреми локалних планских докумената у области запошљавања за следеће ЈЛС: Суботица, Обреновац, Крагујевац, Ниш, Зајечар и Власотинце, уз укључивање представника средњих стручних школа у рад ЛСЗ. Програм "Знањем до посла - Е2Е" пружио је подршку за ЈЛС Власотинце и Градску општину Града Ниша</w:t>
            </w:r>
          </w:p>
          <w:p>
            <w:pPr>
              <w:pStyle w:val="TableParagraph"/>
              <w:spacing w:line="242" w:lineRule="auto" w:before="9"/>
              <w:ind w:right="12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Палилула,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изради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Ex-post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анализе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ЛАПЗ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 2020. годину, на основу које ове ЈЛС могу да ревидирају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већ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усвојена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планска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документа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7" w:lineRule="exact" w:before="3"/>
              <w:rPr>
                <w:sz w:val="18"/>
              </w:rPr>
            </w:pPr>
            <w:r>
              <w:rPr>
                <w:sz w:val="18"/>
              </w:rPr>
              <w:t>2021.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сарадњи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СКГО и РСЈП биће одабране ЈЛС за које ће се организовати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 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израду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локалних </w:t>
            </w:r>
            <w:r>
              <w:rPr>
                <w:spacing w:val="-2"/>
                <w:sz w:val="18"/>
              </w:rPr>
              <w:t>планских </w:t>
            </w:r>
            <w:r>
              <w:rPr>
                <w:sz w:val="18"/>
              </w:rPr>
              <w:t>докумената у </w:t>
            </w:r>
            <w:r>
              <w:rPr>
                <w:spacing w:val="-2"/>
                <w:sz w:val="18"/>
              </w:rPr>
              <w:t>области запошљавања.</w:t>
            </w:r>
          </w:p>
        </w:tc>
      </w:tr>
      <w:tr>
        <w:trPr>
          <w:trHeight w:val="6418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1.5.3: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локалних планских докумената у области 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763"/>
              <w:rPr>
                <w:sz w:val="18"/>
              </w:rPr>
            </w:pPr>
            <w:r>
              <w:rPr>
                <w:spacing w:val="-6"/>
                <w:sz w:val="18"/>
              </w:rPr>
              <w:t>НСЗ </w:t>
            </w:r>
            <w:r>
              <w:rPr>
                <w:spacing w:val="-5"/>
                <w:sz w:val="18"/>
              </w:rPr>
              <w:t>ЈЛС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77%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Донета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Одлука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учешћу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финансирању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мера активне политике запошљавања предвиђених локалним планским документима у области запошљавања (18. јуна 2021.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1. јула 2021. године) за 94 ЈЛС. НСЗ је потписала 94 споразума 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сарадњи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ЈЛЗ, на основу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којих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 реализује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суфинансирање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АПЗ,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којих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су реализована 92 споразума. Две (2) ЈЛС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раскинуле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споразуме,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тако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наставила реализација 92 споразума. Наведеним споразумима опредељено је из буџета ЈЛС 338.163.623,79 динара, а из буџета РС 379.250.876,91 динар.</w:t>
            </w:r>
          </w:p>
          <w:p>
            <w:pPr>
              <w:pStyle w:val="TableParagraph"/>
              <w:spacing w:line="244" w:lineRule="auto" w:before="0"/>
              <w:ind w:right="191"/>
              <w:rPr>
                <w:sz w:val="18"/>
              </w:rPr>
            </w:pPr>
            <w:r>
              <w:rPr>
                <w:sz w:val="18"/>
              </w:rPr>
              <w:t>НСЗ је закључила и 53 споразума о техничкој сарадњи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ЈЛС/ТА,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финансирају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АПЗ 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потпуности из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сопствених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средстава, и које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су за те намене издвојиле 455.082.091,42 динара. Такође, НСЗ је закључила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2 споразума о техничкој сарадњи са АП Војводина, која је издвојила из свог буџета средства у износу од 50.000.000,00 динара.</w:t>
            </w:r>
          </w:p>
          <w:p>
            <w:pPr>
              <w:pStyle w:val="TableParagraph"/>
              <w:spacing w:line="244" w:lineRule="auto" w:before="0"/>
              <w:ind w:right="96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 група у Србији“ је, кроз конкурс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ЈЛС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који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спроводи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партнерству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 СКГО (Иницијатива за инклузију 2), подржао спровођење мера из локалних планских докумената у области запошљавања и локалних акционих планова за инклузију Рома - област запошљавања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 следећим ЈЛС: Апатин, Бач, Пожаревац, Нови Пазар и Тутин, Ваљево,</w:t>
            </w:r>
          </w:p>
          <w:p>
            <w:pPr>
              <w:pStyle w:val="TableParagraph"/>
              <w:spacing w:line="179" w:lineRule="exact" w:before="0"/>
              <w:rPr>
                <w:sz w:val="18"/>
              </w:rPr>
            </w:pPr>
            <w:r>
              <w:rPr>
                <w:sz w:val="18"/>
              </w:rPr>
              <w:t>Краљево,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Рашка,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Сомбор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Вршац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2899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1.5.4: Пилотирање иновативних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решења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развој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локалне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политике 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Уз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подршку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ГИЗ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„Миграције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развој“ започете су активности на обезбеђивању експертске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помоћи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финансијских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средстава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 реализацији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пилотирања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иновативних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решења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 области локалне политике запошљавања за најмање 10 ЈЛС.</w:t>
            </w:r>
          </w:p>
          <w:p>
            <w:pPr>
              <w:pStyle w:val="TableParagraph"/>
              <w:spacing w:line="244" w:lineRule="auto" w:before="0"/>
              <w:ind w:right="101"/>
              <w:rPr>
                <w:sz w:val="18"/>
              </w:rPr>
            </w:pPr>
            <w:r>
              <w:rPr>
                <w:sz w:val="18"/>
              </w:rPr>
              <w:t>Пројекат „Инклузија Рома и других маргинализованих група у Србији“, кроз Иницијативу за инклузију 2,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подржао је иновативна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решења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ЈЛС: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Вршац,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Нови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Пазар и Тутин.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236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2022.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године настављене су активности на</w:t>
            </w:r>
          </w:p>
          <w:p>
            <w:pPr>
              <w:pStyle w:val="TableParagraph"/>
              <w:spacing w:line="244" w:lineRule="auto" w:before="0"/>
              <w:ind w:left="111" w:right="173"/>
              <w:rPr>
                <w:sz w:val="18"/>
              </w:rPr>
            </w:pPr>
            <w:r>
              <w:rPr>
                <w:sz w:val="18"/>
              </w:rPr>
              <w:t>припреми јавног позива за ЈЛС, смерница за </w:t>
            </w:r>
            <w:r>
              <w:rPr>
                <w:spacing w:val="-2"/>
                <w:sz w:val="18"/>
              </w:rPr>
              <w:t>подносиоце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захтева </w:t>
            </w:r>
            <w:r>
              <w:rPr>
                <w:sz w:val="18"/>
              </w:rPr>
              <w:t>и друге документације. У другој половини 2022. године планирано је расписивање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јавних</w:t>
            </w:r>
          </w:p>
          <w:p>
            <w:pPr>
              <w:pStyle w:val="TableParagraph"/>
              <w:spacing w:line="177" w:lineRule="exact"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позива.</w:t>
            </w: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94DBB8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Посебан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циљ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Унапређен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положај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незапослених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лица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тржишту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рада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94DBB8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дугорочне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незапослености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(15+)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6,1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4,4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06" w:lineRule="exact" w:before="0"/>
              <w:ind w:left="110" w:right="154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 за 2019. годину датим у АП.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Платни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јаз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између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мушкараца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 групама, (15+)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10,6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9,9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11,8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Платни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јаз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између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мушкараца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старосним групама, (15-29)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5,4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5,9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7,2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Стопа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(15-29)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18,9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18,8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Због промене методологије АРС у 2021. години,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податком</w:t>
            </w:r>
          </w:p>
          <w:p>
            <w:pPr>
              <w:pStyle w:val="TableParagraph"/>
              <w:spacing w:line="184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годину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датим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АП.</w:t>
            </w:r>
          </w:p>
        </w:tc>
      </w:tr>
      <w:tr>
        <w:trPr>
          <w:trHeight w:val="736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Удео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дугорочно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запослени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 евиденције НСЗ у укупном броју дугорочно незапослених на евиденцији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23,1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19,79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Ефекат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финансијских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180-ти дан по изласку из мере/завршетку уговорне обавезе) </w:t>
            </w:r>
            <w:r>
              <w:rPr>
                <w:spacing w:val="-4"/>
                <w:sz w:val="18"/>
              </w:rPr>
              <w:t>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47,5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 изласку из мере), подаци нису упоредиви.</w:t>
            </w:r>
          </w:p>
          <w:p>
            <w:pPr>
              <w:pStyle w:val="TableParagraph"/>
              <w:spacing w:line="178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НСЗ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ревидирала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са</w:t>
            </w:r>
          </w:p>
        </w:tc>
      </w:tr>
    </w:tbl>
    <w:p>
      <w:pPr>
        <w:pStyle w:val="TableParagraph"/>
        <w:spacing w:after="0" w:line="178" w:lineRule="exact"/>
        <w:rPr>
          <w:sz w:val="18"/>
        </w:rPr>
        <w:sectPr>
          <w:type w:val="continuous"/>
          <w:pgSz w:w="16840" w:h="11910" w:orient="landscape"/>
          <w:pgMar w:top="700" w:bottom="829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519"/>
        <w:gridCol w:w="2307"/>
        <w:gridCol w:w="2561"/>
        <w:gridCol w:w="4059"/>
      </w:tblGrid>
      <w:tr>
        <w:trPr>
          <w:trHeight w:val="566" w:hRule="atLeast"/>
        </w:trPr>
        <w:tc>
          <w:tcPr>
            <w:tcW w:w="49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9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новом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 вредност 50,7%.</w:t>
            </w:r>
          </w:p>
        </w:tc>
      </w:tr>
      <w:tr>
        <w:trPr>
          <w:trHeight w:val="254" w:hRule="atLeast"/>
        </w:trPr>
        <w:tc>
          <w:tcPr>
            <w:tcW w:w="15405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5" w:type="dxa"/>
            <w:gridSpan w:val="5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2.1: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Реализација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активне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политике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запошљавања</w:t>
            </w:r>
          </w:p>
        </w:tc>
      </w:tr>
      <w:tr>
        <w:trPr>
          <w:trHeight w:val="256" w:hRule="atLeast"/>
        </w:trPr>
        <w:tc>
          <w:tcPr>
            <w:tcW w:w="15405" w:type="dxa"/>
            <w:gridSpan w:val="5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7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2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1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right="179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9" w:type="dxa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Пријављене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потребе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послодаваца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запошљавањем извршилаца на слободним радним местима (Број)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119.500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125.000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107.667</w:t>
            </w:r>
          </w:p>
        </w:tc>
        <w:tc>
          <w:tcPr>
            <w:tcW w:w="40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Задовољење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исказане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потребе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послодаваца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запошљавањем/радним ангажовањем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57,93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145"/>
              <w:rPr>
                <w:sz w:val="18"/>
              </w:rPr>
            </w:pPr>
            <w:r>
              <w:rPr>
                <w:spacing w:val="-2"/>
                <w:sz w:val="18"/>
              </w:rPr>
              <w:t>Уколико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се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посматра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задовољење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исказаних </w:t>
            </w:r>
            <w:r>
              <w:rPr>
                <w:sz w:val="18"/>
              </w:rPr>
              <w:t>потреба послодаваца на 180-ти дан по пријему пријаве потребе за запошљавање, проценат задовољених потреба је 67,42 %.</w:t>
            </w:r>
          </w:p>
        </w:tc>
      </w:tr>
      <w:tr>
        <w:trPr>
          <w:trHeight w:val="827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укупном броју незапослених на евиденцији НСЗ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059" w:type="dxa"/>
          </w:tcPr>
          <w:p>
            <w:pPr>
              <w:pStyle w:val="TableParagraph"/>
              <w:spacing w:line="206" w:lineRule="exact" w:before="0"/>
              <w:ind w:right="145"/>
              <w:rPr>
                <w:sz w:val="18"/>
              </w:rPr>
            </w:pPr>
            <w:r>
              <w:rPr>
                <w:sz w:val="18"/>
              </w:rPr>
              <w:t>Методологија: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Укупан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број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 са евиденције НСЗ / Просечан број незапослених на месечном нивоу (за референтну годину).</w:t>
            </w:r>
          </w:p>
        </w:tc>
      </w:tr>
      <w:tr>
        <w:trPr>
          <w:trHeight w:val="928" w:hRule="atLeast"/>
        </w:trPr>
        <w:tc>
          <w:tcPr>
            <w:tcW w:w="4959" w:type="dxa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 лица пријављених на евиденцију НСЗ као резултат информисања о услугама и мерама АПЗ путем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каравана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запошљавања,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укупан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број информисаних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1,63</w:t>
            </w:r>
          </w:p>
        </w:tc>
        <w:tc>
          <w:tcPr>
            <w:tcW w:w="40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2" w:hRule="atLeast"/>
        </w:trPr>
        <w:tc>
          <w:tcPr>
            <w:tcW w:w="4959" w:type="dxa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Ефекат субвенционисаног запошљавања и самозапошљавања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180-ти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дан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 завршетку уговорне обавезе) (%)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7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256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4"/>
                <w:sz w:val="18"/>
              </w:rPr>
              <w:t>64,6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 w:before="4"/>
              <w:ind w:right="145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 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 изласку из мере), подаци нису упоредиви.</w:t>
            </w:r>
          </w:p>
          <w:p>
            <w:pPr>
              <w:pStyle w:val="TableParagraph"/>
              <w:spacing w:line="195" w:lineRule="exact" w:before="0"/>
              <w:rPr>
                <w:sz w:val="18"/>
              </w:rPr>
            </w:pPr>
            <w:r>
              <w:rPr>
                <w:sz w:val="18"/>
              </w:rPr>
              <w:t>НСЗ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ревидирала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са</w:t>
            </w:r>
          </w:p>
          <w:p>
            <w:pPr>
              <w:pStyle w:val="TableParagraph"/>
              <w:spacing w:line="200" w:lineRule="atLeast" w:before="0"/>
              <w:rPr>
                <w:sz w:val="18"/>
              </w:rPr>
            </w:pPr>
            <w:r>
              <w:rPr>
                <w:sz w:val="18"/>
              </w:rPr>
              <w:t>новом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години вредност 71,7%.</w:t>
            </w:r>
          </w:p>
        </w:tc>
      </w:tr>
      <w:tr>
        <w:trPr>
          <w:trHeight w:val="2277" w:hRule="atLeast"/>
        </w:trPr>
        <w:tc>
          <w:tcPr>
            <w:tcW w:w="495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Ефекат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додатног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запошљавање (на 180-ти дан по изласку из мере/завршетку уговорне обавезе) (%)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5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059" w:type="dxa"/>
          </w:tcPr>
          <w:p>
            <w:pPr>
              <w:pStyle w:val="TableParagraph"/>
              <w:spacing w:line="244" w:lineRule="auto"/>
              <w:ind w:right="145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 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 изласку из мере), подаци нису упоредиви.</w:t>
            </w:r>
          </w:p>
          <w:p>
            <w:pPr>
              <w:pStyle w:val="TableParagraph"/>
              <w:spacing w:line="178" w:lineRule="exact" w:before="0"/>
              <w:rPr>
                <w:sz w:val="18"/>
              </w:rPr>
            </w:pPr>
            <w:r>
              <w:rPr>
                <w:sz w:val="18"/>
              </w:rPr>
              <w:t>НСЗ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ревидирала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са</w:t>
            </w:r>
          </w:p>
        </w:tc>
      </w:tr>
    </w:tbl>
    <w:p>
      <w:pPr>
        <w:pStyle w:val="TableParagraph"/>
        <w:spacing w:after="0" w:line="178" w:lineRule="exact"/>
        <w:rPr>
          <w:sz w:val="18"/>
        </w:rPr>
        <w:sectPr>
          <w:type w:val="continuous"/>
          <w:pgSz w:w="16840" w:h="11910" w:orient="landscape"/>
          <w:pgMar w:top="700" w:bottom="483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563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новом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 вредност 42,9%.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807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2.1.1: Реализација посредовања у запошљавању и пружање </w:t>
            </w:r>
            <w:r>
              <w:rPr>
                <w:spacing w:val="-2"/>
                <w:sz w:val="18"/>
              </w:rPr>
              <w:t>подршке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запошљавање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97"/>
              <w:rPr>
                <w:sz w:val="18"/>
              </w:rPr>
            </w:pPr>
            <w:r>
              <w:rPr>
                <w:sz w:val="18"/>
              </w:rPr>
              <w:t>У 2021. години, према пријављеним потребама</w:t>
            </w:r>
            <w:r>
              <w:rPr>
                <w:sz w:val="18"/>
              </w:rPr>
              <w:t> за запошљавање, у филијалама НСЗ регистрована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потражња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78.166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извршилаца, док је на сајту НСЗ регистрована потреба за додатним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29.501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извршиоцем,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што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укупно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износи 107.667 извршилаца. На основу критеријума постављених од стране послодаваца, извршена је прелиминарна селекција и послодавцима је упућено 159.777 кандидата. По исказаним потребама запослено је 45.283 лица, односно задовољење исказаних потреба послодаваца, поднетих у извештајном периоду износи 57,93%. За 5.320 извршилаца послодавци су тражили услугу међурегионалног посредовања. По исказаним потребама за међурегионалним посредовањем са евиденције НСЗ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запосленo је 306 лица.</w:t>
            </w:r>
          </w:p>
          <w:p>
            <w:pPr>
              <w:pStyle w:val="TableParagraph"/>
              <w:spacing w:line="192" w:lineRule="exact" w:before="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својих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сарађивао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са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НСЗ, промовисала мере АПЗ и учествовала у информисању чланова о могућностима коришћења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посредовања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запошљавању које спроводи НСЗ.</w:t>
            </w:r>
          </w:p>
          <w:p>
            <w:pPr>
              <w:pStyle w:val="TableParagraph"/>
              <w:spacing w:line="244" w:lineRule="auto" w:before="0"/>
              <w:ind w:right="148"/>
              <w:rPr>
                <w:sz w:val="18"/>
              </w:rPr>
            </w:pPr>
            <w:r>
              <w:rPr>
                <w:sz w:val="18"/>
              </w:rPr>
              <w:t>Програм ГИЗ „Миграције за развој“ реализује подршку у запошљавању у секторима транспорта/превозничке индустрије, услуга социјалне заштите, сезонског запошљавања у пољопривреди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сектору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управљања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отпадом. Корисници су повратници, Роми и друга незапослена лица, укључујући и теже запошљиве категорије.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Током 2021. године обухваћено је 730 корисника са око 1.200 различитих мера.</w:t>
            </w:r>
          </w:p>
          <w:p>
            <w:pPr>
              <w:pStyle w:val="TableParagraph"/>
              <w:spacing w:line="244" w:lineRule="auto" w:before="0"/>
              <w:ind w:right="148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 група у Србији“ обухватио је 772 (416 жена) корисника са 2.304 различитих мера: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ФООО,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субвенције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запошљавање и самозапошљавање, праћене психо-социјалном подршком (мотивација и</w:t>
            </w:r>
          </w:p>
          <w:p>
            <w:pPr>
              <w:pStyle w:val="TableParagraph"/>
              <w:spacing w:line="181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активација).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2579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2.1.2: Реализација </w:t>
            </w:r>
            <w:r>
              <w:rPr>
                <w:spacing w:val="-2"/>
                <w:sz w:val="18"/>
              </w:rPr>
              <w:t>професионалне оријентације </w:t>
            </w:r>
            <w:r>
              <w:rPr>
                <w:sz w:val="18"/>
              </w:rPr>
              <w:t>и саветовања о планирању </w:t>
            </w:r>
            <w:r>
              <w:rPr>
                <w:spacing w:val="-2"/>
                <w:sz w:val="18"/>
              </w:rPr>
              <w:t>каријере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Информисањем о могућностима за развој каријере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обухваћено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5.700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(3.933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жене), саветовањем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могућностима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каријере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8.479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(5.568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жене),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селекцијом-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психолошка процена 10.677 лица (8.797 жене) и радионицом за психолошку подршку планирања каријере 4 </w:t>
            </w:r>
            <w:r>
              <w:rPr>
                <w:spacing w:val="-2"/>
                <w:sz w:val="18"/>
              </w:rPr>
              <w:t>лица.</w:t>
            </w:r>
          </w:p>
          <w:p>
            <w:pPr>
              <w:pStyle w:val="TableParagraph"/>
              <w:spacing w:line="244" w:lineRule="auto" w:before="0"/>
              <w:ind w:right="96"/>
              <w:rPr>
                <w:sz w:val="18"/>
              </w:rPr>
            </w:pPr>
            <w:r>
              <w:rPr>
                <w:sz w:val="18"/>
              </w:rPr>
              <w:t>У оквиру Програма ГИЗ „Миграције за развој“, у склопу ДИМАК центара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11"/>
                <w:w w:val="160"/>
                <w:sz w:val="18"/>
              </w:rPr>
              <w:t> </w:t>
            </w:r>
            <w:r>
              <w:rPr>
                <w:sz w:val="18"/>
              </w:rPr>
              <w:t>центар за миграције, образовање и каријеру, пружају се услуге КВиС 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теже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запошљиве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корисника.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Током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2021. године пружено је 630 услуга/мера.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Уз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подршку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пројекта </w:t>
            </w:r>
            <w:r>
              <w:rPr>
                <w:sz w:val="18"/>
              </w:rPr>
              <w:t>"DECIDE" у 6</w:t>
            </w:r>
          </w:p>
          <w:p>
            <w:pPr>
              <w:pStyle w:val="TableParagraph"/>
              <w:spacing w:line="242" w:lineRule="auto" w:before="3"/>
              <w:ind w:left="109" w:right="102"/>
              <w:rPr>
                <w:sz w:val="18"/>
              </w:rPr>
            </w:pPr>
            <w:r>
              <w:rPr>
                <w:sz w:val="18"/>
              </w:rPr>
              <w:t>стручних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школа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биће развијена услуга КВиС у оквиру</w:t>
            </w:r>
          </w:p>
          <w:p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ЈПОА.</w:t>
            </w:r>
          </w:p>
        </w:tc>
      </w:tr>
      <w:tr>
        <w:trPr>
          <w:trHeight w:val="186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2.1.3: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мера </w:t>
            </w:r>
            <w:r>
              <w:rPr>
                <w:spacing w:val="-2"/>
                <w:sz w:val="18"/>
              </w:rPr>
              <w:t>активног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тражења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посла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4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сајмовима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узело</w:t>
            </w:r>
          </w:p>
          <w:p>
            <w:pPr>
              <w:pStyle w:val="TableParagraph"/>
              <w:spacing w:line="242" w:lineRule="auto" w:before="5"/>
              <w:ind w:right="96"/>
              <w:rPr>
                <w:sz w:val="18"/>
              </w:rPr>
            </w:pPr>
            <w:r>
              <w:rPr>
                <w:sz w:val="18"/>
              </w:rPr>
              <w:t>10.105 лица (6.063 жене), у клубовима за тражење посла 4.012 лица (2.530 жена), док је обуку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похађало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35.962 лица (20.085 жена).</w:t>
            </w:r>
          </w:p>
          <w:p>
            <w:pPr>
              <w:pStyle w:val="TableParagraph"/>
              <w:spacing w:line="200" w:lineRule="atLeast" w:before="0"/>
              <w:ind w:right="285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Србији“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пружио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 202 услуге подршке при активном тражењу </w:t>
            </w:r>
            <w:r>
              <w:rPr>
                <w:spacing w:val="-2"/>
                <w:sz w:val="18"/>
              </w:rPr>
              <w:t>посла.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спровди континуирано.</w:t>
            </w:r>
          </w:p>
        </w:tc>
      </w:tr>
      <w:tr>
        <w:trPr>
          <w:trHeight w:val="5796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2.1.4: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додатног образовања и обука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78%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9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додатног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укључено је 14.492 лица, и то: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2" w:lineRule="auto" w:before="1" w:after="0"/>
              <w:ind w:left="108" w:right="1032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високим образовањем 590 лица (421 жена),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2" w:lineRule="auto" w:before="3" w:after="0"/>
              <w:ind w:left="108" w:right="415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образовањем 279 лица (179 жена),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4" w:lineRule="auto" w:before="2" w:after="0"/>
              <w:ind w:left="108" w:right="622" w:firstLine="0"/>
              <w:jc w:val="left"/>
              <w:rPr>
                <w:sz w:val="18"/>
              </w:rPr>
            </w:pPr>
            <w:r>
              <w:rPr>
                <w:sz w:val="18"/>
              </w:rPr>
              <w:t>Стицање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практичних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знања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622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(333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2" w:lineRule="auto" w:before="0" w:after="0"/>
              <w:ind w:left="108" w:right="545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послодавца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708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(403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Стручна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пракса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2.150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(1.743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тржиште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63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(34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0" w:lineRule="auto" w:before="5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ФООО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1.062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(685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жена)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Програм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подстицања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запошљавања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младих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„Моја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плата“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8.976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(5.453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жене)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44" w:lineRule="auto" w:before="3"/>
              <w:ind w:right="124"/>
              <w:rPr>
                <w:sz w:val="18"/>
              </w:rPr>
            </w:pPr>
            <w:r>
              <w:rPr>
                <w:sz w:val="18"/>
              </w:rPr>
              <w:t>НАПОМЕНА: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календарску годину а не на циклус.</w:t>
            </w:r>
          </w:p>
          <w:p>
            <w:pPr>
              <w:pStyle w:val="TableParagraph"/>
              <w:spacing w:line="244" w:lineRule="auto" w:before="206"/>
              <w:ind w:right="124"/>
              <w:rPr>
                <w:sz w:val="18"/>
              </w:rPr>
            </w:pPr>
            <w:r>
              <w:rPr>
                <w:sz w:val="18"/>
              </w:rPr>
              <w:t>У оквиру Програма ГИЗ „Миграције за развој“, обезбеђена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on-line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 за књиговође (укључено 300 полазника). У 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ДИМАК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центра,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реализовани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програми неформалног образовања и обуке за одрасле у областима ИТ, администрације, различитих заната и неге и лепоте (укључено 110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полазника).</w:t>
            </w:r>
          </w:p>
          <w:p>
            <w:pPr>
              <w:pStyle w:val="TableParagraph"/>
              <w:spacing w:line="200" w:lineRule="atLeast" w:before="0"/>
              <w:ind w:right="124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Србији“,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подржао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 расписивањем </w:t>
            </w:r>
            <w:r>
              <w:rPr>
                <w:sz w:val="18"/>
              </w:rPr>
              <w:t>јавних позива од стране НСЗ, 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991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740 корисника за организовањем обука за занимања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тражена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тржишту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(бравари, заваривачи, возачи, геронтодомаћице, неговатељице у дому за старе, и др.).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68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2.1.5: Реализација </w:t>
            </w:r>
            <w:r>
              <w:rPr>
                <w:spacing w:val="-2"/>
                <w:sz w:val="18"/>
              </w:rPr>
              <w:t>субвенционисаног </w:t>
            </w:r>
            <w:r>
              <w:rPr>
                <w:sz w:val="18"/>
              </w:rPr>
              <w:t>запошљавања и </w:t>
            </w:r>
            <w:r>
              <w:rPr>
                <w:spacing w:val="-2"/>
                <w:sz w:val="18"/>
              </w:rPr>
              <w:t>самозапошљавања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92%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ind w:right="101"/>
              <w:rPr>
                <w:sz w:val="18"/>
              </w:rPr>
            </w:pPr>
            <w:r>
              <w:rPr>
                <w:sz w:val="18"/>
              </w:rPr>
              <w:t>У меру субвенција за запошљавање незапослених лица из категорије теже запошљивих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укључено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3.416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(1.734</w:t>
            </w:r>
          </w:p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z w:val="18"/>
              </w:rPr>
              <w:t>жене), од којих су 343 ОСИ (178 жена), док је у меру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субвенција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самозапошљавање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укључено 3.883 лица (2.128 жена), од којих је 117 ОСИ (49 </w:t>
            </w:r>
            <w:r>
              <w:rPr>
                <w:spacing w:val="-2"/>
                <w:sz w:val="18"/>
              </w:rPr>
              <w:t>жена).</w:t>
            </w:r>
          </w:p>
          <w:p>
            <w:pPr>
              <w:pStyle w:val="TableParagraph"/>
              <w:spacing w:line="242" w:lineRule="auto" w:before="5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субвенција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зараде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радног искуства укључено је 509 ОСИ (271 жена).</w:t>
            </w:r>
          </w:p>
          <w:p>
            <w:pPr>
              <w:pStyle w:val="TableParagraph"/>
              <w:spacing w:line="244" w:lineRule="auto" w:before="1"/>
              <w:ind w:right="425"/>
              <w:rPr>
                <w:sz w:val="18"/>
              </w:rPr>
            </w:pPr>
            <w:r>
              <w:rPr>
                <w:sz w:val="18"/>
              </w:rPr>
              <w:t>У меру субвенција за запошљавање незапослених лица из категорије теже запошљивих, финансирану из ИПА 2013 програмског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циклуса,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укључено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(7 </w:t>
            </w:r>
            <w:r>
              <w:rPr>
                <w:spacing w:val="-2"/>
                <w:sz w:val="18"/>
              </w:rPr>
              <w:t>жена).</w:t>
            </w:r>
          </w:p>
          <w:p>
            <w:pPr>
              <w:pStyle w:val="TableParagraph"/>
              <w:spacing w:line="244" w:lineRule="auto" w:before="0"/>
              <w:ind w:right="128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Србији“,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подржао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51 предузеће куповином опреме за отварање радних места и субвенционисањем дела зараде за 38 МСПП, а такође и субвенционисањем обука на радном месту код 13 послодаваца.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pacing w:val="-2"/>
                <w:sz w:val="18"/>
              </w:rPr>
              <w:t>Уоквиру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ДИМАК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центра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активностима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домена </w:t>
            </w:r>
            <w:r>
              <w:rPr>
                <w:sz w:val="18"/>
              </w:rPr>
              <w:t>пословног саветовања и менторства за микро и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мала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предузећа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обухваћено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46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пословних субјеката, а пружене су 142 услуге.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 расписивањем </w:t>
            </w:r>
            <w:r>
              <w:rPr>
                <w:sz w:val="18"/>
              </w:rPr>
              <w:t>јавних позива од стране НСЗ, 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444" w:hRule="atLeast"/>
        </w:trPr>
        <w:tc>
          <w:tcPr>
            <w:tcW w:w="2686" w:type="dxa"/>
          </w:tcPr>
          <w:p>
            <w:pPr>
              <w:pStyle w:val="TableParagraph"/>
              <w:spacing w:line="242" w:lineRule="auto" w:before="0"/>
              <w:ind w:left="107"/>
              <w:rPr>
                <w:sz w:val="18"/>
              </w:rPr>
            </w:pPr>
            <w:r>
              <w:rPr>
                <w:sz w:val="18"/>
              </w:rPr>
              <w:t>2.1.6: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јавних </w:t>
            </w:r>
            <w:r>
              <w:rPr>
                <w:spacing w:val="-2"/>
                <w:sz w:val="18"/>
              </w:rPr>
              <w:t>радова</w:t>
            </w:r>
          </w:p>
        </w:tc>
        <w:tc>
          <w:tcPr>
            <w:tcW w:w="1015" w:type="dxa"/>
          </w:tcPr>
          <w:p>
            <w:pPr>
              <w:pStyle w:val="TableParagraph"/>
              <w:spacing w:line="201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5"/>
                <w:sz w:val="18"/>
              </w:rPr>
              <w:t>77%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 w:before="0"/>
              <w:ind w:right="101"/>
              <w:rPr>
                <w:sz w:val="18"/>
              </w:rPr>
            </w:pPr>
            <w:r>
              <w:rPr>
                <w:sz w:val="18"/>
              </w:rPr>
              <w:t>У меру јавни радови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укључено је 3.169 лица (1.414 жена), од којих је 800 ОСИ (385 жена). Кроз Програм „Заједно за заједницу“, 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оквиру Пројекта ГИЗ„Инклузија Рома и других 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Србији“,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укључено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 240 лица.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 w:before="0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 расписивањем </w:t>
            </w:r>
            <w:r>
              <w:rPr>
                <w:sz w:val="18"/>
              </w:rPr>
              <w:t>јавних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позива од стране НСЗ, на</w:t>
            </w:r>
          </w:p>
          <w:p>
            <w:pPr>
              <w:pStyle w:val="TableParagraph"/>
              <w:spacing w:line="181" w:lineRule="exact"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447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2.1.7: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ОСИ које се запошљавају под посебним условима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У меру рефундација примерених трошкова прилагођавања радног места, укључена је 21 ОСИ (7 жена), док је рефундација трошкова зараде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ангажованом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стручне подршке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радном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месту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(радна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асистенција) финансирана за 32 ОСИ (10 жена) 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 расписивањем </w:t>
            </w:r>
            <w:r>
              <w:rPr>
                <w:sz w:val="18"/>
              </w:rPr>
              <w:t>јавних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позива од стране НСЗ, на</w:t>
            </w:r>
          </w:p>
          <w:p>
            <w:pPr>
              <w:pStyle w:val="TableParagraph"/>
              <w:spacing w:line="179" w:lineRule="exact"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2.2: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спровођења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креирање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нових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активне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политике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запошљавања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НАЦИОНАЛНА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СЛУЖБА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ЗАПОШЉАВАЊЕ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6840" w:h="11910" w:orient="landscape"/>
          <w:pgMar w:top="700" w:bottom="671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414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06" w:lineRule="exact" w:before="0"/>
              <w:ind w:left="107" w:right="158"/>
              <w:rPr>
                <w:sz w:val="18"/>
              </w:rPr>
            </w:pPr>
            <w:r>
              <w:rPr>
                <w:sz w:val="18"/>
              </w:rPr>
              <w:t>Модификоване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постојеће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и/или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креиране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нове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мере АПЗ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Лица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укључена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модификоване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постојеће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и/или креиране нове мере АПЗ (пилот)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Послодавци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корисници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услуга/мера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21.803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25.000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37.063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336"/>
              <w:rPr>
                <w:sz w:val="18"/>
              </w:rPr>
            </w:pPr>
            <w:r>
              <w:rPr>
                <w:sz w:val="18"/>
              </w:rPr>
              <w:t>2.2.1: Унапређење инструмената за процену запошљивости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тражилаца </w:t>
            </w:r>
            <w:r>
              <w:rPr>
                <w:spacing w:val="-2"/>
                <w:sz w:val="18"/>
              </w:rPr>
              <w:t>запослења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У оквиру унапређења инструмента за процену запошљивости тражилаца запослења, спроведене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припреме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циљем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надоградње постојећег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профилисања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статистичким </w:t>
            </w:r>
            <w:r>
              <w:rPr>
                <w:spacing w:val="-2"/>
                <w:sz w:val="18"/>
              </w:rPr>
              <w:t>моделом.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3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2.2.2: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Унапређење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сарадње са послодавцима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У циљу повећања броја пријава потреба за запошљавањем и задовољења исказаних потреба послодаваца, НЗС је спроводила континуиране активности на интензивирању сарадње како са послодавцима са којима има успостављену сарадњу тако и са новим послодавцима,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кроз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информативних сесија са представницима регионалних привредних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комора,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удружења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послодаваца,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ЈЛС и других заинтересованих страна. Започете су активности на информисању послодаваца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путем</w:t>
            </w:r>
          </w:p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друштвене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мреже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LinkedIn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291"/>
              <w:rPr>
                <w:sz w:val="18"/>
              </w:rPr>
            </w:pPr>
            <w:r>
              <w:rPr>
                <w:sz w:val="18"/>
              </w:rPr>
              <w:t>2.2.3: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Редизајнирање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 активног тражења посла према потребама лица и захтевима тржишта рада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Извршен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редизајн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тражење посла у погледу садржаја и начина похађања обуке. Обезбеђени су сви потребни услови за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имплементацију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похађање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 тражење посла путем on-line платформе.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9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2.2.4: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Дигитализација </w:t>
            </w:r>
            <w:r>
              <w:rPr>
                <w:sz w:val="18"/>
              </w:rPr>
              <w:t>услуга/мера 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Спроведена је дигитализација обука НСЗ („Пут до успешног предузетника“ и Обуке за активно тражењe посла), чиме је омогућен приступ заинтересованих полазника истим у on-line формату.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Oбуке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доступне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ромском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језику. У циљу ефикасније и брже комуникације, као и унапређења даље сарадње са послодавцима и социјалним партнерима, отворена је званична страница НСЗ на друштвено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13"/>
                <w:w w:val="160"/>
                <w:sz w:val="18"/>
              </w:rPr>
              <w:t> </w:t>
            </w:r>
            <w:r>
              <w:rPr>
                <w:sz w:val="18"/>
              </w:rPr>
              <w:t>пословној мрежи LinkedIn. На електронском порталу Е-управа, омогућена је услуга електронског подношења Пријаве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потребе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запошљавањем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Захтева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селекцију.</w:t>
            </w:r>
          </w:p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сарадњи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Програмом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ГИЗ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„Миграције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развој“, реализован је први виртуелни сајам запошљавања,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којем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узело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више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од 70 компанија и више од 5.000 тражилаца запослења са евиденције НСЗ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6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2.2.5: Израда анализе предуслова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увођење ваучера за обуку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Светске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банке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„Конкурентност и запошљавање“, Влада РС донела је дана 28. априла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Уредбу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спровођењу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пилот обуке за тржиште рада на основу ваучера („Службени гласник РС“, број 44/21), ради тестирања новог начина организовања и спровођења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тржиште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коришћењем ваучера за обуку и унапређења доступности обуке незапосленим лицима и унапређења ефеката обуке на запошљавање. На основу наведене уредбе, у обуку је укључено 63 незапослена лица из категорије лице без завршеног средњег образовања.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23" w:firstLine="50"/>
              <w:rPr>
                <w:sz w:val="18"/>
              </w:rPr>
            </w:pPr>
            <w:r>
              <w:rPr>
                <w:sz w:val="18"/>
              </w:rPr>
              <w:t>Планирана је израда анализе предуслова за увођење ваучера за обуку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кроз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2020 програмски циклус.</w:t>
            </w:r>
          </w:p>
        </w:tc>
      </w:tr>
      <w:tr>
        <w:trPr>
          <w:trHeight w:val="6209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2.2.6: Модификовање постојећих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креирање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нових мера АПЗ (радна пракса, обука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послодавца, сет услуга за предузетништво, обука за стицање дигиталних вештина,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пакет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теже запошљива лица и и др) у складу са потребама тржишта рада и налазима евалуације ефеката мера </w:t>
            </w:r>
            <w:r>
              <w:rPr>
                <w:spacing w:val="-4"/>
                <w:sz w:val="18"/>
              </w:rPr>
              <w:t>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sz w:val="18"/>
              </w:rPr>
              <w:t>Уз подршку Програма "Знањем до посла - Е2Е", НСЗ је редизајнирала обуку за развој </w:t>
            </w:r>
            <w:r>
              <w:rPr>
                <w:spacing w:val="-2"/>
                <w:sz w:val="18"/>
              </w:rPr>
              <w:t>предузетништва „Пут до успешног предузетника“, </w:t>
            </w:r>
            <w:r>
              <w:rPr>
                <w:sz w:val="18"/>
              </w:rPr>
              <w:t>на начин да је обука продужена са два на три дана и да је 70% садржаја обуке сада усмерено на развој бизнис плана који треба да буде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основни елемент за остваривање права на субвенцију. У обуку су укључене нове теме, као што је нпр. дигитални маркетинг у предузетништву. Редизајнирана обука је пилотирана у септембру у Филијали за Град Београд, а такође су одржане обуке за интерне тренере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НСЗ,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како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постојећих,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тако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 нових тренера (запослени који никад пре нису држали ове обуке). У сарадњи са ГИЗ, редизајнирана обука је дигитализована како би могла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спроводи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онлајн.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редизајна мере субвенција за самозапошљавање,</w:t>
            </w:r>
          </w:p>
          <w:p>
            <w:pPr>
              <w:pStyle w:val="TableParagraph"/>
              <w:spacing w:line="244" w:lineRule="auto" w:before="0"/>
              <w:ind w:right="198"/>
              <w:rPr>
                <w:sz w:val="18"/>
              </w:rPr>
            </w:pPr>
            <w:r>
              <w:rPr>
                <w:sz w:val="18"/>
              </w:rPr>
              <w:t>развијено је идејно решење за нови модел оцењивања пријава за субвенцију за самозапошљавање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предвиђа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оцењује и квалитет бизнис плана. У оквиру Програма "Знањем до посла - Е2Е" започета је израда компаративне анализе обуке на захтев послодавца и Е2Е обуке засноване на раду (WBL-Work Based Learning). У сарадњи са ГИЗ одржани су консултативни састанци у циљу</w:t>
            </w:r>
          </w:p>
          <w:p>
            <w:pPr>
              <w:pStyle w:val="TableParagraph"/>
              <w:spacing w:line="242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креирања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пакета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Роме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пројекта ГИЗ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"Инклузија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маргинализованих</w:t>
            </w:r>
          </w:p>
          <w:p>
            <w:pPr>
              <w:pStyle w:val="TableParagraph"/>
              <w:spacing w:line="184" w:lineRule="exact" w:before="0"/>
              <w:rPr>
                <w:sz w:val="18"/>
              </w:rPr>
            </w:pPr>
            <w:r>
              <w:rPr>
                <w:sz w:val="18"/>
              </w:rPr>
              <w:t>група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Србији".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Сет услуга за </w:t>
            </w:r>
            <w:r>
              <w:rPr>
                <w:spacing w:val="-2"/>
                <w:sz w:val="18"/>
              </w:rPr>
              <w:t>предузетништво: </w:t>
            </w:r>
            <w:r>
              <w:rPr>
                <w:sz w:val="18"/>
              </w:rPr>
              <w:t>током 2022. године, уз подршку</w:t>
            </w:r>
            <w:r>
              <w:rPr>
                <w:sz w:val="18"/>
              </w:rPr>
              <w:t> Програма "Знањем до посла - Е2Е", радиће се на </w:t>
            </w:r>
            <w:r>
              <w:rPr>
                <w:spacing w:val="-2"/>
                <w:sz w:val="18"/>
              </w:rPr>
              <w:t>операционализацији </w:t>
            </w:r>
            <w:r>
              <w:rPr>
                <w:sz w:val="18"/>
              </w:rPr>
              <w:t>идејног решења за нови модел оцењивања пријава за субвенцију за </w:t>
            </w:r>
            <w:r>
              <w:rPr>
                <w:spacing w:val="-2"/>
                <w:sz w:val="18"/>
              </w:rPr>
              <w:t>самозапошљавање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и оцењивање квалитета бизнис плана. Обука на захтев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послодавца: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оквиру Програма "Знањем до посла - Е2Е"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току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израда </w:t>
            </w:r>
            <w:r>
              <w:rPr>
                <w:spacing w:val="-2"/>
                <w:sz w:val="18"/>
              </w:rPr>
              <w:t>компаративне </w:t>
            </w:r>
            <w:r>
              <w:rPr>
                <w:sz w:val="18"/>
              </w:rPr>
              <w:t>анализе обуке на захтев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послодавца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 Е2Е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засноване на раду (WBL- Work Based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Learning), која ће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дати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препоруке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унапређење обуке коју реализује НСЗ.</w:t>
            </w:r>
          </w:p>
          <w:p>
            <w:pPr>
              <w:pStyle w:val="TableParagraph"/>
              <w:spacing w:line="161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Наставиће </w:t>
            </w:r>
            <w:r>
              <w:rPr>
                <w:spacing w:val="-5"/>
                <w:sz w:val="18"/>
              </w:rPr>
              <w:t>се</w:t>
            </w:r>
          </w:p>
        </w:tc>
      </w:tr>
    </w:tbl>
    <w:p>
      <w:pPr>
        <w:pStyle w:val="TableParagraph"/>
        <w:spacing w:after="0" w:line="161" w:lineRule="exact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3518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123"/>
              <w:rPr>
                <w:sz w:val="18"/>
              </w:rPr>
            </w:pPr>
            <w:r>
              <w:rPr>
                <w:sz w:val="18"/>
              </w:rPr>
              <w:t>активности на редизајну мере за самозапошљавање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 радиће се на </w:t>
            </w:r>
            <w:r>
              <w:rPr>
                <w:spacing w:val="-2"/>
                <w:sz w:val="18"/>
              </w:rPr>
              <w:t>операционализацији </w:t>
            </w:r>
            <w:r>
              <w:rPr>
                <w:sz w:val="18"/>
              </w:rPr>
              <w:t>идејног решења за нови модел оцењивања пријава за субвенцију за </w:t>
            </w:r>
            <w:r>
              <w:rPr>
                <w:spacing w:val="-2"/>
                <w:sz w:val="18"/>
              </w:rPr>
              <w:t>самозапошљавање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оцењивања квалитета бизнис плана. Настављене су активности на припреми креирања пакета мера за</w:t>
            </w:r>
          </w:p>
          <w:p>
            <w:pPr>
              <w:pStyle w:val="TableParagraph"/>
              <w:spacing w:line="172" w:lineRule="exact" w:before="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Роме.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2.3: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праћења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стања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кретања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тржишту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система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праћења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вредновања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исхода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утицаја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активне </w:t>
            </w:r>
            <w:r>
              <w:rPr>
                <w:rFonts w:ascii="Arial" w:hAnsi="Arial"/>
                <w:b/>
                <w:spacing w:val="-2"/>
                <w:sz w:val="18"/>
              </w:rPr>
              <w:t>политике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18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414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00" w:lineRule="atLeast" w:before="0"/>
              <w:ind w:left="107" w:right="158"/>
              <w:rPr>
                <w:sz w:val="18"/>
              </w:rPr>
            </w:pPr>
            <w:r>
              <w:rPr>
                <w:sz w:val="18"/>
              </w:rPr>
              <w:t>Успостављена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јединствена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база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слободним пословима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Унапређена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методологија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начин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Анкете послодаваца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Промењен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начин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анкете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(он- </w:t>
            </w:r>
            <w:r>
              <w:rPr>
                <w:spacing w:val="-2"/>
                <w:sz w:val="18"/>
              </w:rPr>
              <w:t>лајн)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Успостављена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функционална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платформа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за</w:t>
            </w:r>
          </w:p>
          <w:p>
            <w:pPr>
              <w:pStyle w:val="TableParagraph"/>
              <w:spacing w:line="242" w:lineRule="auto" w:before="5"/>
              <w:ind w:left="107" w:right="183"/>
              <w:rPr>
                <w:sz w:val="18"/>
              </w:rPr>
            </w:pPr>
            <w:r>
              <w:rPr>
                <w:sz w:val="18"/>
              </w:rPr>
              <w:t>обједињени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информација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тржишта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Израђена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нето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евалуација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2" w:lineRule="auto" w:before="54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2" w:lineRule="auto" w:before="158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93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2.3.1: Обједињавање </w:t>
            </w:r>
            <w:r>
              <w:rPr>
                <w:spacing w:val="-2"/>
                <w:sz w:val="18"/>
              </w:rPr>
              <w:t>података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различити</w:t>
            </w:r>
            <w:r>
              <w:rPr>
                <w:spacing w:val="-2"/>
                <w:sz w:val="18"/>
              </w:rPr>
              <w:t>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извора о потражњи на тржишту рада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393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2.3.2: Сагледавање тенденција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будућих потреба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послодаваца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425"/>
              <w:rPr>
                <w:sz w:val="18"/>
              </w:rPr>
            </w:pPr>
            <w:r>
              <w:rPr>
                <w:sz w:val="18"/>
              </w:rPr>
              <w:t>НСЗ је у 2021. години, у сарадњи са ПКС, спровела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онлајн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анкету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послодаваца.Упитник који је коришћен у анкети био је исти као и претходних година.</w:t>
            </w:r>
          </w:p>
          <w:p>
            <w:pPr>
              <w:pStyle w:val="TableParagraph"/>
              <w:spacing w:line="244" w:lineRule="auto" w:before="0"/>
              <w:ind w:right="101"/>
              <w:rPr>
                <w:sz w:val="18"/>
              </w:rPr>
            </w:pPr>
            <w:r>
              <w:rPr>
                <w:sz w:val="18"/>
              </w:rPr>
              <w:t>Након завршетка анкете, прикупљено је укупно 3.982 одговора, али је након валидације података, уклањања непотпуних анкета, као у дуплих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уноса,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остало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само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2.073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валидних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уноса, а у узорак је ушло 1.868 предузећа.</w:t>
            </w:r>
          </w:p>
          <w:p>
            <w:pPr>
              <w:pStyle w:val="TableParagraph"/>
              <w:spacing w:line="244" w:lineRule="auto" w:before="0"/>
              <w:ind w:right="176"/>
              <w:rPr>
                <w:sz w:val="18"/>
              </w:rPr>
            </w:pPr>
            <w:r>
              <w:rPr>
                <w:sz w:val="18"/>
              </w:rPr>
              <w:t>Анализом унетих података утврђено је да не постоји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репрезентативност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узорка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окрузима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секторима делатности, али постоји на нивоу целе региона и Републике Србије.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ових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података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добијени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следећи </w:t>
            </w:r>
            <w:r>
              <w:rPr>
                <w:spacing w:val="-2"/>
                <w:sz w:val="18"/>
              </w:rPr>
              <w:t>резултати: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3" w:lineRule="exact" w:before="0" w:after="0"/>
              <w:ind w:left="268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Бруто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креирања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12,76%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40" w:lineRule="auto" w:before="0" w:after="0"/>
              <w:ind w:left="268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Бруто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гашења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10,77%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40" w:lineRule="auto" w:before="0" w:after="0"/>
              <w:ind w:left="268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Бруто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реалокације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23,53%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184" w:lineRule="exact" w:before="0" w:after="0"/>
              <w:ind w:left="268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Нето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стопа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креирања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послова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+1,99%.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спроводи 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54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2.3.3: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Развијање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 координацију различитих извора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података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успостављање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обједињеног система информација тржишта рада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381"/>
              <w:rPr>
                <w:sz w:val="18"/>
              </w:rPr>
            </w:pPr>
            <w:r>
              <w:rPr>
                <w:spacing w:val="-4"/>
                <w:sz w:val="18"/>
              </w:rPr>
              <w:t>МРЗБСП РЗС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РЗС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направио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предлог </w:t>
            </w:r>
            <w:r>
              <w:rPr>
                <w:spacing w:val="-2"/>
                <w:sz w:val="18"/>
              </w:rPr>
              <w:t>пројекта.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Аплицирано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пројекат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ИПА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87"/>
              <w:rPr>
                <w:sz w:val="18"/>
              </w:rPr>
            </w:pPr>
            <w:r>
              <w:rPr>
                <w:sz w:val="18"/>
              </w:rPr>
              <w:t>Уколико буде </w:t>
            </w:r>
            <w:r>
              <w:rPr>
                <w:spacing w:val="-2"/>
                <w:sz w:val="18"/>
              </w:rPr>
              <w:t>прихваћен,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Пројекат </w:t>
            </w:r>
            <w:r>
              <w:rPr>
                <w:sz w:val="18"/>
              </w:rPr>
              <w:t>најраније може да почне средином 2023. године.</w:t>
            </w:r>
          </w:p>
        </w:tc>
      </w:tr>
      <w:tr>
        <w:trPr>
          <w:trHeight w:val="1240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2.3.4: Развијање и унапређење система за праћење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услуга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АПЗ (унапређене извештајне форме кроз Споразум о</w:t>
            </w:r>
          </w:p>
          <w:p>
            <w:pPr>
              <w:pStyle w:val="TableParagraph"/>
              <w:spacing w:line="180" w:lineRule="exact" w:before="0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учинку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НСЗ)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Извештајна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унапређена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почев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од Споразума о учинку НСЗ за 2021. годину.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2.3.5: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Праћење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ефеката мера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(нето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бруто)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76"/>
              <w:rPr>
                <w:sz w:val="18"/>
              </w:rPr>
            </w:pPr>
            <w:r>
              <w:rPr>
                <w:sz w:val="18"/>
              </w:rPr>
              <w:t>Током 2021. године праћени су бруто ефекти финансијских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који се посматрају на 180-ти дан по изласку из мере/завршетку уговорне обавезе.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2.4: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положаја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жена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тржишту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рада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19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Почетна</w:t>
            </w:r>
          </w:p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8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8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tcBorders>
              <w:bottom w:val="single" w:sz="6" w:space="0" w:color="000000"/>
            </w:tcBorders>
            <w:shd w:val="clear" w:color="auto" w:fill="D6E2ED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1028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 w:before="0"/>
              <w:ind w:left="107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 укупан број лица укључених у мере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55,5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2560" w:type="dxa"/>
          </w:tcPr>
          <w:p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31232">
                      <wp:simplePos x="0" y="0"/>
                      <wp:positionH relativeFrom="column">
                        <wp:posOffset>35323</wp:posOffset>
                      </wp:positionH>
                      <wp:positionV relativeFrom="paragraph">
                        <wp:posOffset>7738</wp:posOffset>
                      </wp:positionV>
                      <wp:extent cx="191770" cy="11493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91770" cy="114935"/>
                                <a:chExt cx="191770" cy="11493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223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81359pt;margin-top:.609296pt;width:15.1pt;height:9.050pt;mso-position-horizontal-relative:column;mso-position-vertical-relative:paragraph;z-index:-18485248" id="docshapegroup5" coordorigin="56,12" coordsize="302,181">
                      <v:shape style="position:absolute;left:55;top:12;width:302;height:180" type="#_x0000_t75" id="docshape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4"/>
                <w:sz w:val="18"/>
              </w:rPr>
              <w:t>5</w:t>
            </w:r>
            <w:r>
              <w:rPr>
                <w:spacing w:val="-4"/>
                <w:position w:val="4"/>
                <w:sz w:val="18"/>
              </w:rPr>
              <w:t>4</w:t>
            </w:r>
            <w:r>
              <w:rPr>
                <w:rFonts w:ascii="Arial MT"/>
                <w:spacing w:val="-4"/>
                <w:sz w:val="18"/>
              </w:rPr>
              <w:t>6</w:t>
            </w:r>
            <w:r>
              <w:rPr>
                <w:spacing w:val="-4"/>
                <w:position w:val="4"/>
                <w:sz w:val="18"/>
              </w:rPr>
              <w:t>5</w:t>
            </w:r>
            <w:r>
              <w:rPr>
                <w:rFonts w:ascii="Arial MT"/>
                <w:spacing w:val="-4"/>
                <w:sz w:val="18"/>
              </w:rPr>
              <w:t>,35</w:t>
            </w:r>
          </w:p>
        </w:tc>
        <w:tc>
          <w:tcPr>
            <w:tcW w:w="4057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44" w:lineRule="auto" w:before="0"/>
              <w:ind w:left="110" w:right="11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31744">
                      <wp:simplePos x="0" y="0"/>
                      <wp:positionH relativeFrom="column">
                        <wp:posOffset>38509</wp:posOffset>
                      </wp:positionH>
                      <wp:positionV relativeFrom="paragraph">
                        <wp:posOffset>-10986</wp:posOffset>
                      </wp:positionV>
                      <wp:extent cx="2463165" cy="67437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463165" cy="674370"/>
                                <a:chExt cx="2463165" cy="6743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3405" y="79622"/>
                                  <a:ext cx="2308225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8225" h="341630">
                                      <a:moveTo>
                                        <a:pt x="647255" y="247601"/>
                                      </a:moveTo>
                                      <a:lnTo>
                                        <a:pt x="780503" y="247601"/>
                                      </a:lnTo>
                                      <a:lnTo>
                                        <a:pt x="839190" y="249144"/>
                                      </a:lnTo>
                                      <a:lnTo>
                                        <a:pt x="902639" y="253849"/>
                                      </a:lnTo>
                                      <a:lnTo>
                                        <a:pt x="964552" y="260109"/>
                                      </a:lnTo>
                                      <a:lnTo>
                                        <a:pt x="1020063" y="267937"/>
                                      </a:lnTo>
                                      <a:lnTo>
                                        <a:pt x="1066050" y="274247"/>
                                      </a:lnTo>
                                      <a:lnTo>
                                        <a:pt x="1102563" y="277371"/>
                                      </a:lnTo>
                                      <a:lnTo>
                                        <a:pt x="1132687" y="278951"/>
                                      </a:lnTo>
                                      <a:lnTo>
                                        <a:pt x="1979866" y="278951"/>
                                      </a:lnTo>
                                      <a:lnTo>
                                        <a:pt x="1359547" y="278951"/>
                                      </a:lnTo>
                                      <a:lnTo>
                                        <a:pt x="1337373" y="277371"/>
                                      </a:lnTo>
                                      <a:lnTo>
                                        <a:pt x="1289748" y="271123"/>
                                      </a:lnTo>
                                      <a:lnTo>
                                        <a:pt x="1264399" y="267937"/>
                                      </a:lnTo>
                                      <a:lnTo>
                                        <a:pt x="1237411" y="266406"/>
                                      </a:lnTo>
                                      <a:lnTo>
                                        <a:pt x="1047000" y="266406"/>
                                      </a:lnTo>
                                      <a:lnTo>
                                        <a:pt x="1020063" y="264813"/>
                                      </a:lnTo>
                                      <a:lnTo>
                                        <a:pt x="994663" y="263283"/>
                                      </a:lnTo>
                                      <a:lnTo>
                                        <a:pt x="970851" y="261689"/>
                                      </a:lnTo>
                                      <a:lnTo>
                                        <a:pt x="942327" y="260109"/>
                                      </a:lnTo>
                                      <a:lnTo>
                                        <a:pt x="801141" y="260109"/>
                                      </a:lnTo>
                                      <a:lnTo>
                                        <a:pt x="774153" y="258566"/>
                                      </a:lnTo>
                                      <a:lnTo>
                                        <a:pt x="747166" y="256985"/>
                                      </a:lnTo>
                                      <a:lnTo>
                                        <a:pt x="720229" y="255442"/>
                                      </a:lnTo>
                                      <a:lnTo>
                                        <a:pt x="693242" y="253849"/>
                                      </a:lnTo>
                                      <a:lnTo>
                                        <a:pt x="117373" y="253849"/>
                                      </a:lnTo>
                                      <a:lnTo>
                                        <a:pt x="109435" y="255442"/>
                                      </a:lnTo>
                                      <a:lnTo>
                                        <a:pt x="101498" y="256985"/>
                                      </a:lnTo>
                                      <a:lnTo>
                                        <a:pt x="93560" y="258566"/>
                                      </a:lnTo>
                                      <a:lnTo>
                                        <a:pt x="85623" y="260109"/>
                                      </a:lnTo>
                                      <a:lnTo>
                                        <a:pt x="34874" y="260109"/>
                                      </a:lnTo>
                                      <a:lnTo>
                                        <a:pt x="25349" y="263283"/>
                                      </a:lnTo>
                                      <a:lnTo>
                                        <a:pt x="20586" y="266406"/>
                                      </a:lnTo>
                                      <a:lnTo>
                                        <a:pt x="17411" y="267937"/>
                                      </a:lnTo>
                                      <a:lnTo>
                                        <a:pt x="14236" y="266406"/>
                                      </a:lnTo>
                                      <a:lnTo>
                                        <a:pt x="12649" y="263283"/>
                                      </a:lnTo>
                                      <a:lnTo>
                                        <a:pt x="12649" y="106557"/>
                                      </a:lnTo>
                                      <a:lnTo>
                                        <a:pt x="11061" y="100260"/>
                                      </a:lnTo>
                                      <a:lnTo>
                                        <a:pt x="7886" y="87765"/>
                                      </a:lnTo>
                                      <a:lnTo>
                                        <a:pt x="4762" y="81467"/>
                                      </a:lnTo>
                                      <a:lnTo>
                                        <a:pt x="1587" y="68960"/>
                                      </a:lnTo>
                                      <a:lnTo>
                                        <a:pt x="0" y="626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  <a:path w="2308225" h="341630">
                                      <a:moveTo>
                                        <a:pt x="25349" y="266406"/>
                                      </a:moveTo>
                                      <a:lnTo>
                                        <a:pt x="25349" y="288335"/>
                                      </a:lnTo>
                                      <a:lnTo>
                                        <a:pt x="26936" y="294583"/>
                                      </a:lnTo>
                                      <a:lnTo>
                                        <a:pt x="30111" y="299300"/>
                                      </a:lnTo>
                                      <a:lnTo>
                                        <a:pt x="34874" y="302423"/>
                                      </a:lnTo>
                                      <a:lnTo>
                                        <a:pt x="41224" y="304004"/>
                                      </a:lnTo>
                                      <a:lnTo>
                                        <a:pt x="71386" y="304004"/>
                                      </a:lnTo>
                                      <a:lnTo>
                                        <a:pt x="85623" y="302423"/>
                                      </a:lnTo>
                                      <a:lnTo>
                                        <a:pt x="111023" y="299300"/>
                                      </a:lnTo>
                                      <a:lnTo>
                                        <a:pt x="147535" y="296176"/>
                                      </a:lnTo>
                                      <a:lnTo>
                                        <a:pt x="188760" y="293040"/>
                                      </a:lnTo>
                                      <a:lnTo>
                                        <a:pt x="228396" y="291459"/>
                                      </a:lnTo>
                                      <a:lnTo>
                                        <a:pt x="453682" y="291459"/>
                                      </a:lnTo>
                                      <a:lnTo>
                                        <a:pt x="514007" y="288335"/>
                                      </a:lnTo>
                                      <a:lnTo>
                                        <a:pt x="566343" y="283618"/>
                                      </a:lnTo>
                                      <a:lnTo>
                                        <a:pt x="609155" y="278951"/>
                                      </a:lnTo>
                                      <a:lnTo>
                                        <a:pt x="637730" y="274247"/>
                                      </a:lnTo>
                                      <a:lnTo>
                                        <a:pt x="661543" y="272654"/>
                                      </a:lnTo>
                                      <a:lnTo>
                                        <a:pt x="772566" y="272654"/>
                                      </a:lnTo>
                                      <a:lnTo>
                                        <a:pt x="799553" y="271123"/>
                                      </a:lnTo>
                                      <a:lnTo>
                                        <a:pt x="828078" y="266406"/>
                                      </a:lnTo>
                                      <a:lnTo>
                                        <a:pt x="888403" y="256985"/>
                                      </a:lnTo>
                                      <a:lnTo>
                                        <a:pt x="916927" y="253849"/>
                                      </a:lnTo>
                                      <a:lnTo>
                                        <a:pt x="1399235" y="253849"/>
                                      </a:lnTo>
                                      <a:lnTo>
                                        <a:pt x="910577" y="253849"/>
                                      </a:lnTo>
                                      <a:lnTo>
                                        <a:pt x="877290" y="256985"/>
                                      </a:lnTo>
                                      <a:lnTo>
                                        <a:pt x="840778" y="260109"/>
                                      </a:lnTo>
                                      <a:lnTo>
                                        <a:pt x="807491" y="264813"/>
                                      </a:lnTo>
                                      <a:lnTo>
                                        <a:pt x="780503" y="271123"/>
                                      </a:lnTo>
                                      <a:lnTo>
                                        <a:pt x="761453" y="274247"/>
                                      </a:lnTo>
                                      <a:lnTo>
                                        <a:pt x="748753" y="277371"/>
                                      </a:lnTo>
                                      <a:lnTo>
                                        <a:pt x="739279" y="280494"/>
                                      </a:lnTo>
                                      <a:lnTo>
                                        <a:pt x="736104" y="282075"/>
                                      </a:lnTo>
                                      <a:lnTo>
                                        <a:pt x="736104" y="283618"/>
                                      </a:lnTo>
                                      <a:lnTo>
                                        <a:pt x="739279" y="285211"/>
                                      </a:lnTo>
                                      <a:lnTo>
                                        <a:pt x="810666" y="285211"/>
                                      </a:lnTo>
                                      <a:lnTo>
                                        <a:pt x="840778" y="283618"/>
                                      </a:lnTo>
                                      <a:lnTo>
                                        <a:pt x="874115" y="282075"/>
                                      </a:lnTo>
                                      <a:lnTo>
                                        <a:pt x="910577" y="280494"/>
                                      </a:lnTo>
                                      <a:lnTo>
                                        <a:pt x="959789" y="278951"/>
                                      </a:lnTo>
                                      <a:lnTo>
                                        <a:pt x="1113675" y="278951"/>
                                      </a:lnTo>
                                      <a:lnTo>
                                        <a:pt x="964552" y="278951"/>
                                      </a:lnTo>
                                      <a:lnTo>
                                        <a:pt x="951852" y="280494"/>
                                      </a:lnTo>
                                      <a:lnTo>
                                        <a:pt x="943914" y="282075"/>
                                      </a:lnTo>
                                      <a:lnTo>
                                        <a:pt x="934389" y="283618"/>
                                      </a:lnTo>
                                      <a:lnTo>
                                        <a:pt x="926452" y="285211"/>
                                      </a:lnTo>
                                      <a:lnTo>
                                        <a:pt x="918514" y="285211"/>
                                      </a:lnTo>
                                      <a:lnTo>
                                        <a:pt x="910577" y="286742"/>
                                      </a:lnTo>
                                      <a:lnTo>
                                        <a:pt x="904227" y="288335"/>
                                      </a:lnTo>
                                      <a:lnTo>
                                        <a:pt x="897877" y="291459"/>
                                      </a:lnTo>
                                      <a:lnTo>
                                        <a:pt x="893165" y="296176"/>
                                      </a:lnTo>
                                      <a:lnTo>
                                        <a:pt x="889990" y="300880"/>
                                      </a:lnTo>
                                      <a:lnTo>
                                        <a:pt x="889990" y="305597"/>
                                      </a:lnTo>
                                      <a:lnTo>
                                        <a:pt x="894753" y="308721"/>
                                      </a:lnTo>
                                      <a:lnTo>
                                        <a:pt x="907402" y="310264"/>
                                      </a:lnTo>
                                      <a:lnTo>
                                        <a:pt x="978788" y="310264"/>
                                      </a:lnTo>
                                      <a:lnTo>
                                        <a:pt x="1007363" y="308721"/>
                                      </a:lnTo>
                                      <a:lnTo>
                                        <a:pt x="1039113" y="307140"/>
                                      </a:lnTo>
                                      <a:lnTo>
                                        <a:pt x="1072400" y="304004"/>
                                      </a:lnTo>
                                      <a:lnTo>
                                        <a:pt x="1108913" y="300880"/>
                                      </a:lnTo>
                                      <a:lnTo>
                                        <a:pt x="1145387" y="299300"/>
                                      </a:lnTo>
                                      <a:lnTo>
                                        <a:pt x="1178712" y="297756"/>
                                      </a:lnTo>
                                      <a:lnTo>
                                        <a:pt x="1292923" y="297756"/>
                                      </a:lnTo>
                                      <a:lnTo>
                                        <a:pt x="1291336" y="297756"/>
                                      </a:lnTo>
                                      <a:lnTo>
                                        <a:pt x="1281811" y="299300"/>
                                      </a:lnTo>
                                      <a:lnTo>
                                        <a:pt x="1215186" y="311845"/>
                                      </a:lnTo>
                                      <a:lnTo>
                                        <a:pt x="1146962" y="321228"/>
                                      </a:lnTo>
                                      <a:lnTo>
                                        <a:pt x="1115263" y="325933"/>
                                      </a:lnTo>
                                      <a:lnTo>
                                        <a:pt x="1091450" y="330650"/>
                                      </a:lnTo>
                                      <a:lnTo>
                                        <a:pt x="1073988" y="335367"/>
                                      </a:lnTo>
                                      <a:lnTo>
                                        <a:pt x="1066050" y="338490"/>
                                      </a:lnTo>
                                      <a:lnTo>
                                        <a:pt x="1067638" y="340021"/>
                                      </a:lnTo>
                                      <a:lnTo>
                                        <a:pt x="1072400" y="341614"/>
                                      </a:lnTo>
                                      <a:lnTo>
                                        <a:pt x="1716481" y="341614"/>
                                      </a:lnTo>
                                      <a:lnTo>
                                        <a:pt x="1726006" y="340021"/>
                                      </a:lnTo>
                                      <a:lnTo>
                                        <a:pt x="1724418" y="338490"/>
                                      </a:lnTo>
                                      <a:lnTo>
                                        <a:pt x="1711718" y="333773"/>
                                      </a:lnTo>
                                      <a:lnTo>
                                        <a:pt x="1689544" y="329056"/>
                                      </a:lnTo>
                                      <a:lnTo>
                                        <a:pt x="1657794" y="324402"/>
                                      </a:lnTo>
                                      <a:lnTo>
                                        <a:pt x="1622920" y="316562"/>
                                      </a:lnTo>
                                      <a:lnTo>
                                        <a:pt x="1586407" y="311845"/>
                                      </a:lnTo>
                                      <a:lnTo>
                                        <a:pt x="1549946" y="305597"/>
                                      </a:lnTo>
                                      <a:lnTo>
                                        <a:pt x="1511846" y="299300"/>
                                      </a:lnTo>
                                      <a:lnTo>
                                        <a:pt x="1478559" y="296176"/>
                                      </a:lnTo>
                                      <a:lnTo>
                                        <a:pt x="1418234" y="289916"/>
                                      </a:lnTo>
                                      <a:lnTo>
                                        <a:pt x="1397647" y="288335"/>
                                      </a:lnTo>
                                      <a:lnTo>
                                        <a:pt x="1380185" y="286742"/>
                                      </a:lnTo>
                                      <a:lnTo>
                                        <a:pt x="1367485" y="285211"/>
                                      </a:lnTo>
                                      <a:lnTo>
                                        <a:pt x="1364310" y="285211"/>
                                      </a:lnTo>
                                      <a:lnTo>
                                        <a:pt x="1400822" y="285211"/>
                                      </a:lnTo>
                                      <a:lnTo>
                                        <a:pt x="1437284" y="283618"/>
                                      </a:lnTo>
                                      <a:lnTo>
                                        <a:pt x="1481734" y="282075"/>
                                      </a:lnTo>
                                      <a:lnTo>
                                        <a:pt x="1537246" y="278951"/>
                                      </a:lnTo>
                                      <a:lnTo>
                                        <a:pt x="1586407" y="275778"/>
                                      </a:lnTo>
                                      <a:lnTo>
                                        <a:pt x="1627682" y="272654"/>
                                      </a:lnTo>
                                      <a:lnTo>
                                        <a:pt x="1672082" y="263283"/>
                                      </a:lnTo>
                                      <a:lnTo>
                                        <a:pt x="1675257" y="258566"/>
                                      </a:lnTo>
                                      <a:lnTo>
                                        <a:pt x="1667319" y="255442"/>
                                      </a:lnTo>
                                      <a:lnTo>
                                        <a:pt x="1651444" y="253849"/>
                                      </a:lnTo>
                                      <a:lnTo>
                                        <a:pt x="1630857" y="252318"/>
                                      </a:lnTo>
                                      <a:lnTo>
                                        <a:pt x="1602282" y="250725"/>
                                      </a:lnTo>
                                      <a:lnTo>
                                        <a:pt x="1572120" y="247601"/>
                                      </a:lnTo>
                                      <a:lnTo>
                                        <a:pt x="1538833" y="244478"/>
                                      </a:lnTo>
                                      <a:lnTo>
                                        <a:pt x="1503908" y="242884"/>
                                      </a:lnTo>
                                      <a:lnTo>
                                        <a:pt x="1469034" y="241304"/>
                                      </a:lnTo>
                                      <a:lnTo>
                                        <a:pt x="1340497" y="241304"/>
                                      </a:lnTo>
                                      <a:lnTo>
                                        <a:pt x="1343672" y="241304"/>
                                      </a:lnTo>
                                      <a:lnTo>
                                        <a:pt x="1361135" y="238180"/>
                                      </a:lnTo>
                                      <a:lnTo>
                                        <a:pt x="1396060" y="233463"/>
                                      </a:lnTo>
                                      <a:lnTo>
                                        <a:pt x="1449984" y="227216"/>
                                      </a:lnTo>
                                      <a:lnTo>
                                        <a:pt x="1516608" y="217832"/>
                                      </a:lnTo>
                                      <a:lnTo>
                                        <a:pt x="1587995" y="208411"/>
                                      </a:lnTo>
                                      <a:lnTo>
                                        <a:pt x="1656207" y="199039"/>
                                      </a:lnTo>
                                      <a:lnTo>
                                        <a:pt x="1714893" y="189606"/>
                                      </a:lnTo>
                                      <a:lnTo>
                                        <a:pt x="1762518" y="183358"/>
                                      </a:lnTo>
                                      <a:lnTo>
                                        <a:pt x="1802155" y="180184"/>
                                      </a:lnTo>
                                      <a:lnTo>
                                        <a:pt x="1833905" y="178641"/>
                                      </a:lnTo>
                                      <a:lnTo>
                                        <a:pt x="1897354" y="178641"/>
                                      </a:lnTo>
                                      <a:lnTo>
                                        <a:pt x="1886242" y="178641"/>
                                      </a:lnTo>
                                      <a:lnTo>
                                        <a:pt x="1859305" y="183358"/>
                                      </a:lnTo>
                                      <a:lnTo>
                                        <a:pt x="1819617" y="191199"/>
                                      </a:lnTo>
                                      <a:lnTo>
                                        <a:pt x="1768868" y="203694"/>
                                      </a:lnTo>
                                      <a:lnTo>
                                        <a:pt x="1718068" y="219375"/>
                                      </a:lnTo>
                                      <a:lnTo>
                                        <a:pt x="1676844" y="231920"/>
                                      </a:lnTo>
                                      <a:lnTo>
                                        <a:pt x="1645094" y="242884"/>
                                      </a:lnTo>
                                      <a:lnTo>
                                        <a:pt x="1624507" y="250725"/>
                                      </a:lnTo>
                                      <a:lnTo>
                                        <a:pt x="1611807" y="255442"/>
                                      </a:lnTo>
                                      <a:lnTo>
                                        <a:pt x="1600695" y="258566"/>
                                      </a:lnTo>
                                      <a:lnTo>
                                        <a:pt x="1594345" y="261689"/>
                                      </a:lnTo>
                                      <a:lnTo>
                                        <a:pt x="1591170" y="263283"/>
                                      </a:lnTo>
                                      <a:lnTo>
                                        <a:pt x="1591170" y="264813"/>
                                      </a:lnTo>
                                      <a:lnTo>
                                        <a:pt x="1599107" y="266406"/>
                                      </a:lnTo>
                                      <a:lnTo>
                                        <a:pt x="1694307" y="266406"/>
                                      </a:lnTo>
                                      <a:lnTo>
                                        <a:pt x="1751406" y="261689"/>
                                      </a:lnTo>
                                      <a:lnTo>
                                        <a:pt x="1803742" y="256985"/>
                                      </a:lnTo>
                                      <a:lnTo>
                                        <a:pt x="1845017" y="250725"/>
                                      </a:lnTo>
                                      <a:lnTo>
                                        <a:pt x="1873542" y="244478"/>
                                      </a:lnTo>
                                      <a:lnTo>
                                        <a:pt x="1883067" y="242884"/>
                                      </a:lnTo>
                                      <a:lnTo>
                                        <a:pt x="1883067" y="241304"/>
                                      </a:lnTo>
                                      <a:lnTo>
                                        <a:pt x="1656207" y="241304"/>
                                      </a:lnTo>
                                      <a:lnTo>
                                        <a:pt x="1703832" y="249144"/>
                                      </a:lnTo>
                                      <a:lnTo>
                                        <a:pt x="1770456" y="253849"/>
                                      </a:lnTo>
                                      <a:lnTo>
                                        <a:pt x="2084539" y="253849"/>
                                      </a:lnTo>
                                      <a:lnTo>
                                        <a:pt x="2092477" y="255442"/>
                                      </a:lnTo>
                                      <a:lnTo>
                                        <a:pt x="2102002" y="256985"/>
                                      </a:lnTo>
                                      <a:lnTo>
                                        <a:pt x="2111527" y="258566"/>
                                      </a:lnTo>
                                      <a:lnTo>
                                        <a:pt x="2124227" y="260109"/>
                                      </a:lnTo>
                                      <a:lnTo>
                                        <a:pt x="2173389" y="260109"/>
                                      </a:lnTo>
                                      <a:lnTo>
                                        <a:pt x="2176564" y="261689"/>
                                      </a:lnTo>
                                      <a:lnTo>
                                        <a:pt x="2176564" y="263283"/>
                                      </a:lnTo>
                                      <a:lnTo>
                                        <a:pt x="2173389" y="264813"/>
                                      </a:lnTo>
                                      <a:lnTo>
                                        <a:pt x="2162276" y="266406"/>
                                      </a:lnTo>
                                      <a:lnTo>
                                        <a:pt x="1941766" y="266406"/>
                                      </a:lnTo>
                                      <a:lnTo>
                                        <a:pt x="1933829" y="267937"/>
                                      </a:lnTo>
                                      <a:lnTo>
                                        <a:pt x="1929104" y="269530"/>
                                      </a:lnTo>
                                      <a:lnTo>
                                        <a:pt x="1930692" y="271123"/>
                                      </a:lnTo>
                                      <a:lnTo>
                                        <a:pt x="1935416" y="272654"/>
                                      </a:lnTo>
                                      <a:lnTo>
                                        <a:pt x="1952879" y="272654"/>
                                      </a:lnTo>
                                      <a:lnTo>
                                        <a:pt x="1963991" y="274247"/>
                                      </a:lnTo>
                                      <a:lnTo>
                                        <a:pt x="1976691" y="275778"/>
                                      </a:lnTo>
                                      <a:lnTo>
                                        <a:pt x="1992566" y="277371"/>
                                      </a:lnTo>
                                      <a:lnTo>
                                        <a:pt x="2009978" y="278951"/>
                                      </a:lnTo>
                                      <a:lnTo>
                                        <a:pt x="2065540" y="278951"/>
                                      </a:lnTo>
                                      <a:lnTo>
                                        <a:pt x="2071890" y="280494"/>
                                      </a:lnTo>
                                      <a:lnTo>
                                        <a:pt x="2076653" y="283618"/>
                                      </a:lnTo>
                                      <a:lnTo>
                                        <a:pt x="2079828" y="288335"/>
                                      </a:lnTo>
                                      <a:lnTo>
                                        <a:pt x="2081415" y="294583"/>
                                      </a:lnTo>
                                      <a:lnTo>
                                        <a:pt x="2081415" y="300880"/>
                                      </a:lnTo>
                                      <a:lnTo>
                                        <a:pt x="2082952" y="305597"/>
                                      </a:lnTo>
                                      <a:lnTo>
                                        <a:pt x="2086127" y="308721"/>
                                      </a:lnTo>
                                      <a:lnTo>
                                        <a:pt x="2092477" y="310264"/>
                                      </a:lnTo>
                                      <a:lnTo>
                                        <a:pt x="2198789" y="310264"/>
                                      </a:lnTo>
                                      <a:lnTo>
                                        <a:pt x="2203551" y="308721"/>
                                      </a:lnTo>
                                      <a:lnTo>
                                        <a:pt x="2206726" y="305597"/>
                                      </a:lnTo>
                                      <a:lnTo>
                                        <a:pt x="2208314" y="300880"/>
                                      </a:lnTo>
                                      <a:lnTo>
                                        <a:pt x="2208314" y="250725"/>
                                      </a:lnTo>
                                      <a:lnTo>
                                        <a:pt x="2206726" y="244478"/>
                                      </a:lnTo>
                                      <a:lnTo>
                                        <a:pt x="2203551" y="239761"/>
                                      </a:lnTo>
                                      <a:lnTo>
                                        <a:pt x="2200376" y="233463"/>
                                      </a:lnTo>
                                      <a:lnTo>
                                        <a:pt x="2197201" y="227216"/>
                                      </a:lnTo>
                                      <a:lnTo>
                                        <a:pt x="2197201" y="222499"/>
                                      </a:lnTo>
                                      <a:lnTo>
                                        <a:pt x="2198789" y="219375"/>
                                      </a:lnTo>
                                      <a:lnTo>
                                        <a:pt x="2201964" y="219375"/>
                                      </a:lnTo>
                                      <a:lnTo>
                                        <a:pt x="2206726" y="224092"/>
                                      </a:lnTo>
                                      <a:lnTo>
                                        <a:pt x="2209901" y="230339"/>
                                      </a:lnTo>
                                      <a:lnTo>
                                        <a:pt x="2213076" y="236637"/>
                                      </a:lnTo>
                                      <a:lnTo>
                                        <a:pt x="2214664" y="244478"/>
                                      </a:lnTo>
                                      <a:lnTo>
                                        <a:pt x="2214664" y="250725"/>
                                      </a:lnTo>
                                      <a:lnTo>
                                        <a:pt x="2216251" y="255442"/>
                                      </a:lnTo>
                                      <a:lnTo>
                                        <a:pt x="2217839" y="260109"/>
                                      </a:lnTo>
                                      <a:lnTo>
                                        <a:pt x="2221014" y="264813"/>
                                      </a:lnTo>
                                      <a:lnTo>
                                        <a:pt x="2224189" y="271123"/>
                                      </a:lnTo>
                                      <a:lnTo>
                                        <a:pt x="2227364" y="277371"/>
                                      </a:lnTo>
                                      <a:lnTo>
                                        <a:pt x="2230488" y="283618"/>
                                      </a:lnTo>
                                      <a:lnTo>
                                        <a:pt x="2233663" y="289916"/>
                                      </a:lnTo>
                                      <a:lnTo>
                                        <a:pt x="2243188" y="296176"/>
                                      </a:lnTo>
                                      <a:lnTo>
                                        <a:pt x="2249538" y="297756"/>
                                      </a:lnTo>
                                      <a:lnTo>
                                        <a:pt x="2262238" y="297756"/>
                                      </a:lnTo>
                                      <a:lnTo>
                                        <a:pt x="2267000" y="296176"/>
                                      </a:lnTo>
                                      <a:lnTo>
                                        <a:pt x="2270175" y="293040"/>
                                      </a:lnTo>
                                      <a:lnTo>
                                        <a:pt x="2271763" y="288335"/>
                                      </a:lnTo>
                                      <a:lnTo>
                                        <a:pt x="2271763" y="275778"/>
                                      </a:lnTo>
                                      <a:lnTo>
                                        <a:pt x="2255888" y="239761"/>
                                      </a:lnTo>
                                      <a:lnTo>
                                        <a:pt x="2249538" y="236637"/>
                                      </a:lnTo>
                                      <a:lnTo>
                                        <a:pt x="2243188" y="236637"/>
                                      </a:lnTo>
                                      <a:lnTo>
                                        <a:pt x="2236838" y="238180"/>
                                      </a:lnTo>
                                      <a:lnTo>
                                        <a:pt x="2232075" y="241304"/>
                                      </a:lnTo>
                                      <a:lnTo>
                                        <a:pt x="2227364" y="244478"/>
                                      </a:lnTo>
                                      <a:lnTo>
                                        <a:pt x="2213076" y="253849"/>
                                      </a:lnTo>
                                      <a:lnTo>
                                        <a:pt x="2208314" y="258566"/>
                                      </a:lnTo>
                                      <a:lnTo>
                                        <a:pt x="2205139" y="263283"/>
                                      </a:lnTo>
                                      <a:lnTo>
                                        <a:pt x="2206726" y="267937"/>
                                      </a:lnTo>
                                      <a:lnTo>
                                        <a:pt x="2211489" y="271123"/>
                                      </a:lnTo>
                                      <a:lnTo>
                                        <a:pt x="2221014" y="274247"/>
                                      </a:lnTo>
                                      <a:lnTo>
                                        <a:pt x="2233663" y="275778"/>
                                      </a:lnTo>
                                      <a:lnTo>
                                        <a:pt x="2246363" y="278951"/>
                                      </a:lnTo>
                                      <a:lnTo>
                                        <a:pt x="2257475" y="282075"/>
                                      </a:lnTo>
                                      <a:lnTo>
                                        <a:pt x="2267000" y="283618"/>
                                      </a:lnTo>
                                      <a:lnTo>
                                        <a:pt x="2274938" y="285211"/>
                                      </a:lnTo>
                                      <a:lnTo>
                                        <a:pt x="2300338" y="285211"/>
                                      </a:lnTo>
                                      <a:lnTo>
                                        <a:pt x="2305050" y="283618"/>
                                      </a:lnTo>
                                      <a:lnTo>
                                        <a:pt x="2308225" y="280494"/>
                                      </a:lnTo>
                                      <a:lnTo>
                                        <a:pt x="2308225" y="277371"/>
                                      </a:lnTo>
                                      <a:lnTo>
                                        <a:pt x="2306637" y="272654"/>
                                      </a:lnTo>
                                      <a:lnTo>
                                        <a:pt x="2303513" y="269530"/>
                                      </a:lnTo>
                                      <a:lnTo>
                                        <a:pt x="2300338" y="266406"/>
                                      </a:lnTo>
                                      <a:lnTo>
                                        <a:pt x="2298750" y="261689"/>
                                      </a:lnTo>
                                      <a:lnTo>
                                        <a:pt x="2295575" y="256985"/>
                                      </a:lnTo>
                                      <a:lnTo>
                                        <a:pt x="2292400" y="244478"/>
                                      </a:lnTo>
                                      <a:lnTo>
                                        <a:pt x="2290813" y="238180"/>
                                      </a:lnTo>
                                      <a:lnTo>
                                        <a:pt x="2290813" y="216251"/>
                                      </a:lnTo>
                                    </a:path>
                                  </a:pathLst>
                                </a:custGeom>
                                <a:ln w="6307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307" y="36842"/>
                                  <a:ext cx="149923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235" h="108585">
                                      <a:moveTo>
                                        <a:pt x="0" y="0"/>
                                      </a:moveTo>
                                      <a:lnTo>
                                        <a:pt x="10571" y="0"/>
                                      </a:lnTo>
                                      <a:lnTo>
                                        <a:pt x="13736" y="1092"/>
                                      </a:lnTo>
                                      <a:lnTo>
                                        <a:pt x="22168" y="3276"/>
                                      </a:lnTo>
                                      <a:lnTo>
                                        <a:pt x="26385" y="4318"/>
                                      </a:lnTo>
                                      <a:lnTo>
                                        <a:pt x="30613" y="5410"/>
                                      </a:lnTo>
                                      <a:lnTo>
                                        <a:pt x="40133" y="8686"/>
                                      </a:lnTo>
                                      <a:lnTo>
                                        <a:pt x="124568" y="8686"/>
                                      </a:lnTo>
                                      <a:lnTo>
                                        <a:pt x="129823" y="9779"/>
                                      </a:lnTo>
                                      <a:lnTo>
                                        <a:pt x="135139" y="10871"/>
                                      </a:lnTo>
                                      <a:lnTo>
                                        <a:pt x="140394" y="11912"/>
                                      </a:lnTo>
                                      <a:lnTo>
                                        <a:pt x="146737" y="13004"/>
                                      </a:lnTo>
                                      <a:lnTo>
                                        <a:pt x="159398" y="13004"/>
                                      </a:lnTo>
                                      <a:lnTo>
                                        <a:pt x="165740" y="14097"/>
                                      </a:lnTo>
                                      <a:lnTo>
                                        <a:pt x="171008" y="15189"/>
                                      </a:lnTo>
                                      <a:lnTo>
                                        <a:pt x="175224" y="16281"/>
                                      </a:lnTo>
                                      <a:lnTo>
                                        <a:pt x="179440" y="18453"/>
                                      </a:lnTo>
                                      <a:lnTo>
                                        <a:pt x="184744" y="19507"/>
                                      </a:lnTo>
                                      <a:lnTo>
                                        <a:pt x="195266" y="21678"/>
                                      </a:lnTo>
                                      <a:lnTo>
                                        <a:pt x="205825" y="21678"/>
                                      </a:lnTo>
                                      <a:lnTo>
                                        <a:pt x="212180" y="22771"/>
                                      </a:lnTo>
                                      <a:lnTo>
                                        <a:pt x="218473" y="23863"/>
                                      </a:lnTo>
                                      <a:lnTo>
                                        <a:pt x="224828" y="24955"/>
                                      </a:lnTo>
                                      <a:lnTo>
                                        <a:pt x="230083" y="26047"/>
                                      </a:lnTo>
                                      <a:lnTo>
                                        <a:pt x="236438" y="26047"/>
                                      </a:lnTo>
                                      <a:lnTo>
                                        <a:pt x="242781" y="27089"/>
                                      </a:lnTo>
                                      <a:lnTo>
                                        <a:pt x="251226" y="28181"/>
                                      </a:lnTo>
                                      <a:lnTo>
                                        <a:pt x="260697" y="30365"/>
                                      </a:lnTo>
                                      <a:lnTo>
                                        <a:pt x="268091" y="32550"/>
                                      </a:lnTo>
                                      <a:lnTo>
                                        <a:pt x="275484" y="33591"/>
                                      </a:lnTo>
                                      <a:lnTo>
                                        <a:pt x="281827" y="34683"/>
                                      </a:lnTo>
                                      <a:lnTo>
                                        <a:pt x="297653" y="34683"/>
                                      </a:lnTo>
                                      <a:lnTo>
                                        <a:pt x="309263" y="35775"/>
                                      </a:lnTo>
                                      <a:lnTo>
                                        <a:pt x="319834" y="36868"/>
                                      </a:lnTo>
                                      <a:lnTo>
                                        <a:pt x="331444" y="37960"/>
                                      </a:lnTo>
                                      <a:lnTo>
                                        <a:pt x="340915" y="40132"/>
                                      </a:lnTo>
                                      <a:lnTo>
                                        <a:pt x="349397" y="41186"/>
                                      </a:lnTo>
                                      <a:lnTo>
                                        <a:pt x="358868" y="42265"/>
                                      </a:lnTo>
                                      <a:lnTo>
                                        <a:pt x="368351" y="44450"/>
                                      </a:lnTo>
                                      <a:lnTo>
                                        <a:pt x="377871" y="45542"/>
                                      </a:lnTo>
                                      <a:lnTo>
                                        <a:pt x="388443" y="46634"/>
                                      </a:lnTo>
                                      <a:lnTo>
                                        <a:pt x="400053" y="48768"/>
                                      </a:lnTo>
                                      <a:lnTo>
                                        <a:pt x="413740" y="49860"/>
                                      </a:lnTo>
                                      <a:lnTo>
                                        <a:pt x="443302" y="54229"/>
                                      </a:lnTo>
                                      <a:lnTo>
                                        <a:pt x="457051" y="55321"/>
                                      </a:lnTo>
                                      <a:lnTo>
                                        <a:pt x="468661" y="56362"/>
                                      </a:lnTo>
                                      <a:lnTo>
                                        <a:pt x="519304" y="56362"/>
                                      </a:lnTo>
                                      <a:lnTo>
                                        <a:pt x="533004" y="57454"/>
                                      </a:lnTo>
                                      <a:lnTo>
                                        <a:pt x="562567" y="59639"/>
                                      </a:lnTo>
                                      <a:lnTo>
                                        <a:pt x="578393" y="60731"/>
                                      </a:lnTo>
                                      <a:lnTo>
                                        <a:pt x="933057" y="60731"/>
                                      </a:lnTo>
                                      <a:lnTo>
                                        <a:pt x="946794" y="61823"/>
                                      </a:lnTo>
                                      <a:lnTo>
                                        <a:pt x="961532" y="62903"/>
                                      </a:lnTo>
                                      <a:lnTo>
                                        <a:pt x="977407" y="63957"/>
                                      </a:lnTo>
                                      <a:lnTo>
                                        <a:pt x="992133" y="65036"/>
                                      </a:lnTo>
                                      <a:lnTo>
                                        <a:pt x="1072351" y="65036"/>
                                      </a:lnTo>
                                      <a:lnTo>
                                        <a:pt x="1081884" y="66128"/>
                                      </a:lnTo>
                                      <a:lnTo>
                                        <a:pt x="1090316" y="67221"/>
                                      </a:lnTo>
                                      <a:lnTo>
                                        <a:pt x="1098749" y="69405"/>
                                      </a:lnTo>
                                      <a:lnTo>
                                        <a:pt x="1108269" y="71539"/>
                                      </a:lnTo>
                                      <a:lnTo>
                                        <a:pt x="1118791" y="72631"/>
                                      </a:lnTo>
                                      <a:lnTo>
                                        <a:pt x="1129350" y="73723"/>
                                      </a:lnTo>
                                      <a:lnTo>
                                        <a:pt x="1149392" y="73723"/>
                                      </a:lnTo>
                                      <a:lnTo>
                                        <a:pt x="1156786" y="74815"/>
                                      </a:lnTo>
                                      <a:lnTo>
                                        <a:pt x="1161051" y="75907"/>
                                      </a:lnTo>
                                      <a:lnTo>
                                        <a:pt x="1161051" y="77000"/>
                                      </a:lnTo>
                                      <a:lnTo>
                                        <a:pt x="1158925" y="78041"/>
                                      </a:lnTo>
                                      <a:lnTo>
                                        <a:pt x="1150492" y="78041"/>
                                      </a:lnTo>
                                      <a:lnTo>
                                        <a:pt x="1143099" y="79133"/>
                                      </a:lnTo>
                                      <a:lnTo>
                                        <a:pt x="1132527" y="80225"/>
                                      </a:lnTo>
                                      <a:lnTo>
                                        <a:pt x="1117752" y="82410"/>
                                      </a:lnTo>
                                      <a:lnTo>
                                        <a:pt x="1096659" y="86715"/>
                                      </a:lnTo>
                                      <a:lnTo>
                                        <a:pt x="1073452" y="89992"/>
                                      </a:lnTo>
                                      <a:lnTo>
                                        <a:pt x="1048093" y="94310"/>
                                      </a:lnTo>
                                      <a:lnTo>
                                        <a:pt x="1022746" y="97586"/>
                                      </a:lnTo>
                                      <a:lnTo>
                                        <a:pt x="999527" y="100812"/>
                                      </a:lnTo>
                                      <a:lnTo>
                                        <a:pt x="976307" y="104089"/>
                                      </a:lnTo>
                                      <a:lnTo>
                                        <a:pt x="953099" y="106273"/>
                                      </a:lnTo>
                                      <a:lnTo>
                                        <a:pt x="927790" y="108407"/>
                                      </a:lnTo>
                                      <a:lnTo>
                                        <a:pt x="48566" y="108407"/>
                                      </a:lnTo>
                                      <a:lnTo>
                                        <a:pt x="45388" y="107353"/>
                                      </a:lnTo>
                                      <a:lnTo>
                                        <a:pt x="43311" y="105181"/>
                                      </a:lnTo>
                                      <a:lnTo>
                                        <a:pt x="42211" y="101904"/>
                                      </a:lnTo>
                                      <a:lnTo>
                                        <a:pt x="42211" y="80225"/>
                                      </a:lnTo>
                                      <a:lnTo>
                                        <a:pt x="43311" y="75907"/>
                                      </a:lnTo>
                                      <a:lnTo>
                                        <a:pt x="44350" y="71539"/>
                                      </a:lnTo>
                                      <a:lnTo>
                                        <a:pt x="45388" y="67221"/>
                                      </a:lnTo>
                                      <a:lnTo>
                                        <a:pt x="47527" y="63957"/>
                                      </a:lnTo>
                                      <a:lnTo>
                                        <a:pt x="49604" y="61823"/>
                                      </a:lnTo>
                                      <a:lnTo>
                                        <a:pt x="52782" y="60731"/>
                                      </a:lnTo>
                                      <a:lnTo>
                                        <a:pt x="111870" y="60731"/>
                                      </a:lnTo>
                                      <a:lnTo>
                                        <a:pt x="120352" y="59639"/>
                                      </a:lnTo>
                                      <a:lnTo>
                                        <a:pt x="129823" y="58547"/>
                                      </a:lnTo>
                                      <a:lnTo>
                                        <a:pt x="141433" y="57454"/>
                                      </a:lnTo>
                                      <a:lnTo>
                                        <a:pt x="154130" y="56362"/>
                                      </a:lnTo>
                                      <a:lnTo>
                                        <a:pt x="690313" y="56362"/>
                                      </a:lnTo>
                                    </a:path>
                                    <a:path w="1499235" h="108585">
                                      <a:moveTo>
                                        <a:pt x="422222" y="21678"/>
                                      </a:moveTo>
                                      <a:lnTo>
                                        <a:pt x="622743" y="21678"/>
                                      </a:lnTo>
                                      <a:lnTo>
                                        <a:pt x="631175" y="22771"/>
                                      </a:lnTo>
                                      <a:lnTo>
                                        <a:pt x="638569" y="23863"/>
                                      </a:lnTo>
                                      <a:lnTo>
                                        <a:pt x="647001" y="24955"/>
                                      </a:lnTo>
                                      <a:lnTo>
                                        <a:pt x="654395" y="26047"/>
                                      </a:lnTo>
                                      <a:lnTo>
                                        <a:pt x="668131" y="26047"/>
                                      </a:lnTo>
                                      <a:lnTo>
                                        <a:pt x="674437" y="27089"/>
                                      </a:lnTo>
                                      <a:lnTo>
                                        <a:pt x="681831" y="28181"/>
                                      </a:lnTo>
                                      <a:lnTo>
                                        <a:pt x="688174" y="29273"/>
                                      </a:lnTo>
                                      <a:lnTo>
                                        <a:pt x="693441" y="30365"/>
                                      </a:lnTo>
                                      <a:lnTo>
                                        <a:pt x="1475582" y="30365"/>
                                      </a:lnTo>
                                      <a:lnTo>
                                        <a:pt x="1484014" y="32550"/>
                                      </a:lnTo>
                                      <a:lnTo>
                                        <a:pt x="1488230" y="34683"/>
                                      </a:lnTo>
                                      <a:lnTo>
                                        <a:pt x="1491408" y="37960"/>
                                      </a:lnTo>
                                      <a:lnTo>
                                        <a:pt x="1494586" y="40132"/>
                                      </a:lnTo>
                                      <a:lnTo>
                                        <a:pt x="1496663" y="43357"/>
                                      </a:lnTo>
                                      <a:lnTo>
                                        <a:pt x="1497701" y="46634"/>
                                      </a:lnTo>
                                      <a:lnTo>
                                        <a:pt x="1498802" y="50952"/>
                                      </a:lnTo>
                                      <a:lnTo>
                                        <a:pt x="1498802" y="67221"/>
                                      </a:lnTo>
                                      <a:lnTo>
                                        <a:pt x="1497701" y="70497"/>
                                      </a:lnTo>
                                      <a:lnTo>
                                        <a:pt x="1495624" y="72631"/>
                                      </a:lnTo>
                                      <a:lnTo>
                                        <a:pt x="1492447" y="73723"/>
                                      </a:lnTo>
                                      <a:lnTo>
                                        <a:pt x="1480837" y="73723"/>
                                      </a:lnTo>
                                      <a:lnTo>
                                        <a:pt x="1458668" y="77000"/>
                                      </a:lnTo>
                                      <a:lnTo>
                                        <a:pt x="1450223" y="78041"/>
                                      </a:lnTo>
                                      <a:lnTo>
                                        <a:pt x="1422799" y="78041"/>
                                      </a:lnTo>
                                      <a:lnTo>
                                        <a:pt x="1413267" y="79133"/>
                                      </a:lnTo>
                                      <a:lnTo>
                                        <a:pt x="1400618" y="80225"/>
                                      </a:lnTo>
                                      <a:lnTo>
                                        <a:pt x="1385831" y="81318"/>
                                      </a:lnTo>
                                      <a:lnTo>
                                        <a:pt x="1368966" y="82410"/>
                                      </a:lnTo>
                                      <a:lnTo>
                                        <a:pt x="1186361" y="82410"/>
                                      </a:lnTo>
                                      <a:lnTo>
                                        <a:pt x="1170535" y="83502"/>
                                      </a:lnTo>
                                      <a:lnTo>
                                        <a:pt x="1156786" y="84582"/>
                                      </a:lnTo>
                                      <a:lnTo>
                                        <a:pt x="1144137" y="86715"/>
                                      </a:lnTo>
                                      <a:lnTo>
                                        <a:pt x="1133578" y="88900"/>
                                      </a:lnTo>
                                      <a:lnTo>
                                        <a:pt x="1124095" y="89992"/>
                                      </a:lnTo>
                                      <a:lnTo>
                                        <a:pt x="1114575" y="91084"/>
                                      </a:lnTo>
                                      <a:lnTo>
                                        <a:pt x="1095571" y="91084"/>
                                      </a:lnTo>
                                    </a:path>
                                  </a:pathLst>
                                </a:custGeom>
                                <a:ln w="64188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70255" y="0"/>
                                  <a:ext cx="6350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65405">
                                      <a:moveTo>
                                        <a:pt x="0" y="32524"/>
                                      </a:moveTo>
                                      <a:lnTo>
                                        <a:pt x="9274" y="55522"/>
                                      </a:lnTo>
                                      <a:lnTo>
                                        <a:pt x="31664" y="65048"/>
                                      </a:lnTo>
                                      <a:lnTo>
                                        <a:pt x="54054" y="55522"/>
                                      </a:lnTo>
                                      <a:lnTo>
                                        <a:pt x="63328" y="32524"/>
                                      </a:lnTo>
                                      <a:lnTo>
                                        <a:pt x="54054" y="9526"/>
                                      </a:lnTo>
                                      <a:lnTo>
                                        <a:pt x="31664" y="0"/>
                                      </a:lnTo>
                                      <a:lnTo>
                                        <a:pt x="9274" y="9526"/>
                                      </a:lnTo>
                                      <a:lnTo>
                                        <a:pt x="0" y="32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64042" y="183739"/>
                                  <a:ext cx="1043305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3305" h="96520">
                                      <a:moveTo>
                                        <a:pt x="874166" y="8379"/>
                                      </a:moveTo>
                                      <a:lnTo>
                                        <a:pt x="491972" y="8379"/>
                                      </a:lnTo>
                                      <a:lnTo>
                                        <a:pt x="480364" y="9423"/>
                                      </a:lnTo>
                                      <a:lnTo>
                                        <a:pt x="470890" y="10467"/>
                                      </a:lnTo>
                                      <a:lnTo>
                                        <a:pt x="464540" y="12555"/>
                                      </a:lnTo>
                                      <a:lnTo>
                                        <a:pt x="462407" y="14682"/>
                                      </a:lnTo>
                                      <a:lnTo>
                                        <a:pt x="463499" y="15726"/>
                                      </a:lnTo>
                                      <a:lnTo>
                                        <a:pt x="469798" y="16770"/>
                                      </a:lnTo>
                                      <a:lnTo>
                                        <a:pt x="482498" y="16770"/>
                                      </a:lnTo>
                                      <a:lnTo>
                                        <a:pt x="504672" y="15726"/>
                                      </a:lnTo>
                                      <a:lnTo>
                                        <a:pt x="538467" y="13637"/>
                                      </a:lnTo>
                                      <a:lnTo>
                                        <a:pt x="581723" y="11511"/>
                                      </a:lnTo>
                                      <a:lnTo>
                                        <a:pt x="634504" y="9423"/>
                                      </a:lnTo>
                                      <a:lnTo>
                                        <a:pt x="695769" y="8379"/>
                                      </a:lnTo>
                                      <a:lnTo>
                                        <a:pt x="942822" y="8379"/>
                                      </a:lnTo>
                                      <a:lnTo>
                                        <a:pt x="948080" y="9423"/>
                                      </a:lnTo>
                                      <a:lnTo>
                                        <a:pt x="951255" y="10467"/>
                                      </a:lnTo>
                                      <a:lnTo>
                                        <a:pt x="951255" y="11511"/>
                                      </a:lnTo>
                                      <a:lnTo>
                                        <a:pt x="943864" y="12555"/>
                                      </a:lnTo>
                                      <a:lnTo>
                                        <a:pt x="917473" y="13637"/>
                                      </a:lnTo>
                                      <a:lnTo>
                                        <a:pt x="876300" y="14682"/>
                                      </a:lnTo>
                                      <a:lnTo>
                                        <a:pt x="821385" y="16770"/>
                                      </a:lnTo>
                                      <a:lnTo>
                                        <a:pt x="756996" y="19890"/>
                                      </a:lnTo>
                                      <a:lnTo>
                                        <a:pt x="701027" y="23023"/>
                                      </a:lnTo>
                                      <a:lnTo>
                                        <a:pt x="654596" y="27238"/>
                                      </a:lnTo>
                                      <a:lnTo>
                                        <a:pt x="617639" y="30358"/>
                                      </a:lnTo>
                                      <a:lnTo>
                                        <a:pt x="591248" y="32446"/>
                                      </a:lnTo>
                                      <a:lnTo>
                                        <a:pt x="570115" y="33490"/>
                                      </a:lnTo>
                                      <a:lnTo>
                                        <a:pt x="554291" y="33490"/>
                                      </a:lnTo>
                                      <a:lnTo>
                                        <a:pt x="541642" y="34535"/>
                                      </a:lnTo>
                                      <a:lnTo>
                                        <a:pt x="533158" y="36611"/>
                                      </a:lnTo>
                                      <a:lnTo>
                                        <a:pt x="529983" y="39781"/>
                                      </a:lnTo>
                                      <a:lnTo>
                                        <a:pt x="529983" y="42914"/>
                                      </a:lnTo>
                                      <a:lnTo>
                                        <a:pt x="536333" y="45002"/>
                                      </a:lnTo>
                                      <a:lnTo>
                                        <a:pt x="547941" y="47078"/>
                                      </a:lnTo>
                                      <a:lnTo>
                                        <a:pt x="576465" y="50211"/>
                                      </a:lnTo>
                                      <a:lnTo>
                                        <a:pt x="623989" y="56501"/>
                                      </a:lnTo>
                                      <a:lnTo>
                                        <a:pt x="689419" y="64893"/>
                                      </a:lnTo>
                                      <a:lnTo>
                                        <a:pt x="779170" y="72177"/>
                                      </a:lnTo>
                                      <a:lnTo>
                                        <a:pt x="865733" y="75310"/>
                                      </a:lnTo>
                                      <a:lnTo>
                                        <a:pt x="938555" y="74266"/>
                                      </a:lnTo>
                                      <a:lnTo>
                                        <a:pt x="993482" y="71146"/>
                                      </a:lnTo>
                                      <a:lnTo>
                                        <a:pt x="1019873" y="68013"/>
                                      </a:lnTo>
                                      <a:lnTo>
                                        <a:pt x="1033614" y="65937"/>
                                      </a:lnTo>
                                      <a:lnTo>
                                        <a:pt x="1041006" y="64893"/>
                                      </a:lnTo>
                                      <a:lnTo>
                                        <a:pt x="1043089" y="63798"/>
                                      </a:lnTo>
                                      <a:lnTo>
                                        <a:pt x="1043089" y="62754"/>
                                      </a:lnTo>
                                      <a:lnTo>
                                        <a:pt x="1038872" y="62754"/>
                                      </a:lnTo>
                                      <a:lnTo>
                                        <a:pt x="1026223" y="61710"/>
                                      </a:lnTo>
                                      <a:lnTo>
                                        <a:pt x="1000874" y="60678"/>
                                      </a:lnTo>
                                      <a:lnTo>
                                        <a:pt x="959688" y="59634"/>
                                      </a:lnTo>
                                      <a:lnTo>
                                        <a:pt x="903732" y="58590"/>
                                      </a:lnTo>
                                      <a:lnTo>
                                        <a:pt x="571157" y="58590"/>
                                      </a:lnTo>
                                      <a:lnTo>
                                        <a:pt x="524713" y="65937"/>
                                      </a:lnTo>
                                      <a:lnTo>
                                        <a:pt x="519455" y="70102"/>
                                      </a:lnTo>
                                      <a:lnTo>
                                        <a:pt x="522592" y="71146"/>
                                      </a:lnTo>
                                      <a:lnTo>
                                        <a:pt x="588073" y="71146"/>
                                      </a:lnTo>
                                      <a:lnTo>
                                        <a:pt x="621855" y="72177"/>
                                      </a:lnTo>
                                      <a:lnTo>
                                        <a:pt x="656678" y="73222"/>
                                      </a:lnTo>
                                      <a:lnTo>
                                        <a:pt x="684161" y="74266"/>
                                      </a:lnTo>
                                      <a:lnTo>
                                        <a:pt x="705243" y="75310"/>
                                      </a:lnTo>
                                      <a:lnTo>
                                        <a:pt x="732726" y="75310"/>
                                      </a:lnTo>
                                      <a:lnTo>
                                        <a:pt x="735850" y="76354"/>
                                      </a:lnTo>
                                      <a:lnTo>
                                        <a:pt x="737984" y="78481"/>
                                      </a:lnTo>
                                      <a:lnTo>
                                        <a:pt x="736942" y="81613"/>
                                      </a:lnTo>
                                      <a:lnTo>
                                        <a:pt x="732726" y="84733"/>
                                      </a:lnTo>
                                      <a:lnTo>
                                        <a:pt x="727417" y="86822"/>
                                      </a:lnTo>
                                      <a:lnTo>
                                        <a:pt x="718985" y="87854"/>
                                      </a:lnTo>
                                      <a:lnTo>
                                        <a:pt x="686244" y="87854"/>
                                      </a:lnTo>
                                      <a:lnTo>
                                        <a:pt x="673595" y="88898"/>
                                      </a:lnTo>
                                      <a:lnTo>
                                        <a:pt x="663028" y="89992"/>
                                      </a:lnTo>
                                      <a:lnTo>
                                        <a:pt x="653503" y="92081"/>
                                      </a:lnTo>
                                      <a:lnTo>
                                        <a:pt x="645071" y="94157"/>
                                      </a:lnTo>
                                      <a:lnTo>
                                        <a:pt x="636638" y="95201"/>
                                      </a:lnTo>
                                      <a:lnTo>
                                        <a:pt x="627113" y="96245"/>
                                      </a:lnTo>
                                      <a:lnTo>
                                        <a:pt x="592289" y="96245"/>
                                      </a:lnTo>
                                      <a:lnTo>
                                        <a:pt x="576465" y="94157"/>
                                      </a:lnTo>
                                      <a:lnTo>
                                        <a:pt x="558507" y="91037"/>
                                      </a:lnTo>
                                      <a:lnTo>
                                        <a:pt x="537375" y="85778"/>
                                      </a:lnTo>
                                      <a:lnTo>
                                        <a:pt x="507847" y="76354"/>
                                      </a:lnTo>
                                      <a:lnTo>
                                        <a:pt x="476148" y="66969"/>
                                      </a:lnTo>
                                      <a:lnTo>
                                        <a:pt x="437108" y="55470"/>
                                      </a:lnTo>
                                      <a:lnTo>
                                        <a:pt x="393801" y="42914"/>
                                      </a:lnTo>
                                      <a:lnTo>
                                        <a:pt x="353669" y="33490"/>
                                      </a:lnTo>
                                      <a:lnTo>
                                        <a:pt x="309359" y="24067"/>
                                      </a:lnTo>
                                      <a:lnTo>
                                        <a:pt x="269227" y="16770"/>
                                      </a:lnTo>
                                      <a:lnTo>
                                        <a:pt x="200621" y="7347"/>
                                      </a:lnTo>
                                      <a:lnTo>
                                        <a:pt x="157314" y="2138"/>
                                      </a:lnTo>
                                      <a:lnTo>
                                        <a:pt x="143573" y="1094"/>
                                      </a:lnTo>
                                      <a:lnTo>
                                        <a:pt x="131965" y="0"/>
                                      </a:lnTo>
                                      <a:lnTo>
                                        <a:pt x="96088" y="0"/>
                                      </a:lnTo>
                                      <a:lnTo>
                                        <a:pt x="91871" y="1094"/>
                                      </a:lnTo>
                                      <a:lnTo>
                                        <a:pt x="89738" y="3170"/>
                                      </a:lnTo>
                                      <a:lnTo>
                                        <a:pt x="88696" y="6303"/>
                                      </a:lnTo>
                                      <a:lnTo>
                                        <a:pt x="88696" y="10467"/>
                                      </a:lnTo>
                                      <a:lnTo>
                                        <a:pt x="131965" y="46034"/>
                                      </a:lnTo>
                                      <a:lnTo>
                                        <a:pt x="148882" y="54425"/>
                                      </a:lnTo>
                                      <a:lnTo>
                                        <a:pt x="159448" y="59634"/>
                                      </a:lnTo>
                                      <a:lnTo>
                                        <a:pt x="153098" y="59634"/>
                                      </a:lnTo>
                                      <a:lnTo>
                                        <a:pt x="119316" y="56501"/>
                                      </a:lnTo>
                                      <a:lnTo>
                                        <a:pt x="69697" y="49167"/>
                                      </a:lnTo>
                                      <a:lnTo>
                                        <a:pt x="0" y="39781"/>
                                      </a:lnTo>
                                    </a:path>
                                  </a:pathLst>
                                </a:custGeom>
                                <a:ln w="62757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865" y="270414"/>
                                  <a:ext cx="80015" cy="82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054"/>
                                  <a:ext cx="76981" cy="92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5448" y="445251"/>
                                  <a:ext cx="6350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62865">
                                      <a:moveTo>
                                        <a:pt x="0" y="31376"/>
                                      </a:moveTo>
                                      <a:lnTo>
                                        <a:pt x="9276" y="53562"/>
                                      </a:lnTo>
                                      <a:lnTo>
                                        <a:pt x="31672" y="62752"/>
                                      </a:lnTo>
                                      <a:lnTo>
                                        <a:pt x="54069" y="53562"/>
                                      </a:lnTo>
                                      <a:lnTo>
                                        <a:pt x="63345" y="31376"/>
                                      </a:lnTo>
                                      <a:lnTo>
                                        <a:pt x="54069" y="9189"/>
                                      </a:lnTo>
                                      <a:lnTo>
                                        <a:pt x="31672" y="0"/>
                                      </a:lnTo>
                                      <a:lnTo>
                                        <a:pt x="9276" y="9189"/>
                                      </a:lnTo>
                                      <a:lnTo>
                                        <a:pt x="0" y="313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4927" y="192118"/>
                                  <a:ext cx="1146810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810" h="212725">
                                      <a:moveTo>
                                        <a:pt x="555332" y="25111"/>
                                      </a:moveTo>
                                      <a:lnTo>
                                        <a:pt x="445541" y="25111"/>
                                      </a:lnTo>
                                      <a:lnTo>
                                        <a:pt x="695782" y="25111"/>
                                      </a:lnTo>
                                      <a:lnTo>
                                        <a:pt x="727430" y="26156"/>
                                      </a:lnTo>
                                      <a:lnTo>
                                        <a:pt x="760171" y="27187"/>
                                      </a:lnTo>
                                      <a:lnTo>
                                        <a:pt x="797128" y="29276"/>
                                      </a:lnTo>
                                      <a:lnTo>
                                        <a:pt x="836167" y="31402"/>
                                      </a:lnTo>
                                      <a:lnTo>
                                        <a:pt x="876299" y="32446"/>
                                      </a:lnTo>
                                      <a:lnTo>
                                        <a:pt x="914311" y="33490"/>
                                      </a:lnTo>
                                      <a:lnTo>
                                        <a:pt x="970267" y="33490"/>
                                      </a:lnTo>
                                      <a:lnTo>
                                        <a:pt x="985050" y="34535"/>
                                      </a:lnTo>
                                      <a:lnTo>
                                        <a:pt x="991349" y="35579"/>
                                      </a:lnTo>
                                      <a:lnTo>
                                        <a:pt x="990307" y="36623"/>
                                      </a:lnTo>
                                      <a:lnTo>
                                        <a:pt x="986091" y="37655"/>
                                      </a:lnTo>
                                      <a:lnTo>
                                        <a:pt x="923785" y="37655"/>
                                      </a:lnTo>
                                      <a:lnTo>
                                        <a:pt x="875207" y="39743"/>
                                      </a:lnTo>
                                      <a:lnTo>
                                        <a:pt x="823518" y="42914"/>
                                      </a:lnTo>
                                      <a:lnTo>
                                        <a:pt x="773861" y="47091"/>
                                      </a:lnTo>
                                      <a:lnTo>
                                        <a:pt x="729564" y="52299"/>
                                      </a:lnTo>
                                      <a:lnTo>
                                        <a:pt x="696823" y="56514"/>
                                      </a:lnTo>
                                      <a:lnTo>
                                        <a:pt x="668286" y="59634"/>
                                      </a:lnTo>
                                      <a:lnTo>
                                        <a:pt x="646112" y="61723"/>
                                      </a:lnTo>
                                      <a:lnTo>
                                        <a:pt x="628205" y="62767"/>
                                      </a:lnTo>
                                      <a:lnTo>
                                        <a:pt x="615505" y="63798"/>
                                      </a:lnTo>
                                      <a:lnTo>
                                        <a:pt x="607072" y="64843"/>
                                      </a:lnTo>
                                      <a:lnTo>
                                        <a:pt x="600722" y="65887"/>
                                      </a:lnTo>
                                      <a:lnTo>
                                        <a:pt x="595464" y="67975"/>
                                      </a:lnTo>
                                      <a:lnTo>
                                        <a:pt x="591248" y="69057"/>
                                      </a:lnTo>
                                      <a:lnTo>
                                        <a:pt x="588073" y="71146"/>
                                      </a:lnTo>
                                      <a:lnTo>
                                        <a:pt x="585939" y="74266"/>
                                      </a:lnTo>
                                      <a:lnTo>
                                        <a:pt x="584898" y="77399"/>
                                      </a:lnTo>
                                      <a:lnTo>
                                        <a:pt x="587032" y="80519"/>
                                      </a:lnTo>
                                      <a:lnTo>
                                        <a:pt x="591248" y="82658"/>
                                      </a:lnTo>
                                      <a:lnTo>
                                        <a:pt x="603897" y="83702"/>
                                      </a:lnTo>
                                      <a:lnTo>
                                        <a:pt x="629246" y="85778"/>
                                      </a:lnTo>
                                      <a:lnTo>
                                        <a:pt x="670420" y="89942"/>
                                      </a:lnTo>
                                      <a:lnTo>
                                        <a:pt x="723214" y="95201"/>
                                      </a:lnTo>
                                      <a:lnTo>
                                        <a:pt x="780211" y="100409"/>
                                      </a:lnTo>
                                      <a:lnTo>
                                        <a:pt x="837209" y="103542"/>
                                      </a:lnTo>
                                      <a:lnTo>
                                        <a:pt x="877341" y="104586"/>
                                      </a:lnTo>
                                      <a:lnTo>
                                        <a:pt x="905865" y="104586"/>
                                      </a:lnTo>
                                      <a:lnTo>
                                        <a:pt x="920661" y="103542"/>
                                      </a:lnTo>
                                      <a:lnTo>
                                        <a:pt x="921702" y="102498"/>
                                      </a:lnTo>
                                      <a:lnTo>
                                        <a:pt x="919568" y="101454"/>
                                      </a:lnTo>
                                      <a:lnTo>
                                        <a:pt x="912177" y="99378"/>
                                      </a:lnTo>
                                      <a:lnTo>
                                        <a:pt x="899515" y="97289"/>
                                      </a:lnTo>
                                      <a:lnTo>
                                        <a:pt x="878382" y="95201"/>
                                      </a:lnTo>
                                      <a:lnTo>
                                        <a:pt x="847775" y="90986"/>
                                      </a:lnTo>
                                      <a:lnTo>
                                        <a:pt x="807643" y="85778"/>
                                      </a:lnTo>
                                      <a:lnTo>
                                        <a:pt x="765428" y="79474"/>
                                      </a:lnTo>
                                      <a:lnTo>
                                        <a:pt x="727430" y="73234"/>
                                      </a:lnTo>
                                      <a:lnTo>
                                        <a:pt x="684123" y="64843"/>
                                      </a:lnTo>
                                      <a:lnTo>
                                        <a:pt x="677811" y="63798"/>
                                      </a:lnTo>
                                      <a:lnTo>
                                        <a:pt x="677811" y="62767"/>
                                      </a:lnTo>
                                      <a:lnTo>
                                        <a:pt x="687298" y="63798"/>
                                      </a:lnTo>
                                      <a:lnTo>
                                        <a:pt x="709472" y="65887"/>
                                      </a:lnTo>
                                      <a:lnTo>
                                        <a:pt x="747471" y="69057"/>
                                      </a:lnTo>
                                      <a:lnTo>
                                        <a:pt x="806602" y="74266"/>
                                      </a:lnTo>
                                      <a:lnTo>
                                        <a:pt x="877341" y="79474"/>
                                      </a:lnTo>
                                      <a:lnTo>
                                        <a:pt x="953350" y="83702"/>
                                      </a:lnTo>
                                      <a:lnTo>
                                        <a:pt x="1025131" y="86822"/>
                                      </a:lnTo>
                                      <a:lnTo>
                                        <a:pt x="1082179" y="87866"/>
                                      </a:lnTo>
                                      <a:lnTo>
                                        <a:pt x="1146581" y="87866"/>
                                      </a:lnTo>
                                      <a:lnTo>
                                        <a:pt x="928001" y="87866"/>
                                      </a:lnTo>
                                      <a:lnTo>
                                        <a:pt x="912177" y="86822"/>
                                      </a:lnTo>
                                      <a:lnTo>
                                        <a:pt x="905865" y="84733"/>
                                      </a:lnTo>
                                      <a:lnTo>
                                        <a:pt x="912177" y="80519"/>
                                      </a:lnTo>
                                      <a:lnTo>
                                        <a:pt x="931176" y="72190"/>
                                      </a:lnTo>
                                      <a:lnTo>
                                        <a:pt x="956525" y="62767"/>
                                      </a:lnTo>
                                      <a:lnTo>
                                        <a:pt x="983957" y="53331"/>
                                      </a:lnTo>
                                      <a:lnTo>
                                        <a:pt x="1004049" y="45002"/>
                                      </a:lnTo>
                                      <a:lnTo>
                                        <a:pt x="1010348" y="39743"/>
                                      </a:lnTo>
                                      <a:lnTo>
                                        <a:pt x="1010348" y="36623"/>
                                      </a:lnTo>
                                      <a:lnTo>
                                        <a:pt x="1005090" y="33490"/>
                                      </a:lnTo>
                                      <a:lnTo>
                                        <a:pt x="998740" y="31402"/>
                                      </a:lnTo>
                                      <a:lnTo>
                                        <a:pt x="994524" y="29276"/>
                                      </a:lnTo>
                                      <a:lnTo>
                                        <a:pt x="992441" y="25111"/>
                                      </a:lnTo>
                                      <a:lnTo>
                                        <a:pt x="992441" y="20934"/>
                                      </a:lnTo>
                                      <a:lnTo>
                                        <a:pt x="994524" y="15688"/>
                                      </a:lnTo>
                                      <a:lnTo>
                                        <a:pt x="997699" y="11511"/>
                                      </a:lnTo>
                                      <a:lnTo>
                                        <a:pt x="1000874" y="9435"/>
                                      </a:lnTo>
                                      <a:lnTo>
                                        <a:pt x="1009307" y="7347"/>
                                      </a:lnTo>
                                      <a:lnTo>
                                        <a:pt x="1011440" y="6303"/>
                                      </a:lnTo>
                                      <a:lnTo>
                                        <a:pt x="1008265" y="5258"/>
                                      </a:lnTo>
                                      <a:lnTo>
                                        <a:pt x="991349" y="4176"/>
                                      </a:lnTo>
                                      <a:lnTo>
                                        <a:pt x="735863" y="4176"/>
                                      </a:lnTo>
                                      <a:lnTo>
                                        <a:pt x="663028" y="5258"/>
                                      </a:lnTo>
                                      <a:lnTo>
                                        <a:pt x="607072" y="6303"/>
                                      </a:lnTo>
                                      <a:lnTo>
                                        <a:pt x="550075" y="11511"/>
                                      </a:lnTo>
                                      <a:lnTo>
                                        <a:pt x="524725" y="20934"/>
                                      </a:lnTo>
                                      <a:lnTo>
                                        <a:pt x="519468" y="23023"/>
                                      </a:lnTo>
                                      <a:lnTo>
                                        <a:pt x="515200" y="25111"/>
                                      </a:lnTo>
                                      <a:lnTo>
                                        <a:pt x="510984" y="28232"/>
                                      </a:lnTo>
                                      <a:lnTo>
                                        <a:pt x="506768" y="31402"/>
                                      </a:lnTo>
                                      <a:lnTo>
                                        <a:pt x="502551" y="35579"/>
                                      </a:lnTo>
                                      <a:lnTo>
                                        <a:pt x="497293" y="39743"/>
                                      </a:lnTo>
                                      <a:lnTo>
                                        <a:pt x="493026" y="43958"/>
                                      </a:lnTo>
                                      <a:lnTo>
                                        <a:pt x="488810" y="48122"/>
                                      </a:lnTo>
                                      <a:lnTo>
                                        <a:pt x="485686" y="52299"/>
                                      </a:lnTo>
                                      <a:lnTo>
                                        <a:pt x="484593" y="56514"/>
                                      </a:lnTo>
                                      <a:lnTo>
                                        <a:pt x="483552" y="60678"/>
                                      </a:lnTo>
                                      <a:lnTo>
                                        <a:pt x="483552" y="64843"/>
                                      </a:lnTo>
                                      <a:lnTo>
                                        <a:pt x="485686" y="67975"/>
                                      </a:lnTo>
                                      <a:lnTo>
                                        <a:pt x="489902" y="70102"/>
                                      </a:lnTo>
                                      <a:lnTo>
                                        <a:pt x="495160" y="72190"/>
                                      </a:lnTo>
                                      <a:lnTo>
                                        <a:pt x="499376" y="74266"/>
                                      </a:lnTo>
                                      <a:lnTo>
                                        <a:pt x="500418" y="77399"/>
                                      </a:lnTo>
                                      <a:lnTo>
                                        <a:pt x="498335" y="80519"/>
                                      </a:lnTo>
                                      <a:lnTo>
                                        <a:pt x="494118" y="82658"/>
                                      </a:lnTo>
                                      <a:lnTo>
                                        <a:pt x="488810" y="83702"/>
                                      </a:lnTo>
                                      <a:lnTo>
                                        <a:pt x="482511" y="83702"/>
                                      </a:lnTo>
                                      <a:lnTo>
                                        <a:pt x="474027" y="84733"/>
                                      </a:lnTo>
                                      <a:lnTo>
                                        <a:pt x="448716" y="88910"/>
                                      </a:lnTo>
                                      <a:lnTo>
                                        <a:pt x="436016" y="90986"/>
                                      </a:lnTo>
                                      <a:lnTo>
                                        <a:pt x="424408" y="92030"/>
                                      </a:lnTo>
                                      <a:lnTo>
                                        <a:pt x="409625" y="92030"/>
                                      </a:lnTo>
                                      <a:lnTo>
                                        <a:pt x="403326" y="90986"/>
                                      </a:lnTo>
                                      <a:lnTo>
                                        <a:pt x="395935" y="89942"/>
                                      </a:lnTo>
                                      <a:lnTo>
                                        <a:pt x="385368" y="87866"/>
                                      </a:lnTo>
                                      <a:lnTo>
                                        <a:pt x="373760" y="84733"/>
                                      </a:lnTo>
                                      <a:lnTo>
                                        <a:pt x="358978" y="81613"/>
                                      </a:lnTo>
                                      <a:lnTo>
                                        <a:pt x="301980" y="72190"/>
                                      </a:lnTo>
                                      <a:lnTo>
                                        <a:pt x="250228" y="65887"/>
                                      </a:lnTo>
                                      <a:lnTo>
                                        <a:pt x="229095" y="62767"/>
                                      </a:lnTo>
                                      <a:lnTo>
                                        <a:pt x="210096" y="58590"/>
                                      </a:lnTo>
                                      <a:lnTo>
                                        <a:pt x="193230" y="55419"/>
                                      </a:lnTo>
                                      <a:lnTo>
                                        <a:pt x="178447" y="52299"/>
                                      </a:lnTo>
                                      <a:lnTo>
                                        <a:pt x="164706" y="50211"/>
                                      </a:lnTo>
                                      <a:lnTo>
                                        <a:pt x="76009" y="50211"/>
                                      </a:lnTo>
                                      <a:lnTo>
                                        <a:pt x="71793" y="51255"/>
                                      </a:lnTo>
                                      <a:lnTo>
                                        <a:pt x="68618" y="53331"/>
                                      </a:lnTo>
                                      <a:lnTo>
                                        <a:pt x="64401" y="55419"/>
                                      </a:lnTo>
                                      <a:lnTo>
                                        <a:pt x="59143" y="58590"/>
                                      </a:lnTo>
                                      <a:lnTo>
                                        <a:pt x="53835" y="61723"/>
                                      </a:lnTo>
                                      <a:lnTo>
                                        <a:pt x="47536" y="63798"/>
                                      </a:lnTo>
                                      <a:lnTo>
                                        <a:pt x="41186" y="65887"/>
                                      </a:lnTo>
                                      <a:lnTo>
                                        <a:pt x="35915" y="67975"/>
                                      </a:lnTo>
                                      <a:lnTo>
                                        <a:pt x="30606" y="69057"/>
                                      </a:lnTo>
                                      <a:lnTo>
                                        <a:pt x="26390" y="69057"/>
                                      </a:lnTo>
                                      <a:lnTo>
                                        <a:pt x="24256" y="67975"/>
                                      </a:lnTo>
                                      <a:lnTo>
                                        <a:pt x="23215" y="64843"/>
                                      </a:lnTo>
                                      <a:lnTo>
                                        <a:pt x="24256" y="59634"/>
                                      </a:lnTo>
                                      <a:lnTo>
                                        <a:pt x="26390" y="55419"/>
                                      </a:lnTo>
                                      <a:lnTo>
                                        <a:pt x="28524" y="50211"/>
                                      </a:lnTo>
                                      <a:lnTo>
                                        <a:pt x="30606" y="45002"/>
                                      </a:lnTo>
                                      <a:lnTo>
                                        <a:pt x="31661" y="40788"/>
                                      </a:lnTo>
                                      <a:lnTo>
                                        <a:pt x="31661" y="27187"/>
                                      </a:lnTo>
                                      <a:lnTo>
                                        <a:pt x="12649" y="17814"/>
                                      </a:lnTo>
                                      <a:lnTo>
                                        <a:pt x="7391" y="16720"/>
                                      </a:lnTo>
                                      <a:lnTo>
                                        <a:pt x="0" y="16720"/>
                                      </a:lnTo>
                                      <a:lnTo>
                                        <a:pt x="63360" y="16720"/>
                                      </a:lnTo>
                                      <a:lnTo>
                                        <a:pt x="70751" y="15688"/>
                                      </a:lnTo>
                                      <a:lnTo>
                                        <a:pt x="77101" y="14644"/>
                                      </a:lnTo>
                                      <a:lnTo>
                                        <a:pt x="83400" y="13600"/>
                                      </a:lnTo>
                                      <a:lnTo>
                                        <a:pt x="90792" y="12555"/>
                                      </a:lnTo>
                                      <a:lnTo>
                                        <a:pt x="100317" y="11511"/>
                                      </a:lnTo>
                                      <a:lnTo>
                                        <a:pt x="111925" y="10467"/>
                                      </a:lnTo>
                                      <a:lnTo>
                                        <a:pt x="127749" y="8391"/>
                                      </a:lnTo>
                                      <a:lnTo>
                                        <a:pt x="147789" y="5258"/>
                                      </a:lnTo>
                                      <a:lnTo>
                                        <a:pt x="172097" y="3132"/>
                                      </a:lnTo>
                                      <a:lnTo>
                                        <a:pt x="202704" y="1044"/>
                                      </a:lnTo>
                                      <a:lnTo>
                                        <a:pt x="233311" y="0"/>
                                      </a:lnTo>
                                      <a:lnTo>
                                        <a:pt x="349453" y="0"/>
                                      </a:lnTo>
                                      <a:lnTo>
                                        <a:pt x="362153" y="2088"/>
                                      </a:lnTo>
                                      <a:lnTo>
                                        <a:pt x="368452" y="3132"/>
                                      </a:lnTo>
                                      <a:lnTo>
                                        <a:pt x="374802" y="5258"/>
                                      </a:lnTo>
                                      <a:lnTo>
                                        <a:pt x="380060" y="6303"/>
                                      </a:lnTo>
                                      <a:lnTo>
                                        <a:pt x="385368" y="7347"/>
                                      </a:lnTo>
                                      <a:lnTo>
                                        <a:pt x="400151" y="9435"/>
                                      </a:lnTo>
                                      <a:lnTo>
                                        <a:pt x="408584" y="10467"/>
                                      </a:lnTo>
                                      <a:lnTo>
                                        <a:pt x="415975" y="11511"/>
                                      </a:lnTo>
                                      <a:lnTo>
                                        <a:pt x="420192" y="13600"/>
                                      </a:lnTo>
                                      <a:lnTo>
                                        <a:pt x="424408" y="14644"/>
                                      </a:lnTo>
                                      <a:lnTo>
                                        <a:pt x="426542" y="16720"/>
                                      </a:lnTo>
                                      <a:lnTo>
                                        <a:pt x="427583" y="19903"/>
                                      </a:lnTo>
                                      <a:lnTo>
                                        <a:pt x="427583" y="23023"/>
                                      </a:lnTo>
                                      <a:lnTo>
                                        <a:pt x="423367" y="28232"/>
                                      </a:lnTo>
                                      <a:lnTo>
                                        <a:pt x="418058" y="33490"/>
                                      </a:lnTo>
                                      <a:lnTo>
                                        <a:pt x="412800" y="38699"/>
                                      </a:lnTo>
                                      <a:lnTo>
                                        <a:pt x="408584" y="43958"/>
                                      </a:lnTo>
                                      <a:lnTo>
                                        <a:pt x="407542" y="48122"/>
                                      </a:lnTo>
                                      <a:lnTo>
                                        <a:pt x="406450" y="51255"/>
                                      </a:lnTo>
                                      <a:lnTo>
                                        <a:pt x="404367" y="53331"/>
                                      </a:lnTo>
                                      <a:lnTo>
                                        <a:pt x="399059" y="54375"/>
                                      </a:lnTo>
                                      <a:lnTo>
                                        <a:pt x="332587" y="54375"/>
                                      </a:lnTo>
                                      <a:lnTo>
                                        <a:pt x="323062" y="55419"/>
                                      </a:lnTo>
                                      <a:lnTo>
                                        <a:pt x="313588" y="56514"/>
                                      </a:lnTo>
                                      <a:lnTo>
                                        <a:pt x="304063" y="57558"/>
                                      </a:lnTo>
                                      <a:lnTo>
                                        <a:pt x="295630" y="58590"/>
                                      </a:lnTo>
                                      <a:lnTo>
                                        <a:pt x="270281" y="58590"/>
                                      </a:lnTo>
                                      <a:lnTo>
                                        <a:pt x="263931" y="57558"/>
                                      </a:lnTo>
                                      <a:lnTo>
                                        <a:pt x="257632" y="55419"/>
                                      </a:lnTo>
                                      <a:lnTo>
                                        <a:pt x="249148" y="52299"/>
                                      </a:lnTo>
                                      <a:lnTo>
                                        <a:pt x="242836" y="48122"/>
                                      </a:lnTo>
                                      <a:lnTo>
                                        <a:pt x="236486" y="43958"/>
                                      </a:lnTo>
                                      <a:lnTo>
                                        <a:pt x="232270" y="39743"/>
                                      </a:lnTo>
                                      <a:lnTo>
                                        <a:pt x="231228" y="35579"/>
                                      </a:lnTo>
                                      <a:lnTo>
                                        <a:pt x="230136" y="31402"/>
                                      </a:lnTo>
                                      <a:lnTo>
                                        <a:pt x="231228" y="27187"/>
                                      </a:lnTo>
                                      <a:lnTo>
                                        <a:pt x="233311" y="24067"/>
                                      </a:lnTo>
                                      <a:lnTo>
                                        <a:pt x="237528" y="21979"/>
                                      </a:lnTo>
                                      <a:lnTo>
                                        <a:pt x="242836" y="20934"/>
                                      </a:lnTo>
                                      <a:lnTo>
                                        <a:pt x="333628" y="20934"/>
                                      </a:lnTo>
                                      <a:lnTo>
                                        <a:pt x="348411" y="21979"/>
                                      </a:lnTo>
                                      <a:lnTo>
                                        <a:pt x="363194" y="24067"/>
                                      </a:lnTo>
                                      <a:lnTo>
                                        <a:pt x="379018" y="28232"/>
                                      </a:lnTo>
                                      <a:lnTo>
                                        <a:pt x="395935" y="33490"/>
                                      </a:lnTo>
                                      <a:lnTo>
                                        <a:pt x="412800" y="38699"/>
                                      </a:lnTo>
                                      <a:lnTo>
                                        <a:pt x="427583" y="42914"/>
                                      </a:lnTo>
                                      <a:lnTo>
                                        <a:pt x="439191" y="46046"/>
                                      </a:lnTo>
                                      <a:lnTo>
                                        <a:pt x="446582" y="48122"/>
                                      </a:lnTo>
                                      <a:lnTo>
                                        <a:pt x="451891" y="49167"/>
                                      </a:lnTo>
                                      <a:lnTo>
                                        <a:pt x="456107" y="51255"/>
                                      </a:lnTo>
                                      <a:lnTo>
                                        <a:pt x="459231" y="53331"/>
                                      </a:lnTo>
                                      <a:lnTo>
                                        <a:pt x="459231" y="56514"/>
                                      </a:lnTo>
                                      <a:lnTo>
                                        <a:pt x="456107" y="59634"/>
                                      </a:lnTo>
                                      <a:lnTo>
                                        <a:pt x="448716" y="62767"/>
                                      </a:lnTo>
                                      <a:lnTo>
                                        <a:pt x="437108" y="66931"/>
                                      </a:lnTo>
                                      <a:lnTo>
                                        <a:pt x="424408" y="71146"/>
                                      </a:lnTo>
                                      <a:lnTo>
                                        <a:pt x="410717" y="76354"/>
                                      </a:lnTo>
                                      <a:lnTo>
                                        <a:pt x="400151" y="81613"/>
                                      </a:lnTo>
                                      <a:lnTo>
                                        <a:pt x="392760" y="84733"/>
                                      </a:lnTo>
                                      <a:lnTo>
                                        <a:pt x="387451" y="86822"/>
                                      </a:lnTo>
                                      <a:lnTo>
                                        <a:pt x="384276" y="88910"/>
                                      </a:lnTo>
                                      <a:lnTo>
                                        <a:pt x="375843" y="93075"/>
                                      </a:lnTo>
                                      <a:lnTo>
                                        <a:pt x="371627" y="96245"/>
                                      </a:lnTo>
                                      <a:lnTo>
                                        <a:pt x="366369" y="99378"/>
                                      </a:lnTo>
                                      <a:lnTo>
                                        <a:pt x="361060" y="102498"/>
                                      </a:lnTo>
                                      <a:lnTo>
                                        <a:pt x="354761" y="106713"/>
                                      </a:lnTo>
                                      <a:lnTo>
                                        <a:pt x="348411" y="110877"/>
                                      </a:lnTo>
                                      <a:lnTo>
                                        <a:pt x="343153" y="116086"/>
                                      </a:lnTo>
                                      <a:lnTo>
                                        <a:pt x="336803" y="121344"/>
                                      </a:lnTo>
                                      <a:lnTo>
                                        <a:pt x="331495" y="127597"/>
                                      </a:lnTo>
                                      <a:lnTo>
                                        <a:pt x="326237" y="133900"/>
                                      </a:lnTo>
                                      <a:lnTo>
                                        <a:pt x="320979" y="139109"/>
                                      </a:lnTo>
                                      <a:lnTo>
                                        <a:pt x="316712" y="145412"/>
                                      </a:lnTo>
                                      <a:lnTo>
                                        <a:pt x="308279" y="153741"/>
                                      </a:lnTo>
                                      <a:lnTo>
                                        <a:pt x="304063" y="159000"/>
                                      </a:lnTo>
                                      <a:lnTo>
                                        <a:pt x="299846" y="162132"/>
                                      </a:lnTo>
                                      <a:lnTo>
                                        <a:pt x="294589" y="166297"/>
                                      </a:lnTo>
                                      <a:lnTo>
                                        <a:pt x="289280" y="169417"/>
                                      </a:lnTo>
                                      <a:lnTo>
                                        <a:pt x="284022" y="171556"/>
                                      </a:lnTo>
                                      <a:lnTo>
                                        <a:pt x="269239" y="177809"/>
                                      </a:lnTo>
                                      <a:lnTo>
                                        <a:pt x="259714" y="181973"/>
                                      </a:lnTo>
                                      <a:lnTo>
                                        <a:pt x="250228" y="185143"/>
                                      </a:lnTo>
                                      <a:lnTo>
                                        <a:pt x="242836" y="188276"/>
                                      </a:lnTo>
                                      <a:lnTo>
                                        <a:pt x="236486" y="191396"/>
                                      </a:lnTo>
                                      <a:lnTo>
                                        <a:pt x="231228" y="193485"/>
                                      </a:lnTo>
                                      <a:lnTo>
                                        <a:pt x="227012" y="196655"/>
                                      </a:lnTo>
                                      <a:lnTo>
                                        <a:pt x="222745" y="198744"/>
                                      </a:lnTo>
                                      <a:lnTo>
                                        <a:pt x="218528" y="200819"/>
                                      </a:lnTo>
                                      <a:lnTo>
                                        <a:pt x="216446" y="203952"/>
                                      </a:lnTo>
                                      <a:lnTo>
                                        <a:pt x="215353" y="207072"/>
                                      </a:lnTo>
                                      <a:lnTo>
                                        <a:pt x="216446" y="210255"/>
                                      </a:lnTo>
                                      <a:lnTo>
                                        <a:pt x="219621" y="212331"/>
                                      </a:lnTo>
                                      <a:lnTo>
                                        <a:pt x="223837" y="212331"/>
                                      </a:lnTo>
                                      <a:lnTo>
                                        <a:pt x="232270" y="210255"/>
                                      </a:lnTo>
                                      <a:lnTo>
                                        <a:pt x="238620" y="208167"/>
                                      </a:lnTo>
                                      <a:lnTo>
                                        <a:pt x="246011" y="206028"/>
                                      </a:lnTo>
                                      <a:lnTo>
                                        <a:pt x="253403" y="203952"/>
                                      </a:lnTo>
                                      <a:lnTo>
                                        <a:pt x="260807" y="200819"/>
                                      </a:lnTo>
                                      <a:lnTo>
                                        <a:pt x="266064" y="197699"/>
                                      </a:lnTo>
                                      <a:lnTo>
                                        <a:pt x="270281" y="194529"/>
                                      </a:lnTo>
                                    </a:path>
                                  </a:pathLst>
                                </a:custGeom>
                                <a:ln w="62772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67405" y="61366"/>
                                  <a:ext cx="8636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215900">
                                      <a:moveTo>
                                        <a:pt x="0" y="25399"/>
                                      </a:moveTo>
                                      <a:lnTo>
                                        <a:pt x="32791" y="25399"/>
                                      </a:lnTo>
                                      <a:lnTo>
                                        <a:pt x="43408" y="26441"/>
                                      </a:lnTo>
                                      <a:lnTo>
                                        <a:pt x="52933" y="27533"/>
                                      </a:lnTo>
                                      <a:lnTo>
                                        <a:pt x="64541" y="28574"/>
                                      </a:lnTo>
                                      <a:lnTo>
                                        <a:pt x="75158" y="29616"/>
                                      </a:lnTo>
                                      <a:lnTo>
                                        <a:pt x="304800" y="29616"/>
                                      </a:lnTo>
                                      <a:lnTo>
                                        <a:pt x="313283" y="30708"/>
                                      </a:lnTo>
                                      <a:lnTo>
                                        <a:pt x="321716" y="31749"/>
                                      </a:lnTo>
                                      <a:lnTo>
                                        <a:pt x="329158" y="32791"/>
                                      </a:lnTo>
                                      <a:lnTo>
                                        <a:pt x="337591" y="33883"/>
                                      </a:lnTo>
                                      <a:lnTo>
                                        <a:pt x="347116" y="34924"/>
                                      </a:lnTo>
                                      <a:lnTo>
                                        <a:pt x="355600" y="35966"/>
                                      </a:lnTo>
                                      <a:lnTo>
                                        <a:pt x="365125" y="37058"/>
                                      </a:lnTo>
                                      <a:lnTo>
                                        <a:pt x="373608" y="38099"/>
                                      </a:lnTo>
                                      <a:lnTo>
                                        <a:pt x="381000" y="38099"/>
                                      </a:lnTo>
                                      <a:lnTo>
                                        <a:pt x="388391" y="39141"/>
                                      </a:lnTo>
                                      <a:lnTo>
                                        <a:pt x="394741" y="40233"/>
                                      </a:lnTo>
                                      <a:lnTo>
                                        <a:pt x="402183" y="41274"/>
                                      </a:lnTo>
                                      <a:lnTo>
                                        <a:pt x="408533" y="42316"/>
                                      </a:lnTo>
                                      <a:lnTo>
                                        <a:pt x="415925" y="42316"/>
                                      </a:lnTo>
                                      <a:lnTo>
                                        <a:pt x="424408" y="43408"/>
                                      </a:lnTo>
                                      <a:lnTo>
                                        <a:pt x="439191" y="45491"/>
                                      </a:lnTo>
                                      <a:lnTo>
                                        <a:pt x="446633" y="46583"/>
                                      </a:lnTo>
                                      <a:lnTo>
                                        <a:pt x="461416" y="48666"/>
                                      </a:lnTo>
                                      <a:lnTo>
                                        <a:pt x="469900" y="49758"/>
                                      </a:lnTo>
                                      <a:lnTo>
                                        <a:pt x="478383" y="50799"/>
                                      </a:lnTo>
                                      <a:lnTo>
                                        <a:pt x="763041" y="50799"/>
                                      </a:lnTo>
                                      <a:lnTo>
                                        <a:pt x="769391" y="49758"/>
                                      </a:lnTo>
                                      <a:lnTo>
                                        <a:pt x="777875" y="48666"/>
                                      </a:lnTo>
                                      <a:lnTo>
                                        <a:pt x="785266" y="47624"/>
                                      </a:lnTo>
                                      <a:lnTo>
                                        <a:pt x="791616" y="46583"/>
                                      </a:lnTo>
                                      <a:lnTo>
                                        <a:pt x="837158" y="46583"/>
                                      </a:lnTo>
                                      <a:lnTo>
                                        <a:pt x="841375" y="45491"/>
                                      </a:lnTo>
                                      <a:lnTo>
                                        <a:pt x="844550" y="43408"/>
                                      </a:lnTo>
                                      <a:lnTo>
                                        <a:pt x="846683" y="40233"/>
                                      </a:lnTo>
                                      <a:lnTo>
                                        <a:pt x="846683" y="23266"/>
                                      </a:lnTo>
                                      <a:lnTo>
                                        <a:pt x="845591" y="20091"/>
                                      </a:lnTo>
                                      <a:lnTo>
                                        <a:pt x="843508" y="18008"/>
                                      </a:lnTo>
                                      <a:lnTo>
                                        <a:pt x="839241" y="16916"/>
                                      </a:lnTo>
                                      <a:lnTo>
                                        <a:pt x="814933" y="16916"/>
                                      </a:lnTo>
                                      <a:lnTo>
                                        <a:pt x="809625" y="18008"/>
                                      </a:lnTo>
                                      <a:lnTo>
                                        <a:pt x="804316" y="19049"/>
                                      </a:lnTo>
                                      <a:lnTo>
                                        <a:pt x="799058" y="20091"/>
                                      </a:lnTo>
                                      <a:lnTo>
                                        <a:pt x="793750" y="22224"/>
                                      </a:lnTo>
                                      <a:lnTo>
                                        <a:pt x="789533" y="23266"/>
                                      </a:lnTo>
                                      <a:lnTo>
                                        <a:pt x="785266" y="24358"/>
                                      </a:lnTo>
                                      <a:lnTo>
                                        <a:pt x="781050" y="25399"/>
                                      </a:lnTo>
                                      <a:lnTo>
                                        <a:pt x="714375" y="25399"/>
                                      </a:lnTo>
                                      <a:lnTo>
                                        <a:pt x="709066" y="24358"/>
                                      </a:lnTo>
                                      <a:lnTo>
                                        <a:pt x="704850" y="23266"/>
                                      </a:lnTo>
                                      <a:lnTo>
                                        <a:pt x="700633" y="22224"/>
                                      </a:lnTo>
                                      <a:lnTo>
                                        <a:pt x="696366" y="21183"/>
                                      </a:lnTo>
                                      <a:lnTo>
                                        <a:pt x="662533" y="21183"/>
                                      </a:lnTo>
                                    </a:path>
                                    <a:path w="863600" h="215900">
                                      <a:moveTo>
                                        <a:pt x="50800" y="16916"/>
                                      </a:moveTo>
                                      <a:lnTo>
                                        <a:pt x="79375" y="16916"/>
                                      </a:lnTo>
                                      <a:lnTo>
                                        <a:pt x="83591" y="18008"/>
                                      </a:lnTo>
                                      <a:lnTo>
                                        <a:pt x="87858" y="19049"/>
                                      </a:lnTo>
                                      <a:lnTo>
                                        <a:pt x="92075" y="20091"/>
                                      </a:lnTo>
                                      <a:lnTo>
                                        <a:pt x="95250" y="21183"/>
                                      </a:lnTo>
                                      <a:lnTo>
                                        <a:pt x="99466" y="21183"/>
                                      </a:lnTo>
                                      <a:lnTo>
                                        <a:pt x="103733" y="22224"/>
                                      </a:lnTo>
                                      <a:lnTo>
                                        <a:pt x="107950" y="23266"/>
                                      </a:lnTo>
                                      <a:lnTo>
                                        <a:pt x="112166" y="24358"/>
                                      </a:lnTo>
                                      <a:lnTo>
                                        <a:pt x="117475" y="25399"/>
                                      </a:lnTo>
                                      <a:lnTo>
                                        <a:pt x="586333" y="25399"/>
                                      </a:lnTo>
                                      <a:lnTo>
                                        <a:pt x="591591" y="26441"/>
                                      </a:lnTo>
                                      <a:lnTo>
                                        <a:pt x="596900" y="27533"/>
                                      </a:lnTo>
                                      <a:lnTo>
                                        <a:pt x="609600" y="29616"/>
                                      </a:lnTo>
                                      <a:lnTo>
                                        <a:pt x="662533" y="29616"/>
                                      </a:lnTo>
                                      <a:lnTo>
                                        <a:pt x="665708" y="28574"/>
                                      </a:lnTo>
                                      <a:lnTo>
                                        <a:pt x="666750" y="26441"/>
                                      </a:lnTo>
                                      <a:lnTo>
                                        <a:pt x="665708" y="23266"/>
                                      </a:lnTo>
                                      <a:lnTo>
                                        <a:pt x="662533" y="20091"/>
                                      </a:lnTo>
                                      <a:lnTo>
                                        <a:pt x="658266" y="18008"/>
                                      </a:lnTo>
                                      <a:lnTo>
                                        <a:pt x="654050" y="16916"/>
                                      </a:lnTo>
                                      <a:lnTo>
                                        <a:pt x="620166" y="16916"/>
                                      </a:lnTo>
                                      <a:lnTo>
                                        <a:pt x="614908" y="18008"/>
                                      </a:lnTo>
                                      <a:lnTo>
                                        <a:pt x="604291" y="20091"/>
                                      </a:lnTo>
                                      <a:lnTo>
                                        <a:pt x="599033" y="21183"/>
                                      </a:lnTo>
                                      <a:lnTo>
                                        <a:pt x="577850" y="21183"/>
                                      </a:lnTo>
                                      <a:lnTo>
                                        <a:pt x="572541" y="22224"/>
                                      </a:lnTo>
                                      <a:lnTo>
                                        <a:pt x="566191" y="23266"/>
                                      </a:lnTo>
                                      <a:lnTo>
                                        <a:pt x="558800" y="24358"/>
                                      </a:lnTo>
                                      <a:lnTo>
                                        <a:pt x="549275" y="25399"/>
                                      </a:lnTo>
                                      <a:lnTo>
                                        <a:pt x="173583" y="25399"/>
                                      </a:lnTo>
                                      <a:lnTo>
                                        <a:pt x="188366" y="25399"/>
                                      </a:lnTo>
                                      <a:lnTo>
                                        <a:pt x="192633" y="24358"/>
                                      </a:lnTo>
                                      <a:lnTo>
                                        <a:pt x="196850" y="23266"/>
                                      </a:lnTo>
                                      <a:lnTo>
                                        <a:pt x="202158" y="22224"/>
                                      </a:lnTo>
                                      <a:lnTo>
                                        <a:pt x="207416" y="20091"/>
                                      </a:lnTo>
                                      <a:lnTo>
                                        <a:pt x="213766" y="18008"/>
                                      </a:lnTo>
                                      <a:lnTo>
                                        <a:pt x="220116" y="15874"/>
                                      </a:lnTo>
                                      <a:lnTo>
                                        <a:pt x="257175" y="5308"/>
                                      </a:lnTo>
                                      <a:lnTo>
                                        <a:pt x="263525" y="3174"/>
                                      </a:lnTo>
                                      <a:lnTo>
                                        <a:pt x="268833" y="2133"/>
                                      </a:lnTo>
                                      <a:lnTo>
                                        <a:pt x="274091" y="1041"/>
                                      </a:lnTo>
                                      <a:lnTo>
                                        <a:pt x="279400" y="0"/>
                                      </a:lnTo>
                                      <a:lnTo>
                                        <a:pt x="345033" y="0"/>
                                      </a:lnTo>
                                      <a:lnTo>
                                        <a:pt x="348208" y="1041"/>
                                      </a:lnTo>
                                      <a:lnTo>
                                        <a:pt x="351383" y="2133"/>
                                      </a:lnTo>
                                      <a:lnTo>
                                        <a:pt x="357733" y="4216"/>
                                      </a:lnTo>
                                      <a:lnTo>
                                        <a:pt x="371475" y="4216"/>
                                      </a:lnTo>
                                      <a:lnTo>
                                        <a:pt x="376783" y="5308"/>
                                      </a:lnTo>
                                      <a:lnTo>
                                        <a:pt x="389483" y="7391"/>
                                      </a:lnTo>
                                      <a:lnTo>
                                        <a:pt x="394741" y="9524"/>
                                      </a:lnTo>
                                      <a:lnTo>
                                        <a:pt x="400050" y="10566"/>
                                      </a:lnTo>
                                      <a:lnTo>
                                        <a:pt x="404266" y="11658"/>
                                      </a:lnTo>
                                      <a:lnTo>
                                        <a:pt x="408533" y="12699"/>
                                      </a:lnTo>
                                      <a:lnTo>
                                        <a:pt x="427583" y="12699"/>
                                      </a:lnTo>
                                      <a:lnTo>
                                        <a:pt x="434975" y="13741"/>
                                      </a:lnTo>
                                      <a:lnTo>
                                        <a:pt x="442366" y="14833"/>
                                      </a:lnTo>
                                      <a:lnTo>
                                        <a:pt x="448716" y="15874"/>
                                      </a:lnTo>
                                      <a:lnTo>
                                        <a:pt x="454025" y="16916"/>
                                      </a:lnTo>
                                      <a:lnTo>
                                        <a:pt x="510133" y="16916"/>
                                      </a:lnTo>
                                      <a:lnTo>
                                        <a:pt x="547141" y="43408"/>
                                      </a:lnTo>
                                      <a:lnTo>
                                        <a:pt x="571500" y="86766"/>
                                      </a:lnTo>
                                      <a:lnTo>
                                        <a:pt x="583158" y="129133"/>
                                      </a:lnTo>
                                      <a:lnTo>
                                        <a:pt x="585241" y="136524"/>
                                      </a:lnTo>
                                      <a:lnTo>
                                        <a:pt x="586333" y="141833"/>
                                      </a:lnTo>
                                      <a:lnTo>
                                        <a:pt x="587375" y="146049"/>
                                      </a:lnTo>
                                      <a:lnTo>
                                        <a:pt x="600075" y="171449"/>
                                      </a:lnTo>
                                      <a:lnTo>
                                        <a:pt x="599033" y="174624"/>
                                      </a:lnTo>
                                      <a:lnTo>
                                        <a:pt x="595858" y="176758"/>
                                      </a:lnTo>
                                      <a:lnTo>
                                        <a:pt x="590550" y="177799"/>
                                      </a:lnTo>
                                      <a:lnTo>
                                        <a:pt x="92075" y="177799"/>
                                      </a:lnTo>
                                      <a:lnTo>
                                        <a:pt x="73025" y="176758"/>
                                      </a:lnTo>
                                      <a:lnTo>
                                        <a:pt x="59283" y="175666"/>
                                      </a:lnTo>
                                      <a:lnTo>
                                        <a:pt x="49758" y="174624"/>
                                      </a:lnTo>
                                      <a:lnTo>
                                        <a:pt x="46583" y="173583"/>
                                      </a:lnTo>
                                      <a:lnTo>
                                        <a:pt x="47625" y="173583"/>
                                      </a:lnTo>
                                      <a:lnTo>
                                        <a:pt x="50800" y="172491"/>
                                      </a:lnTo>
                                      <a:lnTo>
                                        <a:pt x="59283" y="171449"/>
                                      </a:lnTo>
                                      <a:lnTo>
                                        <a:pt x="71983" y="169316"/>
                                      </a:lnTo>
                                      <a:lnTo>
                                        <a:pt x="89941" y="167233"/>
                                      </a:lnTo>
                                      <a:lnTo>
                                        <a:pt x="117475" y="166141"/>
                                      </a:lnTo>
                                      <a:lnTo>
                                        <a:pt x="150266" y="165099"/>
                                      </a:lnTo>
                                      <a:lnTo>
                                        <a:pt x="191541" y="165099"/>
                                      </a:lnTo>
                                      <a:lnTo>
                                        <a:pt x="231775" y="164058"/>
                                      </a:lnTo>
                                      <a:lnTo>
                                        <a:pt x="267741" y="161924"/>
                                      </a:lnTo>
                                      <a:lnTo>
                                        <a:pt x="297408" y="158749"/>
                                      </a:lnTo>
                                      <a:lnTo>
                                        <a:pt x="314325" y="155574"/>
                                      </a:lnTo>
                                      <a:lnTo>
                                        <a:pt x="325983" y="153441"/>
                                      </a:lnTo>
                                      <a:lnTo>
                                        <a:pt x="330200" y="152399"/>
                                      </a:lnTo>
                                      <a:lnTo>
                                        <a:pt x="50800" y="152399"/>
                                      </a:lnTo>
                                      <a:lnTo>
                                        <a:pt x="45491" y="151358"/>
                                      </a:lnTo>
                                      <a:lnTo>
                                        <a:pt x="42316" y="150266"/>
                                      </a:lnTo>
                                      <a:lnTo>
                                        <a:pt x="42316" y="149224"/>
                                      </a:lnTo>
                                      <a:lnTo>
                                        <a:pt x="45491" y="148183"/>
                                      </a:lnTo>
                                      <a:lnTo>
                                        <a:pt x="670966" y="148183"/>
                                      </a:lnTo>
                                      <a:lnTo>
                                        <a:pt x="674141" y="147091"/>
                                      </a:lnTo>
                                      <a:lnTo>
                                        <a:pt x="677316" y="146049"/>
                                      </a:lnTo>
                                      <a:lnTo>
                                        <a:pt x="680491" y="142874"/>
                                      </a:lnTo>
                                      <a:lnTo>
                                        <a:pt x="681583" y="143916"/>
                                      </a:lnTo>
                                      <a:lnTo>
                                        <a:pt x="681583" y="179933"/>
                                      </a:lnTo>
                                      <a:lnTo>
                                        <a:pt x="682625" y="192633"/>
                                      </a:lnTo>
                                      <a:lnTo>
                                        <a:pt x="683666" y="203199"/>
                                      </a:lnTo>
                                      <a:lnTo>
                                        <a:pt x="685800" y="211683"/>
                                      </a:lnTo>
                                      <a:lnTo>
                                        <a:pt x="686841" y="214858"/>
                                      </a:lnTo>
                                      <a:lnTo>
                                        <a:pt x="685800" y="215899"/>
                                      </a:lnTo>
                                      <a:lnTo>
                                        <a:pt x="683666" y="214858"/>
                                      </a:lnTo>
                                      <a:lnTo>
                                        <a:pt x="679450" y="212724"/>
                                      </a:lnTo>
                                      <a:lnTo>
                                        <a:pt x="674141" y="211683"/>
                                      </a:lnTo>
                                      <a:lnTo>
                                        <a:pt x="508000" y="211683"/>
                                      </a:lnTo>
                                      <a:lnTo>
                                        <a:pt x="492125" y="210591"/>
                                      </a:lnTo>
                                      <a:lnTo>
                                        <a:pt x="446633" y="206374"/>
                                      </a:lnTo>
                                      <a:lnTo>
                                        <a:pt x="436016" y="204241"/>
                                      </a:lnTo>
                                      <a:lnTo>
                                        <a:pt x="436016" y="203199"/>
                                      </a:lnTo>
                                      <a:lnTo>
                                        <a:pt x="522833" y="203199"/>
                                      </a:lnTo>
                                      <a:lnTo>
                                        <a:pt x="533400" y="202158"/>
                                      </a:lnTo>
                                      <a:lnTo>
                                        <a:pt x="542925" y="201066"/>
                                      </a:lnTo>
                                      <a:lnTo>
                                        <a:pt x="553491" y="200024"/>
                                      </a:lnTo>
                                      <a:lnTo>
                                        <a:pt x="566191" y="198983"/>
                                      </a:lnTo>
                                      <a:lnTo>
                                        <a:pt x="577850" y="198983"/>
                                      </a:lnTo>
                                      <a:lnTo>
                                        <a:pt x="589508" y="197891"/>
                                      </a:lnTo>
                                      <a:lnTo>
                                        <a:pt x="599033" y="196849"/>
                                      </a:lnTo>
                                      <a:lnTo>
                                        <a:pt x="606425" y="195808"/>
                                      </a:lnTo>
                                      <a:lnTo>
                                        <a:pt x="611733" y="194716"/>
                                      </a:lnTo>
                                      <a:lnTo>
                                        <a:pt x="709066" y="194716"/>
                                      </a:lnTo>
                                      <a:lnTo>
                                        <a:pt x="713333" y="193674"/>
                                      </a:lnTo>
                                      <a:lnTo>
                                        <a:pt x="717550" y="192633"/>
                                      </a:lnTo>
                                      <a:lnTo>
                                        <a:pt x="720725" y="190499"/>
                                      </a:lnTo>
                                      <a:lnTo>
                                        <a:pt x="723900" y="187324"/>
                                      </a:lnTo>
                                      <a:lnTo>
                                        <a:pt x="727075" y="185191"/>
                                      </a:lnTo>
                                      <a:lnTo>
                                        <a:pt x="729208" y="182016"/>
                                      </a:lnTo>
                                      <a:lnTo>
                                        <a:pt x="731291" y="178841"/>
                                      </a:lnTo>
                                      <a:lnTo>
                                        <a:pt x="732383" y="175666"/>
                                      </a:lnTo>
                                      <a:lnTo>
                                        <a:pt x="731291" y="171449"/>
                                      </a:lnTo>
                                      <a:lnTo>
                                        <a:pt x="729208" y="168274"/>
                                      </a:lnTo>
                                      <a:lnTo>
                                        <a:pt x="726033" y="165099"/>
                                      </a:lnTo>
                                      <a:lnTo>
                                        <a:pt x="721766" y="161924"/>
                                      </a:lnTo>
                                      <a:lnTo>
                                        <a:pt x="717550" y="159791"/>
                                      </a:lnTo>
                                      <a:lnTo>
                                        <a:pt x="713333" y="156616"/>
                                      </a:lnTo>
                                      <a:lnTo>
                                        <a:pt x="702716" y="150266"/>
                                      </a:lnTo>
                                      <a:lnTo>
                                        <a:pt x="698500" y="146049"/>
                                      </a:lnTo>
                                      <a:lnTo>
                                        <a:pt x="697458" y="141833"/>
                                      </a:lnTo>
                                      <a:lnTo>
                                        <a:pt x="699541" y="138658"/>
                                      </a:lnTo>
                                      <a:lnTo>
                                        <a:pt x="703808" y="136524"/>
                                      </a:lnTo>
                                      <a:lnTo>
                                        <a:pt x="709066" y="134391"/>
                                      </a:lnTo>
                                      <a:lnTo>
                                        <a:pt x="715416" y="132308"/>
                                      </a:lnTo>
                                      <a:lnTo>
                                        <a:pt x="722858" y="130174"/>
                                      </a:lnTo>
                                      <a:lnTo>
                                        <a:pt x="730250" y="128041"/>
                                      </a:lnTo>
                                      <a:lnTo>
                                        <a:pt x="737641" y="126999"/>
                                      </a:lnTo>
                                      <a:lnTo>
                                        <a:pt x="749300" y="126999"/>
                                      </a:lnTo>
                                      <a:lnTo>
                                        <a:pt x="753516" y="125958"/>
                                      </a:lnTo>
                                      <a:lnTo>
                                        <a:pt x="757783" y="124866"/>
                                      </a:lnTo>
                                      <a:lnTo>
                                        <a:pt x="764133" y="122783"/>
                                      </a:lnTo>
                                      <a:lnTo>
                                        <a:pt x="768350" y="121691"/>
                                      </a:lnTo>
                                      <a:lnTo>
                                        <a:pt x="772566" y="120649"/>
                                      </a:lnTo>
                                      <a:lnTo>
                                        <a:pt x="776833" y="119608"/>
                                      </a:lnTo>
                                      <a:lnTo>
                                        <a:pt x="780008" y="119608"/>
                                      </a:lnTo>
                                      <a:lnTo>
                                        <a:pt x="781050" y="122783"/>
                                      </a:lnTo>
                                      <a:lnTo>
                                        <a:pt x="781050" y="126999"/>
                                      </a:lnTo>
                                      <a:lnTo>
                                        <a:pt x="780008" y="132308"/>
                                      </a:lnTo>
                                      <a:lnTo>
                                        <a:pt x="778916" y="138658"/>
                                      </a:lnTo>
                                      <a:lnTo>
                                        <a:pt x="778916" y="175666"/>
                                      </a:lnTo>
                                      <a:lnTo>
                                        <a:pt x="780008" y="178841"/>
                                      </a:lnTo>
                                      <a:lnTo>
                                        <a:pt x="782091" y="180974"/>
                                      </a:lnTo>
                                      <a:lnTo>
                                        <a:pt x="786358" y="182016"/>
                                      </a:lnTo>
                                      <a:lnTo>
                                        <a:pt x="791616" y="183108"/>
                                      </a:lnTo>
                                      <a:lnTo>
                                        <a:pt x="796925" y="184149"/>
                                      </a:lnTo>
                                      <a:lnTo>
                                        <a:pt x="800100" y="186283"/>
                                      </a:lnTo>
                                      <a:lnTo>
                                        <a:pt x="799058" y="188366"/>
                                      </a:lnTo>
                                      <a:lnTo>
                                        <a:pt x="795883" y="190499"/>
                                      </a:lnTo>
                                      <a:lnTo>
                                        <a:pt x="789533" y="192633"/>
                                      </a:lnTo>
                                      <a:lnTo>
                                        <a:pt x="783183" y="193674"/>
                                      </a:lnTo>
                                      <a:lnTo>
                                        <a:pt x="777875" y="195808"/>
                                      </a:lnTo>
                                      <a:lnTo>
                                        <a:pt x="774700" y="196849"/>
                                      </a:lnTo>
                                      <a:lnTo>
                                        <a:pt x="775741" y="197891"/>
                                      </a:lnTo>
                                      <a:lnTo>
                                        <a:pt x="780008" y="200024"/>
                                      </a:lnTo>
                                      <a:lnTo>
                                        <a:pt x="786358" y="201066"/>
                                      </a:lnTo>
                                      <a:lnTo>
                                        <a:pt x="793750" y="202158"/>
                                      </a:lnTo>
                                      <a:lnTo>
                                        <a:pt x="801141" y="203199"/>
                                      </a:lnTo>
                                      <a:lnTo>
                                        <a:pt x="837158" y="203199"/>
                                      </a:lnTo>
                                      <a:lnTo>
                                        <a:pt x="841375" y="202158"/>
                                      </a:lnTo>
                                      <a:lnTo>
                                        <a:pt x="845591" y="201066"/>
                                      </a:lnTo>
                                      <a:lnTo>
                                        <a:pt x="848766" y="198983"/>
                                      </a:lnTo>
                                      <a:lnTo>
                                        <a:pt x="849858" y="195808"/>
                                      </a:lnTo>
                                      <a:lnTo>
                                        <a:pt x="849858" y="193674"/>
                                      </a:lnTo>
                                      <a:lnTo>
                                        <a:pt x="845591" y="187324"/>
                                      </a:lnTo>
                                      <a:lnTo>
                                        <a:pt x="843508" y="184149"/>
                                      </a:lnTo>
                                      <a:lnTo>
                                        <a:pt x="842416" y="179933"/>
                                      </a:lnTo>
                                      <a:lnTo>
                                        <a:pt x="842416" y="154533"/>
                                      </a:lnTo>
                                      <a:lnTo>
                                        <a:pt x="840333" y="148183"/>
                                      </a:lnTo>
                                      <a:lnTo>
                                        <a:pt x="838200" y="146049"/>
                                      </a:lnTo>
                                      <a:lnTo>
                                        <a:pt x="835025" y="145008"/>
                                      </a:lnTo>
                                      <a:lnTo>
                                        <a:pt x="831850" y="143916"/>
                                      </a:lnTo>
                                      <a:lnTo>
                                        <a:pt x="802233" y="143916"/>
                                      </a:lnTo>
                                      <a:lnTo>
                                        <a:pt x="799058" y="145008"/>
                                      </a:lnTo>
                                      <a:lnTo>
                                        <a:pt x="796925" y="147091"/>
                                      </a:lnTo>
                                      <a:lnTo>
                                        <a:pt x="796925" y="151358"/>
                                      </a:lnTo>
                                      <a:lnTo>
                                        <a:pt x="801141" y="156616"/>
                                      </a:lnTo>
                                      <a:lnTo>
                                        <a:pt x="807491" y="161924"/>
                                      </a:lnTo>
                                      <a:lnTo>
                                        <a:pt x="814933" y="167233"/>
                                      </a:lnTo>
                                      <a:lnTo>
                                        <a:pt x="822325" y="170408"/>
                                      </a:lnTo>
                                      <a:lnTo>
                                        <a:pt x="828675" y="173583"/>
                                      </a:lnTo>
                                      <a:lnTo>
                                        <a:pt x="844550" y="190499"/>
                                      </a:lnTo>
                                      <a:lnTo>
                                        <a:pt x="846683" y="192633"/>
                                      </a:lnTo>
                                      <a:lnTo>
                                        <a:pt x="853033" y="194716"/>
                                      </a:lnTo>
                                      <a:lnTo>
                                        <a:pt x="857250" y="194716"/>
                                      </a:lnTo>
                                      <a:lnTo>
                                        <a:pt x="860425" y="193674"/>
                                      </a:lnTo>
                                      <a:lnTo>
                                        <a:pt x="862558" y="191541"/>
                                      </a:lnTo>
                                      <a:lnTo>
                                        <a:pt x="863600" y="188366"/>
                                      </a:lnTo>
                                      <a:lnTo>
                                        <a:pt x="863600" y="184149"/>
                                      </a:lnTo>
                                      <a:lnTo>
                                        <a:pt x="862558" y="179933"/>
                                      </a:lnTo>
                                      <a:lnTo>
                                        <a:pt x="861466" y="175666"/>
                                      </a:lnTo>
                                      <a:lnTo>
                                        <a:pt x="859383" y="167233"/>
                                      </a:lnTo>
                                      <a:lnTo>
                                        <a:pt x="859383" y="150266"/>
                                      </a:lnTo>
                                      <a:lnTo>
                                        <a:pt x="858291" y="147091"/>
                                      </a:lnTo>
                                      <a:lnTo>
                                        <a:pt x="856208" y="140741"/>
                                      </a:lnTo>
                                      <a:lnTo>
                                        <a:pt x="855116" y="137566"/>
                                      </a:lnTo>
                                      <a:lnTo>
                                        <a:pt x="853033" y="131216"/>
                                      </a:lnTo>
                                      <a:lnTo>
                                        <a:pt x="850900" y="128041"/>
                                      </a:lnTo>
                                      <a:lnTo>
                                        <a:pt x="847725" y="125958"/>
                                      </a:lnTo>
                                      <a:lnTo>
                                        <a:pt x="844550" y="123824"/>
                                      </a:lnTo>
                                      <a:lnTo>
                                        <a:pt x="840333" y="122783"/>
                                      </a:lnTo>
                                      <a:lnTo>
                                        <a:pt x="827633" y="122783"/>
                                      </a:lnTo>
                                      <a:lnTo>
                                        <a:pt x="823366" y="123824"/>
                                      </a:lnTo>
                                      <a:lnTo>
                                        <a:pt x="818108" y="124866"/>
                                      </a:lnTo>
                                      <a:lnTo>
                                        <a:pt x="812800" y="125958"/>
                                      </a:lnTo>
                                      <a:lnTo>
                                        <a:pt x="800100" y="128041"/>
                                      </a:lnTo>
                                      <a:lnTo>
                                        <a:pt x="794791" y="129133"/>
                                      </a:lnTo>
                                      <a:lnTo>
                                        <a:pt x="789533" y="132308"/>
                                      </a:lnTo>
                                      <a:lnTo>
                                        <a:pt x="785266" y="135483"/>
                                      </a:lnTo>
                                    </a:path>
                                  </a:pathLst>
                                </a:custGeom>
                                <a:ln w="635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596" y="493166"/>
                                  <a:ext cx="20300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 h="114300">
                                      <a:moveTo>
                                        <a:pt x="0" y="114299"/>
                                      </a:moveTo>
                                      <a:lnTo>
                                        <a:pt x="511175" y="114299"/>
                                      </a:lnTo>
                                      <a:lnTo>
                                        <a:pt x="522833" y="113258"/>
                                      </a:lnTo>
                                      <a:lnTo>
                                        <a:pt x="533400" y="112166"/>
                                      </a:lnTo>
                                      <a:lnTo>
                                        <a:pt x="545058" y="111124"/>
                                      </a:lnTo>
                                      <a:lnTo>
                                        <a:pt x="557758" y="110083"/>
                                      </a:lnTo>
                                      <a:lnTo>
                                        <a:pt x="1061491" y="110083"/>
                                      </a:lnTo>
                                      <a:lnTo>
                                        <a:pt x="1069975" y="108991"/>
                                      </a:lnTo>
                                      <a:lnTo>
                                        <a:pt x="1077366" y="107949"/>
                                      </a:lnTo>
                                      <a:lnTo>
                                        <a:pt x="1084808" y="106908"/>
                                      </a:lnTo>
                                      <a:lnTo>
                                        <a:pt x="1092200" y="105816"/>
                                      </a:lnTo>
                                      <a:lnTo>
                                        <a:pt x="1184275" y="105816"/>
                                      </a:lnTo>
                                      <a:lnTo>
                                        <a:pt x="1191666" y="104774"/>
                                      </a:lnTo>
                                      <a:lnTo>
                                        <a:pt x="1199108" y="102641"/>
                                      </a:lnTo>
                                      <a:lnTo>
                                        <a:pt x="1206500" y="100558"/>
                                      </a:lnTo>
                                      <a:lnTo>
                                        <a:pt x="1216025" y="98424"/>
                                      </a:lnTo>
                                      <a:lnTo>
                                        <a:pt x="1225550" y="97383"/>
                                      </a:lnTo>
                                      <a:lnTo>
                                        <a:pt x="1818233" y="97383"/>
                                      </a:lnTo>
                                      <a:lnTo>
                                        <a:pt x="1826666" y="99466"/>
                                      </a:lnTo>
                                    </a:path>
                                    <a:path w="2030095" h="114300">
                                      <a:moveTo>
                                        <a:pt x="0" y="0"/>
                                      </a:moveTo>
                                      <a:lnTo>
                                        <a:pt x="468858" y="0"/>
                                      </a:lnTo>
                                      <a:lnTo>
                                        <a:pt x="500608" y="1041"/>
                                      </a:lnTo>
                                      <a:lnTo>
                                        <a:pt x="533400" y="2133"/>
                                      </a:lnTo>
                                      <a:lnTo>
                                        <a:pt x="571500" y="3174"/>
                                      </a:lnTo>
                                      <a:lnTo>
                                        <a:pt x="612775" y="4216"/>
                                      </a:lnTo>
                                      <a:lnTo>
                                        <a:pt x="1721891" y="4216"/>
                                      </a:lnTo>
                                      <a:lnTo>
                                        <a:pt x="1740941" y="5308"/>
                                      </a:lnTo>
                                      <a:lnTo>
                                        <a:pt x="1753641" y="6349"/>
                                      </a:lnTo>
                                      <a:lnTo>
                                        <a:pt x="1764258" y="7391"/>
                                      </a:lnTo>
                                      <a:lnTo>
                                        <a:pt x="1772691" y="8483"/>
                                      </a:lnTo>
                                      <a:lnTo>
                                        <a:pt x="1817141" y="8483"/>
                                      </a:lnTo>
                                      <a:lnTo>
                                        <a:pt x="1864766" y="12699"/>
                                      </a:lnTo>
                                      <a:lnTo>
                                        <a:pt x="1878558" y="13741"/>
                                      </a:lnTo>
                                      <a:lnTo>
                                        <a:pt x="1892300" y="14833"/>
                                      </a:lnTo>
                                      <a:lnTo>
                                        <a:pt x="1906041" y="15874"/>
                                      </a:lnTo>
                                      <a:lnTo>
                                        <a:pt x="1919833" y="16916"/>
                                      </a:lnTo>
                                      <a:lnTo>
                                        <a:pt x="2029866" y="16916"/>
                                      </a:lnTo>
                                    </a:path>
                                    <a:path w="2030095" h="114300">
                                      <a:moveTo>
                                        <a:pt x="249783" y="46583"/>
                                      </a:moveTo>
                                      <a:lnTo>
                                        <a:pt x="259651" y="45148"/>
                                      </a:lnTo>
                                      <a:lnTo>
                                        <a:pt x="265658" y="44449"/>
                                      </a:lnTo>
                                      <a:lnTo>
                                        <a:pt x="278358" y="42316"/>
                                      </a:lnTo>
                                      <a:lnTo>
                                        <a:pt x="294233" y="40233"/>
                                      </a:lnTo>
                                      <a:lnTo>
                                        <a:pt x="313283" y="39141"/>
                                      </a:lnTo>
                                      <a:lnTo>
                                        <a:pt x="335508" y="38099"/>
                                      </a:lnTo>
                                      <a:lnTo>
                                        <a:pt x="1902866" y="38099"/>
                                      </a:lnTo>
                                    </a:path>
                                  </a:pathLst>
                                </a:custGeom>
                                <a:ln w="635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530" y="529132"/>
                                  <a:ext cx="167182" cy="80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4896" y="429666"/>
                                  <a:ext cx="2068195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8195" h="46990">
                                      <a:moveTo>
                                        <a:pt x="0" y="16916"/>
                                      </a:moveTo>
                                      <a:lnTo>
                                        <a:pt x="33883" y="16916"/>
                                      </a:lnTo>
                                      <a:lnTo>
                                        <a:pt x="43408" y="18008"/>
                                      </a:lnTo>
                                      <a:lnTo>
                                        <a:pt x="52933" y="19049"/>
                                      </a:lnTo>
                                      <a:lnTo>
                                        <a:pt x="63500" y="21183"/>
                                      </a:lnTo>
                                      <a:lnTo>
                                        <a:pt x="75158" y="23266"/>
                                      </a:lnTo>
                                      <a:lnTo>
                                        <a:pt x="102641" y="27533"/>
                                      </a:lnTo>
                                      <a:lnTo>
                                        <a:pt x="116433" y="28574"/>
                                      </a:lnTo>
                                      <a:lnTo>
                                        <a:pt x="130175" y="29616"/>
                                      </a:lnTo>
                                      <a:lnTo>
                                        <a:pt x="143916" y="30708"/>
                                      </a:lnTo>
                                      <a:lnTo>
                                        <a:pt x="157708" y="31749"/>
                                      </a:lnTo>
                                      <a:lnTo>
                                        <a:pt x="171450" y="33883"/>
                                      </a:lnTo>
                                      <a:lnTo>
                                        <a:pt x="186283" y="35966"/>
                                      </a:lnTo>
                                      <a:lnTo>
                                        <a:pt x="198983" y="37058"/>
                                      </a:lnTo>
                                      <a:lnTo>
                                        <a:pt x="214858" y="38099"/>
                                      </a:lnTo>
                                      <a:lnTo>
                                        <a:pt x="1640433" y="38099"/>
                                      </a:lnTo>
                                      <a:lnTo>
                                        <a:pt x="1657350" y="39141"/>
                                      </a:lnTo>
                                      <a:lnTo>
                                        <a:pt x="1674266" y="40233"/>
                                      </a:lnTo>
                                      <a:lnTo>
                                        <a:pt x="1692275" y="41274"/>
                                      </a:lnTo>
                                      <a:lnTo>
                                        <a:pt x="1708150" y="42316"/>
                                      </a:lnTo>
                                      <a:lnTo>
                                        <a:pt x="1721891" y="42316"/>
                                      </a:lnTo>
                                      <a:lnTo>
                                        <a:pt x="1736725" y="43408"/>
                                      </a:lnTo>
                                      <a:lnTo>
                                        <a:pt x="1750466" y="44449"/>
                                      </a:lnTo>
                                      <a:lnTo>
                                        <a:pt x="1767433" y="45491"/>
                                      </a:lnTo>
                                      <a:lnTo>
                                        <a:pt x="1787525" y="46583"/>
                                      </a:lnTo>
                                      <a:lnTo>
                                        <a:pt x="2067966" y="46583"/>
                                      </a:lnTo>
                                    </a:path>
                                    <a:path w="2068195" h="46990">
                                      <a:moveTo>
                                        <a:pt x="715416" y="0"/>
                                      </a:moveTo>
                                      <a:lnTo>
                                        <a:pt x="877341" y="0"/>
                                      </a:lnTo>
                                      <a:lnTo>
                                        <a:pt x="891133" y="1041"/>
                                      </a:lnTo>
                                      <a:lnTo>
                                        <a:pt x="902741" y="2133"/>
                                      </a:lnTo>
                                      <a:lnTo>
                                        <a:pt x="914400" y="4216"/>
                                      </a:lnTo>
                                      <a:lnTo>
                                        <a:pt x="924966" y="6349"/>
                                      </a:lnTo>
                                      <a:lnTo>
                                        <a:pt x="934491" y="7391"/>
                                      </a:lnTo>
                                      <a:lnTo>
                                        <a:pt x="944016" y="8483"/>
                                      </a:lnTo>
                                      <a:lnTo>
                                        <a:pt x="975766" y="8483"/>
                                      </a:lnTo>
                                    </a:path>
                                  </a:pathLst>
                                </a:custGeom>
                                <a:ln w="635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53893" y="593479"/>
                                  <a:ext cx="60833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330" h="41275">
                                      <a:moveTo>
                                        <a:pt x="0" y="0"/>
                                      </a:moveTo>
                                      <a:lnTo>
                                        <a:pt x="145160" y="0"/>
                                      </a:lnTo>
                                      <a:lnTo>
                                        <a:pt x="150418" y="1042"/>
                                      </a:lnTo>
                                      <a:lnTo>
                                        <a:pt x="156717" y="2036"/>
                                      </a:lnTo>
                                      <a:lnTo>
                                        <a:pt x="163017" y="4060"/>
                                      </a:lnTo>
                                      <a:lnTo>
                                        <a:pt x="171449" y="6097"/>
                                      </a:lnTo>
                                      <a:lnTo>
                                        <a:pt x="179844" y="7140"/>
                                      </a:lnTo>
                                      <a:lnTo>
                                        <a:pt x="189318" y="9176"/>
                                      </a:lnTo>
                                      <a:lnTo>
                                        <a:pt x="200875" y="10170"/>
                                      </a:lnTo>
                                      <a:lnTo>
                                        <a:pt x="211391" y="12195"/>
                                      </a:lnTo>
                                      <a:lnTo>
                                        <a:pt x="222948" y="14231"/>
                                      </a:lnTo>
                                      <a:lnTo>
                                        <a:pt x="235597" y="15274"/>
                                      </a:lnTo>
                                      <a:lnTo>
                                        <a:pt x="248196" y="17311"/>
                                      </a:lnTo>
                                      <a:lnTo>
                                        <a:pt x="260845" y="18304"/>
                                      </a:lnTo>
                                      <a:lnTo>
                                        <a:pt x="273456" y="20341"/>
                                      </a:lnTo>
                                      <a:lnTo>
                                        <a:pt x="285013" y="22365"/>
                                      </a:lnTo>
                                      <a:lnTo>
                                        <a:pt x="296570" y="23359"/>
                                      </a:lnTo>
                                      <a:lnTo>
                                        <a:pt x="308178" y="24402"/>
                                      </a:lnTo>
                                      <a:lnTo>
                                        <a:pt x="374408" y="24402"/>
                                      </a:lnTo>
                                      <a:lnTo>
                                        <a:pt x="380707" y="25396"/>
                                      </a:lnTo>
                                      <a:lnTo>
                                        <a:pt x="387057" y="26439"/>
                                      </a:lnTo>
                                      <a:lnTo>
                                        <a:pt x="393357" y="27432"/>
                                      </a:lnTo>
                                      <a:lnTo>
                                        <a:pt x="400697" y="29469"/>
                                      </a:lnTo>
                                      <a:lnTo>
                                        <a:pt x="408089" y="30512"/>
                                      </a:lnTo>
                                      <a:lnTo>
                                        <a:pt x="416471" y="31493"/>
                                      </a:lnTo>
                                      <a:lnTo>
                                        <a:pt x="424903" y="32536"/>
                                      </a:lnTo>
                                      <a:lnTo>
                                        <a:pt x="433298" y="33530"/>
                                      </a:lnTo>
                                      <a:lnTo>
                                        <a:pt x="441731" y="34573"/>
                                      </a:lnTo>
                                      <a:lnTo>
                                        <a:pt x="450164" y="36609"/>
                                      </a:lnTo>
                                      <a:lnTo>
                                        <a:pt x="457504" y="38646"/>
                                      </a:lnTo>
                                      <a:lnTo>
                                        <a:pt x="464845" y="39640"/>
                                      </a:lnTo>
                                      <a:lnTo>
                                        <a:pt x="471195" y="40670"/>
                                      </a:lnTo>
                                      <a:lnTo>
                                        <a:pt x="557415" y="40670"/>
                                      </a:lnTo>
                                      <a:lnTo>
                                        <a:pt x="562673" y="39640"/>
                                      </a:lnTo>
                                      <a:lnTo>
                                        <a:pt x="567931" y="38646"/>
                                      </a:lnTo>
                                      <a:lnTo>
                                        <a:pt x="573189" y="37603"/>
                                      </a:lnTo>
                                      <a:lnTo>
                                        <a:pt x="579488" y="36609"/>
                                      </a:lnTo>
                                      <a:lnTo>
                                        <a:pt x="595261" y="36609"/>
                                      </a:lnTo>
                                      <a:lnTo>
                                        <a:pt x="599490" y="35566"/>
                                      </a:lnTo>
                                      <a:lnTo>
                                        <a:pt x="603707" y="34573"/>
                                      </a:lnTo>
                                      <a:lnTo>
                                        <a:pt x="607923" y="32536"/>
                                      </a:lnTo>
                                    </a:path>
                                  </a:pathLst>
                                </a:custGeom>
                                <a:ln w="60969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69501" y="346073"/>
                                  <a:ext cx="488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48895">
                                      <a:moveTo>
                                        <a:pt x="11" y="24257"/>
                                      </a:moveTo>
                                      <a:lnTo>
                                        <a:pt x="7112" y="41401"/>
                                      </a:lnTo>
                                      <a:lnTo>
                                        <a:pt x="24257" y="48502"/>
                                      </a:lnTo>
                                      <a:lnTo>
                                        <a:pt x="41401" y="41401"/>
                                      </a:lnTo>
                                      <a:lnTo>
                                        <a:pt x="48502" y="24257"/>
                                      </a:lnTo>
                                      <a:lnTo>
                                        <a:pt x="41401" y="7112"/>
                                      </a:lnTo>
                                      <a:lnTo>
                                        <a:pt x="24257" y="11"/>
                                      </a:lnTo>
                                      <a:lnTo>
                                        <a:pt x="7112" y="7112"/>
                                      </a:lnTo>
                                      <a:lnTo>
                                        <a:pt x="11" y="24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546" y="622286"/>
                                  <a:ext cx="145478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 h="25400">
                                      <a:moveTo>
                                        <a:pt x="0" y="8483"/>
                                      </a:moveTo>
                                      <a:lnTo>
                                        <a:pt x="5610" y="7048"/>
                                      </a:lnTo>
                                      <a:lnTo>
                                        <a:pt x="9472" y="6349"/>
                                      </a:lnTo>
                                      <a:lnTo>
                                        <a:pt x="15830" y="5308"/>
                                      </a:lnTo>
                                      <a:lnTo>
                                        <a:pt x="22124" y="3174"/>
                                      </a:lnTo>
                                      <a:lnTo>
                                        <a:pt x="27430" y="2133"/>
                                      </a:lnTo>
                                      <a:lnTo>
                                        <a:pt x="31647" y="1041"/>
                                      </a:lnTo>
                                      <a:lnTo>
                                        <a:pt x="36903" y="0"/>
                                      </a:lnTo>
                                      <a:lnTo>
                                        <a:pt x="1454245" y="0"/>
                                      </a:lnTo>
                                    </a:path>
                                    <a:path w="1454785" h="25400">
                                      <a:moveTo>
                                        <a:pt x="143523" y="21183"/>
                                      </a:moveTo>
                                      <a:lnTo>
                                        <a:pt x="158302" y="21183"/>
                                      </a:lnTo>
                                    </a:path>
                                    <a:path w="1454785" h="25400">
                                      <a:moveTo>
                                        <a:pt x="476998" y="25399"/>
                                      </a:moveTo>
                                      <a:lnTo>
                                        <a:pt x="468563" y="25399"/>
                                      </a:lnTo>
                                    </a:path>
                                  </a:pathLst>
                                </a:custGeom>
                                <a:ln w="44387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07628" y="621245"/>
                                  <a:ext cx="33147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53340">
                                      <a:moveTo>
                                        <a:pt x="44323" y="22225"/>
                                      </a:moveTo>
                                      <a:lnTo>
                                        <a:pt x="37833" y="6515"/>
                                      </a:lnTo>
                                      <a:lnTo>
                                        <a:pt x="22161" y="0"/>
                                      </a:lnTo>
                                      <a:lnTo>
                                        <a:pt x="6489" y="6515"/>
                                      </a:lnTo>
                                      <a:lnTo>
                                        <a:pt x="0" y="22225"/>
                                      </a:lnTo>
                                      <a:lnTo>
                                        <a:pt x="6489" y="37947"/>
                                      </a:lnTo>
                                      <a:lnTo>
                                        <a:pt x="22161" y="44450"/>
                                      </a:lnTo>
                                      <a:lnTo>
                                        <a:pt x="37833" y="37947"/>
                                      </a:lnTo>
                                      <a:lnTo>
                                        <a:pt x="44323" y="22225"/>
                                      </a:lnTo>
                                      <a:close/>
                                    </a:path>
                                    <a:path w="331470" h="53340">
                                      <a:moveTo>
                                        <a:pt x="331368" y="30657"/>
                                      </a:moveTo>
                                      <a:lnTo>
                                        <a:pt x="324866" y="14947"/>
                                      </a:lnTo>
                                      <a:lnTo>
                                        <a:pt x="309194" y="8432"/>
                                      </a:lnTo>
                                      <a:lnTo>
                                        <a:pt x="293535" y="14947"/>
                                      </a:lnTo>
                                      <a:lnTo>
                                        <a:pt x="287032" y="30657"/>
                                      </a:lnTo>
                                      <a:lnTo>
                                        <a:pt x="293535" y="46380"/>
                                      </a:lnTo>
                                      <a:lnTo>
                                        <a:pt x="309194" y="52882"/>
                                      </a:lnTo>
                                      <a:lnTo>
                                        <a:pt x="324866" y="46380"/>
                                      </a:lnTo>
                                      <a:lnTo>
                                        <a:pt x="331368" y="30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0839" y="241420"/>
                                  <a:ext cx="127000" cy="12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8812" y="121424"/>
                                  <a:ext cx="228600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393700">
                                      <a:moveTo>
                                        <a:pt x="10160" y="102095"/>
                                      </a:moveTo>
                                      <a:lnTo>
                                        <a:pt x="10160" y="236093"/>
                                      </a:lnTo>
                                      <a:lnTo>
                                        <a:pt x="11399" y="241211"/>
                                      </a:lnTo>
                                      <a:lnTo>
                                        <a:pt x="13977" y="243789"/>
                                      </a:lnTo>
                                      <a:lnTo>
                                        <a:pt x="21573" y="245071"/>
                                      </a:lnTo>
                                      <a:lnTo>
                                        <a:pt x="77483" y="245071"/>
                                      </a:lnTo>
                                      <a:lnTo>
                                        <a:pt x="132054" y="246316"/>
                                      </a:lnTo>
                                      <a:lnTo>
                                        <a:pt x="204483" y="248894"/>
                                      </a:lnTo>
                                      <a:lnTo>
                                        <a:pt x="289562" y="251421"/>
                                      </a:lnTo>
                                      <a:lnTo>
                                        <a:pt x="378459" y="256540"/>
                                      </a:lnTo>
                                      <a:lnTo>
                                        <a:pt x="477528" y="261645"/>
                                      </a:lnTo>
                                      <a:lnTo>
                                        <a:pt x="579138" y="268046"/>
                                      </a:lnTo>
                                      <a:lnTo>
                                        <a:pt x="680735" y="274396"/>
                                      </a:lnTo>
                                      <a:lnTo>
                                        <a:pt x="774699" y="278218"/>
                                      </a:lnTo>
                                      <a:lnTo>
                                        <a:pt x="861068" y="280797"/>
                                      </a:lnTo>
                                      <a:lnTo>
                                        <a:pt x="1676399" y="280797"/>
                                      </a:lnTo>
                                      <a:lnTo>
                                        <a:pt x="1720847" y="266750"/>
                                      </a:lnTo>
                                      <a:lnTo>
                                        <a:pt x="1739892" y="248894"/>
                                      </a:lnTo>
                                      <a:lnTo>
                                        <a:pt x="1738603" y="245071"/>
                                      </a:lnTo>
                                      <a:lnTo>
                                        <a:pt x="1732259" y="241211"/>
                                      </a:lnTo>
                                      <a:lnTo>
                                        <a:pt x="1720847" y="238671"/>
                                      </a:lnTo>
                                      <a:lnTo>
                                        <a:pt x="1703078" y="234861"/>
                                      </a:lnTo>
                                      <a:lnTo>
                                        <a:pt x="1667514" y="231038"/>
                                      </a:lnTo>
                                      <a:lnTo>
                                        <a:pt x="1614182" y="224637"/>
                                      </a:lnTo>
                                      <a:lnTo>
                                        <a:pt x="1541753" y="216992"/>
                                      </a:lnTo>
                                      <a:lnTo>
                                        <a:pt x="1449078" y="206781"/>
                                      </a:lnTo>
                                      <a:lnTo>
                                        <a:pt x="1350009" y="194030"/>
                                      </a:lnTo>
                                      <a:lnTo>
                                        <a:pt x="1244595" y="181229"/>
                                      </a:lnTo>
                                      <a:lnTo>
                                        <a:pt x="1142997" y="167195"/>
                                      </a:lnTo>
                                      <a:lnTo>
                                        <a:pt x="1051561" y="154444"/>
                                      </a:lnTo>
                                      <a:lnTo>
                                        <a:pt x="972839" y="142976"/>
                                      </a:lnTo>
                                      <a:lnTo>
                                        <a:pt x="911860" y="133997"/>
                                      </a:lnTo>
                                      <a:lnTo>
                                        <a:pt x="863595" y="127647"/>
                                      </a:lnTo>
                                      <a:lnTo>
                                        <a:pt x="826781" y="123825"/>
                                      </a:lnTo>
                                      <a:lnTo>
                                        <a:pt x="796272" y="122542"/>
                                      </a:lnTo>
                                      <a:lnTo>
                                        <a:pt x="373353" y="122542"/>
                                      </a:lnTo>
                                      <a:lnTo>
                                        <a:pt x="370825" y="121246"/>
                                      </a:lnTo>
                                      <a:lnTo>
                                        <a:pt x="372114" y="119964"/>
                                      </a:lnTo>
                                      <a:lnTo>
                                        <a:pt x="382288" y="117436"/>
                                      </a:lnTo>
                                      <a:lnTo>
                                        <a:pt x="406389" y="112318"/>
                                      </a:lnTo>
                                      <a:lnTo>
                                        <a:pt x="445781" y="108496"/>
                                      </a:lnTo>
                                      <a:lnTo>
                                        <a:pt x="501642" y="102095"/>
                                      </a:lnTo>
                                      <a:lnTo>
                                        <a:pt x="571492" y="96989"/>
                                      </a:lnTo>
                                      <a:lnTo>
                                        <a:pt x="652755" y="94462"/>
                                      </a:lnTo>
                                      <a:lnTo>
                                        <a:pt x="741651" y="91935"/>
                                      </a:lnTo>
                                      <a:lnTo>
                                        <a:pt x="1625594" y="91935"/>
                                      </a:lnTo>
                                      <a:lnTo>
                                        <a:pt x="1672570" y="90639"/>
                                      </a:lnTo>
                                      <a:lnTo>
                                        <a:pt x="1711962" y="89357"/>
                                      </a:lnTo>
                                      <a:lnTo>
                                        <a:pt x="1779285" y="82956"/>
                                      </a:lnTo>
                                      <a:lnTo>
                                        <a:pt x="1828788" y="75311"/>
                                      </a:lnTo>
                                      <a:lnTo>
                                        <a:pt x="1850374" y="71488"/>
                                      </a:lnTo>
                                      <a:lnTo>
                                        <a:pt x="1873249" y="67678"/>
                                      </a:lnTo>
                                      <a:lnTo>
                                        <a:pt x="1896111" y="65087"/>
                                      </a:lnTo>
                                      <a:lnTo>
                                        <a:pt x="1918986" y="62560"/>
                                      </a:lnTo>
                                      <a:lnTo>
                                        <a:pt x="1941798" y="61277"/>
                                      </a:lnTo>
                                      <a:lnTo>
                                        <a:pt x="2084077" y="61277"/>
                                      </a:lnTo>
                                      <a:lnTo>
                                        <a:pt x="1132824" y="61277"/>
                                      </a:lnTo>
                                      <a:lnTo>
                                        <a:pt x="1057918" y="59982"/>
                                      </a:lnTo>
                                      <a:lnTo>
                                        <a:pt x="991884" y="58737"/>
                                      </a:lnTo>
                                      <a:lnTo>
                                        <a:pt x="934735" y="56159"/>
                                      </a:lnTo>
                                      <a:lnTo>
                                        <a:pt x="886458" y="53632"/>
                                      </a:lnTo>
                                      <a:lnTo>
                                        <a:pt x="848366" y="52349"/>
                                      </a:lnTo>
                                      <a:lnTo>
                                        <a:pt x="816607" y="49809"/>
                                      </a:lnTo>
                                      <a:lnTo>
                                        <a:pt x="793745" y="47231"/>
                                      </a:lnTo>
                                      <a:lnTo>
                                        <a:pt x="770870" y="43408"/>
                                      </a:lnTo>
                                      <a:lnTo>
                                        <a:pt x="745467" y="39598"/>
                                      </a:lnTo>
                                      <a:lnTo>
                                        <a:pt x="717537" y="37020"/>
                                      </a:lnTo>
                                      <a:lnTo>
                                        <a:pt x="684502" y="35775"/>
                                      </a:lnTo>
                                      <a:lnTo>
                                        <a:pt x="652755" y="34480"/>
                                      </a:lnTo>
                                      <a:lnTo>
                                        <a:pt x="619769" y="33197"/>
                                      </a:lnTo>
                                      <a:lnTo>
                                        <a:pt x="588010" y="30670"/>
                                      </a:lnTo>
                                      <a:lnTo>
                                        <a:pt x="552447" y="28079"/>
                                      </a:lnTo>
                                      <a:lnTo>
                                        <a:pt x="514343" y="26847"/>
                                      </a:lnTo>
                                      <a:lnTo>
                                        <a:pt x="473712" y="25552"/>
                                      </a:lnTo>
                                      <a:lnTo>
                                        <a:pt x="266688" y="25552"/>
                                      </a:lnTo>
                                      <a:lnTo>
                                        <a:pt x="369587" y="25552"/>
                                      </a:lnTo>
                                      <a:lnTo>
                                        <a:pt x="429263" y="26847"/>
                                      </a:lnTo>
                                      <a:lnTo>
                                        <a:pt x="494008" y="29375"/>
                                      </a:lnTo>
                                      <a:lnTo>
                                        <a:pt x="561318" y="34480"/>
                                      </a:lnTo>
                                      <a:lnTo>
                                        <a:pt x="629930" y="42125"/>
                                      </a:lnTo>
                                      <a:lnTo>
                                        <a:pt x="695964" y="51054"/>
                                      </a:lnTo>
                                      <a:lnTo>
                                        <a:pt x="759458" y="61277"/>
                                      </a:lnTo>
                                      <a:lnTo>
                                        <a:pt x="821675" y="70205"/>
                                      </a:lnTo>
                                      <a:lnTo>
                                        <a:pt x="882641" y="79133"/>
                                      </a:lnTo>
                                      <a:lnTo>
                                        <a:pt x="948675" y="89357"/>
                                      </a:lnTo>
                                      <a:lnTo>
                                        <a:pt x="1024869" y="99568"/>
                                      </a:lnTo>
                                      <a:lnTo>
                                        <a:pt x="1104894" y="111036"/>
                                      </a:lnTo>
                                      <a:lnTo>
                                        <a:pt x="1186156" y="122542"/>
                                      </a:lnTo>
                                      <a:lnTo>
                                        <a:pt x="1262351" y="130175"/>
                                      </a:lnTo>
                                      <a:lnTo>
                                        <a:pt x="1325857" y="136575"/>
                                      </a:lnTo>
                                      <a:lnTo>
                                        <a:pt x="1386823" y="140398"/>
                                      </a:lnTo>
                                      <a:lnTo>
                                        <a:pt x="1441445" y="141693"/>
                                      </a:lnTo>
                                      <a:lnTo>
                                        <a:pt x="1493539" y="142976"/>
                                      </a:lnTo>
                                      <a:lnTo>
                                        <a:pt x="2065032" y="142976"/>
                                      </a:lnTo>
                                      <a:lnTo>
                                        <a:pt x="2068798" y="141693"/>
                                      </a:lnTo>
                                      <a:lnTo>
                                        <a:pt x="2072627" y="140398"/>
                                      </a:lnTo>
                                      <a:lnTo>
                                        <a:pt x="2077733" y="136575"/>
                                      </a:lnTo>
                                      <a:lnTo>
                                        <a:pt x="2081499" y="131470"/>
                                      </a:lnTo>
                                      <a:lnTo>
                                        <a:pt x="2087856" y="123825"/>
                                      </a:lnTo>
                                      <a:lnTo>
                                        <a:pt x="2094200" y="114896"/>
                                      </a:lnTo>
                                      <a:lnTo>
                                        <a:pt x="2100557" y="104686"/>
                                      </a:lnTo>
                                      <a:lnTo>
                                        <a:pt x="2109480" y="91935"/>
                                      </a:lnTo>
                                      <a:lnTo>
                                        <a:pt x="2118364" y="79133"/>
                                      </a:lnTo>
                                      <a:lnTo>
                                        <a:pt x="2127249" y="66382"/>
                                      </a:lnTo>
                                      <a:lnTo>
                                        <a:pt x="2134882" y="57454"/>
                                      </a:lnTo>
                                      <a:lnTo>
                                        <a:pt x="2141239" y="52349"/>
                                      </a:lnTo>
                                      <a:lnTo>
                                        <a:pt x="2146294" y="52349"/>
                                      </a:lnTo>
                                      <a:lnTo>
                                        <a:pt x="2176752" y="100863"/>
                                      </a:lnTo>
                                      <a:lnTo>
                                        <a:pt x="2189453" y="146799"/>
                                      </a:lnTo>
                                      <a:lnTo>
                                        <a:pt x="2199627" y="202958"/>
                                      </a:lnTo>
                                      <a:lnTo>
                                        <a:pt x="2204733" y="229743"/>
                                      </a:lnTo>
                                      <a:lnTo>
                                        <a:pt x="2207260" y="254000"/>
                                      </a:lnTo>
                                      <a:lnTo>
                                        <a:pt x="2209788" y="271868"/>
                                      </a:lnTo>
                                      <a:lnTo>
                                        <a:pt x="2212328" y="287197"/>
                                      </a:lnTo>
                                      <a:lnTo>
                                        <a:pt x="2213617" y="297370"/>
                                      </a:lnTo>
                                      <a:lnTo>
                                        <a:pt x="2216145" y="307581"/>
                                      </a:lnTo>
                                      <a:lnTo>
                                        <a:pt x="2217434" y="317804"/>
                                      </a:lnTo>
                                      <a:lnTo>
                                        <a:pt x="2219961" y="325437"/>
                                      </a:lnTo>
                                      <a:lnTo>
                                        <a:pt x="2222489" y="334378"/>
                                      </a:lnTo>
                                      <a:lnTo>
                                        <a:pt x="2223778" y="342061"/>
                                      </a:lnTo>
                                      <a:lnTo>
                                        <a:pt x="2225029" y="348411"/>
                                      </a:lnTo>
                                      <a:lnTo>
                                        <a:pt x="2225029" y="359918"/>
                                      </a:lnTo>
                                      <a:lnTo>
                                        <a:pt x="2223778" y="363740"/>
                                      </a:lnTo>
                                      <a:lnTo>
                                        <a:pt x="2218672" y="366268"/>
                                      </a:lnTo>
                                      <a:lnTo>
                                        <a:pt x="2204733" y="367563"/>
                                      </a:lnTo>
                                      <a:lnTo>
                                        <a:pt x="1042689" y="367563"/>
                                      </a:lnTo>
                                      <a:lnTo>
                                        <a:pt x="958848" y="365036"/>
                                      </a:lnTo>
                                      <a:lnTo>
                                        <a:pt x="887709" y="361213"/>
                                      </a:lnTo>
                                      <a:lnTo>
                                        <a:pt x="824203" y="356095"/>
                                      </a:lnTo>
                                      <a:lnTo>
                                        <a:pt x="767053" y="348411"/>
                                      </a:lnTo>
                                      <a:lnTo>
                                        <a:pt x="720078" y="342061"/>
                                      </a:lnTo>
                                      <a:lnTo>
                                        <a:pt x="678157" y="335661"/>
                                      </a:lnTo>
                                      <a:lnTo>
                                        <a:pt x="641343" y="330555"/>
                                      </a:lnTo>
                                      <a:lnTo>
                                        <a:pt x="608307" y="328028"/>
                                      </a:lnTo>
                                      <a:lnTo>
                                        <a:pt x="575309" y="326732"/>
                                      </a:lnTo>
                                      <a:lnTo>
                                        <a:pt x="289562" y="326732"/>
                                      </a:lnTo>
                                      <a:lnTo>
                                        <a:pt x="274334" y="328028"/>
                                      </a:lnTo>
                                      <a:lnTo>
                                        <a:pt x="257816" y="329260"/>
                                      </a:lnTo>
                                      <a:lnTo>
                                        <a:pt x="242587" y="331838"/>
                                      </a:lnTo>
                                      <a:lnTo>
                                        <a:pt x="228597" y="334378"/>
                                      </a:lnTo>
                                      <a:lnTo>
                                        <a:pt x="214606" y="335661"/>
                                      </a:lnTo>
                                      <a:lnTo>
                                        <a:pt x="199377" y="338239"/>
                                      </a:lnTo>
                                      <a:lnTo>
                                        <a:pt x="181608" y="340766"/>
                                      </a:lnTo>
                                      <a:lnTo>
                                        <a:pt x="162563" y="344589"/>
                                      </a:lnTo>
                                      <a:lnTo>
                                        <a:pt x="142228" y="348411"/>
                                      </a:lnTo>
                                      <a:lnTo>
                                        <a:pt x="120642" y="352285"/>
                                      </a:lnTo>
                                      <a:lnTo>
                                        <a:pt x="99069" y="354812"/>
                                      </a:lnTo>
                                      <a:lnTo>
                                        <a:pt x="81250" y="357339"/>
                                      </a:lnTo>
                                      <a:lnTo>
                                        <a:pt x="66021" y="359918"/>
                                      </a:lnTo>
                                      <a:lnTo>
                                        <a:pt x="55860" y="361213"/>
                                      </a:lnTo>
                                      <a:lnTo>
                                        <a:pt x="50792" y="361213"/>
                                      </a:lnTo>
                                      <a:lnTo>
                                        <a:pt x="30457" y="339483"/>
                                      </a:lnTo>
                                      <a:lnTo>
                                        <a:pt x="30457" y="325437"/>
                                      </a:lnTo>
                                      <a:lnTo>
                                        <a:pt x="35563" y="287197"/>
                                      </a:lnTo>
                                      <a:lnTo>
                                        <a:pt x="49503" y="233565"/>
                                      </a:lnTo>
                                      <a:lnTo>
                                        <a:pt x="58438" y="209308"/>
                                      </a:lnTo>
                                      <a:lnTo>
                                        <a:pt x="67310" y="185051"/>
                                      </a:lnTo>
                                      <a:lnTo>
                                        <a:pt x="76194" y="162077"/>
                                      </a:lnTo>
                                      <a:lnTo>
                                        <a:pt x="85079" y="140398"/>
                                      </a:lnTo>
                                      <a:lnTo>
                                        <a:pt x="92712" y="121246"/>
                                      </a:lnTo>
                                      <a:lnTo>
                                        <a:pt x="97767" y="105918"/>
                                      </a:lnTo>
                                      <a:lnTo>
                                        <a:pt x="102886" y="91935"/>
                                      </a:lnTo>
                                      <a:lnTo>
                                        <a:pt x="106652" y="77889"/>
                                      </a:lnTo>
                                      <a:lnTo>
                                        <a:pt x="111758" y="65087"/>
                                      </a:lnTo>
                                      <a:lnTo>
                                        <a:pt x="116826" y="52349"/>
                                      </a:lnTo>
                                      <a:lnTo>
                                        <a:pt x="121931" y="39598"/>
                                      </a:lnTo>
                                      <a:lnTo>
                                        <a:pt x="128288" y="28079"/>
                                      </a:lnTo>
                                      <a:lnTo>
                                        <a:pt x="132054" y="17868"/>
                                      </a:lnTo>
                                      <a:lnTo>
                                        <a:pt x="137160" y="10223"/>
                                      </a:lnTo>
                                      <a:lnTo>
                                        <a:pt x="140977" y="6400"/>
                                      </a:lnTo>
                                      <a:lnTo>
                                        <a:pt x="146045" y="5118"/>
                                      </a:lnTo>
                                      <a:lnTo>
                                        <a:pt x="773398" y="5118"/>
                                      </a:lnTo>
                                      <a:lnTo>
                                        <a:pt x="872467" y="6400"/>
                                      </a:lnTo>
                                      <a:lnTo>
                                        <a:pt x="970248" y="10223"/>
                                      </a:lnTo>
                                      <a:lnTo>
                                        <a:pt x="1083308" y="15328"/>
                                      </a:lnTo>
                                      <a:lnTo>
                                        <a:pt x="1195079" y="21729"/>
                                      </a:lnTo>
                                      <a:lnTo>
                                        <a:pt x="1306799" y="28079"/>
                                      </a:lnTo>
                                      <a:lnTo>
                                        <a:pt x="1418570" y="34480"/>
                                      </a:lnTo>
                                      <a:lnTo>
                                        <a:pt x="1510006" y="40830"/>
                                      </a:lnTo>
                                      <a:lnTo>
                                        <a:pt x="1597664" y="48526"/>
                                      </a:lnTo>
                                      <a:lnTo>
                                        <a:pt x="1678926" y="57454"/>
                                      </a:lnTo>
                                      <a:lnTo>
                                        <a:pt x="1752594" y="65087"/>
                                      </a:lnTo>
                                      <a:lnTo>
                                        <a:pt x="1819917" y="74028"/>
                                      </a:lnTo>
                                      <a:lnTo>
                                        <a:pt x="1878304" y="80416"/>
                                      </a:lnTo>
                                      <a:lnTo>
                                        <a:pt x="1930398" y="84239"/>
                                      </a:lnTo>
                                      <a:lnTo>
                                        <a:pt x="1976135" y="86817"/>
                                      </a:lnTo>
                                      <a:lnTo>
                                        <a:pt x="2094200" y="86817"/>
                                      </a:lnTo>
                                      <a:lnTo>
                                        <a:pt x="2105663" y="85534"/>
                                      </a:lnTo>
                                      <a:lnTo>
                                        <a:pt x="2117075" y="82956"/>
                                      </a:lnTo>
                                      <a:lnTo>
                                        <a:pt x="2127249" y="80416"/>
                                      </a:lnTo>
                                      <a:lnTo>
                                        <a:pt x="2145005" y="70205"/>
                                      </a:lnTo>
                                      <a:lnTo>
                                        <a:pt x="2157706" y="63855"/>
                                      </a:lnTo>
                                      <a:lnTo>
                                        <a:pt x="2170408" y="56159"/>
                                      </a:lnTo>
                                      <a:lnTo>
                                        <a:pt x="2181858" y="49809"/>
                                      </a:lnTo>
                                      <a:lnTo>
                                        <a:pt x="2194559" y="40830"/>
                                      </a:lnTo>
                                      <a:lnTo>
                                        <a:pt x="2202154" y="33197"/>
                                      </a:lnTo>
                                      <a:lnTo>
                                        <a:pt x="2209788" y="26847"/>
                                      </a:lnTo>
                                      <a:lnTo>
                                        <a:pt x="2216145" y="20447"/>
                                      </a:lnTo>
                                      <a:lnTo>
                                        <a:pt x="2219961" y="17868"/>
                                      </a:lnTo>
                                      <a:lnTo>
                                        <a:pt x="2223778" y="16624"/>
                                      </a:lnTo>
                                      <a:lnTo>
                                        <a:pt x="2227557" y="15328"/>
                                      </a:lnTo>
                                      <a:lnTo>
                                        <a:pt x="2231374" y="16624"/>
                                      </a:lnTo>
                                      <a:lnTo>
                                        <a:pt x="2235190" y="17868"/>
                                      </a:lnTo>
                                      <a:lnTo>
                                        <a:pt x="2240258" y="25552"/>
                                      </a:lnTo>
                                      <a:lnTo>
                                        <a:pt x="2247891" y="43408"/>
                                      </a:lnTo>
                                      <a:lnTo>
                                        <a:pt x="2258065" y="65087"/>
                                      </a:lnTo>
                                      <a:lnTo>
                                        <a:pt x="2268239" y="93167"/>
                                      </a:lnTo>
                                      <a:lnTo>
                                        <a:pt x="2275822" y="121246"/>
                                      </a:lnTo>
                                      <a:lnTo>
                                        <a:pt x="2279638" y="142976"/>
                                      </a:lnTo>
                                      <a:lnTo>
                                        <a:pt x="2282178" y="165950"/>
                                      </a:lnTo>
                                      <a:lnTo>
                                        <a:pt x="2283468" y="186334"/>
                                      </a:lnTo>
                                      <a:lnTo>
                                        <a:pt x="2284706" y="204203"/>
                                      </a:lnTo>
                                      <a:lnTo>
                                        <a:pt x="2285995" y="222110"/>
                                      </a:lnTo>
                                      <a:lnTo>
                                        <a:pt x="2285995" y="262940"/>
                                      </a:lnTo>
                                      <a:lnTo>
                                        <a:pt x="2284706" y="266750"/>
                                      </a:lnTo>
                                      <a:lnTo>
                                        <a:pt x="2282178" y="269290"/>
                                      </a:lnTo>
                                      <a:lnTo>
                                        <a:pt x="2278349" y="270573"/>
                                      </a:lnTo>
                                      <a:lnTo>
                                        <a:pt x="1526524" y="270573"/>
                                      </a:lnTo>
                                      <a:lnTo>
                                        <a:pt x="1493539" y="269290"/>
                                      </a:lnTo>
                                      <a:lnTo>
                                        <a:pt x="1456674" y="268046"/>
                                      </a:lnTo>
                                      <a:lnTo>
                                        <a:pt x="1414753" y="265468"/>
                                      </a:lnTo>
                                      <a:lnTo>
                                        <a:pt x="1367778" y="262940"/>
                                      </a:lnTo>
                                      <a:lnTo>
                                        <a:pt x="1315734" y="261645"/>
                                      </a:lnTo>
                                      <a:lnTo>
                                        <a:pt x="1258585" y="260350"/>
                                      </a:lnTo>
                                      <a:lnTo>
                                        <a:pt x="575309" y="260350"/>
                                      </a:lnTo>
                                      <a:lnTo>
                                        <a:pt x="543562" y="259118"/>
                                      </a:lnTo>
                                      <a:lnTo>
                                        <a:pt x="514343" y="257822"/>
                                      </a:lnTo>
                                      <a:lnTo>
                                        <a:pt x="483885" y="256540"/>
                                      </a:lnTo>
                                      <a:lnTo>
                                        <a:pt x="454666" y="255244"/>
                                      </a:lnTo>
                                      <a:lnTo>
                                        <a:pt x="297158" y="255244"/>
                                      </a:lnTo>
                                      <a:lnTo>
                                        <a:pt x="279389" y="256540"/>
                                      </a:lnTo>
                                      <a:lnTo>
                                        <a:pt x="233652" y="266750"/>
                                      </a:lnTo>
                                      <a:lnTo>
                                        <a:pt x="186676" y="285902"/>
                                      </a:lnTo>
                                      <a:lnTo>
                                        <a:pt x="168907" y="294830"/>
                                      </a:lnTo>
                                      <a:lnTo>
                                        <a:pt x="153678" y="302475"/>
                                      </a:lnTo>
                                      <a:lnTo>
                                        <a:pt x="140977" y="308876"/>
                                      </a:lnTo>
                                      <a:lnTo>
                                        <a:pt x="132054" y="313982"/>
                                      </a:lnTo>
                                      <a:lnTo>
                                        <a:pt x="124459" y="317804"/>
                                      </a:lnTo>
                                      <a:lnTo>
                                        <a:pt x="118115" y="320332"/>
                                      </a:lnTo>
                                      <a:lnTo>
                                        <a:pt x="110469" y="322910"/>
                                      </a:lnTo>
                                      <a:lnTo>
                                        <a:pt x="102886" y="324205"/>
                                      </a:lnTo>
                                      <a:lnTo>
                                        <a:pt x="95240" y="325437"/>
                                      </a:lnTo>
                                      <a:lnTo>
                                        <a:pt x="88896" y="326732"/>
                                      </a:lnTo>
                                      <a:lnTo>
                                        <a:pt x="83828" y="326732"/>
                                      </a:lnTo>
                                      <a:lnTo>
                                        <a:pt x="80011" y="325437"/>
                                      </a:lnTo>
                                      <a:lnTo>
                                        <a:pt x="77483" y="322910"/>
                                      </a:lnTo>
                                      <a:lnTo>
                                        <a:pt x="74905" y="317804"/>
                                      </a:lnTo>
                                      <a:lnTo>
                                        <a:pt x="71139" y="310159"/>
                                      </a:lnTo>
                                      <a:lnTo>
                                        <a:pt x="66021" y="301180"/>
                                      </a:lnTo>
                                      <a:lnTo>
                                        <a:pt x="59676" y="289725"/>
                                      </a:lnTo>
                                      <a:lnTo>
                                        <a:pt x="53319" y="278218"/>
                                      </a:lnTo>
                                      <a:lnTo>
                                        <a:pt x="45737" y="266750"/>
                                      </a:lnTo>
                                      <a:lnTo>
                                        <a:pt x="36802" y="255244"/>
                                      </a:lnTo>
                                      <a:lnTo>
                                        <a:pt x="27930" y="245071"/>
                                      </a:lnTo>
                                      <a:lnTo>
                                        <a:pt x="19045" y="233565"/>
                                      </a:lnTo>
                                      <a:lnTo>
                                        <a:pt x="2527" y="187629"/>
                                      </a:lnTo>
                                      <a:lnTo>
                                        <a:pt x="0" y="154444"/>
                                      </a:lnTo>
                                      <a:lnTo>
                                        <a:pt x="0" y="136575"/>
                                      </a:lnTo>
                                      <a:lnTo>
                                        <a:pt x="5055" y="98285"/>
                                      </a:lnTo>
                                      <a:lnTo>
                                        <a:pt x="24100" y="53632"/>
                                      </a:lnTo>
                                      <a:lnTo>
                                        <a:pt x="41907" y="28079"/>
                                      </a:lnTo>
                                      <a:lnTo>
                                        <a:pt x="45737" y="20447"/>
                                      </a:lnTo>
                                      <a:lnTo>
                                        <a:pt x="49503" y="15328"/>
                                      </a:lnTo>
                                      <a:lnTo>
                                        <a:pt x="53319" y="10223"/>
                                      </a:lnTo>
                                      <a:lnTo>
                                        <a:pt x="55860" y="6400"/>
                                      </a:lnTo>
                                      <a:lnTo>
                                        <a:pt x="59676" y="3822"/>
                                      </a:lnTo>
                                      <a:lnTo>
                                        <a:pt x="63493" y="1295"/>
                                      </a:lnTo>
                                      <a:lnTo>
                                        <a:pt x="73667" y="0"/>
                                      </a:lnTo>
                                      <a:lnTo>
                                        <a:pt x="1017287" y="0"/>
                                      </a:lnTo>
                                      <a:lnTo>
                                        <a:pt x="1113778" y="1295"/>
                                      </a:lnTo>
                                      <a:lnTo>
                                        <a:pt x="1203963" y="3822"/>
                                      </a:lnTo>
                                      <a:lnTo>
                                        <a:pt x="1292859" y="6400"/>
                                      </a:lnTo>
                                      <a:lnTo>
                                        <a:pt x="1386823" y="10223"/>
                                      </a:lnTo>
                                      <a:lnTo>
                                        <a:pt x="1475719" y="12801"/>
                                      </a:lnTo>
                                      <a:lnTo>
                                        <a:pt x="1559560" y="15328"/>
                                      </a:lnTo>
                                      <a:lnTo>
                                        <a:pt x="1633227" y="19151"/>
                                      </a:lnTo>
                                      <a:lnTo>
                                        <a:pt x="1690389" y="22974"/>
                                      </a:lnTo>
                                      <a:lnTo>
                                        <a:pt x="1742420" y="28079"/>
                                      </a:lnTo>
                                      <a:lnTo>
                                        <a:pt x="1786868" y="33197"/>
                                      </a:lnTo>
                                      <a:lnTo>
                                        <a:pt x="1827499" y="37020"/>
                                      </a:lnTo>
                                      <a:lnTo>
                                        <a:pt x="1861837" y="39598"/>
                                      </a:lnTo>
                                      <a:lnTo>
                                        <a:pt x="1891006" y="42125"/>
                                      </a:lnTo>
                                      <a:lnTo>
                                        <a:pt x="1917697" y="43408"/>
                                      </a:lnTo>
                                      <a:lnTo>
                                        <a:pt x="1943100" y="44704"/>
                                      </a:lnTo>
                                      <a:lnTo>
                                        <a:pt x="1969779" y="45948"/>
                                      </a:lnTo>
                                      <a:lnTo>
                                        <a:pt x="2180569" y="45948"/>
                                      </a:lnTo>
                                      <a:lnTo>
                                        <a:pt x="2192031" y="47231"/>
                                      </a:lnTo>
                                      <a:lnTo>
                                        <a:pt x="2197099" y="49809"/>
                                      </a:lnTo>
                                      <a:lnTo>
                                        <a:pt x="2199627" y="54876"/>
                                      </a:lnTo>
                                      <a:lnTo>
                                        <a:pt x="2199627" y="293547"/>
                                      </a:lnTo>
                                      <a:lnTo>
                                        <a:pt x="2203443" y="329260"/>
                                      </a:lnTo>
                                      <a:lnTo>
                                        <a:pt x="2209788" y="357339"/>
                                      </a:lnTo>
                                      <a:lnTo>
                                        <a:pt x="2216145" y="375246"/>
                                      </a:lnTo>
                                      <a:lnTo>
                                        <a:pt x="2221200" y="386715"/>
                                      </a:lnTo>
                                      <a:lnTo>
                                        <a:pt x="2219961" y="391820"/>
                                      </a:lnTo>
                                      <a:lnTo>
                                        <a:pt x="2212328" y="393115"/>
                                      </a:lnTo>
                                      <a:lnTo>
                                        <a:pt x="561318" y="393115"/>
                                      </a:lnTo>
                                      <a:lnTo>
                                        <a:pt x="534677" y="391820"/>
                                      </a:lnTo>
                                      <a:lnTo>
                                        <a:pt x="507999" y="389293"/>
                                      </a:lnTo>
                                      <a:lnTo>
                                        <a:pt x="480068" y="385419"/>
                                      </a:lnTo>
                                      <a:lnTo>
                                        <a:pt x="450849" y="381596"/>
                                      </a:lnTo>
                                      <a:lnTo>
                                        <a:pt x="424158" y="377786"/>
                                      </a:lnTo>
                                      <a:lnTo>
                                        <a:pt x="398755" y="373964"/>
                                      </a:lnTo>
                                      <a:lnTo>
                                        <a:pt x="374642" y="370141"/>
                                      </a:lnTo>
                                      <a:lnTo>
                                        <a:pt x="355596" y="366268"/>
                                      </a:lnTo>
                                      <a:lnTo>
                                        <a:pt x="337827" y="363740"/>
                                      </a:lnTo>
                                      <a:lnTo>
                                        <a:pt x="322548" y="362445"/>
                                      </a:lnTo>
                                      <a:lnTo>
                                        <a:pt x="311148" y="361213"/>
                                      </a:lnTo>
                                      <a:lnTo>
                                        <a:pt x="300975" y="359918"/>
                                      </a:lnTo>
                                      <a:lnTo>
                                        <a:pt x="294618" y="357339"/>
                                      </a:lnTo>
                                      <a:lnTo>
                                        <a:pt x="288273" y="354812"/>
                                      </a:lnTo>
                                      <a:lnTo>
                                        <a:pt x="284457" y="352285"/>
                                      </a:lnTo>
                                      <a:lnTo>
                                        <a:pt x="280678" y="349707"/>
                                      </a:lnTo>
                                      <a:lnTo>
                                        <a:pt x="276861" y="347167"/>
                                      </a:lnTo>
                                      <a:lnTo>
                                        <a:pt x="275572" y="343306"/>
                                      </a:lnTo>
                                      <a:lnTo>
                                        <a:pt x="274334" y="338239"/>
                                      </a:lnTo>
                                      <a:lnTo>
                                        <a:pt x="274334" y="311404"/>
                                      </a:lnTo>
                                      <a:lnTo>
                                        <a:pt x="275572" y="291020"/>
                                      </a:lnTo>
                                      <a:lnTo>
                                        <a:pt x="278100" y="268046"/>
                                      </a:lnTo>
                                      <a:lnTo>
                                        <a:pt x="280678" y="246316"/>
                                      </a:lnTo>
                                      <a:lnTo>
                                        <a:pt x="283218" y="223342"/>
                                      </a:lnTo>
                                      <a:lnTo>
                                        <a:pt x="284457" y="200380"/>
                                      </a:lnTo>
                                      <a:lnTo>
                                        <a:pt x="284457" y="140398"/>
                                      </a:lnTo>
                                      <a:lnTo>
                                        <a:pt x="276861" y="94462"/>
                                      </a:lnTo>
                                      <a:lnTo>
                                        <a:pt x="256527" y="59982"/>
                                      </a:lnTo>
                                      <a:lnTo>
                                        <a:pt x="252697" y="61277"/>
                                      </a:lnTo>
                                      <a:lnTo>
                                        <a:pt x="248931" y="63855"/>
                                      </a:lnTo>
                                    </a:path>
                                  </a:pathLst>
                                </a:custGeom>
                                <a:ln w="12760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66951" y="159708"/>
                                  <a:ext cx="1381760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760" h="127635">
                                      <a:moveTo>
                                        <a:pt x="0" y="0"/>
                                      </a:moveTo>
                                      <a:lnTo>
                                        <a:pt x="1381717" y="0"/>
                                      </a:lnTo>
                                      <a:lnTo>
                                        <a:pt x="1381717" y="127622"/>
                                      </a:lnTo>
                                      <a:lnTo>
                                        <a:pt x="0" y="1276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11040" y="141871"/>
                                  <a:ext cx="1856739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6739" h="276225">
                                      <a:moveTo>
                                        <a:pt x="147334" y="255231"/>
                                      </a:moveTo>
                                      <a:lnTo>
                                        <a:pt x="1186207" y="255231"/>
                                      </a:lnTo>
                                      <a:lnTo>
                                        <a:pt x="1305561" y="256527"/>
                                      </a:lnTo>
                                      <a:lnTo>
                                        <a:pt x="1417331" y="259054"/>
                                      </a:lnTo>
                                      <a:lnTo>
                                        <a:pt x="1517640" y="262877"/>
                                      </a:lnTo>
                                      <a:lnTo>
                                        <a:pt x="1595136" y="266750"/>
                                      </a:lnTo>
                                      <a:lnTo>
                                        <a:pt x="1657341" y="269278"/>
                                      </a:lnTo>
                                      <a:lnTo>
                                        <a:pt x="1706907" y="270573"/>
                                      </a:lnTo>
                                      <a:lnTo>
                                        <a:pt x="1784340" y="270573"/>
                                      </a:lnTo>
                                      <a:lnTo>
                                        <a:pt x="1791986" y="273100"/>
                                      </a:lnTo>
                                      <a:lnTo>
                                        <a:pt x="1795803" y="275678"/>
                                      </a:lnTo>
                                    </a:path>
                                    <a:path w="1856739" h="276225">
                                      <a:moveTo>
                                        <a:pt x="152389" y="204190"/>
                                      </a:moveTo>
                                      <a:lnTo>
                                        <a:pt x="171447" y="204190"/>
                                      </a:lnTo>
                                      <a:lnTo>
                                        <a:pt x="182910" y="202895"/>
                                      </a:lnTo>
                                      <a:lnTo>
                                        <a:pt x="198139" y="200367"/>
                                      </a:lnTo>
                                      <a:lnTo>
                                        <a:pt x="222240" y="196545"/>
                                      </a:lnTo>
                                      <a:lnTo>
                                        <a:pt x="259105" y="190144"/>
                                      </a:lnTo>
                                      <a:lnTo>
                                        <a:pt x="313676" y="185038"/>
                                      </a:lnTo>
                                      <a:lnTo>
                                        <a:pt x="408929" y="181216"/>
                                      </a:lnTo>
                                      <a:lnTo>
                                        <a:pt x="533401" y="178638"/>
                                      </a:lnTo>
                                      <a:lnTo>
                                        <a:pt x="1856731" y="178638"/>
                                      </a:lnTo>
                                    </a:path>
                                    <a:path w="1856739" h="276225">
                                      <a:moveTo>
                                        <a:pt x="223529" y="81648"/>
                                      </a:moveTo>
                                      <a:lnTo>
                                        <a:pt x="233702" y="81648"/>
                                      </a:lnTo>
                                      <a:lnTo>
                                        <a:pt x="243825" y="80416"/>
                                      </a:lnTo>
                                      <a:lnTo>
                                        <a:pt x="256527" y="79120"/>
                                      </a:lnTo>
                                      <a:lnTo>
                                        <a:pt x="302264" y="72720"/>
                                      </a:lnTo>
                                      <a:lnTo>
                                        <a:pt x="344184" y="70192"/>
                                      </a:lnTo>
                                      <a:lnTo>
                                        <a:pt x="408929" y="67614"/>
                                      </a:lnTo>
                                      <a:lnTo>
                                        <a:pt x="491481" y="66370"/>
                                      </a:lnTo>
                                      <a:lnTo>
                                        <a:pt x="1676399" y="66370"/>
                                      </a:lnTo>
                                      <a:lnTo>
                                        <a:pt x="1694206" y="65087"/>
                                      </a:lnTo>
                                      <a:lnTo>
                                        <a:pt x="1710673" y="63792"/>
                                      </a:lnTo>
                                      <a:lnTo>
                                        <a:pt x="1720847" y="62509"/>
                                      </a:lnTo>
                                      <a:lnTo>
                                        <a:pt x="1729719" y="61264"/>
                                      </a:lnTo>
                                      <a:lnTo>
                                        <a:pt x="1750066" y="61264"/>
                                      </a:lnTo>
                                    </a:path>
                                    <a:path w="1856739" h="276225">
                                      <a:moveTo>
                                        <a:pt x="0" y="0"/>
                                      </a:moveTo>
                                      <a:lnTo>
                                        <a:pt x="1518929" y="0"/>
                                      </a:lnTo>
                                      <a:lnTo>
                                        <a:pt x="1535459" y="1282"/>
                                      </a:lnTo>
                                      <a:lnTo>
                                        <a:pt x="1546859" y="2527"/>
                                      </a:lnTo>
                                    </a:path>
                                  </a:pathLst>
                                </a:custGeom>
                                <a:ln w="127311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3065" y="222732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32231pt;margin-top:-.865101pt;width:193.95pt;height:53.1pt;mso-position-horizontal-relative:column;mso-position-vertical-relative:paragraph;z-index:-18484736" id="docshapegroup7" coordorigin="61,-17" coordsize="3879,1062">
                      <v:shape style="position:absolute;left:129;top:108;width:3635;height:538" id="docshape8" coordorigin="129,108" coordsize="3635,538" path="m1148,498l1358,498,1451,500,1550,508,1648,518,1735,530,1808,540,1865,545,1913,547,3247,547,2270,547,2235,545,2160,535,2120,530,2078,528,1778,528,1735,525,1695,523,1658,520,1613,518,1391,518,1348,515,1306,513,1263,510,1221,508,314,508,301,510,289,513,276,515,264,518,184,518,169,523,161,528,156,530,151,528,149,523,149,276,146,266,141,246,137,236,132,217,129,207,129,108m169,528l169,562,171,572,176,579,184,584,194,587,241,587,264,584,304,579,361,575,426,570,489,567,843,567,938,562,1021,555,1088,547,1133,540,1171,537,1346,537,1388,535,1433,528,1528,513,1573,508,2333,508,1563,508,1511,513,1453,518,1401,525,1358,535,1328,540,1308,545,1293,550,1288,552,1288,555,1293,557,1406,557,1453,555,1506,552,1563,550,1640,547,1883,547,1648,547,1628,550,1615,552,1600,555,1588,557,1575,557,1563,560,1553,562,1543,567,1536,575,1531,582,1531,589,1538,594,1558,597,1670,597,1715,594,1765,592,1818,587,1875,582,1933,579,1985,577,2165,577,2163,577,2148,579,2125,584,2090,592,2043,599,1990,607,1935,614,1885,621,1848,629,1820,636,1808,641,1810,644,1818,646,2832,646,2847,644,2845,641,2825,634,2790,626,2740,619,2685,607,2627,599,2570,589,2510,579,2457,575,2362,565,2330,562,2303,560,2283,557,2278,557,2335,557,2392,555,2462,552,2550,547,2627,542,2692,537,2740,530,2762,523,2767,515,2755,510,2730,508,2697,505,2652,503,2605,498,2552,493,2497,491,2442,488,2240,488,2245,488,2273,483,2328,476,2412,466,2517,451,2630,436,2737,422,2830,407,2905,397,2967,392,3017,389,3117,389,3099,389,3057,397,2995,409,2915,429,2835,454,2770,473,2720,491,2687,503,2667,510,2650,515,2640,520,2635,523,2635,525,2647,528,2797,528,2887,520,2970,513,3035,503,3079,493,3094,491,3094,488,2737,488,2750,491,2775,496,2812,500,2862,505,2917,508,3412,508,3424,510,3439,513,3454,515,3474,518,3552,518,3557,520,3557,523,3552,525,3534,528,3187,528,3174,530,3167,533,3169,535,3177,537,3204,537,3222,540,3242,542,3267,545,3294,547,3382,547,3392,550,3399,555,3404,562,3407,572,3407,582,3409,589,3414,594,3424,597,3592,597,3599,594,3604,589,3607,582,3607,503,3604,493,3599,486,3594,476,3589,466,3589,458,3592,454,3597,454,3604,461,3609,471,3614,481,3617,493,3617,503,3619,510,3622,518,3627,525,3632,535,3637,545,3642,555,3647,565,3662,575,3672,577,3692,577,3699,575,3704,570,3707,562,3707,542,3702,518,3697,505,3689,493,3682,486,3672,481,3662,481,3652,483,3644,488,3637,493,3614,508,3607,515,3602,523,3604,530,3612,535,3627,540,3647,542,3667,547,3684,552,3699,555,3712,557,3752,557,3759,555,3764,550,3764,545,3762,537,3757,533,3752,528,3749,520,3744,513,3739,493,3737,483,3737,449e" filled="false" stroked="true" strokeweight="4.966178pt" strokecolor="#ffffff">
                        <v:path arrowok="t"/>
                        <v:stroke dashstyle="solid"/>
                      </v:shape>
                      <v:shape style="position:absolute;left:128;top:40;width:2361;height:171" id="docshape9" coordorigin="129,41" coordsize="2361,171" path="m129,41l145,41,150,42,164,46,170,48,177,49,192,54,325,54,333,56,342,58,350,59,360,61,380,61,390,63,398,65,405,66,411,70,420,71,436,75,453,75,463,77,473,78,483,80,491,82,501,82,511,83,524,85,539,89,551,92,563,94,573,95,598,95,616,97,633,99,651,100,666,104,679,106,694,107,709,111,724,112,741,114,759,118,780,119,827,126,849,128,867,129,947,129,968,131,1015,135,1040,136,1598,136,1620,138,1643,140,1668,141,1691,143,1818,143,1833,145,1846,147,1859,150,1874,153,1891,155,1907,157,1939,157,1951,159,1957,160,1957,162,1954,164,1941,164,1929,165,1912,167,1889,170,1856,177,1819,182,1779,189,1739,194,1703,199,1666,205,1630,208,1590,211,205,211,200,210,197,206,195,201,195,167,197,160,199,153,200,147,204,141,207,138,212,136,305,136,318,135,333,133,352,131,372,129,1216,129m794,75l1110,75,1123,77,1134,78,1148,80,1159,82,1181,82,1191,83,1203,85,1213,87,1221,89,2453,89,2466,92,2473,95,2478,100,2483,104,2486,109,2487,114,2489,121,2489,147,2487,152,2484,155,2479,157,2461,157,2426,162,2413,164,2369,164,2354,165,2335,167,2311,169,2285,170,1997,170,1972,172,1951,174,1931,177,1914,181,1899,182,1884,184,1854,184e" filled="false" stroked="true" strokeweight="5.054218pt" strokecolor="#ffffff">
                        <v:path arrowok="t"/>
                        <v:stroke dashstyle="solid"/>
                      </v:shape>
                      <v:shape style="position:absolute;left:1116;top:-18;width:100;height:103" id="docshape10" coordorigin="1116,-17" coordsize="100,103" path="m1116,34l1131,70,1166,85,1201,70,1216,34,1201,-2,1166,-17,1131,-2,1116,34xe" filled="true" fillcolor="#ffffff" stroked="false">
                        <v:path arrowok="t"/>
                        <v:fill type="solid"/>
                      </v:shape>
                      <v:shape style="position:absolute;left:1106;top:272;width:1643;height:152" id="docshape11" coordorigin="1106,272" coordsize="1643,152" path="m2483,285l1881,285,1863,287,1848,289,1838,292,1835,295,1836,297,1846,298,1866,298,1901,297,1954,294,2022,290,2106,287,2202,285,2591,285,2599,287,2604,289,2604,290,2593,292,2551,294,2486,295,2400,298,2299,303,2210,308,2137,315,2079,320,2037,323,2004,325,1979,325,1959,326,1946,330,1941,335,1941,340,1951,343,1969,346,2014,351,2089,361,2192,374,2333,386,2470,391,2584,389,2671,384,2712,379,2734,376,2746,374,2749,373,2749,371,2742,371,2722,369,2683,368,2618,366,2530,364,2006,364,1933,376,1924,382,1929,384,2032,384,2086,386,2141,387,2184,389,2217,391,2260,391,2265,392,2269,396,2267,401,2260,405,2252,409,2239,410,2187,410,2167,412,2151,414,2136,417,2122,420,2109,422,2094,424,2039,424,2014,420,1986,415,1953,407,1906,392,1856,378,1795,359,1727,340,1663,325,1594,310,1530,298,1422,284,1354,275,1332,274,1314,272,1258,272,1251,274,1248,277,1246,282,1246,289,1314,345,1341,358,1357,366,1347,366,1294,361,1216,349,1106,335e" filled="false" stroked="true" strokeweight="4.941572pt" strokecolor="#ffffff">
                        <v:path arrowok="t"/>
                        <v:stroke dashstyle="solid"/>
                      </v:shape>
                      <v:shape style="position:absolute;left:471;top:408;width:126;height:131" type="#_x0000_t75" id="docshape12" stroked="false">
                        <v:imagedata r:id="rId7" o:title=""/>
                      </v:shape>
                      <v:shape style="position:absolute;left:60;top:505;width:122;height:146" type="#_x0000_t75" id="docshape13" stroked="false">
                        <v:imagedata r:id="rId8" o:title=""/>
                      </v:shape>
                      <v:shape style="position:absolute;left:730;top:683;width:100;height:99" id="docshape14" coordorigin="731,684" coordsize="100,99" path="m731,733l745,768,781,783,816,768,830,733,816,698,781,684,745,698,731,733xe" filled="true" fillcolor="#ffffff" stroked="false">
                        <v:path arrowok="t"/>
                        <v:fill type="solid"/>
                      </v:shape>
                      <v:shape style="position:absolute;left:178;top:285;width:1806;height:335" id="docshape15" coordorigin="179,285" coordsize="1806,335" path="m1053,325l880,325,1274,325,1324,326,1376,328,1434,331,1495,335,1559,336,1619,338,1707,338,1730,340,1740,341,1738,343,1732,345,1633,345,1557,348,1476,353,1397,359,1328,368,1276,374,1231,379,1196,382,1168,384,1148,386,1135,387,1125,389,1116,392,1110,394,1105,397,1101,402,1100,407,1103,412,1110,415,1130,417,1170,420,1234,427,1318,435,1407,443,1497,448,1560,450,1605,450,1629,448,1630,447,1627,445,1615,442,1595,438,1562,435,1514,429,1451,420,1384,410,1324,401,1256,387,1246,386,1246,384,1261,386,1296,389,1356,394,1449,402,1560,410,1680,417,1793,422,1883,424,1984,424,1640,424,1615,422,1605,419,1615,412,1645,399,1685,384,1728,369,1760,356,1770,348,1770,343,1761,338,1751,335,1745,331,1742,325,1742,318,1745,310,1750,303,1755,300,1768,297,1771,295,1766,294,1740,292,1337,292,1223,294,1135,295,1045,303,1005,318,997,322,990,325,983,330,977,335,970,341,962,348,955,354,948,361,944,368,942,374,940,381,940,387,944,392,950,396,958,399,965,402,967,407,963,412,957,415,948,417,939,417,925,419,885,425,865,429,847,430,824,430,814,429,802,427,786,424,767,419,744,414,654,399,573,389,539,384,510,378,483,373,460,368,438,364,298,364,292,366,287,369,280,373,272,378,263,382,254,386,244,389,235,392,227,394,220,394,217,392,215,387,217,379,220,373,224,364,227,356,229,349,229,328,199,313,190,312,179,312,278,312,290,310,300,308,310,307,322,305,337,303,355,302,380,298,411,294,450,290,498,287,546,285,729,285,749,289,759,290,769,294,777,295,786,297,809,300,822,302,834,303,840,307,847,308,850,312,852,317,852,322,845,330,837,338,829,346,822,354,820,361,819,366,815,369,807,371,702,371,687,373,672,374,657,376,644,378,604,378,594,376,584,373,571,368,561,361,551,354,544,348,543,341,541,335,543,328,546,323,553,320,561,318,704,318,727,320,751,323,776,330,802,338,829,346,852,353,870,358,882,361,890,363,897,366,902,369,902,374,897,379,885,384,867,391,847,397,825,405,809,414,797,419,789,422,784,425,771,432,764,437,756,442,747,447,737,453,727,460,719,468,709,476,701,486,692,496,684,504,677,514,664,527,657,536,651,541,643,547,634,552,626,555,603,565,588,572,573,577,561,582,551,587,543,590,536,595,529,598,523,601,520,606,518,611,520,616,525,620,531,620,544,616,554,613,566,610,578,606,589,601,598,597,604,592e" filled="false" stroked="true" strokeweight="4.942726pt" strokecolor="#ffffff">
                        <v:path arrowok="t"/>
                        <v:stroke dashstyle="solid"/>
                      </v:shape>
                      <v:shape style="position:absolute;left:2529;top:79;width:1360;height:340" id="docshape16" coordorigin="2529,79" coordsize="1360,340" path="m2529,119l2581,119,2597,121,2612,123,2631,124,2647,126,3009,126,3022,128,3036,129,3047,131,3061,133,3076,134,3089,136,3104,138,3117,139,3129,139,3141,141,3151,143,3162,144,3172,146,3184,146,3197,148,3221,151,3232,153,3256,156,3269,158,3282,159,3731,159,3741,158,3754,156,3766,154,3776,153,3847,153,3854,151,3859,148,3862,143,3862,116,3861,111,3857,108,3851,106,3812,106,3804,108,3796,109,3787,111,3779,114,3772,116,3766,118,3759,119,3654,119,3646,118,3639,116,3632,114,3626,113,3572,113m2609,106l2654,106,2661,108,2667,109,2674,111,2679,113,2686,113,2692,114,2699,116,2706,118,2714,119,3452,119,3461,121,3469,123,3489,126,3572,126,3577,124,3579,121,3577,116,3572,111,3566,108,3559,106,3506,106,3497,108,3481,111,3472,113,3439,113,3431,114,3421,116,3409,118,3394,119,2802,119,2826,119,2832,118,2839,116,2847,114,2856,111,2866,108,2876,104,2886,99,2897,96,2909,93,2922,89,2934,88,2944,84,2952,83,2961,81,2969,79,3072,79,3077,81,3082,83,3092,86,3114,86,3122,88,3142,91,3151,94,3159,96,3166,98,3172,99,3202,99,3214,101,3226,103,3236,104,3244,106,3332,106,3339,108,3346,111,3362,121,3371,128,3381,136,3391,148,3404,166,3417,189,3429,216,3439,243,3444,266,3447,283,3451,294,3452,303,3454,309,3474,349,3472,354,3467,358,3459,359,2674,359,2644,358,2622,356,2607,354,2602,353,2604,353,2609,351,2622,349,2642,346,2671,343,2714,341,2766,339,2831,339,2894,338,2951,334,2997,329,3024,324,3042,321,3049,319,2609,319,2601,318,2596,316,2596,314,2601,313,3586,313,3591,311,3596,309,3601,304,3602,306,3602,363,3604,383,3606,399,3609,413,3611,418,3609,419,3606,418,3599,414,3591,413,3329,413,3304,411,3264,408,3246,406,3232,404,3221,403,3216,401,3216,399,3352,399,3369,398,3384,396,3401,394,3421,393,3439,393,3457,391,3472,389,3484,388,3492,386,3646,386,3652,384,3659,383,3664,379,3669,374,3674,371,3677,366,3681,361,3682,356,3681,349,3677,344,3672,339,3666,334,3659,331,3652,326,3636,316,3629,309,3627,303,3631,298,3637,294,3646,291,3656,288,3667,284,3679,281,3691,279,3709,279,3716,278,3722,276,3732,273,3739,271,3746,269,3752,268,3757,268,3759,273,3759,279,3757,288,3756,298,3756,356,3757,361,3761,364,3767,366,3776,368,3784,369,3789,373,3787,376,3782,379,3772,383,3762,384,3754,388,3749,389,3751,391,3757,394,3767,396,3779,398,3791,399,3847,399,3854,398,3861,396,3866,393,3867,388,3867,384,3861,374,3857,369,3856,363,3856,323,3852,313,3849,309,3844,308,3839,306,3792,306,3787,308,3784,311,3784,318,3791,326,3801,334,3812,343,3824,348,3834,353,3842,358,3849,363,3854,369,3857,374,3859,379,3862,383,3872,386,3879,386,3884,384,3887,381,3889,376,3889,369,3887,363,3886,356,3882,343,3882,316,3881,311,3877,301,3876,296,3872,286,3869,281,3864,278,3859,274,3852,273,3832,273,3826,274,3817,276,3809,278,3789,281,3781,283,3772,288,3766,293e" filled="false" stroked="true" strokeweight="5pt" strokecolor="#ffffff">
                        <v:path arrowok="t"/>
                        <v:stroke dashstyle="solid"/>
                      </v:shape>
                      <v:shape style="position:absolute;left:135;top:759;width:3197;height:180" id="docshape17" coordorigin="136,759" coordsize="3197,180" path="m136,939l941,939,959,938,976,936,994,934,1014,933,1807,933,1821,931,1832,929,1844,928,1856,926,2001,926,2012,924,2024,921,2036,918,2051,914,2066,913,2999,913,3012,916m136,759l874,759,924,761,976,763,1036,764,1101,766,2847,766,2877,768,2897,769,2914,771,2927,773,2997,773,3014,774,3032,776,3052,778,3072,779,3094,781,3116,783,3137,784,3159,786,3332,786m529,833l545,830,554,829,574,826,599,823,629,821,664,819,3132,819e" filled="false" stroked="true" strokeweight="5pt" strokecolor="#ffffff">
                        <v:path arrowok="t"/>
                        <v:stroke dashstyle="solid"/>
                      </v:shape>
                      <v:shape style="position:absolute;left:418;top:815;width:264;height:127" type="#_x0000_t75" id="docshape18" stroked="false">
                        <v:imagedata r:id="rId9" o:title=""/>
                      </v:shape>
                      <v:shape style="position:absolute;left:115;top:659;width:3257;height:74" id="docshape19" coordorigin="116,659" coordsize="3257,74" path="m116,686l169,686,184,688,199,689,216,693,234,696,277,703,299,704,321,706,342,708,364,709,386,713,409,716,429,718,454,719,2699,719,2726,721,2752,723,2781,724,2806,726,2827,726,2851,728,2872,729,2899,731,2931,733,3372,733m1242,659l1497,659,1519,661,1537,663,1556,666,1572,669,1587,671,1602,673,1652,673e" filled="false" stroked="true" strokeweight="5pt" strokecolor="#ffffff">
                        <v:path arrowok="t"/>
                        <v:stroke dashstyle="solid"/>
                      </v:shape>
                      <v:shape style="position:absolute;left:2035;top:917;width:958;height:65" id="docshape20" coordorigin="2035,917" coordsize="958,65" path="m2035,917l2264,917,2272,919,2282,921,2292,924,2305,927,2319,929,2333,932,2352,933,2368,937,2386,940,2406,941,2426,945,2446,946,2466,949,2484,953,2502,954,2521,956,2625,956,2635,957,2645,959,2655,961,2666,964,2678,965,2691,967,2704,969,2718,970,2731,972,2744,975,2756,978,2767,980,2777,981,2913,981,2921,980,2930,978,2938,977,2948,975,2973,975,2979,973,2986,972,2993,969e" filled="false" stroked="true" strokeweight="4.800753pt" strokecolor="#ffffff">
                        <v:path arrowok="t"/>
                        <v:stroke dashstyle="solid"/>
                      </v:shape>
                      <v:shape style="position:absolute;left:1587;top:527;width:77;height:77" id="docshape21" coordorigin="1587,528" coordsize="77,77" path="m1587,566l1599,593,1626,604,1653,593,1664,566,1653,539,1626,528,1599,539,1587,566xe" filled="true" fillcolor="#ffffff" stroked="false">
                        <v:path arrowok="t"/>
                        <v:fill type="solid"/>
                      </v:shape>
                      <v:shape style="position:absolute;left:135;top:962;width:2291;height:40" id="docshape22" coordorigin="136,963" coordsize="2291,40" path="m136,976l144,974,150,973,160,971,170,968,179,966,185,964,194,963,2426,963m362,996l385,996m887,1003l873,1003e" filled="false" stroked="true" strokeweight="3.49507pt" strokecolor="#ffffff">
                        <v:path arrowok="t"/>
                        <v:stroke dashstyle="solid"/>
                      </v:shape>
                      <v:shape style="position:absolute;left:1489;top:961;width:522;height:84" id="docshape23" coordorigin="1490,961" coordsize="522,84" path="m1560,996l1550,971,1525,961,1500,971,1490,996,1500,1021,1525,1031,1550,1021,1560,996xm2012,1009l2002,985,1977,974,1952,985,1942,1009,1952,1034,1977,1044,2002,1034,2012,1009xe" filled="true" fillcolor="#ffffff" stroked="false">
                        <v:path arrowok="t"/>
                        <v:fill type="solid"/>
                      </v:shape>
                      <v:shape style="position:absolute;left:1621;top:362;width:200;height:201" type="#_x0000_t75" id="docshape24" stroked="false">
                        <v:imagedata r:id="rId10" o:title=""/>
                      </v:shape>
                      <v:shape style="position:absolute;left:169;top:173;width:3600;height:620" id="docshape25" coordorigin="169,174" coordsize="3600,620" path="m185,335l185,546,187,554,191,558,203,560,291,560,377,562,491,566,625,570,765,578,921,586,1081,596,1241,606,1389,612,1525,616,2809,616,2879,594,2909,566,2907,560,2897,554,2879,550,2851,544,2795,538,2711,528,2597,516,2451,500,2295,479,2129,459,1969,437,1825,417,1701,399,1605,385,1529,375,1471,369,1423,367,757,367,753,365,755,363,771,359,809,351,871,345,959,335,1069,327,1197,323,1337,319,2729,319,2803,317,2865,315,2971,305,3049,293,3083,286,3119,280,3155,276,3191,272,3227,270,3451,270,1953,270,1835,268,1731,266,1641,262,1565,258,1505,256,1455,252,1419,248,1383,242,1343,236,1299,232,1247,230,1197,228,1145,226,1095,222,1039,218,979,216,915,214,589,214,751,214,845,216,947,220,1053,228,1161,240,1265,254,1365,270,1463,284,1559,299,1663,315,1783,331,1909,349,2037,367,2157,379,2257,389,2353,395,2439,397,2521,399,3421,399,3427,397,3433,395,3441,389,3447,381,3457,369,3467,355,3477,339,3491,319,3505,299,3519,278,3531,264,3541,256,3549,256,3597,333,3617,405,3633,494,3641,536,3645,574,3649,602,3653,626,3655,642,3659,658,3661,674,3665,686,3669,700,3671,713,3673,723,3673,741,3671,747,3663,751,3641,753,1811,753,1679,749,1567,743,1467,735,1377,723,1303,713,1237,703,1179,694,1127,690,1075,688,625,688,601,690,575,692,551,696,529,700,507,703,483,707,455,711,425,717,393,723,359,729,325,733,297,737,273,741,257,743,249,743,217,709,217,686,225,626,247,542,261,504,275,465,289,429,303,395,315,365,323,341,331,319,337,297,345,276,353,256,361,236,371,218,377,202,385,190,391,184,399,182,1387,182,1543,184,1697,190,1875,198,2051,208,2227,218,2403,228,2547,238,2685,250,2813,264,2929,276,3035,290,3127,301,3209,307,3281,311,3467,311,3485,309,3503,305,3519,301,3547,284,3567,274,3587,262,3605,252,3625,238,3637,226,3649,216,3659,206,3665,202,3671,200,3677,198,3683,200,3689,202,3697,214,3709,242,3725,276,3741,321,3753,365,3759,399,3763,435,3765,467,3767,495,3769,524,3769,588,3767,594,3763,598,3757,600,2573,600,2521,598,2463,596,2397,592,2323,588,2241,586,2151,584,1075,584,1025,582,979,580,931,578,885,576,637,576,609,578,537,594,463,624,435,638,411,650,391,660,377,668,365,674,355,678,343,682,331,684,319,686,309,688,301,688,295,686,291,682,287,674,281,662,273,648,263,630,253,612,241,594,227,576,213,560,199,542,173,469,169,417,169,389,177,329,207,258,235,218,241,206,247,198,253,190,257,184,263,180,269,176,285,174,1771,174,1923,176,2065,180,2205,184,2353,190,2493,194,2625,198,2741,204,2831,210,2913,218,2983,226,3047,232,3101,236,3147,240,3189,242,3229,244,3271,246,3603,246,3621,248,3629,252,3633,260,3633,636,3639,692,3649,737,3659,765,3667,783,3665,791,3653,793,1053,793,1011,791,969,787,925,781,879,775,837,769,797,763,759,757,729,751,701,747,677,745,659,743,643,741,633,737,623,733,617,729,611,725,605,721,603,715,601,707,601,664,603,632,607,596,611,562,615,526,617,489,617,395,605,323,573,268,567,270,561,274e" filled="false" stroked="true" strokeweight="10.047612pt" strokecolor="#ffffff">
                        <v:path arrowok="t"/>
                        <v:stroke dashstyle="solid"/>
                      </v:shape>
                      <v:rect style="position:absolute;left:481;top:234;width:2176;height:201" id="docshape26" filled="true" fillcolor="#ffffff" stroked="false">
                        <v:fill type="solid"/>
                      </v:rect>
                      <v:shape style="position:absolute;left:393;top:206;width:2924;height:435" id="docshape27" coordorigin="393,206" coordsize="2924,435" path="m625,608l2261,608,2449,610,2625,614,2783,620,2905,626,3003,630,3081,632,3203,632,3215,636,3221,640m633,528l663,528,681,526,705,522,743,516,801,506,887,498,1037,491,1233,487,3317,487m745,335l761,335,777,333,797,331,825,327,869,321,935,317,1037,313,1167,311,3033,311,3061,309,3087,307,3103,305,3117,303,3149,303m393,206l2785,206,2811,208,2829,210e" filled="false" stroked="true" strokeweight="10.024511pt" strokecolor="#ffffff">
                        <v:path arrowok="t"/>
                        <v:stroke dashstyle="solid"/>
                      </v:shape>
                      <v:shape style="position:absolute;left:1845;top:333;width:200;height:200" type="#_x0000_t75" id="docshape2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Наведени ефекат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 односи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 незапослене жене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укључене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2020.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док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ће се ефекти за жене укључене у 2021. години сагледати на 180-ти дан по изласку из</w:t>
            </w:r>
          </w:p>
          <w:p>
            <w:pPr>
              <w:pStyle w:val="TableParagraph"/>
              <w:spacing w:line="178" w:lineRule="exact"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мере/завршетку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уговорне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обавезе</w:t>
            </w:r>
          </w:p>
        </w:tc>
      </w:tr>
    </w:tbl>
    <w:p>
      <w:pPr>
        <w:pStyle w:val="TableParagraph"/>
        <w:spacing w:after="0" w:line="178" w:lineRule="exact"/>
        <w:rPr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269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231"/>
              <w:rPr>
                <w:sz w:val="18"/>
              </w:rPr>
            </w:pPr>
            <w:r>
              <w:rPr>
                <w:sz w:val="18"/>
              </w:rPr>
              <w:t>Ефекат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финансијских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(на 180-ти дан по изласку из мере/завршетку уговорне обавезе)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48,1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 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 изласку из мере), подаци нису упоредиви.</w:t>
            </w:r>
          </w:p>
          <w:p>
            <w:pPr>
              <w:pStyle w:val="TableParagraph"/>
              <w:spacing w:line="242" w:lineRule="auto" w:before="0"/>
              <w:ind w:left="110" w:right="154"/>
              <w:rPr>
                <w:sz w:val="18"/>
              </w:rPr>
            </w:pPr>
            <w:r>
              <w:rPr>
                <w:sz w:val="18"/>
              </w:rPr>
              <w:t>НСЗ је ревидирала податак у складу са новом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години</w:t>
            </w:r>
          </w:p>
          <w:p>
            <w:pPr>
              <w:pStyle w:val="TableParagraph"/>
              <w:spacing w:line="184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51,2%.</w:t>
            </w: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односу на укупан број жена на евиденцији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38,88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 жена које су започеле сопствени посао уз доделу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субвенције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самозапошљавање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укупном броју додељених субвенција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49,8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54,8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476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674"/>
              <w:rPr>
                <w:sz w:val="18"/>
              </w:rPr>
            </w:pPr>
            <w:r>
              <w:rPr>
                <w:sz w:val="18"/>
              </w:rPr>
              <w:t>2.4.1: Укључивање 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 посебно осетљивих категорија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88%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посебно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осетљивих категорија (самохрани родитељи, жртве породичног насиља,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жртве трговине људима, супружници из породице у којој су оба супружника незапослена, избегла и расељена лица, повратници према Споразуму о реадмисији, млади у домском смештају, хранитељским и старатељским породицама, родитељи деце са сметњама у развоју, бивши извршиоци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кривичних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дела),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укључених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мере АПЗ, према врсти мера: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196" w:lineRule="exact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Сајам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запошљавања: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378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Клуб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109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5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Информативно-саветодавне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услуге: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405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4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1.211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предузетништва: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319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Тренинг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самоефикасности: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147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2" w:lineRule="auto" w:before="5" w:after="0"/>
              <w:ind w:left="108" w:right="563" w:firstLine="0"/>
              <w:jc w:val="left"/>
              <w:rPr>
                <w:sz w:val="18"/>
              </w:rPr>
            </w:pPr>
            <w:r>
              <w:rPr>
                <w:sz w:val="18"/>
              </w:rPr>
              <w:t>Радионица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превладавање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стреса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услед губитка посла: 27 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2" w:lineRule="auto" w:before="1" w:after="0"/>
              <w:ind w:left="108" w:right="1031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високим образовањем: 11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00" w:lineRule="atLeast" w:before="0" w:after="0"/>
              <w:ind w:left="108" w:right="414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образовањем: 3 жене,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7865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Стицање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практичних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знања: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22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жене,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4" w:lineRule="auto" w:before="2" w:after="0"/>
              <w:ind w:left="108" w:right="204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послодавца 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незапослене: </w:t>
            </w:r>
            <w:r>
              <w:rPr>
                <w:w w:val="110"/>
                <w:sz w:val="18"/>
              </w:rPr>
              <w:t>17 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Стручна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пракса: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тржиште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рада: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жене,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ФООО: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5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Програм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„Моја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плата“: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93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жене,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2" w:lineRule="auto" w:before="2" w:after="0"/>
              <w:ind w:left="108" w:right="275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 за запошљавање незапослених 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категорије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теже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запошљивих: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73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жене,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самозапошљавање: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165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5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Јавни радови: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2" w:lineRule="auto" w:before="2" w:after="0"/>
              <w:ind w:left="108" w:right="108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зараде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радног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искуства: 14 жена,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4" w:lineRule="auto" w:before="2" w:after="0"/>
              <w:ind w:left="108" w:right="403" w:firstLine="0"/>
              <w:jc w:val="left"/>
              <w:rPr>
                <w:sz w:val="18"/>
              </w:rPr>
            </w:pPr>
            <w:r>
              <w:rPr>
                <w:sz w:val="18"/>
              </w:rPr>
              <w:t>Рефундација трошкова зараде лицу ангажованом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стручне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радном месту (радна асистенција): 1 жена.</w:t>
            </w:r>
          </w:p>
          <w:p>
            <w:pPr>
              <w:pStyle w:val="TableParagraph"/>
              <w:spacing w:line="244" w:lineRule="auto" w:before="205"/>
              <w:rPr>
                <w:sz w:val="18"/>
              </w:rPr>
            </w:pPr>
            <w:r>
              <w:rPr>
                <w:sz w:val="18"/>
              </w:rPr>
              <w:t>У оквиру својих активности УПС је промовисао укључивање жена из посебно осетљивих категорија као једну од значајних мера за послодавце у оквиру система политике запошљавања, а које се спроводе уз подршку НСЗ. Паралелно са тим, у оквиру локалних канцеларија у Зрењанину и Новом Саду, формиране су секције жена које се приоритетно баве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међусобном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упознавањем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ради бољег разумевања и касније позиционирања.</w:t>
            </w:r>
          </w:p>
          <w:p>
            <w:pPr>
              <w:pStyle w:val="TableParagraph"/>
              <w:spacing w:line="242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Реализовано је и истраживање које се бави последицама кризе изазване пандемијом на пословање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предузетница,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али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положаја жена на тржишту рада.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Обукама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реализованим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у склопу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Програма</w:t>
            </w:r>
          </w:p>
          <w:p>
            <w:pPr>
              <w:pStyle w:val="TableParagraph"/>
              <w:spacing w:line="242" w:lineRule="auto" w:before="1"/>
              <w:ind w:right="124"/>
              <w:rPr>
                <w:sz w:val="18"/>
              </w:rPr>
            </w:pPr>
            <w:r>
              <w:rPr>
                <w:sz w:val="18"/>
              </w:rPr>
              <w:t>„Миграције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развој“,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обухваћено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жена. </w:t>
            </w:r>
            <w:r>
              <w:rPr>
                <w:spacing w:val="-2"/>
                <w:sz w:val="18"/>
              </w:rPr>
              <w:t>Активностима реализованим у оквиру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Пројекта</w:t>
            </w:r>
          </w:p>
          <w:p>
            <w:pPr>
              <w:pStyle w:val="TableParagraph"/>
              <w:spacing w:line="244" w:lineRule="auto" w:before="1"/>
              <w:ind w:right="124"/>
              <w:rPr>
                <w:sz w:val="18"/>
              </w:rPr>
            </w:pPr>
            <w:r>
              <w:rPr>
                <w:sz w:val="18"/>
              </w:rPr>
              <w:t>„Инклузија Рома и других маргинализованих група у Србији“ обухваћено је 416 жена из</w:t>
            </w:r>
          </w:p>
          <w:p>
            <w:pPr>
              <w:pStyle w:val="TableParagraph"/>
              <w:spacing w:line="206" w:lineRule="exact" w:before="0"/>
              <w:ind w:right="124"/>
              <w:rPr>
                <w:sz w:val="18"/>
              </w:rPr>
            </w:pPr>
            <w:r>
              <w:rPr>
                <w:sz w:val="18"/>
              </w:rPr>
              <w:t>осетљивих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категорија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пружено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1.274 услуге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2686" w:type="dxa"/>
          </w:tcPr>
          <w:p>
            <w:pPr>
              <w:pStyle w:val="TableParagraph"/>
              <w:spacing w:line="242" w:lineRule="auto" w:before="3"/>
              <w:ind w:left="107" w:right="181"/>
              <w:rPr>
                <w:sz w:val="18"/>
              </w:rPr>
            </w:pPr>
            <w:r>
              <w:rPr>
                <w:sz w:val="18"/>
              </w:rPr>
              <w:t>2.4.2: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Анализа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предуслова за усклађивање радног и породичног живота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 w:before="3"/>
              <w:ind w:right="124"/>
              <w:rPr>
                <w:sz w:val="18"/>
              </w:rPr>
            </w:pPr>
            <w:r>
              <w:rPr>
                <w:sz w:val="18"/>
              </w:rPr>
              <w:t>Договорена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WOMEN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израду </w:t>
            </w:r>
            <w:r>
              <w:rPr>
                <w:spacing w:val="-2"/>
                <w:sz w:val="18"/>
              </w:rPr>
              <w:t>анализе.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 w:before="3"/>
              <w:ind w:left="109" w:right="216"/>
              <w:rPr>
                <w:sz w:val="18"/>
              </w:rPr>
            </w:pPr>
            <w:r>
              <w:rPr>
                <w:sz w:val="18"/>
              </w:rPr>
              <w:t>Настављене су консултације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вези методологије и садржаја анализе.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196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2.4.3: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посебних мера за активацију и подстицање запошљавања неактивних жена у мање развијеним и девастираним подручјима (информативне кампање, каравани запошљавања и др)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Посредством Каравана запошљавања информисано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235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жена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услугама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мерама НСЗ, од којих се на евиденцију тражилаца запослења пријавила 21 жена.</w:t>
            </w:r>
          </w:p>
          <w:p>
            <w:pPr>
              <w:pStyle w:val="TableParagraph"/>
              <w:spacing w:line="244" w:lineRule="auto" w:before="0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Програм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ГИЗ„Миграције за развој“ организовао је </w:t>
            </w:r>
            <w:r>
              <w:rPr>
                <w:sz w:val="18"/>
              </w:rPr>
              <w:t>7 информативних сесија (1.760 учесника, од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којих је 45% жена), о програмима запошљавања 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ДИМАК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центра,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укључујући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услуге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активације и подстицања запошљавања.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2.5: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Побољшање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положаја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младих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тржишту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рада</w:t>
            </w:r>
          </w:p>
        </w:tc>
      </w:tr>
      <w:tr>
        <w:trPr>
          <w:trHeight w:val="253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Почетна</w:t>
            </w:r>
          </w:p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4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4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 незапослених младих у мерама АПЗ у односу 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укупан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број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евиденцији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39,46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Развијен медел за досезање, регистровање и активацију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NEET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категорије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који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ван институција система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Пилотирани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елементи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Гаранција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(0</w:t>
            </w:r>
          </w:p>
          <w:p>
            <w:pPr>
              <w:pStyle w:val="TableParagraph"/>
              <w:spacing w:line="184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Млади укључени у пројекте за подстицање запошљавања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омладинске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политике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4.340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(2016)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7.000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13.102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310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2.5.1: Укључивање 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мере </w:t>
            </w:r>
            <w:r>
              <w:rPr>
                <w:spacing w:val="-4"/>
                <w:sz w:val="18"/>
              </w:rPr>
              <w:t>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88%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младих,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укључених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АПЗ,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врсти </w:t>
            </w:r>
            <w:r>
              <w:rPr>
                <w:spacing w:val="-2"/>
                <w:sz w:val="18"/>
              </w:rPr>
              <w:t>мере: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03" w:lineRule="exact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Сајам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запошљавања: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3.225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(1.854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-Клуб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2.070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(1.205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4" w:lineRule="auto" w:before="3" w:after="0"/>
              <w:ind w:left="108" w:right="166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Информативно-саветодавне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услуге: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4.689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 (2.103 жена),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-Обука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13.293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лица (7.072 жене),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4" w:lineRule="auto" w:before="1" w:after="0"/>
              <w:ind w:left="108" w:right="420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предузетништва: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3.796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 (1.626 жена),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-Тренинг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самоефикасности: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538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(384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2" w:lineRule="auto" w:before="3" w:after="0"/>
              <w:ind w:left="108" w:right="560" w:firstLine="0"/>
              <w:jc w:val="left"/>
              <w:rPr>
                <w:sz w:val="18"/>
              </w:rPr>
            </w:pPr>
            <w:r>
              <w:rPr>
                <w:sz w:val="18"/>
              </w:rPr>
              <w:t>Радионица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превладавање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стреса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услед губитка посла:119 лица (81 жена),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00" w:lineRule="atLeast" w:before="0" w:after="0"/>
              <w:ind w:left="108" w:right="1031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високим образовањем: 576 лица (411 жена),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423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на 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8487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2" w:lineRule="auto" w:before="2" w:after="0"/>
              <w:ind w:left="108"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образовањем: 270 лица (174 жене),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4" w:lineRule="auto" w:before="3" w:after="0"/>
              <w:ind w:left="108" w:right="673" w:firstLine="0"/>
              <w:jc w:val="left"/>
              <w:rPr>
                <w:sz w:val="18"/>
              </w:rPr>
            </w:pPr>
            <w:r>
              <w:rPr>
                <w:sz w:val="18"/>
              </w:rPr>
              <w:t>Стицање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практичних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знања: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157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(63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2" w:lineRule="auto" w:before="0" w:after="0"/>
              <w:ind w:left="108" w:right="493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послодавца: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270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(104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Стручна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пракса: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1.708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(1.156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тржиште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рада: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ФООО: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(189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Програм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„Моја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плата“: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8.976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(5.453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2" w:lineRule="auto" w:before="6" w:after="0"/>
              <w:ind w:left="108" w:right="255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 категорије теже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запошљивих: 753 лица (333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4" w:lineRule="auto" w:before="1" w:after="0"/>
              <w:ind w:left="108" w:right="276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самозапошљавање: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1.042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лица (482 жене),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03" w:lineRule="exact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Јавни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радови: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565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(240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42" w:lineRule="auto" w:before="4" w:after="0"/>
              <w:ind w:left="108" w:right="108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зараде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радног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искуства: 73 лица (30 жена),</w:t>
            </w:r>
          </w:p>
          <w:p>
            <w:pPr>
              <w:pStyle w:val="TableParagraph"/>
              <w:spacing w:line="242" w:lineRule="auto" w:before="3"/>
              <w:ind w:right="124"/>
              <w:rPr>
                <w:sz w:val="18"/>
              </w:rPr>
            </w:pPr>
            <w:r>
              <w:rPr>
                <w:sz w:val="18"/>
              </w:rPr>
              <w:t>-Рефундација примерених трошкова прилагођавања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места: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8" w:val="left" w:leader="none"/>
              </w:tabs>
              <w:spacing w:line="244" w:lineRule="auto" w:before="2" w:after="0"/>
              <w:ind w:left="108" w:right="403" w:firstLine="0"/>
              <w:jc w:val="left"/>
              <w:rPr>
                <w:sz w:val="18"/>
              </w:rPr>
            </w:pPr>
            <w:r>
              <w:rPr>
                <w:sz w:val="18"/>
              </w:rPr>
              <w:t>Рефундација трошкова зараде лицу ангажованом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стручне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радном месту - радна асистенција: 8 лица (1 </w:t>
            </w:r>
            <w:r>
              <w:rPr>
                <w:spacing w:val="-2"/>
                <w:sz w:val="18"/>
              </w:rPr>
              <w:t>жена).</w:t>
            </w:r>
          </w:p>
          <w:p>
            <w:pPr>
              <w:pStyle w:val="TableParagraph"/>
              <w:spacing w:line="242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У меру субвенција за запошљавање незапослених лица из категорије теже запошљивих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(ИПА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2013):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жене).</w:t>
            </w:r>
          </w:p>
          <w:p>
            <w:pPr>
              <w:pStyle w:val="TableParagraph"/>
              <w:spacing w:line="244" w:lineRule="auto" w:before="1"/>
              <w:ind w:right="12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бази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претходних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истраживања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добијених препорука од стране послодаваца, УПС је и у 2021. години дао приоритет младима у свим мерама АПЗ. У том смислу УПС је осим у промовисању и упознавању послодаваца са мерама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подстицање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 учествовао и у раду радних група које су се бавиле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бољим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положајем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тржишту </w:t>
            </w:r>
            <w:r>
              <w:rPr>
                <w:spacing w:val="-2"/>
                <w:sz w:val="18"/>
              </w:rPr>
              <w:t>рада.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Удео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обухваћених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услугама/мерама подршке запошљавању, развоју каријере и обука,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ГИЗ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„Миграције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развој“, износи 40-45%.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683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2.5.2: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Развијање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модела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 досезање, регистровање и активацију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NEET категорије који су ван институција система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нису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започете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 приказне предузете мере у 2022.години и планирани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будући кораци .</w:t>
            </w:r>
          </w:p>
        </w:tc>
        <w:tc>
          <w:tcPr>
            <w:tcW w:w="2055" w:type="dxa"/>
          </w:tcPr>
          <w:p>
            <w:pPr>
              <w:pStyle w:val="TableParagraph"/>
              <w:spacing w:line="244" w:lineRule="auto"/>
              <w:ind w:left="109" w:right="119"/>
              <w:rPr>
                <w:sz w:val="18"/>
              </w:rPr>
            </w:pPr>
            <w:r>
              <w:rPr>
                <w:spacing w:val="-2"/>
                <w:sz w:val="18"/>
              </w:rPr>
              <w:t>Интензивирањем </w:t>
            </w:r>
            <w:r>
              <w:rPr>
                <w:sz w:val="18"/>
              </w:rPr>
              <w:t>дијалога са </w:t>
            </w:r>
            <w:r>
              <w:rPr>
                <w:spacing w:val="-2"/>
                <w:sz w:val="18"/>
              </w:rPr>
              <w:t>Европском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комисијом </w:t>
            </w:r>
            <w:r>
              <w:rPr>
                <w:sz w:val="18"/>
              </w:rPr>
              <w:t>на тему </w:t>
            </w:r>
            <w:r>
              <w:rPr>
                <w:spacing w:val="-2"/>
                <w:sz w:val="18"/>
              </w:rPr>
              <w:t>успостављања </w:t>
            </w:r>
            <w:r>
              <w:rPr>
                <w:sz w:val="18"/>
              </w:rPr>
              <w:t>Гаранције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економијама </w:t>
            </w:r>
            <w:r>
              <w:rPr>
                <w:sz w:val="18"/>
              </w:rPr>
              <w:t>Западног Балкана, а у складу са </w:t>
            </w:r>
            <w:r>
              <w:rPr>
                <w:spacing w:val="-2"/>
                <w:sz w:val="18"/>
              </w:rPr>
              <w:t>Економско- инвестиционим </w:t>
            </w:r>
            <w:r>
              <w:rPr>
                <w:sz w:val="18"/>
              </w:rPr>
              <w:t>планом за Западни Балкан, унеколико је измењена динамика активности на успостављању ГзМ. Планирано је њено </w:t>
            </w:r>
            <w:r>
              <w:rPr>
                <w:spacing w:val="-2"/>
                <w:sz w:val="18"/>
              </w:rPr>
              <w:t>увођење/спровођење </w:t>
            </w:r>
            <w:r>
              <w:rPr>
                <w:sz w:val="18"/>
              </w:rPr>
              <w:t>у четири фазе: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7" w:val="left" w:leader="none"/>
              </w:tabs>
              <w:spacing w:line="190" w:lineRule="exact" w:before="0" w:after="0"/>
              <w:ind w:left="317" w:right="0" w:hanging="208"/>
              <w:jc w:val="left"/>
              <w:rPr>
                <w:sz w:val="18"/>
              </w:rPr>
            </w:pPr>
            <w:r>
              <w:rPr>
                <w:sz w:val="18"/>
              </w:rPr>
              <w:t>израда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Плана</w:t>
            </w: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ГзМ,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7" w:val="left" w:leader="none"/>
              </w:tabs>
              <w:spacing w:line="240" w:lineRule="auto" w:before="3" w:after="0"/>
              <w:ind w:left="357" w:right="0" w:hanging="2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спровођење</w:t>
            </w:r>
          </w:p>
          <w:p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припремних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радњи,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5" w:val="left" w:leader="none"/>
              </w:tabs>
              <w:spacing w:line="244" w:lineRule="auto" w:before="3" w:after="0"/>
              <w:ind w:left="109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пилотирање,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(iv) прогресивно опште увођење.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Потреба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 се развије модел за досезање до NEET 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препознаје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у оквиру Нацрта </w:t>
            </w:r>
            <w:r>
              <w:rPr>
                <w:spacing w:val="-2"/>
                <w:sz w:val="18"/>
              </w:rPr>
              <w:t>плана</w:t>
            </w:r>
          </w:p>
          <w:p>
            <w:pPr>
              <w:pStyle w:val="TableParagraph"/>
              <w:spacing w:line="198" w:lineRule="exact" w:before="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</w:p>
          <w:p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ГзМ.</w:t>
            </w: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 w:right="562"/>
              <w:rPr>
                <w:sz w:val="18"/>
              </w:rPr>
            </w:pPr>
            <w:r>
              <w:rPr>
                <w:spacing w:val="-2"/>
                <w:sz w:val="18"/>
              </w:rPr>
              <w:t>Након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усвајања Плана</w:t>
            </w:r>
          </w:p>
          <w:p>
            <w:pPr>
              <w:pStyle w:val="TableParagraph"/>
              <w:spacing w:line="244" w:lineRule="auto" w:before="3"/>
              <w:ind w:left="109" w:right="102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ГзМ </w:t>
            </w:r>
            <w:r>
              <w:rPr>
                <w:sz w:val="18"/>
              </w:rPr>
              <w:t>започиње се са фазом спровођења припремних радњи за успостављање ГзМ,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ће се радити и на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развијању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модела за досезање до</w:t>
            </w:r>
          </w:p>
          <w:p>
            <w:pPr>
              <w:pStyle w:val="TableParagraph"/>
              <w:spacing w:line="242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NEET младих, у </w:t>
            </w:r>
            <w:r>
              <w:rPr>
                <w:spacing w:val="-2"/>
                <w:sz w:val="18"/>
              </w:rPr>
              <w:t>сарадњи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ОЦД.</w:t>
            </w:r>
          </w:p>
        </w:tc>
      </w:tr>
      <w:tr>
        <w:trPr>
          <w:trHeight w:val="3520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2.5.3: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Развијање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координацију политика у програму Гаранције за </w:t>
            </w:r>
            <w:r>
              <w:rPr>
                <w:spacing w:val="-2"/>
                <w:sz w:val="18"/>
              </w:rPr>
              <w:t>младе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06"/>
              <w:rPr>
                <w:sz w:val="18"/>
              </w:rPr>
            </w:pPr>
            <w:r>
              <w:rPr>
                <w:sz w:val="18"/>
              </w:rPr>
              <w:t>На II министарском састанку потврђена је Декларација Западног Балкана о осигурању одрживе интеграције младих на тржиште рада. Потврђивањем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наведене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декларације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Република Србија је прихватила да ће радити на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постепеном увођењу ГзМ, определити потребне људске ресурсе и финансијска средства, израдити План имплементације ГзМ до јуна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2022.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године.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МРЗБСП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припреми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 изради Плана имплементације ГзМ спроводи уз Техничку помоћ МОР.</w:t>
            </w:r>
          </w:p>
          <w:p>
            <w:pPr>
              <w:pStyle w:val="TableParagraph"/>
              <w:spacing w:line="242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Формиранe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међуресорнa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експертска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 за потребе успостављања и управљања ГзМ у складу са Смерницама за припрему Плана</w:t>
            </w:r>
          </w:p>
          <w:p>
            <w:pPr>
              <w:pStyle w:val="TableParagraph"/>
              <w:spacing w:line="242" w:lineRule="auto" w:before="0"/>
              <w:ind w:right="238"/>
              <w:rPr>
                <w:sz w:val="18"/>
              </w:rPr>
            </w:pPr>
            <w:r>
              <w:rPr>
                <w:sz w:val="18"/>
              </w:rPr>
              <w:t>имплементације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ГзМ,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израдила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Европска комисија у сарадњи са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МОР и ЕТФ.</w:t>
            </w:r>
          </w:p>
          <w:p>
            <w:pPr>
              <w:pStyle w:val="TableParagraph"/>
              <w:spacing w:line="187" w:lineRule="exact" w:before="0"/>
              <w:rPr>
                <w:sz w:val="18"/>
              </w:rPr>
            </w:pPr>
            <w:r>
              <w:rPr>
                <w:sz w:val="18"/>
              </w:rPr>
              <w:t>Влада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седници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одржаној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јануара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08"/>
              <w:rPr>
                <w:sz w:val="18"/>
              </w:rPr>
            </w:pPr>
            <w:r>
              <w:rPr>
                <w:sz w:val="18"/>
              </w:rPr>
              <w:t>Успостављен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 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координацију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који укључује све релевантне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актере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поступку </w:t>
            </w:r>
            <w:r>
              <w:rPr>
                <w:sz w:val="18"/>
              </w:rPr>
              <w:t>успостављања ГзМ, </w:t>
            </w:r>
            <w:r>
              <w:rPr>
                <w:spacing w:val="-2"/>
                <w:sz w:val="18"/>
              </w:rPr>
              <w:t>захтева континуирано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развијање, </w:t>
            </w:r>
            <w:r>
              <w:rPr>
                <w:sz w:val="18"/>
              </w:rPr>
              <w:t>унапређење и надградњу у наредном периоду. Потребно је радити на јачању </w:t>
            </w:r>
            <w:r>
              <w:rPr>
                <w:spacing w:val="-2"/>
                <w:sz w:val="18"/>
              </w:rPr>
              <w:t>капацитета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чланова Координационог</w:t>
            </w:r>
          </w:p>
          <w:p>
            <w:pPr>
              <w:pStyle w:val="TableParagraph"/>
              <w:spacing w:line="180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јачању</w:t>
            </w:r>
          </w:p>
        </w:tc>
      </w:tr>
    </w:tbl>
    <w:p>
      <w:pPr>
        <w:pStyle w:val="TableParagraph"/>
        <w:spacing w:after="0" w:line="180" w:lineRule="exact"/>
        <w:rPr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0350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sz w:val="18"/>
              </w:rPr>
              <w:t>2022. године донела Одлуку о оснивању Координационог тела за израду и праћење спровођења Плана имплементације ГзМ. Координационо тело има задатак да пружа смернице и врши надзор над израдом и спровођењем Плана имплементације ГзМ, усмерава рад државних органа у спровођењу потребних реформи и иницијатива које су препознате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неопходан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предуслов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успешно спровођење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ГзМ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унапређење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положаја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младих на тржишту рада, разматра резултате спроведених активности и даје препоруке за њихово унапређење. Наведеном одлуком образована је и Стручна група Координационог тела са задатком да спроведе припремне активности за израду Плана имплементације ГзМ, процени стање NЕЕТ младих, мапира постојеће политике, изворе финансирања и способност домаћих институција и релевантних партнера да реализују ГзМ, припреми Нацрт плана имплементације ГзМ и исти достави Координационом телу ради добијања додатних </w:t>
            </w:r>
            <w:r>
              <w:rPr>
                <w:spacing w:val="-2"/>
                <w:sz w:val="18"/>
              </w:rPr>
              <w:t>смерница.</w:t>
            </w:r>
          </w:p>
          <w:p>
            <w:pPr>
              <w:pStyle w:val="TableParagraph"/>
              <w:spacing w:line="187" w:lineRule="exact" w:before="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фебруару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2022.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одржана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уводна</w:t>
            </w:r>
          </w:p>
          <w:p>
            <w:pPr>
              <w:pStyle w:val="TableParagraph"/>
              <w:spacing w:line="242" w:lineRule="auto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радионица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„Успостављање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Гаранције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 Србији“,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када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члановима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Координационог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тела за израду и праћење спровођења Плана</w:t>
            </w:r>
          </w:p>
          <w:p>
            <w:pPr>
              <w:pStyle w:val="TableParagraph"/>
              <w:spacing w:line="244" w:lineRule="auto" w:before="5"/>
              <w:ind w:right="124"/>
              <w:rPr>
                <w:sz w:val="18"/>
              </w:rPr>
            </w:pPr>
            <w:r>
              <w:rPr>
                <w:sz w:val="18"/>
              </w:rPr>
              <w:t>имплементације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ГзМ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члановима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Стручне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групе Координационог тела презентоване кључне карактеристике и кораци, улоге, одговорности и временски оквир програма ГзМ, као и кључне карактеристике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NEET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Србији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основу анализе коју је припремила Међународна организација рада.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У марту 2022. године организован је још један састанак Стручне групе и неколико посебних састанака са релевантним актерима како би се прикупиле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потребне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информације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разговарало о актуелностима у различитим ресорима релевантним за ГзМ. У сврху прикупљања свих потребних информација припремљени су и упућени прилагођени упитници за све релевантне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органе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организације,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Упитник 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пројектима/услугама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пружају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организације цивилног друштва.</w:t>
            </w:r>
          </w:p>
          <w:p>
            <w:pPr>
              <w:pStyle w:val="TableParagraph"/>
              <w:spacing w:line="244" w:lineRule="auto" w:before="0"/>
              <w:ind w:right="285"/>
              <w:rPr>
                <w:sz w:val="18"/>
              </w:rPr>
            </w:pPr>
            <w:r>
              <w:rPr>
                <w:sz w:val="18"/>
              </w:rPr>
              <w:t>На Радионици одржаној 13. и 14. јун 2022. године,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представљене су смернице дате у оквиру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NЕЕТ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мапирања,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преглед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нормативног оквира и преглед политика са препорукама,</w:t>
            </w:r>
          </w:p>
          <w:p>
            <w:pPr>
              <w:pStyle w:val="TableParagraph"/>
              <w:spacing w:line="181" w:lineRule="exact" w:before="0"/>
              <w:rPr>
                <w:sz w:val="18"/>
              </w:rPr>
            </w:pPr>
            <w:r>
              <w:rPr>
                <w:sz w:val="18"/>
              </w:rPr>
              <w:t>након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чега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чланови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Стручне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групе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разматрали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02"/>
              <w:rPr>
                <w:sz w:val="18"/>
              </w:rPr>
            </w:pPr>
            <w:r>
              <w:rPr>
                <w:spacing w:val="-2"/>
                <w:sz w:val="18"/>
              </w:rPr>
              <w:t>сарадње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различитих </w:t>
            </w:r>
            <w:r>
              <w:rPr>
                <w:sz w:val="18"/>
              </w:rPr>
              <w:t>ресора како би се </w:t>
            </w:r>
            <w:r>
              <w:rPr>
                <w:spacing w:val="-2"/>
                <w:sz w:val="18"/>
              </w:rPr>
              <w:t>успешно </w:t>
            </w:r>
            <w:r>
              <w:rPr>
                <w:sz w:val="18"/>
              </w:rPr>
              <w:t>реализовале и наредне фазе у </w:t>
            </w:r>
            <w:r>
              <w:rPr>
                <w:spacing w:val="-2"/>
                <w:sz w:val="18"/>
              </w:rPr>
              <w:t>поступку </w:t>
            </w:r>
            <w:r>
              <w:rPr>
                <w:sz w:val="18"/>
              </w:rPr>
              <w:t>успостављања и спровођења ГзМ.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847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реформе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треба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нађу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 првом Плану имплементације ГзМ.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52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4"/>
              <w:ind w:left="107" w:right="98"/>
              <w:rPr>
                <w:sz w:val="18"/>
              </w:rPr>
            </w:pPr>
            <w:r>
              <w:rPr>
                <w:spacing w:val="-2"/>
                <w:sz w:val="18"/>
              </w:rPr>
              <w:t>2.5.4: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Развијање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механизама </w:t>
            </w:r>
            <w:r>
              <w:rPr>
                <w:sz w:val="18"/>
              </w:rPr>
              <w:t>за управљање којим се усмеравају активности на националном и локалном нивоу у програму Гаранција за младе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 w:before="4"/>
              <w:ind w:right="124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нису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започете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 приказне предузете мере у 2022.години и планирани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будући кораци.</w:t>
            </w:r>
          </w:p>
        </w:tc>
        <w:tc>
          <w:tcPr>
            <w:tcW w:w="2055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са</w:t>
            </w:r>
          </w:p>
          <w:p>
            <w:pPr>
              <w:pStyle w:val="TableParagraph"/>
              <w:spacing w:line="242" w:lineRule="auto" w:before="3"/>
              <w:ind w:left="109" w:right="140"/>
              <w:rPr>
                <w:sz w:val="18"/>
              </w:rPr>
            </w:pPr>
            <w:r>
              <w:rPr>
                <w:sz w:val="18"/>
              </w:rPr>
              <w:t>Смерницама за </w:t>
            </w:r>
            <w:r>
              <w:rPr>
                <w:spacing w:val="-2"/>
                <w:sz w:val="18"/>
              </w:rPr>
              <w:t>припрему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Плана</w:t>
            </w:r>
          </w:p>
          <w:p>
            <w:pPr>
              <w:pStyle w:val="TableParagraph"/>
              <w:spacing w:line="244" w:lineRule="auto" w:before="1"/>
              <w:ind w:left="109" w:right="98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ГзМ, </w:t>
            </w:r>
            <w:r>
              <w:rPr>
                <w:sz w:val="18"/>
              </w:rPr>
              <w:t>које је израдила Европска комисија у сарадњи са МОР и</w:t>
            </w:r>
          </w:p>
          <w:p>
            <w:pPr>
              <w:pStyle w:val="TableParagraph"/>
              <w:spacing w:line="244" w:lineRule="auto" w:before="0"/>
              <w:ind w:left="109" w:right="166"/>
              <w:rPr>
                <w:sz w:val="18"/>
              </w:rPr>
            </w:pPr>
            <w:r>
              <w:rPr>
                <w:sz w:val="18"/>
              </w:rPr>
              <w:t>ЕТФ, поред </w:t>
            </w:r>
            <w:r>
              <w:rPr>
                <w:spacing w:val="-2"/>
                <w:sz w:val="18"/>
              </w:rPr>
              <w:t>формирања </w:t>
            </w:r>
            <w:r>
              <w:rPr>
                <w:sz w:val="18"/>
              </w:rPr>
              <w:t>међуресорне и експертске групе, потребно је успоставити и Координатора ГзМ, као унутрашњу јединицу у </w:t>
            </w:r>
            <w:r>
              <w:rPr>
                <w:spacing w:val="-2"/>
                <w:sz w:val="18"/>
              </w:rPr>
              <w:t>министарству </w:t>
            </w:r>
            <w:r>
              <w:rPr>
                <w:sz w:val="18"/>
              </w:rPr>
              <w:t>надлежном за </w:t>
            </w:r>
            <w:r>
              <w:rPr>
                <w:spacing w:val="-2"/>
                <w:sz w:val="18"/>
              </w:rPr>
              <w:t>послове </w:t>
            </w:r>
            <w:r>
              <w:rPr>
                <w:sz w:val="18"/>
              </w:rPr>
              <w:t>запошљавања, и издвојеним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лицем, испред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јединице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 је задужено за комуникацију са ЕК,</w:t>
            </w:r>
          </w:p>
          <w:p>
            <w:pPr>
              <w:pStyle w:val="TableParagraph"/>
              <w:spacing w:line="190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МОР,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ЕТФ,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као</w:t>
            </w:r>
          </w:p>
          <w:p>
            <w:pPr>
              <w:pStyle w:val="TableParagraph"/>
              <w:spacing w:line="244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примарном улазном тачком за све информације које се тичу ГзМ. МРЗБСП , </w:t>
            </w:r>
            <w:r>
              <w:rPr>
                <w:spacing w:val="-2"/>
                <w:sz w:val="18"/>
              </w:rPr>
              <w:t>односно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координатор </w:t>
            </w:r>
            <w:r>
              <w:rPr>
                <w:sz w:val="18"/>
              </w:rPr>
              <w:t>ГзМ је примарно одговоран за </w:t>
            </w:r>
            <w:r>
              <w:rPr>
                <w:spacing w:val="-2"/>
                <w:sz w:val="18"/>
              </w:rPr>
              <w:t>оперативно </w:t>
            </w:r>
            <w:r>
              <w:rPr>
                <w:sz w:val="18"/>
              </w:rPr>
              <w:t>управљање ГзМ на националном и локалном нивоу и извештавање Владе РС и Европске комисије о</w:t>
            </w:r>
          </w:p>
          <w:p>
            <w:pPr>
              <w:pStyle w:val="TableParagraph"/>
              <w:spacing w:line="192" w:lineRule="exact" w:before="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постигнутом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напретку</w:t>
            </w:r>
          </w:p>
          <w:p>
            <w:pPr>
              <w:pStyle w:val="TableParagraph"/>
              <w:spacing w:line="244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реализацији реформи и </w:t>
            </w:r>
            <w:r>
              <w:rPr>
                <w:spacing w:val="-2"/>
                <w:sz w:val="18"/>
              </w:rPr>
              <w:t>интервенција, управљање </w:t>
            </w:r>
            <w:r>
              <w:rPr>
                <w:spacing w:val="-4"/>
                <w:sz w:val="18"/>
              </w:rPr>
              <w:t>прикупљањем</w:t>
            </w:r>
          </w:p>
          <w:p>
            <w:pPr>
              <w:pStyle w:val="TableParagraph"/>
              <w:spacing w:line="182" w:lineRule="exact" w:before="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података,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системом</w:t>
            </w:r>
          </w:p>
        </w:tc>
        <w:tc>
          <w:tcPr>
            <w:tcW w:w="2004" w:type="dxa"/>
          </w:tcPr>
          <w:p>
            <w:pPr>
              <w:pStyle w:val="TableParagraph"/>
              <w:spacing w:line="244" w:lineRule="auto" w:before="4"/>
              <w:ind w:left="109" w:right="292"/>
              <w:rPr>
                <w:sz w:val="18"/>
              </w:rPr>
            </w:pPr>
            <w:r>
              <w:rPr>
                <w:sz w:val="18"/>
              </w:rPr>
              <w:t>Како би се </w:t>
            </w:r>
            <w:r>
              <w:rPr>
                <w:spacing w:val="-2"/>
                <w:sz w:val="18"/>
              </w:rPr>
              <w:t>делотворно управљало сложеним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оквиром запошљавања </w:t>
            </w:r>
            <w:r>
              <w:rPr>
                <w:sz w:val="18"/>
              </w:rPr>
              <w:t>младих - ГзМ потребно је</w:t>
            </w:r>
          </w:p>
          <w:p>
            <w:pPr>
              <w:pStyle w:val="TableParagraph"/>
              <w:spacing w:line="244" w:lineRule="auto" w:before="0"/>
              <w:ind w:left="109" w:right="90"/>
              <w:rPr>
                <w:sz w:val="18"/>
              </w:rPr>
            </w:pPr>
            <w:r>
              <w:rPr>
                <w:spacing w:val="-2"/>
                <w:sz w:val="18"/>
              </w:rPr>
              <w:t>формирање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посебне </w:t>
            </w:r>
            <w:r>
              <w:rPr>
                <w:sz w:val="18"/>
              </w:rPr>
              <w:t>јединице која треба да управља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обимним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пословима координације, </w:t>
            </w:r>
            <w:r>
              <w:rPr>
                <w:sz w:val="18"/>
              </w:rPr>
              <w:t>вођења, праћења, евалуације и извештавања у оквиру ГзМ.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5590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44" w:lineRule="auto"/>
              <w:ind w:left="109" w:right="571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мониторинг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евалуацију, организацију </w:t>
            </w:r>
            <w:r>
              <w:rPr>
                <w:sz w:val="18"/>
              </w:rPr>
              <w:t>састанака и др.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Одлуком Владе о оснивању </w:t>
            </w:r>
            <w:r>
              <w:rPr>
                <w:spacing w:val="-2"/>
                <w:sz w:val="18"/>
              </w:rPr>
              <w:t>Координационог </w:t>
            </w:r>
            <w:r>
              <w:rPr>
                <w:sz w:val="18"/>
              </w:rPr>
              <w:t>тела, функцију координатора ГзМ</w:t>
            </w:r>
          </w:p>
          <w:p>
            <w:pPr>
              <w:pStyle w:val="TableParagraph"/>
              <w:spacing w:line="244" w:lineRule="auto" w:before="0"/>
              <w:ind w:left="109" w:right="310"/>
              <w:rPr>
                <w:sz w:val="18"/>
              </w:rPr>
            </w:pPr>
            <w:r>
              <w:rPr>
                <w:sz w:val="18"/>
              </w:rPr>
              <w:t>има унутрашња </w:t>
            </w:r>
            <w:r>
              <w:rPr>
                <w:spacing w:val="-2"/>
                <w:sz w:val="18"/>
              </w:rPr>
              <w:t>организациона </w:t>
            </w:r>
            <w:r>
              <w:rPr>
                <w:sz w:val="18"/>
              </w:rPr>
              <w:t>јединица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Сектору за рад и запошљавање у </w:t>
            </w:r>
            <w:r>
              <w:rPr>
                <w:spacing w:val="-2"/>
                <w:sz w:val="18"/>
              </w:rPr>
              <w:t>МРЗБСП.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Како се нису стекли услови за измену Акта о </w:t>
            </w:r>
            <w:r>
              <w:rPr>
                <w:spacing w:val="-2"/>
                <w:sz w:val="18"/>
              </w:rPr>
              <w:t>систематизацији,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као </w:t>
            </w:r>
            <w:r>
              <w:rPr>
                <w:sz w:val="18"/>
              </w:rPr>
              <w:t>прелазно решење, актом министра за рад, запошљавање, борачка и социјална образован је Координатор ГзМ као посебна РГ у</w:t>
            </w:r>
          </w:p>
          <w:p>
            <w:pPr>
              <w:pStyle w:val="TableParagraph"/>
              <w:spacing w:line="176" w:lineRule="exact" w:before="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оквиру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МРЗБСП.</w:t>
            </w: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6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2.5.5: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Успостављање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оквира и пилотирање елемената програма Гаранције за </w:t>
            </w:r>
            <w:r>
              <w:rPr>
                <w:spacing w:val="-2"/>
                <w:sz w:val="18"/>
              </w:rPr>
              <w:t>младе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4" w:lineRule="auto"/>
              <w:ind w:right="381"/>
              <w:rPr>
                <w:sz w:val="18"/>
              </w:rPr>
            </w:pPr>
            <w:r>
              <w:rPr>
                <w:spacing w:val="-4"/>
                <w:sz w:val="18"/>
              </w:rPr>
              <w:t>МРЗБСП 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Активности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нису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започете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години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 приказне предузете мере у 2022.години и планирани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будући кораци .</w:t>
            </w:r>
          </w:p>
        </w:tc>
        <w:tc>
          <w:tcPr>
            <w:tcW w:w="2055" w:type="dxa"/>
          </w:tcPr>
          <w:p>
            <w:pPr>
              <w:pStyle w:val="TableParagraph"/>
              <w:spacing w:line="244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У складу са </w:t>
            </w:r>
            <w:r>
              <w:rPr>
                <w:spacing w:val="-2"/>
                <w:sz w:val="18"/>
              </w:rPr>
              <w:t>планираним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фазама </w:t>
            </w:r>
            <w:r>
              <w:rPr>
                <w:sz w:val="18"/>
              </w:rPr>
              <w:t>за успостављање и спровођење ГзМ у</w:t>
            </w:r>
          </w:p>
          <w:p>
            <w:pPr>
              <w:pStyle w:val="TableParagraph"/>
              <w:spacing w:line="242" w:lineRule="auto" w:before="0"/>
              <w:ind w:left="109" w:right="610"/>
              <w:jc w:val="both"/>
              <w:rPr>
                <w:sz w:val="18"/>
              </w:rPr>
            </w:pPr>
            <w:r>
              <w:rPr>
                <w:sz w:val="18"/>
              </w:rPr>
              <w:t>РС,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потребно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 након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усвајања </w:t>
            </w:r>
            <w:r>
              <w:rPr>
                <w:spacing w:val="-2"/>
                <w:sz w:val="18"/>
              </w:rPr>
              <w:t>Плана</w:t>
            </w:r>
          </w:p>
          <w:p>
            <w:pPr>
              <w:pStyle w:val="TableParagraph"/>
              <w:spacing w:line="242" w:lineRule="auto" w:before="1"/>
              <w:ind w:left="109" w:right="140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ГзМ </w:t>
            </w:r>
            <w:r>
              <w:rPr>
                <w:sz w:val="18"/>
              </w:rPr>
              <w:t>радити на</w:t>
            </w:r>
          </w:p>
          <w:p>
            <w:pPr>
              <w:pStyle w:val="TableParagraph"/>
              <w:spacing w:line="244" w:lineRule="auto" w:before="1"/>
              <w:ind w:left="109" w:right="140"/>
              <w:rPr>
                <w:sz w:val="18"/>
              </w:rPr>
            </w:pPr>
            <w:r>
              <w:rPr>
                <w:spacing w:val="-2"/>
                <w:sz w:val="18"/>
              </w:rPr>
              <w:t>реализацији препознатих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 потребних</w:t>
            </w:r>
          </w:p>
          <w:p>
            <w:pPr>
              <w:pStyle w:val="TableParagraph"/>
              <w:spacing w:line="244" w:lineRule="auto" w:before="0"/>
              <w:ind w:left="109"/>
              <w:rPr>
                <w:sz w:val="18"/>
              </w:rPr>
            </w:pPr>
            <w:r>
              <w:rPr>
                <w:sz w:val="18"/>
              </w:rPr>
              <w:t>припремних радњи, како би се затим започело са пилотирањем на територији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највише</w:t>
            </w:r>
          </w:p>
          <w:p>
            <w:pPr>
              <w:pStyle w:val="TableParagraph"/>
              <w:spacing w:line="242" w:lineRule="auto" w:before="0"/>
              <w:ind w:left="109" w:right="514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филијале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НСЗ. 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Нацрта </w:t>
            </w:r>
            <w:r>
              <w:rPr>
                <w:spacing w:val="-2"/>
                <w:sz w:val="18"/>
              </w:rPr>
              <w:t>плана</w:t>
            </w:r>
          </w:p>
          <w:p>
            <w:pPr>
              <w:pStyle w:val="TableParagraph"/>
              <w:spacing w:line="200" w:lineRule="atLeast" w:before="0"/>
              <w:ind w:left="109" w:right="140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ГзМ </w:t>
            </w:r>
            <w:r>
              <w:rPr>
                <w:sz w:val="18"/>
              </w:rPr>
              <w:t>одређени су критеријуми за</w:t>
            </w: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21"/>
              <w:rPr>
                <w:sz w:val="18"/>
              </w:rPr>
            </w:pPr>
            <w:r>
              <w:rPr>
                <w:sz w:val="18"/>
              </w:rPr>
              <w:t>На бази </w:t>
            </w:r>
            <w:r>
              <w:rPr>
                <w:spacing w:val="-2"/>
                <w:sz w:val="18"/>
              </w:rPr>
              <w:t>критериујума </w:t>
            </w:r>
            <w:r>
              <w:rPr>
                <w:sz w:val="18"/>
              </w:rPr>
              <w:t>препознатих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Плану </w:t>
            </w: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ГзМ, у сарадњи са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pacing w:val="-2"/>
                <w:sz w:val="18"/>
              </w:rPr>
              <w:t>релевантним актерима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извршиће </w:t>
            </w:r>
            <w:r>
              <w:rPr>
                <w:sz w:val="18"/>
              </w:rPr>
              <w:t>се избор филијала НСЗ на територији на којима ће се </w:t>
            </w:r>
            <w:r>
              <w:rPr>
                <w:spacing w:val="-2"/>
                <w:sz w:val="18"/>
              </w:rPr>
              <w:t>спороводити </w:t>
            </w:r>
            <w:r>
              <w:rPr>
                <w:sz w:val="18"/>
              </w:rPr>
              <w:t>пилотирање. Кроз ИПА 2020</w:t>
            </w:r>
          </w:p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програмски циклус, планирано је пружање техничке подршкe (TA) МРЗБСП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као</w:t>
            </w:r>
          </w:p>
          <w:p>
            <w:pPr>
              <w:pStyle w:val="TableParagraph"/>
              <w:spacing w:line="244" w:lineRule="auto" w:before="0"/>
              <w:ind w:left="109" w:right="23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додела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директног гранта (DG) НСЗ. Један од </w:t>
            </w:r>
            <w:r>
              <w:rPr>
                <w:spacing w:val="-2"/>
                <w:sz w:val="18"/>
              </w:rPr>
              <w:t>планираних</w:t>
            </w:r>
          </w:p>
          <w:p>
            <w:pPr>
              <w:pStyle w:val="TableParagraph"/>
              <w:spacing w:line="183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резултата,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оквиру</w:t>
            </w:r>
          </w:p>
        </w:tc>
      </w:tr>
    </w:tbl>
    <w:p>
      <w:pPr>
        <w:pStyle w:val="TableParagraph"/>
        <w:spacing w:after="0" w:line="183" w:lineRule="exact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3727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4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одабир филијала НСЗ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територији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којима ће се </w:t>
            </w:r>
            <w:r>
              <w:rPr>
                <w:spacing w:val="-2"/>
                <w:sz w:val="18"/>
              </w:rPr>
              <w:t>спроводити пилотирање.</w:t>
            </w: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87"/>
              <w:rPr>
                <w:sz w:val="18"/>
              </w:rPr>
            </w:pPr>
            <w:r>
              <w:rPr>
                <w:sz w:val="18"/>
              </w:rPr>
              <w:t>техничке подршке, односи се на </w:t>
            </w:r>
            <w:r>
              <w:rPr>
                <w:spacing w:val="-2"/>
                <w:sz w:val="18"/>
              </w:rPr>
              <w:t>успостављање </w:t>
            </w:r>
            <w:r>
              <w:rPr>
                <w:sz w:val="18"/>
              </w:rPr>
              <w:t>оквира за пилотирање ГзМ и </w:t>
            </w:r>
            <w:r>
              <w:rPr>
                <w:spacing w:val="-2"/>
                <w:sz w:val="18"/>
              </w:rPr>
              <w:t>подразумева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израду Плана</w:t>
            </w:r>
          </w:p>
          <w:p>
            <w:pPr>
              <w:pStyle w:val="TableParagraph"/>
              <w:spacing w:line="242" w:lineRule="auto" w:before="0"/>
              <w:ind w:left="111" w:right="87"/>
              <w:rPr>
                <w:sz w:val="18"/>
              </w:rPr>
            </w:pPr>
            <w:r>
              <w:rPr>
                <w:spacing w:val="-2"/>
                <w:sz w:val="18"/>
              </w:rPr>
              <w:t>имплементације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ГзМ </w:t>
            </w:r>
            <w:r>
              <w:rPr>
                <w:sz w:val="18"/>
              </w:rPr>
              <w:t>и спровођење</w:t>
            </w:r>
          </w:p>
          <w:p>
            <w:pPr>
              <w:pStyle w:val="TableParagraph"/>
              <w:spacing w:line="244" w:lineRule="auto" w:before="0"/>
              <w:ind w:left="111" w:right="173"/>
              <w:rPr>
                <w:sz w:val="18"/>
              </w:rPr>
            </w:pPr>
            <w:r>
              <w:rPr>
                <w:spacing w:val="-2"/>
                <w:sz w:val="18"/>
              </w:rPr>
              <w:t>припремних </w:t>
            </w:r>
            <w:r>
              <w:rPr>
                <w:sz w:val="18"/>
              </w:rPr>
              <w:t>активности, након чега ће се из </w:t>
            </w:r>
            <w:r>
              <w:rPr>
                <w:spacing w:val="-2"/>
                <w:sz w:val="18"/>
              </w:rPr>
              <w:t>средстава </w:t>
            </w:r>
            <w:r>
              <w:rPr>
                <w:sz w:val="18"/>
              </w:rPr>
              <w:t>директвног гранта </w:t>
            </w:r>
            <w:r>
              <w:rPr>
                <w:spacing w:val="-2"/>
                <w:sz w:val="18"/>
              </w:rPr>
              <w:t>приступити </w:t>
            </w:r>
            <w:r>
              <w:rPr>
                <w:sz w:val="18"/>
              </w:rPr>
              <w:t>пилотирању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ГзМ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подручју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одабраних</w:t>
            </w:r>
          </w:p>
          <w:p>
            <w:pPr>
              <w:pStyle w:val="TableParagraph"/>
              <w:spacing w:line="181" w:lineRule="exact" w:before="0"/>
              <w:ind w:left="111"/>
              <w:rPr>
                <w:sz w:val="18"/>
              </w:rPr>
            </w:pPr>
            <w:r>
              <w:rPr>
                <w:sz w:val="18"/>
              </w:rPr>
              <w:t>филијала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НСЗ.</w:t>
            </w:r>
          </w:p>
        </w:tc>
      </w:tr>
      <w:tr>
        <w:trPr>
          <w:trHeight w:val="2484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2.5.6: Подршка реализацији пројеката за подстицање запошљавања младих у </w:t>
            </w:r>
            <w:r>
              <w:rPr>
                <w:spacing w:val="-2"/>
                <w:sz w:val="18"/>
              </w:rPr>
              <w:t>оквиру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омладинске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политике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МОС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ind w:right="811"/>
              <w:rPr>
                <w:sz w:val="18"/>
              </w:rPr>
            </w:pPr>
            <w:r>
              <w:rPr>
                <w:sz w:val="18"/>
              </w:rPr>
              <w:t>Реализоване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програмске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финансирање односно суфинансирање пројеката усмерених на подстицање и</w:t>
            </w:r>
          </w:p>
          <w:p>
            <w:pPr>
              <w:pStyle w:val="TableParagraph"/>
              <w:spacing w:line="244" w:lineRule="auto" w:before="1"/>
              <w:ind w:right="179"/>
              <w:rPr>
                <w:sz w:val="18"/>
              </w:rPr>
            </w:pPr>
            <w:r>
              <w:rPr>
                <w:sz w:val="18"/>
              </w:rPr>
              <w:t>стимулисање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различитих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облика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запошљавања, самозапошљавања и предузетништва младих; развијање услуга и механизама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који поспешују запошљивост и запосленост младих кроз међусекторску сарадњу и оснаживање младих да усвајају вештине за активно, одговорно и ефикасно управљање каријером. Током 2021. године кроз подржане пројекте укључено је</w:t>
            </w:r>
          </w:p>
          <w:p>
            <w:pPr>
              <w:pStyle w:val="TableParagraph"/>
              <w:spacing w:line="180" w:lineRule="exact" w:before="0"/>
              <w:rPr>
                <w:sz w:val="18"/>
              </w:rPr>
            </w:pPr>
            <w:r>
              <w:rPr>
                <w:sz w:val="18"/>
              </w:rPr>
              <w:t>13.102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младих.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2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спроводи 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2.6 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Побољшање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положаја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особа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инвалидитетом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 тржишту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рада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42" w:lineRule="auto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мерама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 укупан број ОСИ на евиденцији незапослених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44,6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36,36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5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Ефекат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финансијских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 посебним условима (на 180-ти дан по изласку из мере/завршетку уговорне обавезе)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</w:t>
            </w:r>
            <w:r>
              <w:rPr>
                <w:spacing w:val="-2"/>
                <w:sz w:val="18"/>
              </w:rPr>
              <w:t> (2018)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65,3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Наведени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ефекат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односи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незапослена лица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укључена 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мере у 2020. години, док ће се ефекти за лица укључена у 2021. години сагледати на 180-ти дан по изласку из мере/завршетку уговорне обавезе.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Због промене методологије за праћење ефеката мера АПЗ (до дефинисања нове методологије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АП-ом,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пратила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која имају запослење у периоду од 180 дана по</w:t>
            </w:r>
          </w:p>
        </w:tc>
      </w:tr>
    </w:tbl>
    <w:p>
      <w:pPr>
        <w:pStyle w:val="TableParagraph"/>
        <w:spacing w:after="0" w:line="244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1965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line="244" w:lineRule="auto"/>
              <w:ind w:left="110" w:right="154"/>
              <w:rPr>
                <w:sz w:val="18"/>
              </w:rPr>
            </w:pPr>
            <w:r>
              <w:rPr>
                <w:sz w:val="18"/>
              </w:rPr>
              <w:t>изласку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мере),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подаци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нису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упоредиви. НСЗ је ревидирала податак у складу са новом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методологијом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2019.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години вредност 68,1%.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односу на укупан број ОСИ на евиденцији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29,5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43,84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Доступни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подаци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запосленим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3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6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6209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2.6.1: Укључивање 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мера </w:t>
            </w:r>
            <w:r>
              <w:rPr>
                <w:spacing w:val="-4"/>
                <w:sz w:val="18"/>
              </w:rPr>
              <w:t>АПЗ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88%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ind w:right="101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укључено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4.592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ОСИ.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Посматрано по врсти мере: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1" w:after="0"/>
              <w:ind w:left="108" w:right="307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1.615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лица (713 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Тренинг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самоефикасности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(57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3" w:after="0"/>
              <w:ind w:left="108" w:right="563" w:firstLine="0"/>
              <w:jc w:val="left"/>
              <w:rPr>
                <w:sz w:val="18"/>
              </w:rPr>
            </w:pPr>
            <w:r>
              <w:rPr>
                <w:sz w:val="18"/>
              </w:rPr>
              <w:t>Радионица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превладавање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стреса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услед губитка посла - 27 лица (18 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Клуб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252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(130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6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Сајам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-474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(205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-Обука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предузетништва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279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(106 </w:t>
            </w:r>
            <w:r>
              <w:rPr>
                <w:spacing w:val="-2"/>
                <w:w w:val="110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Стручна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пракса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(5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5" w:after="0"/>
              <w:ind w:left="108" w:right="1031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високим </w:t>
            </w:r>
            <w:r>
              <w:rPr>
                <w:w w:val="105"/>
                <w:sz w:val="18"/>
              </w:rPr>
              <w:t>образовањем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24"/>
                <w:w w:val="160"/>
                <w:sz w:val="18"/>
              </w:rPr>
              <w:t> </w:t>
            </w:r>
            <w:r>
              <w:rPr>
                <w:w w:val="105"/>
                <w:sz w:val="18"/>
              </w:rPr>
              <w:t>6 лица (4 жене),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1" w:after="0"/>
              <w:ind w:left="108" w:right="414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Приправништво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незапослене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средњим образовањем - 3 лица (1 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4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Стицање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практичних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знања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2" w:after="0"/>
              <w:ind w:left="108" w:right="228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захтев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послодавца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незапосленог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- 5 лица (2 жене),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4" w:lineRule="auto" w:before="2" w:after="0"/>
              <w:ind w:left="108" w:right="321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 за самозапошљавање – 117 лица </w:t>
            </w:r>
            <w:r>
              <w:rPr>
                <w:w w:val="110"/>
                <w:sz w:val="18"/>
              </w:rPr>
              <w:t>(49 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0" w:after="0"/>
              <w:ind w:left="108" w:right="225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 за запошљавање незапослених лица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категорије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теже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запошљивих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343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 (178 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0" w:lineRule="auto" w:before="4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Јавни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радови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(385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7" w:val="left" w:leader="none"/>
              </w:tabs>
              <w:spacing w:line="242" w:lineRule="auto" w:before="3" w:after="0"/>
              <w:ind w:left="108" w:right="211" w:firstLine="0"/>
              <w:jc w:val="left"/>
              <w:rPr>
                <w:sz w:val="18"/>
              </w:rPr>
            </w:pPr>
            <w:r>
              <w:rPr>
                <w:sz w:val="18"/>
              </w:rPr>
              <w:t>Субвенција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зараде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особе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инвалидитетом без радног искуства - 509 лица (271 жена),</w:t>
            </w:r>
          </w:p>
          <w:p>
            <w:pPr>
              <w:pStyle w:val="TableParagraph"/>
              <w:spacing w:line="244" w:lineRule="auto" w:before="1"/>
              <w:rPr>
                <w:sz w:val="18"/>
              </w:rPr>
            </w:pPr>
            <w:r>
              <w:rPr>
                <w:sz w:val="18"/>
              </w:rPr>
              <w:t>-Рефундација примерених тршкова прилагођавања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радног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жена),</w:t>
            </w:r>
          </w:p>
          <w:p>
            <w:pPr>
              <w:pStyle w:val="TableParagraph"/>
              <w:spacing w:line="184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-Рефундација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трошкова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зараде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лицу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2" w:lineRule="auto"/>
              <w:ind w:left="111" w:right="402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спроводи 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931" w:hRule="atLeast"/>
        </w:trPr>
        <w:tc>
          <w:tcPr>
            <w:tcW w:w="26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218"/>
              <w:rPr>
                <w:sz w:val="18"/>
              </w:rPr>
            </w:pPr>
            <w:r>
              <w:rPr>
                <w:w w:val="105"/>
                <w:sz w:val="18"/>
              </w:rPr>
              <w:t>ангажованом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пружању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стручне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</w:t>
            </w:r>
            <w:r>
              <w:rPr>
                <w:sz w:val="18"/>
              </w:rPr>
              <w:t>радном месту - радна асистенција – 32 лица (10 </w:t>
            </w:r>
            <w:r>
              <w:rPr>
                <w:spacing w:val="-2"/>
                <w:w w:val="105"/>
                <w:sz w:val="18"/>
              </w:rPr>
              <w:t>жена).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12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2.6.2: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Развијање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концепта </w:t>
            </w:r>
            <w:r>
              <w:rPr>
                <w:sz w:val="18"/>
              </w:rPr>
              <w:t>саветодавне и стручне подршке послодавцу</w:t>
            </w:r>
          </w:p>
          <w:p>
            <w:pPr>
              <w:pStyle w:val="TableParagraph"/>
              <w:spacing w:line="244" w:lineRule="auto" w:before="4"/>
              <w:ind w:left="107" w:right="98"/>
              <w:rPr>
                <w:sz w:val="18"/>
              </w:rPr>
            </w:pPr>
            <w:r>
              <w:rPr>
                <w:spacing w:val="-2"/>
                <w:sz w:val="18"/>
              </w:rPr>
              <w:t>приликом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креирања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послова </w:t>
            </w:r>
            <w:r>
              <w:rPr>
                <w:sz w:val="18"/>
              </w:rPr>
              <w:t>и радних задатака, као и прилагођавања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услова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рада 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осталих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аспеката,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складу са потребама ОСИ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извештајном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периоду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покренуте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активности на припреми приручника/упутства намењеног послодавцима, ради упознавања и лакшег сагледавања потреба ОСИ, њихових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специфичности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врсту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инвалидности, као и осталих аспеката, а у циљу креирања послова и радних задатака, уз одговарајућа </w:t>
            </w:r>
            <w:r>
              <w:rPr>
                <w:spacing w:val="-2"/>
                <w:sz w:val="18"/>
              </w:rPr>
              <w:t>прилагођавања.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У складу са претходним истраживањима која су се бавила положајем ОСИ у Србији, УПС је израдио више различитих приручника које је користио и током 2021. године, као подршку и водич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послодавцима који запошљавају ОСИ. У сарадњи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Форумом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младих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инвалидитетом, подржане су њихове активности и модели</w:t>
            </w:r>
          </w:p>
          <w:p>
            <w:pPr>
              <w:pStyle w:val="TableParagraph"/>
              <w:spacing w:line="180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подршке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запошљавању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ОСИ.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Активности су настављене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припреми</w:t>
            </w:r>
          </w:p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приручника/упутства</w:t>
            </w:r>
          </w:p>
          <w:p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</w:tr>
      <w:tr>
        <w:trPr>
          <w:trHeight w:val="186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356"/>
              <w:rPr>
                <w:sz w:val="18"/>
              </w:rPr>
            </w:pPr>
            <w:r>
              <w:rPr>
                <w:sz w:val="18"/>
              </w:rPr>
              <w:t>2.6.3: Обезбеђивање одржања запослења, развијањем нових активности/мера које подразумевају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праћење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подршку послодавцу и запосленој ОСИ у одређеном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периоду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након</w:t>
            </w:r>
          </w:p>
          <w:p>
            <w:pPr>
              <w:pStyle w:val="TableParagraph"/>
              <w:spacing w:line="17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247"/>
              <w:rPr>
                <w:sz w:val="18"/>
              </w:rPr>
            </w:pPr>
            <w:r>
              <w:rPr>
                <w:sz w:val="18"/>
              </w:rPr>
              <w:t>2.6.4: Креирање флексибилних програма </w:t>
            </w:r>
            <w:r>
              <w:rPr>
                <w:spacing w:val="-2"/>
                <w:sz w:val="18"/>
              </w:rPr>
              <w:t>мотивационо-активационих </w:t>
            </w:r>
            <w:r>
              <w:rPr>
                <w:sz w:val="18"/>
              </w:rPr>
              <w:t>обука намењених ОСИ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71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2.6.5: Анализа поступка издавања одобрења за спровођење мера и активности професионалне рехабилитације ради усклађивања са прописима из области образовања одраслих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уређују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статус </w:t>
            </w:r>
            <w:r>
              <w:rPr>
                <w:spacing w:val="-4"/>
                <w:sz w:val="18"/>
              </w:rPr>
              <w:t>ЈПОА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/>
              <w:ind w:right="381"/>
              <w:rPr>
                <w:sz w:val="18"/>
              </w:rPr>
            </w:pPr>
            <w:r>
              <w:rPr>
                <w:spacing w:val="-4"/>
                <w:sz w:val="18"/>
              </w:rPr>
              <w:t>МРЗБСП </w:t>
            </w:r>
            <w:r>
              <w:rPr>
                <w:spacing w:val="-2"/>
                <w:sz w:val="18"/>
              </w:rPr>
              <w:t>МПНТР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Анализа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започета,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МПНТР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периоду од јула 2020. године до маја 2021. године, спровело Евалуациону студију постојећег система и стандарда за акредитацију ЈПОА.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36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наредном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периоду планира се </w:t>
            </w:r>
            <w:r>
              <w:rPr>
                <w:spacing w:val="-2"/>
                <w:sz w:val="18"/>
              </w:rPr>
              <w:t>спровођење консултативног </w:t>
            </w:r>
            <w:r>
              <w:rPr>
                <w:sz w:val="18"/>
              </w:rPr>
              <w:t>процеса МПНТР и МРЗБСП ради </w:t>
            </w:r>
            <w:r>
              <w:rPr>
                <w:spacing w:val="-2"/>
                <w:sz w:val="18"/>
              </w:rPr>
              <w:t>синхронизације </w:t>
            </w:r>
            <w:r>
              <w:rPr>
                <w:sz w:val="18"/>
              </w:rPr>
              <w:t>поступака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издавања одобрења за</w:t>
            </w:r>
          </w:p>
          <w:p>
            <w:pPr>
              <w:pStyle w:val="TableParagraph"/>
              <w:spacing w:line="179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спровођење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обука.</w:t>
            </w:r>
          </w:p>
        </w:tc>
      </w:tr>
    </w:tbl>
    <w:p>
      <w:pPr>
        <w:pStyle w:val="TableParagraph"/>
        <w:spacing w:after="0" w:line="179" w:lineRule="exact"/>
        <w:rPr>
          <w:sz w:val="18"/>
        </w:rPr>
        <w:sectPr>
          <w:type w:val="continuous"/>
          <w:pgSz w:w="16840" w:h="11910" w:orient="landscape"/>
          <w:pgMar w:top="700" w:bottom="1076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154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35"/>
              <w:rPr>
                <w:sz w:val="18"/>
              </w:rPr>
            </w:pPr>
            <w:r>
              <w:rPr>
                <w:sz w:val="18"/>
              </w:rPr>
              <w:t>2.6.6: Израда анализа спровођења поступка процене радне способности 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могућности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запослења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или одржања запослења ради унапређења овог поступка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2021.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&gt;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45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посредној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вези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активношћу 3.1.2.- II фаза - унапређење прописа у области запошљавања у складу са налазима Ex-post анализе, која је планирана за 2022. годину.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35"/>
              <w:rPr>
                <w:sz w:val="18"/>
              </w:rPr>
            </w:pPr>
            <w:r>
              <w:rPr>
                <w:sz w:val="18"/>
              </w:rPr>
              <w:t>2.6.7: Организовање обука за чланове комисије за процену радне способности 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могућности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запослења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или одржања запослења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0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2.6.8: Измена Уредбе о садржини, обрасцу и начину подношења јединствене пријаве на обавезно социјално осигурање, </w:t>
            </w:r>
            <w:r>
              <w:rPr>
                <w:spacing w:val="-2"/>
                <w:sz w:val="18"/>
              </w:rPr>
              <w:t>јединственим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методолошким </w:t>
            </w:r>
            <w:r>
              <w:rPr>
                <w:sz w:val="18"/>
              </w:rPr>
              <w:t>принципима и јединственом кодексу шифара за унос података у јединствену базу Централног регистра обавезног социјалног</w:t>
            </w:r>
          </w:p>
          <w:p>
            <w:pPr>
              <w:pStyle w:val="TableParagraph"/>
              <w:spacing w:line="196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осигурања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2022.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МФ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4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децембру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усвојила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је Уредбу о садржини, обрасцу и начину подношења јединствене пријаве на обавезно социјално осигурање, јединственим методолошким принципима и јединственом</w:t>
            </w:r>
          </w:p>
          <w:p>
            <w:pPr>
              <w:pStyle w:val="TableParagraph"/>
              <w:spacing w:line="244" w:lineRule="auto" w:before="0"/>
              <w:ind w:right="148"/>
              <w:rPr>
                <w:sz w:val="18"/>
              </w:rPr>
            </w:pPr>
            <w:r>
              <w:rPr>
                <w:sz w:val="18"/>
              </w:rPr>
              <w:t>кодексу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шифара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унос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података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Јединствену базу Централног регистра обавезног социјалног осигурања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(„Службени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гласник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РС”,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број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132/21), 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захтевом,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пољу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line="242" w:lineRule="auto" w:before="0"/>
              <w:ind w:right="239"/>
              <w:rPr>
                <w:sz w:val="18"/>
              </w:rPr>
            </w:pPr>
            <w:r>
              <w:rPr>
                <w:sz w:val="18"/>
              </w:rPr>
              <w:t>- Посебни подаци о осигуранику, извршено разврставање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категорија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ОСИ,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сагласно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Закону</w:t>
            </w:r>
          </w:p>
          <w:p>
            <w:pPr>
              <w:pStyle w:val="TableParagraph"/>
              <w:spacing w:line="200" w:lineRule="atLeast" w:before="0"/>
              <w:ind w:right="101"/>
              <w:rPr>
                <w:sz w:val="18"/>
              </w:rPr>
            </w:pPr>
            <w:r>
              <w:rPr>
                <w:sz w:val="18"/>
              </w:rPr>
              <w:t>о професионалној рехабилитацији и запошљавању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особа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инвалидитетом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2.7: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Побољшање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положаја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незапослених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Рома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Ромкиња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на тржишту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рада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7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7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незапослених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мерама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односу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 укупан број Рома на евиденцији незапослених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19,89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 w:right="158"/>
              <w:rPr>
                <w:sz w:val="18"/>
              </w:rPr>
            </w:pPr>
            <w:r>
              <w:rPr>
                <w:sz w:val="18"/>
              </w:rPr>
              <w:t>Учешће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запослених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евиденције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односу на укупан број Рома на евиденцији НСЗ 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20,17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3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2" w:lineRule="auto" w:before="158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1157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2.7.1: Укључивање незапослених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мере </w:t>
            </w:r>
            <w:r>
              <w:rPr>
                <w:spacing w:val="-4"/>
                <w:sz w:val="18"/>
              </w:rPr>
              <w:t>ФООО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247"/>
              <w:jc w:val="both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ФООО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укључено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635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Рома,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којих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је 395 жена.</w:t>
            </w:r>
          </w:p>
          <w:p>
            <w:pPr>
              <w:pStyle w:val="TableParagraph"/>
              <w:spacing w:line="242" w:lineRule="auto" w:before="3"/>
              <w:ind w:right="60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подршку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пројекта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ГИЗ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„Инклузија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Рома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и </w:t>
            </w:r>
            <w:r>
              <w:rPr>
                <w:sz w:val="18"/>
              </w:rPr>
              <w:t>других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Србији“,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 ФООО укључен је 41 Ром (16 жена).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5590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337"/>
              <w:rPr>
                <w:sz w:val="18"/>
              </w:rPr>
            </w:pPr>
            <w:r>
              <w:rPr>
                <w:sz w:val="18"/>
              </w:rPr>
              <w:t>2.7.2: Укључивање незапослених Рома у </w:t>
            </w:r>
            <w:r>
              <w:rPr>
                <w:spacing w:val="-2"/>
                <w:sz w:val="18"/>
              </w:rPr>
              <w:t>мотивационо-активационе обуке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Број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укључених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мотивационо- активационе обуке: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0" w:lineRule="auto" w:before="3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Клуб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75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(36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жена),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2" w:lineRule="auto" w:before="3" w:after="0"/>
              <w:ind w:left="108" w:right="371" w:firstLine="0"/>
              <w:jc w:val="left"/>
              <w:rPr>
                <w:sz w:val="18"/>
              </w:rPr>
            </w:pPr>
            <w:r>
              <w:rPr>
                <w:sz w:val="18"/>
              </w:rPr>
              <w:t>Обука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активно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тражење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посла: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2.291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лица (1.114 жена),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Тренинг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самоефикасности: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лица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(33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жене),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2" w:lineRule="auto" w:before="5" w:after="0"/>
              <w:ind w:left="108" w:right="564" w:firstLine="0"/>
              <w:jc w:val="left"/>
              <w:rPr>
                <w:sz w:val="18"/>
              </w:rPr>
            </w:pPr>
            <w:r>
              <w:rPr>
                <w:sz w:val="18"/>
              </w:rPr>
              <w:t>Радионица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превладавање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стреса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услед губитка посла: 6 лица (3 жене).</w:t>
            </w:r>
          </w:p>
          <w:p>
            <w:pPr>
              <w:pStyle w:val="TableParagraph"/>
              <w:spacing w:line="244" w:lineRule="auto" w:before="1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ГИЗ„Миграције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развој“ </w:t>
            </w:r>
            <w:r>
              <w:rPr>
                <w:sz w:val="18"/>
              </w:rPr>
              <w:t>превасходно су усмерене ка категорији незапослених Рома/Ромкиња.</w:t>
            </w:r>
          </w:p>
          <w:p>
            <w:pPr>
              <w:pStyle w:val="TableParagraph"/>
              <w:spacing w:line="242" w:lineRule="auto" w:before="0"/>
              <w:ind w:right="285"/>
              <w:rPr>
                <w:sz w:val="18"/>
              </w:rPr>
            </w:pPr>
            <w:r>
              <w:rPr>
                <w:sz w:val="18"/>
              </w:rPr>
              <w:t>Информисање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услугама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НСЗ се спроводи током: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4" w:lineRule="auto" w:before="1" w:after="0"/>
              <w:ind w:left="108" w:right="261" w:firstLine="0"/>
              <w:jc w:val="left"/>
              <w:rPr>
                <w:sz w:val="18"/>
              </w:rPr>
            </w:pPr>
            <w:r>
              <w:rPr>
                <w:sz w:val="18"/>
              </w:rPr>
              <w:t>индивидуалних разговора и закључивања индивидуалног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лицима ромске националности;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2" w:lineRule="auto" w:before="0" w:after="0"/>
              <w:ind w:left="108" w:right="415" w:firstLine="0"/>
              <w:jc w:val="left"/>
              <w:rPr>
                <w:sz w:val="18"/>
              </w:rPr>
            </w:pPr>
            <w:r>
              <w:rPr>
                <w:sz w:val="18"/>
              </w:rPr>
              <w:t>учешћем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представника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састанцима, трибинама, округлим столовим са свим заинтересованим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актерима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тржишту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рада;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2" w:lineRule="auto" w:before="2" w:after="0"/>
              <w:ind w:left="108" w:right="56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континуираном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сарадњом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НСЗ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ромским </w:t>
            </w:r>
            <w:r>
              <w:rPr>
                <w:sz w:val="18"/>
              </w:rPr>
              <w:t>невладиним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организацијама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удружењима;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4" w:lineRule="auto" w:before="1" w:after="0"/>
              <w:ind w:left="108" w:right="279" w:firstLine="0"/>
              <w:jc w:val="left"/>
              <w:rPr>
                <w:sz w:val="18"/>
              </w:rPr>
            </w:pPr>
            <w:r>
              <w:rPr>
                <w:sz w:val="18"/>
              </w:rPr>
              <w:t>посредством Каравана запошљавања. Пројекат „Инклузија Рома и других маргинализованих група у Србији“ је укључио 777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(353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жена)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усмерене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 повећање запошљивости и подстицање</w:t>
            </w:r>
          </w:p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запошљавања.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2275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2.7.3: Досезање и информисање Рома о мерама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услугама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285"/>
              <w:rPr>
                <w:sz w:val="18"/>
              </w:rPr>
            </w:pPr>
            <w:r>
              <w:rPr>
                <w:sz w:val="18"/>
              </w:rPr>
              <w:t>Информисање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мерама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услугама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НСЗ се спроводи током: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7" w:val="left" w:leader="none"/>
              </w:tabs>
              <w:spacing w:line="244" w:lineRule="auto" w:before="1" w:after="0"/>
              <w:ind w:left="108" w:right="261" w:firstLine="0"/>
              <w:jc w:val="left"/>
              <w:rPr>
                <w:sz w:val="18"/>
              </w:rPr>
            </w:pPr>
            <w:r>
              <w:rPr>
                <w:sz w:val="18"/>
              </w:rPr>
              <w:t>индивидуалних разговора и закључивања индивидуалног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запошљавања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лицима ромске националности;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7" w:val="left" w:leader="none"/>
              </w:tabs>
              <w:spacing w:line="244" w:lineRule="auto" w:before="0" w:after="0"/>
              <w:ind w:left="108" w:right="415" w:firstLine="0"/>
              <w:jc w:val="left"/>
              <w:rPr>
                <w:sz w:val="18"/>
              </w:rPr>
            </w:pPr>
            <w:r>
              <w:rPr>
                <w:sz w:val="18"/>
              </w:rPr>
              <w:t>учешћем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представника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састанцима, трибинама, округлим столовим са свим заинтересованим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актерима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тржишту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рада;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7" w:val="left" w:leader="none"/>
              </w:tabs>
              <w:spacing w:line="244" w:lineRule="auto" w:before="0" w:after="0"/>
              <w:ind w:left="108" w:right="55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континуираном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сарадњом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НСЗ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са ромским </w:t>
            </w:r>
            <w:r>
              <w:rPr>
                <w:sz w:val="18"/>
              </w:rPr>
              <w:t>невладиним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организацијама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удружењима;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7" w:val="left" w:leader="none"/>
              </w:tabs>
              <w:spacing w:line="182" w:lineRule="exact" w:before="0" w:after="0"/>
              <w:ind w:left="217" w:right="0" w:hanging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посредством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Каравана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запошљавања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/>
              <w:ind w:left="109" w:right="426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континуирано.</w:t>
            </w:r>
          </w:p>
        </w:tc>
      </w:tr>
      <w:tr>
        <w:trPr>
          <w:trHeight w:val="930" w:hRule="atLeast"/>
        </w:trPr>
        <w:tc>
          <w:tcPr>
            <w:tcW w:w="2686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2.7.4:</w:t>
            </w:r>
            <w:r>
              <w:rPr>
                <w:spacing w:val="-2"/>
                <w:sz w:val="18"/>
              </w:rPr>
              <w:t> Укључивање</w:t>
            </w:r>
          </w:p>
          <w:p>
            <w:pPr>
              <w:pStyle w:val="TableParagraph"/>
              <w:spacing w:line="242" w:lineRule="auto" w:before="3"/>
              <w:ind w:left="107"/>
              <w:rPr>
                <w:sz w:val="18"/>
              </w:rPr>
            </w:pPr>
            <w:r>
              <w:rPr>
                <w:sz w:val="18"/>
              </w:rPr>
              <w:t>вишеструко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рањивих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пакет мера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 w:before="4"/>
              <w:ind w:right="180"/>
              <w:rPr>
                <w:sz w:val="18"/>
              </w:rPr>
            </w:pPr>
            <w:r>
              <w:rPr>
                <w:sz w:val="18"/>
              </w:rPr>
              <w:t>Уз подршку пројекта ГИЗ „Инклузија Рома и других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Србији“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току је израда пакета мера за укључивање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вишеструко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рањивих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Рома.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2" w:lineRule="auto" w:before="4"/>
              <w:ind w:left="109" w:right="158"/>
              <w:rPr>
                <w:sz w:val="18"/>
              </w:rPr>
            </w:pPr>
            <w:r>
              <w:rPr>
                <w:sz w:val="18"/>
              </w:rPr>
              <w:t>Активности на </w:t>
            </w:r>
            <w:r>
              <w:rPr>
                <w:spacing w:val="-2"/>
                <w:sz w:val="18"/>
              </w:rPr>
              <w:t>изради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пакета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мера </w:t>
            </w:r>
            <w:r>
              <w:rPr>
                <w:sz w:val="18"/>
              </w:rPr>
              <w:t>су настављене и у 2022. години.</w:t>
            </w:r>
          </w:p>
        </w:tc>
      </w:tr>
    </w:tbl>
    <w:p>
      <w:pPr>
        <w:pStyle w:val="TableParagraph"/>
        <w:spacing w:after="0" w:line="242" w:lineRule="auto"/>
        <w:rPr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2483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2.7.5: Подстицање </w:t>
            </w:r>
            <w:r>
              <w:rPr>
                <w:spacing w:val="-2"/>
                <w:sz w:val="18"/>
              </w:rPr>
              <w:t>предузетништва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уз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додатну </w:t>
            </w:r>
            <w:r>
              <w:rPr>
                <w:sz w:val="18"/>
              </w:rPr>
              <w:t>подршку и менторинг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239"/>
              <w:rPr>
                <w:sz w:val="18"/>
              </w:rPr>
            </w:pPr>
            <w:r>
              <w:rPr>
                <w:sz w:val="18"/>
              </w:rPr>
              <w:t>Информативно-саветодавне услуге за развој предузетништва користило је 823 Рома (328 жена),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обуку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развој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предузетништва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прошло је 673 Рома (259 жена), а додељено је укупно 435 субвенција за самозапошљавање (178 жена). Кроз наведене мере лица су информисана о могућности коришћења менторинг услуга.</w:t>
            </w:r>
          </w:p>
          <w:p>
            <w:pPr>
              <w:pStyle w:val="TableParagraph"/>
              <w:spacing w:line="242" w:lineRule="auto" w:before="0"/>
              <w:rPr>
                <w:sz w:val="18"/>
              </w:rPr>
            </w:pPr>
            <w:r>
              <w:rPr>
                <w:sz w:val="18"/>
              </w:rPr>
              <w:t>Пројекат ГИЗ „Инклузија Рома и других маргинализованих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Србији“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обезбедио</w:t>
            </w:r>
          </w:p>
          <w:p>
            <w:pPr>
              <w:pStyle w:val="TableParagraph"/>
              <w:spacing w:line="200" w:lineRule="atLeast" w:before="0"/>
              <w:rPr>
                <w:sz w:val="18"/>
              </w:rPr>
            </w:pPr>
            <w:r>
              <w:rPr>
                <w:sz w:val="18"/>
              </w:rPr>
              <w:t>подршку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покретање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сопственог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посла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90 Рома (34 жене).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94DBB8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Посебан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циљ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3: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Унапређен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институционални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оквир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политику</w:t>
            </w:r>
            <w:r>
              <w:rPr>
                <w:rFonts w:ascii="Arial" w:hAnsi="Arial"/>
                <w:b/>
                <w:spacing w:val="-2"/>
                <w:sz w:val="18"/>
              </w:rPr>
              <w:t> запошљавања</w:t>
            </w: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94DBB8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Почетна</w:t>
            </w:r>
          </w:p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7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7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9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Преговарачко поглавље 19 -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Социјална политика и запошљавање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одређени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напредак,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озбиљан напредак, 3 - умерени напредак)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59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Удео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издвајања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мере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АПЗ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БДП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0,08</w:t>
            </w:r>
            <w:r>
              <w:rPr>
                <w:spacing w:val="-2"/>
                <w:sz w:val="18"/>
              </w:rPr>
              <w:t> 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3.1: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законодавног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оквира</w:t>
            </w:r>
          </w:p>
        </w:tc>
      </w:tr>
      <w:tr>
        <w:trPr>
          <w:trHeight w:val="256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19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6" w:lineRule="exac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5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5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414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00" w:lineRule="atLeast" w:before="0"/>
              <w:ind w:left="107" w:right="158"/>
              <w:rPr>
                <w:sz w:val="18"/>
              </w:rPr>
            </w:pPr>
            <w:r>
              <w:rPr>
                <w:sz w:val="18"/>
              </w:rPr>
              <w:t>Усвојени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прописи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рада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запошљавања </w:t>
            </w:r>
            <w:r>
              <w:rPr>
                <w:spacing w:val="-2"/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1756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3.1.1: Успостављање правног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области</w:t>
            </w:r>
          </w:p>
          <w:p>
            <w:pPr>
              <w:pStyle w:val="TableParagraph"/>
              <w:spacing w:line="244" w:lineRule="auto" w:before="0"/>
              <w:ind w:left="107" w:right="118"/>
              <w:rPr>
                <w:sz w:val="18"/>
              </w:rPr>
            </w:pPr>
            <w:r>
              <w:rPr>
                <w:sz w:val="18"/>
              </w:rPr>
              <w:t>социјалног предузетништва ради радно-социјалне активације лица из </w:t>
            </w:r>
            <w:r>
              <w:rPr>
                <w:spacing w:val="-2"/>
                <w:sz w:val="18"/>
              </w:rPr>
              <w:t>категорија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теже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запошљивих </w:t>
            </w:r>
            <w:r>
              <w:rPr>
                <w:sz w:val="18"/>
              </w:rPr>
              <w:t>и посебно осетљивих група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528"/>
              <w:jc w:val="both"/>
              <w:rPr>
                <w:sz w:val="18"/>
              </w:rPr>
            </w:pPr>
            <w:r>
              <w:rPr>
                <w:sz w:val="18"/>
              </w:rPr>
              <w:t>Усвојен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Закон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социјалном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предузетништву ("Службени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гласник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Републике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Србије",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број </w:t>
            </w:r>
            <w:r>
              <w:rPr>
                <w:spacing w:val="-2"/>
                <w:sz w:val="18"/>
              </w:rPr>
              <w:t>14/22)</w:t>
            </w:r>
            <w:r>
              <w:rPr>
                <w:color w:val="FFFFFF"/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196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3.1.2: Припрема закона о запошљавању и осигурању за случај незапослености у две фазе: I фаза - усклађивање са Законом о планском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систему;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фаза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 унапређење прописа у складу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налазима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Ex-post </w:t>
            </w:r>
            <w:r>
              <w:rPr>
                <w:spacing w:val="-2"/>
                <w:sz w:val="18"/>
              </w:rPr>
              <w:t>анализе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88"/>
              <w:rPr>
                <w:sz w:val="18"/>
              </w:rPr>
            </w:pPr>
            <w:r>
              <w:rPr>
                <w:sz w:val="18"/>
              </w:rPr>
              <w:t>Усвојен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Закон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изменама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допунама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Закона о запошљавању и осигурању за случај незапослености ("Службени гласник РС, број 49/21") којим је извршено усклађивање са одредбама Закона о планском систему 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/>
              <w:ind w:left="111" w:right="87"/>
              <w:rPr>
                <w:sz w:val="18"/>
              </w:rPr>
            </w:pPr>
            <w:r>
              <w:rPr>
                <w:sz w:val="18"/>
              </w:rPr>
              <w:t>У оквиру Меморандума о сарадњи са СДЦ обезбеђена је подршка за </w:t>
            </w:r>
            <w:r>
              <w:rPr>
                <w:spacing w:val="-2"/>
                <w:sz w:val="18"/>
              </w:rPr>
              <w:t>унапређење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прописа </w:t>
            </w:r>
            <w:r>
              <w:rPr>
                <w:sz w:val="18"/>
              </w:rPr>
              <w:t>у складу са</w:t>
            </w:r>
          </w:p>
          <w:p>
            <w:pPr>
              <w:pStyle w:val="TableParagraph"/>
              <w:spacing w:line="242" w:lineRule="auto" w:before="0"/>
              <w:ind w:left="111" w:right="236"/>
              <w:rPr>
                <w:sz w:val="18"/>
              </w:rPr>
            </w:pPr>
            <w:r>
              <w:rPr>
                <w:sz w:val="18"/>
              </w:rPr>
              <w:t>налазима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ex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ex ante анализе.</w:t>
            </w:r>
          </w:p>
        </w:tc>
      </w:tr>
      <w:tr>
        <w:trPr>
          <w:trHeight w:val="133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3.1.3: Припрема прописа у области рада и радних односа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циљу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усклађивања 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правним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тековинама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ЕУ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међународним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стандардима </w:t>
            </w:r>
            <w:r>
              <w:rPr>
                <w:spacing w:val="-4"/>
                <w:sz w:val="18"/>
              </w:rPr>
              <w:t>рада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Припремљени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Нацрт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закона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радној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пракси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 Нацрт закона о волонтирању и спроводене су јавне расправе 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64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4"/>
              <w:ind w:left="107" w:right="297"/>
              <w:rPr>
                <w:sz w:val="18"/>
              </w:rPr>
            </w:pPr>
            <w:r>
              <w:rPr>
                <w:sz w:val="18"/>
              </w:rPr>
              <w:t>3.1.4: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Унапређење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правног оквира који уређује </w:t>
            </w:r>
            <w:r>
              <w:rPr>
                <w:spacing w:val="-2"/>
                <w:sz w:val="18"/>
              </w:rPr>
              <w:t>професионалну </w:t>
            </w:r>
            <w:r>
              <w:rPr>
                <w:sz w:val="18"/>
              </w:rPr>
              <w:t>рехабилитацију и запошљавање особа са </w:t>
            </w:r>
            <w:r>
              <w:rPr>
                <w:spacing w:val="-2"/>
                <w:sz w:val="18"/>
              </w:rPr>
              <w:t>инвалидитетом</w:t>
            </w:r>
          </w:p>
        </w:tc>
        <w:tc>
          <w:tcPr>
            <w:tcW w:w="1015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before="4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44" w:lineRule="auto" w:before="4"/>
              <w:ind w:left="111" w:right="87"/>
              <w:rPr>
                <w:sz w:val="18"/>
              </w:rPr>
            </w:pPr>
            <w:r>
              <w:rPr>
                <w:sz w:val="18"/>
              </w:rPr>
              <w:t>У оквиру Меморандума о разумевању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СДЦ обезбеђена је подршка за </w:t>
            </w:r>
            <w:r>
              <w:rPr>
                <w:spacing w:val="-2"/>
                <w:sz w:val="18"/>
              </w:rPr>
              <w:t>унапређење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прописа </w:t>
            </w:r>
            <w:r>
              <w:rPr>
                <w:sz w:val="18"/>
              </w:rPr>
              <w:t>у складу са</w:t>
            </w:r>
          </w:p>
          <w:p>
            <w:pPr>
              <w:pStyle w:val="TableParagraph"/>
              <w:spacing w:line="196" w:lineRule="exact" w:before="0"/>
              <w:ind w:left="111"/>
              <w:rPr>
                <w:sz w:val="18"/>
              </w:rPr>
            </w:pPr>
            <w:r>
              <w:rPr>
                <w:sz w:val="18"/>
              </w:rPr>
              <w:t>налазима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spacing w:line="187" w:lineRule="exact" w:before="3"/>
              <w:ind w:left="111"/>
              <w:rPr>
                <w:sz w:val="18"/>
              </w:rPr>
            </w:pPr>
            <w:r>
              <w:rPr>
                <w:sz w:val="18"/>
              </w:rPr>
              <w:t>ex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ante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анализе.</w:t>
            </w:r>
          </w:p>
        </w:tc>
      </w:tr>
      <w:tr>
        <w:trPr>
          <w:trHeight w:val="1754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3.1.5: Даљи развој </w:t>
            </w:r>
            <w:r>
              <w:rPr>
                <w:spacing w:val="-2"/>
                <w:sz w:val="18"/>
              </w:rPr>
              <w:t>нормативног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оквира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којим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су </w:t>
            </w:r>
            <w:r>
              <w:rPr>
                <w:sz w:val="18"/>
              </w:rPr>
              <w:t>регулисани сезонски</w:t>
            </w:r>
          </w:p>
          <w:p>
            <w:pPr>
              <w:pStyle w:val="TableParagraph"/>
              <w:spacing w:line="242" w:lineRule="auto" w:before="4"/>
              <w:ind w:left="107" w:right="98"/>
              <w:rPr>
                <w:sz w:val="18"/>
              </w:rPr>
            </w:pPr>
            <w:r>
              <w:rPr>
                <w:spacing w:val="-2"/>
                <w:sz w:val="18"/>
              </w:rPr>
              <w:t>послови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кроз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проширење </w:t>
            </w:r>
            <w:r>
              <w:rPr>
                <w:sz w:val="18"/>
              </w:rPr>
              <w:t>примене и на друге </w:t>
            </w:r>
            <w:r>
              <w:rPr>
                <w:spacing w:val="-2"/>
                <w:sz w:val="18"/>
              </w:rPr>
              <w:t>делатности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Уз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подршку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програма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ГИЗ„Миграције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развој“ </w:t>
            </w:r>
            <w:r>
              <w:rPr>
                <w:sz w:val="18"/>
              </w:rPr>
              <w:t>израђена је Анализа ефеката примене поједностављеног система за ангажовање сезонских радника у пољопривреди.</w:t>
            </w:r>
          </w:p>
          <w:p>
            <w:pPr>
              <w:pStyle w:val="TableParagraph"/>
              <w:spacing w:line="244" w:lineRule="auto" w:before="0"/>
              <w:rPr>
                <w:sz w:val="18"/>
              </w:rPr>
            </w:pPr>
            <w:r>
              <w:rPr>
                <w:sz w:val="18"/>
              </w:rPr>
              <w:t>Припремљен је Нацрт закона о радном ангажовању због повећаног обима посла у одређеним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делатностима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спроведена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јавна </w:t>
            </w:r>
            <w:r>
              <w:rPr>
                <w:spacing w:val="-2"/>
                <w:sz w:val="18"/>
              </w:rPr>
              <w:t>расправа.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Мера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3.2: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Јачање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капацитета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носилаца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послова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запошљавања,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унапређење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координисаног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деловања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дијалога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политике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запошљавања</w:t>
            </w:r>
          </w:p>
        </w:tc>
      </w:tr>
      <w:tr>
        <w:trPr>
          <w:trHeight w:val="253" w:hRule="atLeast"/>
        </w:trPr>
        <w:tc>
          <w:tcPr>
            <w:tcW w:w="15401" w:type="dxa"/>
            <w:gridSpan w:val="10"/>
            <w:shd w:val="clear" w:color="auto" w:fill="F7C3AA"/>
          </w:tcPr>
          <w:p>
            <w:pPr>
              <w:pStyle w:val="TableParagraph"/>
              <w:spacing w:before="1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Носилац: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МИНИСТАРСТВО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РАД,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ЗАПОШЉАВАЊЕ,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БОРАЧКА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СОЦИЈАЛНА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ПИТАЊА</w:t>
            </w:r>
          </w:p>
        </w:tc>
      </w:tr>
      <w:tr>
        <w:trPr>
          <w:trHeight w:val="621" w:hRule="atLeast"/>
        </w:trPr>
        <w:tc>
          <w:tcPr>
            <w:tcW w:w="4959" w:type="dxa"/>
            <w:gridSpan w:val="3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Назив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показатеља</w:t>
            </w:r>
          </w:p>
        </w:tc>
        <w:tc>
          <w:tcPr>
            <w:tcW w:w="1519" w:type="dxa"/>
            <w:gridSpan w:val="2"/>
            <w:shd w:val="clear" w:color="auto" w:fill="D6E2ED"/>
          </w:tcPr>
          <w:p>
            <w:pPr>
              <w:pStyle w:val="TableParagraph"/>
              <w:spacing w:line="200" w:lineRule="atLeast" w:before="0"/>
              <w:ind w:right="471"/>
              <w:rPr>
                <w:sz w:val="18"/>
              </w:rPr>
            </w:pPr>
            <w:r>
              <w:rPr>
                <w:spacing w:val="-2"/>
                <w:sz w:val="18"/>
              </w:rPr>
              <w:t>Почетна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</w:t>
            </w:r>
          </w:p>
        </w:tc>
        <w:tc>
          <w:tcPr>
            <w:tcW w:w="2306" w:type="dxa"/>
            <w:gridSpan w:val="2"/>
            <w:shd w:val="clear" w:color="auto" w:fill="D6E2ED"/>
          </w:tcPr>
          <w:p>
            <w:pPr>
              <w:pStyle w:val="TableParagraph"/>
              <w:spacing w:line="242" w:lineRule="auto" w:before="107"/>
              <w:ind w:right="141"/>
              <w:rPr>
                <w:sz w:val="18"/>
              </w:rPr>
            </w:pPr>
            <w:r>
              <w:rPr>
                <w:sz w:val="18"/>
              </w:rPr>
              <w:t>Циљана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2560" w:type="dxa"/>
            <w:shd w:val="clear" w:color="auto" w:fill="D6E2ED"/>
          </w:tcPr>
          <w:p>
            <w:pPr>
              <w:pStyle w:val="TableParagraph"/>
              <w:spacing w:line="242" w:lineRule="auto" w:before="107"/>
              <w:ind w:left="109" w:right="177"/>
              <w:rPr>
                <w:sz w:val="18"/>
              </w:rPr>
            </w:pPr>
            <w:r>
              <w:rPr>
                <w:sz w:val="18"/>
              </w:rPr>
              <w:t>Остварена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вредност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4057" w:type="dxa"/>
            <w:gridSpan w:val="2"/>
            <w:shd w:val="clear" w:color="auto" w:fill="D6E2ED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Напомена</w:t>
            </w:r>
          </w:p>
        </w:tc>
      </w:tr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7" w:lineRule="auto"/>
              <w:ind w:left="107"/>
              <w:rPr>
                <w:sz w:val="18"/>
              </w:rPr>
            </w:pPr>
            <w:r>
              <w:rPr>
                <w:sz w:val="18"/>
              </w:rPr>
              <w:t>Запослени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ОЈ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МРЗБСП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баве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политиком запошљавања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60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Обуке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укључени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запослени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ОЈ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који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баве политиком запошљавања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560" w:type="dxa"/>
          </w:tcPr>
          <w:p>
            <w:pPr>
              <w:pStyle w:val="TableParagraph"/>
              <w:spacing w:before="4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997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528"/>
        <w:gridCol w:w="463"/>
        <w:gridCol w:w="1843"/>
        <w:gridCol w:w="2560"/>
        <w:gridCol w:w="2054"/>
        <w:gridCol w:w="2003"/>
      </w:tblGrid>
      <w:tr>
        <w:trPr>
          <w:trHeight w:val="72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Просечан број тражилаца запослења по саветнику за запошљавање/саветнику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ОСИ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(2019)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4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Обучени запослени у функцијама посредовања, додатног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обука,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програма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запошљавања и професионалне рехабилитације ОСИ у НСЗ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619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Обезбеђен механизам за праћење спровођења, извештавање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оцењивање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Стратегије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Акционог плана (0 - не, 1- да)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959" w:type="dxa"/>
            <w:gridSpan w:val="3"/>
          </w:tcPr>
          <w:p>
            <w:pPr>
              <w:pStyle w:val="TableParagraph"/>
              <w:spacing w:line="242" w:lineRule="auto"/>
              <w:ind w:left="107" w:right="446"/>
              <w:rPr>
                <w:sz w:val="18"/>
              </w:rPr>
            </w:pPr>
            <w:r>
              <w:rPr>
                <w:sz w:val="18"/>
              </w:rPr>
              <w:t>Организовани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састанци,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конференције,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инфосесије, семинари из области запошљавања (Број)</w:t>
            </w:r>
          </w:p>
        </w:tc>
        <w:tc>
          <w:tcPr>
            <w:tcW w:w="1519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(2020)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56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5401" w:type="dxa"/>
            <w:gridSpan w:val="1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2686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Aктивност</w:t>
            </w:r>
          </w:p>
        </w:tc>
        <w:tc>
          <w:tcPr>
            <w:tcW w:w="1015" w:type="dxa"/>
            <w:shd w:val="clear" w:color="auto" w:fill="FFFFCC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107" w:right="137"/>
              <w:rPr>
                <w:sz w:val="18"/>
              </w:rPr>
            </w:pPr>
            <w:r>
              <w:rPr>
                <w:sz w:val="18"/>
              </w:rPr>
              <w:t>Рок -</w:t>
            </w:r>
            <w:r>
              <w:rPr>
                <w:rFonts w:ascii="Arial" w:hAnsi="Arial"/>
                <w:b/>
                <w:sz w:val="18"/>
              </w:rPr>
              <w:t>&gt; </w:t>
            </w:r>
            <w:r>
              <w:rPr>
                <w:spacing w:val="-2"/>
                <w:sz w:val="18"/>
              </w:rPr>
              <w:t>Нови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рок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Носилац</w:t>
            </w:r>
          </w:p>
        </w:tc>
        <w:tc>
          <w:tcPr>
            <w:tcW w:w="991" w:type="dxa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Статус</w:t>
            </w:r>
          </w:p>
        </w:tc>
        <w:tc>
          <w:tcPr>
            <w:tcW w:w="991" w:type="dxa"/>
            <w:gridSpan w:val="2"/>
            <w:shd w:val="clear" w:color="auto" w:fill="FFFFCC"/>
          </w:tcPr>
          <w:p>
            <w:pPr>
              <w:pStyle w:val="TableParagraph"/>
              <w:spacing w:line="244" w:lineRule="auto" w:before="52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Реализа </w:t>
            </w:r>
            <w:r>
              <w:rPr>
                <w:spacing w:val="-4"/>
                <w:sz w:val="18"/>
              </w:rPr>
              <w:t>ција </w:t>
            </w:r>
            <w:r>
              <w:rPr>
                <w:spacing w:val="-2"/>
                <w:sz w:val="18"/>
              </w:rPr>
              <w:t>средстав </w:t>
            </w:r>
            <w:r>
              <w:rPr>
                <w:sz w:val="18"/>
              </w:rPr>
              <w:t>а (%)</w:t>
            </w:r>
          </w:p>
        </w:tc>
        <w:tc>
          <w:tcPr>
            <w:tcW w:w="4403" w:type="dxa"/>
            <w:gridSpan w:val="2"/>
            <w:shd w:val="clear" w:color="auto" w:fill="FFFFCC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Образложење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напретка</w:t>
            </w:r>
          </w:p>
        </w:tc>
        <w:tc>
          <w:tcPr>
            <w:tcW w:w="2054" w:type="dxa"/>
            <w:shd w:val="clear" w:color="auto" w:fill="FFFFCC"/>
          </w:tcPr>
          <w:p>
            <w:pPr>
              <w:pStyle w:val="TableParagraph"/>
              <w:spacing w:line="244" w:lineRule="auto" w:before="155"/>
              <w:ind w:left="110" w:right="107"/>
              <w:rPr>
                <w:sz w:val="18"/>
              </w:rPr>
            </w:pPr>
            <w:r>
              <w:rPr>
                <w:sz w:val="18"/>
              </w:rPr>
              <w:t>Разлози за одступање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предузете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мере</w:t>
            </w:r>
          </w:p>
        </w:tc>
        <w:tc>
          <w:tcPr>
            <w:tcW w:w="2003" w:type="dxa"/>
            <w:shd w:val="clear" w:color="auto" w:fill="FFFFCC"/>
          </w:tcPr>
          <w:p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4" w:lineRule="auto" w:before="0"/>
              <w:ind w:left="111" w:right="402"/>
              <w:rPr>
                <w:sz w:val="18"/>
              </w:rPr>
            </w:pPr>
            <w:r>
              <w:rPr>
                <w:sz w:val="18"/>
              </w:rPr>
              <w:t>Будући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кораци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</w:t>
            </w:r>
            <w:r>
              <w:rPr>
                <w:spacing w:val="-2"/>
                <w:sz w:val="18"/>
              </w:rPr>
              <w:t>реализацију</w:t>
            </w:r>
          </w:p>
        </w:tc>
      </w:tr>
      <w:tr>
        <w:trPr>
          <w:trHeight w:val="124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3.2.1: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Радне групе за праћење спровођења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Стратегије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 Акционог плана (Радна </w:t>
            </w:r>
            <w:r>
              <w:rPr>
                <w:spacing w:val="-2"/>
                <w:sz w:val="18"/>
              </w:rPr>
              <w:t>група)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  <w:p>
            <w:pPr>
              <w:pStyle w:val="TableParagraph"/>
              <w:spacing w:line="242" w:lineRule="auto" w:before="5"/>
              <w:ind w:left="107" w:right="137"/>
              <w:rPr>
                <w:sz w:val="18"/>
              </w:rPr>
            </w:pPr>
            <w:r>
              <w:rPr>
                <w:spacing w:val="-4"/>
                <w:sz w:val="18"/>
              </w:rPr>
              <w:t>квартал </w:t>
            </w:r>
            <w:r>
              <w:rPr>
                <w:spacing w:val="-2"/>
                <w:sz w:val="18"/>
              </w:rPr>
              <w:t>2021.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завршен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ind w:right="176"/>
              <w:rPr>
                <w:sz w:val="18"/>
              </w:rPr>
            </w:pPr>
            <w:r>
              <w:rPr>
                <w:sz w:val="18"/>
              </w:rPr>
              <w:t>Донето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Решење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образовању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Радне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групе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 праћење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спровођења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Стратегије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запошљавања 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Републици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Србији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2026. године и Акционог плана за период од 2021. до 2023. године за спровођење Стратегије</w:t>
            </w:r>
          </w:p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запошљавања.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3.2.2: Организовање </w:t>
            </w:r>
            <w:r>
              <w:rPr>
                <w:spacing w:val="-2"/>
                <w:sz w:val="18"/>
              </w:rPr>
              <w:t>састанака,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конференција, </w:t>
            </w:r>
            <w:r>
              <w:rPr>
                <w:sz w:val="18"/>
              </w:rPr>
              <w:t>инфосесија, семинара и обука из области рада и </w:t>
            </w:r>
            <w:r>
              <w:rPr>
                <w:spacing w:val="-2"/>
                <w:sz w:val="18"/>
              </w:rPr>
              <w:t>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Састанци су организовани континуирано са органима, социјалним партнерима, ОЦД, донаторима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процесима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израде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прописа, стратешких и планских докумената и др.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 w:right="206"/>
              <w:rPr>
                <w:sz w:val="18"/>
              </w:rPr>
            </w:pPr>
            <w:r>
              <w:rPr>
                <w:sz w:val="18"/>
              </w:rPr>
              <w:t>3.2.3: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представника МРЗБСП у догађајима које организују други актери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4" w:lineRule="auto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Међународ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2"/>
                <w:sz w:val="18"/>
              </w:rPr>
              <w:t>организациј </w:t>
            </w:r>
            <w:r>
              <w:rPr>
                <w:sz w:val="18"/>
              </w:rPr>
              <w:t>е ОЦД</w:t>
            </w:r>
          </w:p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Социјални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партнери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Узето је активно учешће у догађајима који су организовани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стране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МОР,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ГИЗ,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СДЦ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других међународних организација и донатора 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4"/>
              <w:ind w:left="107"/>
              <w:rPr>
                <w:sz w:val="18"/>
              </w:rPr>
            </w:pPr>
            <w:r>
              <w:rPr>
                <w:sz w:val="18"/>
              </w:rPr>
              <w:t>3.2.4: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сталних тела на нивоу ЕУ и билатералних и мултилатералних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пројектних </w:t>
            </w:r>
            <w:r>
              <w:rPr>
                <w:spacing w:val="-2"/>
                <w:sz w:val="18"/>
              </w:rPr>
              <w:t>активности</w:t>
            </w:r>
          </w:p>
        </w:tc>
        <w:tc>
          <w:tcPr>
            <w:tcW w:w="1015" w:type="dxa"/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42" w:lineRule="auto" w:before="4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Организациј </w:t>
            </w:r>
            <w:r>
              <w:rPr>
                <w:sz w:val="18"/>
              </w:rPr>
              <w:t>е у оквиру </w:t>
            </w:r>
            <w:r>
              <w:rPr>
                <w:spacing w:val="-6"/>
                <w:sz w:val="18"/>
              </w:rPr>
              <w:t>ЕУ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5"/>
                <w:sz w:val="18"/>
              </w:rPr>
              <w:t>РСС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sz w:val="18"/>
              </w:rPr>
              <w:t>Припремљени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прилози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узето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 састанцима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пододбора ЕК, ЕМКО, ACVT, Дунавске стратегије и РСС .</w:t>
            </w:r>
          </w:p>
        </w:tc>
        <w:tc>
          <w:tcPr>
            <w:tcW w:w="20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3518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/>
              <w:rPr>
                <w:sz w:val="18"/>
              </w:rPr>
            </w:pPr>
            <w:r>
              <w:rPr>
                <w:sz w:val="18"/>
              </w:rPr>
              <w:t>3.2.5: Јачање капацитета запослених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ОЈ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МРЗБСП који се баве политиком </w:t>
            </w:r>
            <w:r>
              <w:rPr>
                <w:spacing w:val="-2"/>
                <w:sz w:val="18"/>
              </w:rPr>
              <w:t>запошљавања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Запослени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МРЗБСП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узели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учешће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обукама организованим од стране НАЈУ.</w:t>
            </w:r>
          </w:p>
          <w:p>
            <w:pPr>
              <w:pStyle w:val="TableParagraph"/>
              <w:spacing w:line="244" w:lineRule="auto" w:before="3"/>
              <w:ind w:right="124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ГИЗ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„Инклузија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Рома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других маргинализованих група у Србији“ узето је учешће на петодневној виртуалној студијској посети институцијама СР Немачке и организацијама цивилног друштва које се баве пружањем услуга или спровођењем мера за делотворну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интеграцију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реинтеграцију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 из категорија теже запошљивих на тржиште</w:t>
            </w:r>
          </w:p>
          <w:p>
            <w:pPr>
              <w:pStyle w:val="TableParagraph"/>
              <w:spacing w:line="198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рада.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пројектних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спроводи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 Women, узето је учешће на тренингу “Родна</w:t>
            </w:r>
          </w:p>
          <w:p>
            <w:pPr>
              <w:pStyle w:val="TableParagraph"/>
              <w:spacing w:line="244" w:lineRule="auto" w:before="1"/>
              <w:ind w:right="124"/>
              <w:rPr>
                <w:sz w:val="18"/>
              </w:rPr>
            </w:pPr>
            <w:r>
              <w:rPr>
                <w:w w:val="105"/>
                <w:sz w:val="18"/>
              </w:rPr>
              <w:t>равноправност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процесу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програмирања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праћења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спровођења IPA 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Србији – унапређење</w:t>
            </w:r>
          </w:p>
          <w:p>
            <w:pPr>
              <w:pStyle w:val="TableParagraph"/>
              <w:spacing w:line="208" w:lineRule="exact" w:before="0"/>
              <w:ind w:right="124"/>
              <w:rPr>
                <w:sz w:val="18"/>
              </w:rPr>
            </w:pPr>
            <w:r>
              <w:rPr>
                <w:sz w:val="18"/>
              </w:rPr>
              <w:t>логика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интервенције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припремљених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оквиру годишњег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процеса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програмирања IPA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2022 .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236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 w:before="0"/>
              <w:ind w:left="107" w:right="118"/>
              <w:rPr>
                <w:sz w:val="18"/>
              </w:rPr>
            </w:pPr>
            <w:r>
              <w:rPr>
                <w:sz w:val="18"/>
              </w:rPr>
              <w:t>3.2.6: Спровођење обука за запослене у функцијама </w:t>
            </w:r>
            <w:r>
              <w:rPr>
                <w:spacing w:val="-2"/>
                <w:sz w:val="18"/>
              </w:rPr>
              <w:t>посредовања, професионалне оријентације </w:t>
            </w:r>
            <w:r>
              <w:rPr>
                <w:sz w:val="18"/>
              </w:rPr>
              <w:t>и планирање каријере, додатног образовања и обука, програма запошљавања и </w:t>
            </w:r>
            <w:r>
              <w:rPr>
                <w:spacing w:val="-2"/>
                <w:sz w:val="18"/>
              </w:rPr>
              <w:t>професионалне </w:t>
            </w:r>
            <w:r>
              <w:rPr>
                <w:sz w:val="18"/>
              </w:rPr>
              <w:t>рехабилитације ОСИ у НСЗ</w:t>
            </w:r>
          </w:p>
        </w:tc>
        <w:tc>
          <w:tcPr>
            <w:tcW w:w="1015" w:type="dxa"/>
          </w:tcPr>
          <w:p>
            <w:pPr>
              <w:pStyle w:val="TableParagraph"/>
              <w:spacing w:line="201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 w:before="0"/>
              <w:ind w:right="285"/>
              <w:rPr>
                <w:sz w:val="18"/>
              </w:rPr>
            </w:pPr>
            <w:r>
              <w:rPr>
                <w:sz w:val="18"/>
              </w:rPr>
              <w:t>Током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2021.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године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запослени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НСЗ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похађали су обуке интерног или екстерног типа (нпр.</w:t>
            </w:r>
          </w:p>
          <w:p>
            <w:pPr>
              <w:pStyle w:val="TableParagraph"/>
              <w:spacing w:line="244" w:lineRule="auto" w:before="0"/>
              <w:ind w:right="124"/>
              <w:rPr>
                <w:sz w:val="18"/>
              </w:rPr>
            </w:pPr>
            <w:r>
              <w:rPr>
                <w:sz w:val="18"/>
              </w:rPr>
              <w:t>Саветодавне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вештине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профилисање,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Рад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 тешким клијентима, Стандарди КВиС, Психосоцијални аспекти и изазови предузетничког рада, Процена радне способности и др.).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 w:before="0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283"/>
              <w:rPr>
                <w:sz w:val="18"/>
              </w:rPr>
            </w:pPr>
            <w:r>
              <w:rPr>
                <w:sz w:val="18"/>
              </w:rPr>
              <w:t>3.2.7: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Организовање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обука за саветнике за запошљавање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саветнике за запошљавање ОСИ за вођење случаја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Обуку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„Саветодавне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вештине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профилисање“ похађало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99 запослених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 НСЗ,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обуку</w:t>
            </w:r>
          </w:p>
          <w:p>
            <w:pPr>
              <w:pStyle w:val="TableParagraph"/>
              <w:spacing w:line="242" w:lineRule="auto" w:before="4"/>
              <w:ind w:right="124"/>
              <w:rPr>
                <w:sz w:val="18"/>
              </w:rPr>
            </w:pPr>
            <w:r>
              <w:rPr>
                <w:sz w:val="18"/>
              </w:rPr>
              <w:t>„Рад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тешким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клијентима“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похађало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44 </w:t>
            </w:r>
            <w:r>
              <w:rPr>
                <w:spacing w:val="-2"/>
                <w:sz w:val="18"/>
              </w:rPr>
              <w:t>запослених.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>Ова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се </w:t>
            </w:r>
            <w:r>
              <w:rPr>
                <w:spacing w:val="-2"/>
                <w:sz w:val="18"/>
              </w:rPr>
              <w:t>спроводи </w:t>
            </w:r>
            <w:r>
              <w:rPr>
                <w:sz w:val="18"/>
              </w:rPr>
              <w:t>континуирано,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 </w:t>
            </w:r>
            <w:r>
              <w:rPr>
                <w:spacing w:val="-2"/>
                <w:sz w:val="18"/>
              </w:rPr>
              <w:t>годишњем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нивоу.</w:t>
            </w:r>
          </w:p>
        </w:tc>
      </w:tr>
      <w:tr>
        <w:trPr>
          <w:trHeight w:val="719" w:hRule="atLeast"/>
        </w:trPr>
        <w:tc>
          <w:tcPr>
            <w:tcW w:w="2686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3.2.8: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Спровођење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обука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 агенције за запошљавање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3.2.9: Спровођење активности у циљу </w:t>
            </w:r>
            <w:r>
              <w:rPr>
                <w:spacing w:val="-2"/>
                <w:sz w:val="18"/>
              </w:rPr>
              <w:t>обезбеђења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приступачности </w:t>
            </w:r>
            <w:r>
              <w:rPr>
                <w:sz w:val="18"/>
              </w:rPr>
              <w:t>услуга НСЗ које су намењене ОСИ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НСЗ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није започето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10" w:orient="landscape"/>
          <w:pgMar w:top="700" w:bottom="280" w:left="708" w:right="566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15"/>
        <w:gridCol w:w="1258"/>
        <w:gridCol w:w="991"/>
        <w:gridCol w:w="991"/>
        <w:gridCol w:w="4404"/>
        <w:gridCol w:w="2055"/>
        <w:gridCol w:w="2004"/>
      </w:tblGrid>
      <w:tr>
        <w:trPr>
          <w:trHeight w:val="6212" w:hRule="atLeast"/>
        </w:trPr>
        <w:tc>
          <w:tcPr>
            <w:tcW w:w="2686" w:type="dxa"/>
          </w:tcPr>
          <w:p>
            <w:pPr>
              <w:pStyle w:val="TableParagraph"/>
              <w:spacing w:line="244" w:lineRule="auto"/>
              <w:ind w:left="107" w:right="181"/>
              <w:rPr>
                <w:sz w:val="18"/>
              </w:rPr>
            </w:pPr>
            <w:r>
              <w:rPr>
                <w:sz w:val="18"/>
              </w:rPr>
              <w:t>3.2.10: Јачање капацитета ОЦД за досезање, активацију и подршку теже </w:t>
            </w:r>
            <w:r>
              <w:rPr>
                <w:spacing w:val="-2"/>
                <w:sz w:val="18"/>
              </w:rPr>
              <w:t>запошљивим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незапосленим </w:t>
            </w:r>
            <w:r>
              <w:rPr>
                <w:sz w:val="18"/>
              </w:rPr>
              <w:t>лицима и праћење и оцену ефеката реализованих </w:t>
            </w:r>
            <w:r>
              <w:rPr>
                <w:spacing w:val="-2"/>
                <w:sz w:val="18"/>
              </w:rPr>
              <w:t>интервенција</w:t>
            </w:r>
          </w:p>
        </w:tc>
        <w:tc>
          <w:tcPr>
            <w:tcW w:w="101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2023.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МРЗБСП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 </w:t>
            </w:r>
            <w:r>
              <w:rPr>
                <w:spacing w:val="-4"/>
                <w:sz w:val="18"/>
              </w:rPr>
              <w:t>току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404" w:type="dxa"/>
          </w:tcPr>
          <w:p>
            <w:pPr>
              <w:pStyle w:val="TableParagraph"/>
              <w:spacing w:line="244" w:lineRule="auto"/>
              <w:ind w:right="124"/>
              <w:rPr>
                <w:sz w:val="18"/>
              </w:rPr>
            </w:pPr>
            <w:r>
              <w:rPr>
                <w:sz w:val="18"/>
              </w:rPr>
              <w:t>Програм ГИЗ „Миграције за развој“, у оквиру компоненте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сарадње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ОЦД,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подржао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2021. години седам (7) ОЦД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 домену досезања, активације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подршке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запошљавању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повратника, Рома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теже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запошљивих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(подршка у започињању сопственог бизниса кроз обуке и грантове, подршка у проналажењу запослења и укључивање на тржиште рада, обуке за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потребе тржишта рада и плаћене радне праксе и </w:t>
            </w:r>
            <w:r>
              <w:rPr>
                <w:spacing w:val="-2"/>
                <w:sz w:val="18"/>
              </w:rPr>
              <w:t>менторство). Комплементарна подршка обухвата </w:t>
            </w:r>
            <w:r>
              <w:rPr>
                <w:sz w:val="18"/>
              </w:rPr>
              <w:t>подршку у унапређењу становања,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психо- социјалну подршку, прибављање личне документације, подршка интеграцији деце у образовни систем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сл. Пројекат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ГИЗ „Инклузија Рома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маргинализованих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група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Србији“ је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подржао 22 ОЦД за досезање, активацију и подршку теже запошљивим лицима.</w:t>
            </w:r>
          </w:p>
          <w:p>
            <w:pPr>
              <w:pStyle w:val="TableParagraph"/>
              <w:spacing w:line="190" w:lineRule="exact" w:before="0"/>
              <w:rPr>
                <w:sz w:val="18"/>
              </w:rPr>
            </w:pPr>
            <w:r>
              <w:rPr>
                <w:sz w:val="18"/>
              </w:rPr>
              <w:t>Организована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виртуална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платформа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за</w:t>
            </w:r>
          </w:p>
          <w:p>
            <w:pPr>
              <w:pStyle w:val="TableParagraph"/>
              <w:spacing w:line="244" w:lineRule="auto" w:before="5"/>
              <w:ind w:right="146"/>
              <w:rPr>
                <w:sz w:val="18"/>
              </w:rPr>
            </w:pPr>
            <w:r>
              <w:rPr>
                <w:sz w:val="18"/>
              </w:rPr>
              <w:t>размену са ОЦД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- три (3) сесије са 40 учесника на теме: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Мотивација и активација корисника за укључивање у програм Заједно за заједницу, Подршка самозапошљавању - обука, израда бизнис плана и менторинг, и Презентација резултата мапирања ОЦД за инклузију Рома. У оквиру Програма "Знањем до посла - Е2Е", подржано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је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пет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(5)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ОЦД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развијању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различитих модела за повећање запошљивости младих и пет (5) ОЦД (брокери) које су за 5.083 младих пружиле широк спектар услуга КВиС у својим</w:t>
            </w:r>
          </w:p>
          <w:p>
            <w:pPr>
              <w:pStyle w:val="TableParagraph"/>
              <w:spacing w:line="176" w:lineRule="exact" w:before="0"/>
              <w:rPr>
                <w:sz w:val="18"/>
              </w:rPr>
            </w:pPr>
            <w:r>
              <w:rPr>
                <w:sz w:val="18"/>
              </w:rPr>
              <w:t>каријерним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центрима,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школама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онлајн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line="244" w:lineRule="auto"/>
              <w:ind w:left="109" w:right="130"/>
              <w:rPr>
                <w:sz w:val="18"/>
              </w:rPr>
            </w:pPr>
            <w:r>
              <w:rPr>
                <w:sz w:val="18"/>
              </w:rPr>
              <w:t>Активности се планирају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посебно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 домену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досезања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до НЕЕТ младих.</w:t>
            </w:r>
          </w:p>
        </w:tc>
      </w:tr>
    </w:tbl>
    <w:sectPr>
      <w:pgSz w:w="16840" w:h="11910" w:orient="landscape"/>
      <w:pgMar w:top="70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7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6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5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4" w:hanging="111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319" w:hanging="21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98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492" w:hanging="2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665" w:hanging="2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837" w:hanging="2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010" w:hanging="2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1182" w:hanging="2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355" w:hanging="2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527" w:hanging="2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700" w:hanging="211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7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6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5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4" w:hanging="111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7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6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5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4" w:hanging="111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69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673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086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499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913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326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739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53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66" w:hanging="111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29" w:hanging="11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8" w:hanging="11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388" w:hanging="11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17" w:hanging="11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47" w:hanging="11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76" w:hanging="11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105" w:hanging="11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535" w:hanging="111"/>
      </w:pPr>
      <w:rPr>
        <w:rFonts w:hint="default"/>
        <w:lang w:val="Cy-sr-SP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8"/>
    </w:pPr>
    <w:rPr>
      <w:rFonts w:ascii="Microsoft Sans Serif" w:hAnsi="Microsoft Sans Serif" w:eastAsia="Microsoft Sans Serif" w:cs="Microsoft Sans Serif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Stojanović</dc:creator>
  <dcterms:created xsi:type="dcterms:W3CDTF">2025-01-24T11:34:06Z</dcterms:created>
  <dcterms:modified xsi:type="dcterms:W3CDTF">2025-01-24T11:34:06Z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4-Heights™ PDF Library 3.4.0.6904 (http://www.pdf-tools.com)</vt:lpwstr>
  </property>
</Properties>
</file>