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C40E" w14:textId="77777777" w:rsidR="007B6749" w:rsidRDefault="00AA6A5F" w:rsidP="00925A43">
      <w:pPr>
        <w:spacing w:after="0" w:line="240" w:lineRule="auto"/>
        <w:jc w:val="center"/>
        <w:rPr>
          <w:rFonts w:ascii="Times New Roman" w:hAnsi="Times New Roman"/>
          <w:b/>
          <w:sz w:val="18"/>
          <w:szCs w:val="18"/>
        </w:rPr>
      </w:pPr>
      <w:r>
        <w:rPr>
          <w:rFonts w:ascii="Times New Roman" w:hAnsi="Times New Roman"/>
          <w:b/>
          <w:noProof/>
          <w:sz w:val="18"/>
          <w:szCs w:val="18"/>
          <w:lang w:val="en-U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925A43">
      <w:pPr>
        <w:spacing w:after="0" w:line="240" w:lineRule="auto"/>
        <w:jc w:val="center"/>
        <w:rPr>
          <w:rFonts w:ascii="Times New Roman" w:hAnsi="Times New Roman"/>
          <w:b/>
          <w:sz w:val="32"/>
          <w:szCs w:val="32"/>
        </w:rPr>
      </w:pPr>
    </w:p>
    <w:p w14:paraId="6E1C8E72" w14:textId="0C6E2E1A" w:rsidR="00776C3E" w:rsidRPr="00F87271" w:rsidRDefault="002F1776" w:rsidP="00776C3E">
      <w:pPr>
        <w:spacing w:after="0" w:line="276" w:lineRule="auto"/>
        <w:jc w:val="center"/>
        <w:rPr>
          <w:rFonts w:ascii="Times New Roman" w:hAnsi="Times New Roman" w:cs="Times New Roman"/>
          <w:b/>
        </w:rPr>
      </w:pPr>
      <w:r>
        <w:rPr>
          <w:rFonts w:ascii="Times New Roman" w:hAnsi="Times New Roman" w:cs="Times New Roman"/>
          <w:b/>
        </w:rPr>
        <w:t xml:space="preserve">Terms of Reference – Senior </w:t>
      </w:r>
      <w:r w:rsidR="00BA1D40">
        <w:rPr>
          <w:rFonts w:ascii="Times New Roman" w:hAnsi="Times New Roman" w:cs="Times New Roman"/>
          <w:b/>
        </w:rPr>
        <w:t>n</w:t>
      </w:r>
      <w:r>
        <w:rPr>
          <w:rFonts w:ascii="Times New Roman" w:hAnsi="Times New Roman" w:cs="Times New Roman"/>
          <w:b/>
        </w:rPr>
        <w:t xml:space="preserve">on-key </w:t>
      </w:r>
      <w:r w:rsidR="00BA1D40">
        <w:rPr>
          <w:rFonts w:ascii="Times New Roman" w:hAnsi="Times New Roman" w:cs="Times New Roman"/>
          <w:b/>
        </w:rPr>
        <w:t>e</w:t>
      </w:r>
      <w:r>
        <w:rPr>
          <w:rFonts w:ascii="Times New Roman" w:hAnsi="Times New Roman" w:cs="Times New Roman"/>
          <w:b/>
        </w:rPr>
        <w:t xml:space="preserve">xpert </w:t>
      </w:r>
      <w:r w:rsidR="00BA1D40">
        <w:rPr>
          <w:rFonts w:ascii="Times New Roman" w:hAnsi="Times New Roman" w:cs="Times New Roman"/>
          <w:b/>
        </w:rPr>
        <w:t xml:space="preserve">for </w:t>
      </w:r>
      <w:r w:rsidR="0085462C">
        <w:rPr>
          <w:rFonts w:ascii="Times New Roman" w:hAnsi="Times New Roman" w:cs="Times New Roman"/>
          <w:b/>
        </w:rPr>
        <w:t>Database Management</w:t>
      </w:r>
    </w:p>
    <w:p w14:paraId="58919609" w14:textId="77777777" w:rsidR="00776C3E" w:rsidRPr="00F87271" w:rsidRDefault="00776C3E" w:rsidP="00776C3E">
      <w:pPr>
        <w:spacing w:after="0" w:line="240" w:lineRule="auto"/>
        <w:jc w:val="center"/>
        <w:rPr>
          <w:rFonts w:ascii="Times New Roman" w:hAnsi="Times New Roman" w:cs="Times New Roman"/>
          <w:b/>
        </w:rPr>
      </w:pPr>
    </w:p>
    <w:p w14:paraId="5B35AFC0" w14:textId="10032FC5" w:rsidR="00BA1D40" w:rsidRPr="00F87271" w:rsidRDefault="00BA1D40" w:rsidP="00BA1D40">
      <w:pPr>
        <w:spacing w:after="0" w:line="240" w:lineRule="auto"/>
        <w:jc w:val="both"/>
        <w:rPr>
          <w:rFonts w:ascii="Times New Roman" w:hAnsi="Times New Roman" w:cs="Times New Roman"/>
        </w:rPr>
      </w:pPr>
      <w:r>
        <w:rPr>
          <w:rFonts w:ascii="Times New Roman" w:hAnsi="Times New Roman" w:cs="Times New Roman"/>
        </w:rPr>
        <w:t>Senior</w:t>
      </w:r>
      <w:r w:rsidRPr="00F87271">
        <w:rPr>
          <w:rFonts w:ascii="Times New Roman" w:hAnsi="Times New Roman" w:cs="Times New Roman"/>
        </w:rPr>
        <w:t xml:space="preserve"> non-key expert (</w:t>
      </w:r>
      <w:r>
        <w:rPr>
          <w:rFonts w:ascii="Times New Roman" w:hAnsi="Times New Roman" w:cs="Times New Roman"/>
        </w:rPr>
        <w:t>S</w:t>
      </w:r>
      <w:r w:rsidRPr="00F87271">
        <w:rPr>
          <w:rFonts w:ascii="Times New Roman" w:hAnsi="Times New Roman" w:cs="Times New Roman"/>
        </w:rPr>
        <w:t xml:space="preserve">NKE) </w:t>
      </w:r>
      <w:r w:rsidRPr="00A80FD8">
        <w:rPr>
          <w:rFonts w:ascii="Times New Roman" w:hAnsi="Times New Roman" w:cs="Times New Roman"/>
        </w:rPr>
        <w:t xml:space="preserve">for </w:t>
      </w:r>
      <w:r w:rsidR="0085462C">
        <w:rPr>
          <w:rFonts w:ascii="Times New Roman" w:hAnsi="Times New Roman" w:cs="Times New Roman"/>
        </w:rPr>
        <w:t>Database Management</w:t>
      </w:r>
      <w:r w:rsidR="006A6633">
        <w:rPr>
          <w:rFonts w:ascii="Times New Roman" w:hAnsi="Times New Roman" w:cs="Times New Roman"/>
        </w:rPr>
        <w:t xml:space="preserve"> </w:t>
      </w:r>
      <w:r>
        <w:rPr>
          <w:rFonts w:ascii="Times New Roman" w:hAnsi="Times New Roman" w:cs="Times New Roman"/>
        </w:rPr>
        <w:t xml:space="preserve">is expected to </w:t>
      </w:r>
      <w:r w:rsidR="00BA7BAE">
        <w:rPr>
          <w:rFonts w:ascii="Times New Roman" w:hAnsi="Times New Roman" w:cs="Times New Roman"/>
        </w:rPr>
        <w:t xml:space="preserve">enhance the capacities of the Ministry of Labour, Employment, Veteran and Social </w:t>
      </w:r>
      <w:r w:rsidR="006A6633">
        <w:rPr>
          <w:rFonts w:ascii="Times New Roman" w:hAnsi="Times New Roman" w:cs="Times New Roman"/>
        </w:rPr>
        <w:t>Affairs (</w:t>
      </w:r>
      <w:proofErr w:type="spellStart"/>
      <w:r w:rsidR="006A6633">
        <w:rPr>
          <w:rFonts w:ascii="Times New Roman" w:hAnsi="Times New Roman" w:cs="Times New Roman"/>
        </w:rPr>
        <w:t>MoLEVSA</w:t>
      </w:r>
      <w:proofErr w:type="spellEnd"/>
      <w:r w:rsidR="006A6633">
        <w:rPr>
          <w:rFonts w:ascii="Times New Roman" w:hAnsi="Times New Roman" w:cs="Times New Roman"/>
        </w:rPr>
        <w:t xml:space="preserve">), </w:t>
      </w:r>
      <w:r w:rsidR="00BA7BAE" w:rsidRPr="00BA7BAE">
        <w:rPr>
          <w:rFonts w:ascii="Times New Roman" w:hAnsi="Times New Roman" w:cs="Times New Roman"/>
        </w:rPr>
        <w:t xml:space="preserve">Republic and Province Institute for Social Protection </w:t>
      </w:r>
      <w:r w:rsidR="006A6633">
        <w:rPr>
          <w:rFonts w:ascii="Times New Roman" w:hAnsi="Times New Roman" w:cs="Times New Roman"/>
        </w:rPr>
        <w:t>in</w:t>
      </w:r>
      <w:r w:rsidR="00BA7BAE" w:rsidRPr="00BA7BAE">
        <w:rPr>
          <w:rFonts w:ascii="Times New Roman" w:hAnsi="Times New Roman" w:cs="Times New Roman"/>
        </w:rPr>
        <w:t xml:space="preserve"> </w:t>
      </w:r>
      <w:r w:rsidR="0085462C">
        <w:rPr>
          <w:rFonts w:ascii="Times New Roman" w:hAnsi="Times New Roman" w:cs="Times New Roman"/>
        </w:rPr>
        <w:t xml:space="preserve">development/implementation of the database for monitoring of community-based social services (CBSS) with the respective authority, and provide assistance in preparation of the Regular Annual Report on social protection services produced by using the new software, all </w:t>
      </w:r>
      <w:r w:rsidRPr="00474410">
        <w:rPr>
          <w:rFonts w:ascii="Times New Roman" w:hAnsi="Times New Roman" w:cs="Times New Roman"/>
        </w:rPr>
        <w:t>required by EU funded project</w:t>
      </w:r>
      <w:r w:rsidRPr="00474410">
        <w:rPr>
          <w:rFonts w:ascii="Times New Roman" w:hAnsi="Times New Roman" w:cs="Times New Roman"/>
          <w:b/>
          <w:bCs/>
        </w:rPr>
        <w:t xml:space="preserve"> “</w:t>
      </w:r>
      <w:r w:rsidRPr="00474410">
        <w:rPr>
          <w:rFonts w:ascii="Times New Roman" w:hAnsi="Times New Roman" w:cs="Times New Roman"/>
          <w:b/>
        </w:rPr>
        <w:t>Improving and strengthening efficiency of national social protection regulatory mechanisms</w:t>
      </w:r>
      <w:r w:rsidRPr="00A80FD8">
        <w:rPr>
          <w:rFonts w:ascii="Times New Roman" w:hAnsi="Times New Roman" w:cs="Times New Roman"/>
          <w:b/>
        </w:rPr>
        <w:t>, policy implementation tools, quality assurance framework and strengthening capacities to participate in ESF</w:t>
      </w:r>
      <w:r w:rsidRPr="00F87271">
        <w:rPr>
          <w:rFonts w:ascii="Times New Roman" w:hAnsi="Times New Roman" w:cs="Times New Roman"/>
          <w:b/>
        </w:rPr>
        <w:t xml:space="preserve">” </w:t>
      </w:r>
      <w:r w:rsidRPr="00F87271">
        <w:rPr>
          <w:rFonts w:ascii="Times New Roman" w:hAnsi="Times New Roman" w:cs="Times New Roman"/>
          <w:bCs/>
        </w:rPr>
        <w:t>(</w:t>
      </w:r>
      <w:r w:rsidRPr="00A80FD8">
        <w:rPr>
          <w:rFonts w:ascii="Times New Roman" w:hAnsi="Times New Roman" w:cs="Times New Roman"/>
          <w:bCs/>
        </w:rPr>
        <w:t>NEAR/BEG/2022/EA-RP/0065</w:t>
      </w:r>
      <w:r w:rsidRPr="00F87271">
        <w:rPr>
          <w:rFonts w:ascii="Times New Roman" w:hAnsi="Times New Roman" w:cs="Times New Roman"/>
          <w:bCs/>
        </w:rPr>
        <w:t>).</w:t>
      </w:r>
    </w:p>
    <w:p w14:paraId="7D95B149" w14:textId="77777777" w:rsidR="002F14AA" w:rsidRPr="00F87271" w:rsidRDefault="002F14AA" w:rsidP="00776C3E">
      <w:pPr>
        <w:spacing w:after="0" w:line="240" w:lineRule="auto"/>
        <w:jc w:val="both"/>
        <w:rPr>
          <w:rFonts w:ascii="Times New Roman" w:hAnsi="Times New Roman" w:cs="Times New Roman"/>
        </w:rPr>
      </w:pPr>
    </w:p>
    <w:p w14:paraId="72BF352D" w14:textId="77777777" w:rsidR="00776C3E" w:rsidRPr="00F8727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776C3E">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776C3E">
      <w:pPr>
        <w:pStyle w:val="BodyText"/>
        <w:spacing w:before="0"/>
        <w:ind w:left="0" w:right="37"/>
        <w:rPr>
          <w:bCs/>
          <w:sz w:val="22"/>
          <w:szCs w:val="22"/>
          <w:lang w:val="en-GB"/>
        </w:rPr>
      </w:pPr>
    </w:p>
    <w:p w14:paraId="6309772A" w14:textId="6843A8DC" w:rsidR="00A80FD8" w:rsidRDefault="00A80FD8" w:rsidP="00776C3E">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776C3E">
      <w:pPr>
        <w:pStyle w:val="BodyText"/>
        <w:spacing w:before="0"/>
        <w:ind w:left="0" w:right="37"/>
        <w:rPr>
          <w:b/>
          <w:sz w:val="22"/>
          <w:szCs w:val="22"/>
          <w:lang w:val="en-GB"/>
        </w:rPr>
      </w:pPr>
    </w:p>
    <w:p w14:paraId="403D045D" w14:textId="1A02DE96" w:rsidR="00A80FD8" w:rsidRDefault="00A80FD8" w:rsidP="00A80FD8">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A80FD8">
      <w:pPr>
        <w:pStyle w:val="BodyText"/>
        <w:spacing w:before="0"/>
        <w:ind w:left="0" w:right="37"/>
        <w:rPr>
          <w:b/>
          <w:sz w:val="22"/>
          <w:szCs w:val="22"/>
          <w:lang w:val="en-GB"/>
        </w:rPr>
      </w:pPr>
    </w:p>
    <w:p w14:paraId="09BC1722" w14:textId="1B5C3DD2" w:rsidR="00A80FD8" w:rsidRPr="00A80FD8" w:rsidRDefault="00A80FD8" w:rsidP="00A80FD8">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3A8A0EF6"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r w:rsidR="00E30B2B" w:rsidRPr="00A80FD8">
        <w:rPr>
          <w:rFonts w:ascii="Times New Roman" w:hAnsi="Times New Roman" w:cs="Times New Roman"/>
        </w:rPr>
        <w:t>deinstitutionalization</w:t>
      </w:r>
      <w:r w:rsidRPr="00A80FD8">
        <w:rPr>
          <w:rFonts w:ascii="Times New Roman" w:hAnsi="Times New Roman" w:cs="Times New Roman"/>
        </w:rPr>
        <w:t xml:space="preserve"> process.</w:t>
      </w:r>
    </w:p>
    <w:p w14:paraId="5FFB20F2" w14:textId="1E2C0B79" w:rsidR="00A80FD8"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35457FDE" w14:textId="40C6EAFD" w:rsidR="00776C3E" w:rsidRPr="00A80FD8" w:rsidRDefault="00A80FD8" w:rsidP="00A80FD8">
      <w:pPr>
        <w:pStyle w:val="ListBullet"/>
        <w:spacing w:before="100" w:beforeAutospacing="1" w:after="100" w:afterAutospacing="1" w:line="276" w:lineRule="auto"/>
        <w:jc w:val="both"/>
        <w:rPr>
          <w:rFonts w:ascii="Times New Roman" w:hAnsi="Times New Roman" w:cs="Times New Roman"/>
        </w:rPr>
      </w:pPr>
      <w:r w:rsidRPr="00A80FD8">
        <w:rPr>
          <w:rFonts w:ascii="Times New Roman" w:hAnsi="Times New Roman" w:cs="Times New Roman"/>
          <w:b/>
          <w:bCs/>
        </w:rPr>
        <w:lastRenderedPageBreak/>
        <w:t>Output 5:</w:t>
      </w:r>
      <w:r w:rsidRPr="00A80FD8">
        <w:rPr>
          <w:rFonts w:ascii="Times New Roman" w:hAnsi="Times New Roman" w:cs="Times New Roman"/>
        </w:rPr>
        <w:t xml:space="preserve"> Preparation for participation in the European Social Fund+.</w:t>
      </w:r>
    </w:p>
    <w:p w14:paraId="46473F3D" w14:textId="77777777" w:rsidR="00776C3E" w:rsidRPr="00474410"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t>Objectives of assignment</w:t>
      </w:r>
    </w:p>
    <w:p w14:paraId="3651EDF6" w14:textId="77777777" w:rsidR="00776C3E" w:rsidRPr="00A80FD8" w:rsidRDefault="00776C3E" w:rsidP="00776C3E">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022D84D" w14:textId="0974B723" w:rsidR="00776C3E" w:rsidRDefault="00E46007" w:rsidP="00474410">
      <w:pPr>
        <w:spacing w:after="0" w:line="240" w:lineRule="auto"/>
        <w:jc w:val="both"/>
        <w:rPr>
          <w:rFonts w:ascii="Times New Roman" w:hAnsi="Times New Roman" w:cs="Times New Roman"/>
          <w:b/>
          <w:bCs/>
        </w:rPr>
      </w:pPr>
      <w:r w:rsidRPr="00474410">
        <w:rPr>
          <w:rFonts w:ascii="Times New Roman" w:hAnsi="Times New Roman" w:cs="Times New Roman"/>
        </w:rPr>
        <w:t xml:space="preserve">The </w:t>
      </w:r>
      <w:r w:rsidR="00A80FD8" w:rsidRPr="00474410">
        <w:rPr>
          <w:rFonts w:ascii="Times New Roman" w:hAnsi="Times New Roman" w:cs="Times New Roman"/>
        </w:rPr>
        <w:t>S</w:t>
      </w:r>
      <w:r w:rsidR="00776C3E" w:rsidRPr="00474410">
        <w:rPr>
          <w:rFonts w:ascii="Times New Roman" w:hAnsi="Times New Roman" w:cs="Times New Roman"/>
        </w:rPr>
        <w:t xml:space="preserve">NKE will provide support to </w:t>
      </w:r>
      <w:r w:rsidR="00A80FD8" w:rsidRPr="00474410">
        <w:rPr>
          <w:rFonts w:ascii="Times New Roman" w:hAnsi="Times New Roman" w:cs="Times New Roman"/>
        </w:rPr>
        <w:t>Output</w:t>
      </w:r>
      <w:r w:rsidR="007F2D2E">
        <w:rPr>
          <w:rFonts w:ascii="Times New Roman" w:hAnsi="Times New Roman" w:cs="Times New Roman"/>
        </w:rPr>
        <w:t xml:space="preserve"> 1 </w:t>
      </w:r>
      <w:r w:rsidR="007F2D2E" w:rsidRPr="007F2D2E">
        <w:rPr>
          <w:rFonts w:ascii="Times New Roman" w:hAnsi="Times New Roman" w:cs="Times New Roman"/>
          <w:b/>
          <w:bCs/>
        </w:rPr>
        <w:t>“Capacity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r w:rsidR="00474410" w:rsidRPr="00474410">
        <w:rPr>
          <w:rFonts w:ascii="Times New Roman" w:hAnsi="Times New Roman" w:cs="Times New Roman"/>
          <w:b/>
          <w:bCs/>
        </w:rPr>
        <w:t xml:space="preserve"> </w:t>
      </w:r>
      <w:r w:rsidR="00776C3E" w:rsidRPr="00474410">
        <w:rPr>
          <w:rFonts w:ascii="Times New Roman" w:hAnsi="Times New Roman" w:cs="Times New Roman"/>
        </w:rPr>
        <w:t>within which, the following outputs are to be achieved</w:t>
      </w:r>
      <w:r w:rsidR="00776C3E" w:rsidRPr="00474410">
        <w:rPr>
          <w:rFonts w:ascii="Times New Roman" w:hAnsi="Times New Roman" w:cs="Times New Roman"/>
          <w:b/>
          <w:bCs/>
        </w:rPr>
        <w:t>:</w:t>
      </w:r>
    </w:p>
    <w:p w14:paraId="5DA26BC4" w14:textId="3B0D334F" w:rsidR="007F2D2E" w:rsidRDefault="007F2D2E" w:rsidP="00474410">
      <w:pPr>
        <w:spacing w:after="0" w:line="240" w:lineRule="auto"/>
        <w:jc w:val="both"/>
        <w:rPr>
          <w:rFonts w:ascii="Times New Roman" w:hAnsi="Times New Roman" w:cs="Times New Roman"/>
          <w:b/>
          <w:bCs/>
        </w:rPr>
      </w:pPr>
    </w:p>
    <w:p w14:paraId="06F53B29" w14:textId="35FFD28F" w:rsidR="007F2D2E" w:rsidRPr="007F2D2E" w:rsidRDefault="007F2D2E" w:rsidP="007F2D2E">
      <w:pPr>
        <w:spacing w:after="0" w:line="240" w:lineRule="auto"/>
        <w:jc w:val="both"/>
        <w:rPr>
          <w:rFonts w:ascii="Times New Roman" w:hAnsi="Times New Roman" w:cs="Times New Roman"/>
        </w:rPr>
      </w:pPr>
      <w:r w:rsidRPr="007F2D2E">
        <w:rPr>
          <w:rFonts w:ascii="Times New Roman" w:hAnsi="Times New Roman" w:cs="Times New Roman"/>
        </w:rPr>
        <w:t>Output 1.1</w:t>
      </w:r>
      <w:r>
        <w:rPr>
          <w:rFonts w:ascii="Times New Roman" w:hAnsi="Times New Roman" w:cs="Times New Roman"/>
        </w:rPr>
        <w:t xml:space="preserve">: </w:t>
      </w:r>
      <w:r w:rsidRPr="007F2D2E">
        <w:rPr>
          <w:rFonts w:ascii="Times New Roman" w:hAnsi="Times New Roman" w:cs="Times New Roman"/>
        </w:rPr>
        <w:t>Capacities of the Beneficiary Institution and other beneficiaries on the EU monitoring framework in the area of social protection improved.</w:t>
      </w:r>
    </w:p>
    <w:p w14:paraId="08EB590F" w14:textId="71B93F7D" w:rsidR="007F2D2E" w:rsidRPr="007F2D2E" w:rsidRDefault="007F2D2E" w:rsidP="007F2D2E">
      <w:pPr>
        <w:spacing w:after="0" w:line="240" w:lineRule="auto"/>
        <w:jc w:val="both"/>
        <w:rPr>
          <w:rFonts w:ascii="Times New Roman" w:hAnsi="Times New Roman" w:cs="Times New Roman"/>
        </w:rPr>
      </w:pPr>
      <w:r w:rsidRPr="007F2D2E">
        <w:rPr>
          <w:rFonts w:ascii="Times New Roman" w:hAnsi="Times New Roman" w:cs="Times New Roman"/>
        </w:rPr>
        <w:t>Output 1.2</w:t>
      </w:r>
      <w:r>
        <w:rPr>
          <w:rFonts w:ascii="Times New Roman" w:hAnsi="Times New Roman" w:cs="Times New Roman"/>
        </w:rPr>
        <w:t xml:space="preserve">: </w:t>
      </w:r>
      <w:r w:rsidRPr="007F2D2E">
        <w:rPr>
          <w:rFonts w:ascii="Times New Roman" w:hAnsi="Times New Roman" w:cs="Times New Roman"/>
        </w:rPr>
        <w:t xml:space="preserve">Technical capacities of </w:t>
      </w:r>
      <w:proofErr w:type="spellStart"/>
      <w:r w:rsidRPr="007F2D2E">
        <w:rPr>
          <w:rFonts w:ascii="Times New Roman" w:hAnsi="Times New Roman" w:cs="Times New Roman"/>
        </w:rPr>
        <w:t>MoLEVSA</w:t>
      </w:r>
      <w:proofErr w:type="spellEnd"/>
      <w:r w:rsidRPr="007F2D2E">
        <w:rPr>
          <w:rFonts w:ascii="Times New Roman" w:hAnsi="Times New Roman" w:cs="Times New Roman"/>
        </w:rPr>
        <w:t>, RISP, PSSW and PISP for more effective monitoring in the area of CBSS improved.</w:t>
      </w:r>
    </w:p>
    <w:p w14:paraId="04762496" w14:textId="50B0B07C" w:rsidR="007F2D2E" w:rsidRPr="007F2D2E" w:rsidRDefault="007F2D2E" w:rsidP="007F2D2E">
      <w:pPr>
        <w:spacing w:after="0" w:line="240" w:lineRule="auto"/>
        <w:jc w:val="both"/>
        <w:rPr>
          <w:rFonts w:ascii="Times New Roman" w:hAnsi="Times New Roman" w:cs="Times New Roman"/>
        </w:rPr>
      </w:pPr>
      <w:r w:rsidRPr="007F2D2E">
        <w:rPr>
          <w:rFonts w:ascii="Times New Roman" w:hAnsi="Times New Roman" w:cs="Times New Roman"/>
        </w:rPr>
        <w:t>Output 1.3</w:t>
      </w:r>
      <w:r>
        <w:rPr>
          <w:rFonts w:ascii="Times New Roman" w:hAnsi="Times New Roman" w:cs="Times New Roman"/>
        </w:rPr>
        <w:t xml:space="preserve">: </w:t>
      </w:r>
      <w:r w:rsidRPr="007F2D2E">
        <w:rPr>
          <w:rFonts w:ascii="Times New Roman" w:hAnsi="Times New Roman" w:cs="Times New Roman"/>
        </w:rPr>
        <w:t xml:space="preserve">Existing financial mechanisms of the </w:t>
      </w:r>
      <w:proofErr w:type="spellStart"/>
      <w:r w:rsidRPr="007F2D2E">
        <w:rPr>
          <w:rFonts w:ascii="Times New Roman" w:hAnsi="Times New Roman" w:cs="Times New Roman"/>
        </w:rPr>
        <w:t>MoLEVSA</w:t>
      </w:r>
      <w:proofErr w:type="spellEnd"/>
      <w:r w:rsidRPr="007F2D2E">
        <w:rPr>
          <w:rFonts w:ascii="Times New Roman" w:hAnsi="Times New Roman" w:cs="Times New Roman"/>
        </w:rPr>
        <w:t xml:space="preserve"> for supporting CBSS development improved and strengthened.</w:t>
      </w:r>
    </w:p>
    <w:p w14:paraId="45EAA509" w14:textId="77777777" w:rsidR="002F14AA" w:rsidRPr="00A80FD8" w:rsidRDefault="002F14AA" w:rsidP="00776C3E">
      <w:pPr>
        <w:spacing w:after="0" w:line="240" w:lineRule="auto"/>
        <w:jc w:val="both"/>
        <w:rPr>
          <w:rFonts w:ascii="Times New Roman" w:hAnsi="Times New Roman" w:cs="Times New Roman"/>
          <w:highlight w:val="yellow"/>
        </w:rPr>
      </w:pPr>
    </w:p>
    <w:p w14:paraId="55CA174B" w14:textId="1CBC4572" w:rsidR="00776C3E" w:rsidRDefault="00634BB6" w:rsidP="00776C3E">
      <w:pPr>
        <w:spacing w:after="0" w:line="240" w:lineRule="auto"/>
        <w:jc w:val="both"/>
        <w:rPr>
          <w:rFonts w:ascii="Times New Roman" w:hAnsi="Times New Roman" w:cs="Times New Roman"/>
        </w:rPr>
      </w:pPr>
      <w:r w:rsidRPr="00474410">
        <w:rPr>
          <w:rFonts w:ascii="Times New Roman" w:hAnsi="Times New Roman" w:cs="Times New Roman"/>
        </w:rPr>
        <w:t xml:space="preserve">The </w:t>
      </w:r>
      <w:r w:rsidR="00474410" w:rsidRPr="00474410">
        <w:rPr>
          <w:rFonts w:ascii="Times New Roman" w:hAnsi="Times New Roman" w:cs="Times New Roman"/>
        </w:rPr>
        <w:t>S</w:t>
      </w:r>
      <w:r w:rsidR="00776C3E" w:rsidRPr="00474410">
        <w:rPr>
          <w:rFonts w:ascii="Times New Roman" w:hAnsi="Times New Roman" w:cs="Times New Roman"/>
        </w:rPr>
        <w:t>NKE expert will provide support to the following project activit</w:t>
      </w:r>
      <w:r w:rsidR="007F2D2E">
        <w:rPr>
          <w:rFonts w:ascii="Times New Roman" w:hAnsi="Times New Roman" w:cs="Times New Roman"/>
        </w:rPr>
        <w:t>ies</w:t>
      </w:r>
      <w:r w:rsidR="00776C3E" w:rsidRPr="00474410">
        <w:rPr>
          <w:rFonts w:ascii="Times New Roman" w:hAnsi="Times New Roman" w:cs="Times New Roman"/>
        </w:rPr>
        <w:t xml:space="preserve"> (with reference to the project Terms of Reference):</w:t>
      </w:r>
    </w:p>
    <w:p w14:paraId="3FF65557" w14:textId="6834BB4D" w:rsidR="007F2D2E" w:rsidRDefault="007F2D2E" w:rsidP="00776C3E">
      <w:pPr>
        <w:spacing w:after="0" w:line="240" w:lineRule="auto"/>
        <w:jc w:val="both"/>
        <w:rPr>
          <w:rFonts w:ascii="Times New Roman" w:hAnsi="Times New Roman" w:cs="Times New Roman"/>
        </w:rPr>
      </w:pPr>
    </w:p>
    <w:p w14:paraId="42F5D8DA" w14:textId="3173ED0A" w:rsidR="007F2D2E" w:rsidRPr="007F2D2E" w:rsidRDefault="007F2D2E" w:rsidP="007F2D2E">
      <w:pPr>
        <w:spacing w:after="0" w:line="240" w:lineRule="auto"/>
        <w:jc w:val="both"/>
        <w:rPr>
          <w:rFonts w:ascii="Times New Roman" w:hAnsi="Times New Roman" w:cs="Times New Roman"/>
          <w:b/>
          <w:bCs/>
        </w:rPr>
      </w:pPr>
      <w:r>
        <w:rPr>
          <w:rFonts w:ascii="Times New Roman" w:hAnsi="Times New Roman" w:cs="Times New Roman"/>
          <w:b/>
          <w:bCs/>
        </w:rPr>
        <w:t>Activity 1.2.</w:t>
      </w:r>
      <w:r w:rsidR="007160FB">
        <w:rPr>
          <w:rFonts w:ascii="Times New Roman" w:hAnsi="Times New Roman" w:cs="Times New Roman"/>
          <w:b/>
          <w:bCs/>
        </w:rPr>
        <w:t xml:space="preserve">3 New database (software) for CBSS monitoring within RISP or within </w:t>
      </w:r>
      <w:proofErr w:type="spellStart"/>
      <w:r w:rsidR="007160FB">
        <w:rPr>
          <w:rFonts w:ascii="Times New Roman" w:hAnsi="Times New Roman" w:cs="Times New Roman"/>
          <w:b/>
          <w:bCs/>
        </w:rPr>
        <w:t>MoLEVSA</w:t>
      </w:r>
      <w:proofErr w:type="spellEnd"/>
      <w:r w:rsidR="007160FB">
        <w:rPr>
          <w:rFonts w:ascii="Times New Roman" w:hAnsi="Times New Roman" w:cs="Times New Roman"/>
          <w:b/>
          <w:bCs/>
        </w:rPr>
        <w:t xml:space="preserve"> developed or the existing one upgraded;</w:t>
      </w:r>
    </w:p>
    <w:p w14:paraId="0556F81C" w14:textId="094008C5" w:rsidR="007F2D2E" w:rsidRDefault="007F2D2E" w:rsidP="007F2D2E">
      <w:pPr>
        <w:spacing w:after="0" w:line="240" w:lineRule="auto"/>
        <w:jc w:val="both"/>
        <w:rPr>
          <w:rFonts w:ascii="Times New Roman" w:hAnsi="Times New Roman" w:cs="Times New Roman"/>
          <w:b/>
          <w:bCs/>
        </w:rPr>
      </w:pPr>
      <w:r w:rsidRPr="007F2D2E">
        <w:rPr>
          <w:rFonts w:ascii="Times New Roman" w:hAnsi="Times New Roman" w:cs="Times New Roman"/>
          <w:b/>
          <w:bCs/>
        </w:rPr>
        <w:t>Activity 1.2.</w:t>
      </w:r>
      <w:r w:rsidR="007160FB">
        <w:rPr>
          <w:rFonts w:ascii="Times New Roman" w:hAnsi="Times New Roman" w:cs="Times New Roman"/>
          <w:b/>
          <w:bCs/>
        </w:rPr>
        <w:t>4</w:t>
      </w:r>
      <w:r w:rsidRPr="007F2D2E">
        <w:rPr>
          <w:rFonts w:ascii="Times New Roman" w:hAnsi="Times New Roman" w:cs="Times New Roman"/>
          <w:b/>
          <w:bCs/>
        </w:rPr>
        <w:t xml:space="preserve"> </w:t>
      </w:r>
      <w:r w:rsidR="007160FB">
        <w:rPr>
          <w:rFonts w:ascii="Times New Roman" w:hAnsi="Times New Roman" w:cs="Times New Roman"/>
          <w:b/>
          <w:bCs/>
        </w:rPr>
        <w:t>Expert assistance (for RISP and PSSW) and coordination in research and mapping of CBSS in the Republic of Serbia, by using the upgraded software provided;</w:t>
      </w:r>
    </w:p>
    <w:p w14:paraId="3D1DEAC8" w14:textId="4512957B" w:rsidR="007160FB" w:rsidRPr="007F2D2E" w:rsidRDefault="007160FB" w:rsidP="007F2D2E">
      <w:pPr>
        <w:spacing w:after="0" w:line="240" w:lineRule="auto"/>
        <w:jc w:val="both"/>
        <w:rPr>
          <w:rFonts w:ascii="Times New Roman" w:hAnsi="Times New Roman" w:cs="Times New Roman"/>
          <w:b/>
          <w:bCs/>
        </w:rPr>
      </w:pPr>
      <w:r>
        <w:rPr>
          <w:rFonts w:ascii="Times New Roman" w:hAnsi="Times New Roman" w:cs="Times New Roman"/>
          <w:b/>
          <w:bCs/>
        </w:rPr>
        <w:t>Activity 1.2.5 Regular Annual Report of the RISP on social protection services prepared, by using new software, conducted.</w:t>
      </w:r>
    </w:p>
    <w:p w14:paraId="42F33176" w14:textId="77777777" w:rsidR="00776C3E" w:rsidRPr="00A80FD8" w:rsidRDefault="00776C3E" w:rsidP="00776C3E">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06BD41EE" w14:textId="77777777" w:rsidR="00776C3E" w:rsidRPr="00474410"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Specific tasks:</w:t>
      </w:r>
    </w:p>
    <w:p w14:paraId="2596F492" w14:textId="77777777" w:rsidR="00747621" w:rsidRPr="00474410" w:rsidRDefault="00747621" w:rsidP="00747621">
      <w:pPr>
        <w:spacing w:after="0" w:line="240" w:lineRule="auto"/>
        <w:jc w:val="both"/>
        <w:rPr>
          <w:rFonts w:ascii="Times New Roman" w:hAnsi="Times New Roman" w:cs="Times New Roman"/>
        </w:rPr>
      </w:pPr>
    </w:p>
    <w:p w14:paraId="2B3145DB" w14:textId="55021A98" w:rsidR="002F14AA" w:rsidRDefault="002F14AA" w:rsidP="000A37C4">
      <w:pPr>
        <w:spacing w:after="0" w:line="240" w:lineRule="auto"/>
        <w:rPr>
          <w:rFonts w:ascii="Times New Roman" w:hAnsi="Times New Roman" w:cs="Times New Roman"/>
        </w:rPr>
      </w:pPr>
      <w:r w:rsidRPr="00474410">
        <w:rPr>
          <w:rFonts w:ascii="Times New Roman" w:hAnsi="Times New Roman" w:cs="Times New Roman"/>
        </w:rPr>
        <w:t xml:space="preserve">The </w:t>
      </w:r>
      <w:r w:rsidR="00474410" w:rsidRPr="00474410">
        <w:rPr>
          <w:rFonts w:ascii="Times New Roman" w:hAnsi="Times New Roman" w:cs="Times New Roman"/>
        </w:rPr>
        <w:t>S</w:t>
      </w:r>
      <w:r w:rsidRPr="00474410">
        <w:rPr>
          <w:rFonts w:ascii="Times New Roman" w:hAnsi="Times New Roman" w:cs="Times New Roman"/>
        </w:rPr>
        <w:t>NKE will support the project team in:</w:t>
      </w:r>
    </w:p>
    <w:p w14:paraId="4CC31442" w14:textId="77777777" w:rsidR="00587A68" w:rsidRPr="00474410" w:rsidRDefault="00587A68" w:rsidP="000A37C4">
      <w:pPr>
        <w:spacing w:after="0" w:line="240" w:lineRule="auto"/>
        <w:rPr>
          <w:rFonts w:ascii="Times New Roman" w:hAnsi="Times New Roman" w:cs="Times New Roman"/>
        </w:rPr>
      </w:pPr>
    </w:p>
    <w:p w14:paraId="4BD43FED" w14:textId="12924CCF" w:rsidR="007160FB" w:rsidRDefault="00587A68" w:rsidP="000A37C4">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0A37C4">
        <w:rPr>
          <w:rFonts w:ascii="Times New Roman" w:hAnsi="Times New Roman" w:cs="Times New Roman"/>
        </w:rPr>
        <w:t xml:space="preserve">Design </w:t>
      </w:r>
      <w:r w:rsidR="007160FB">
        <w:rPr>
          <w:rFonts w:ascii="Times New Roman" w:hAnsi="Times New Roman" w:cs="Times New Roman"/>
        </w:rPr>
        <w:t>of the new or upgraded software solution for CBSS monitoring within the respective authority;</w:t>
      </w:r>
    </w:p>
    <w:p w14:paraId="44324CEC" w14:textId="74E97707" w:rsidR="007160FB" w:rsidRDefault="007160FB" w:rsidP="000A37C4">
      <w:pPr>
        <w:pStyle w:val="ListParagraph"/>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Provision of expert assistance and coordination of research and mapping of CBSS by usage of the new software; </w:t>
      </w:r>
    </w:p>
    <w:p w14:paraId="12A702F8" w14:textId="6549D6C9" w:rsidR="007160FB" w:rsidRDefault="007160FB" w:rsidP="000A37C4">
      <w:pPr>
        <w:pStyle w:val="ListParagraph"/>
        <w:numPr>
          <w:ilvl w:val="0"/>
          <w:numId w:val="1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Supporting the respective authority in undertaking activities related to the Regular Annual Report to be prepared by usage of the new software. </w:t>
      </w:r>
    </w:p>
    <w:p w14:paraId="238FC387" w14:textId="77777777" w:rsidR="00776C3E" w:rsidRPr="00A80FD8" w:rsidRDefault="00776C3E" w:rsidP="00776C3E">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5D4CC4FE" w14:textId="77777777" w:rsidR="00776C3E" w:rsidRPr="00474410"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634BB6">
      <w:pPr>
        <w:spacing w:after="0" w:line="240" w:lineRule="auto"/>
        <w:jc w:val="both"/>
        <w:rPr>
          <w:rFonts w:ascii="Times New Roman" w:hAnsi="Times New Roman" w:cs="Times New Roman"/>
        </w:rPr>
      </w:pPr>
    </w:p>
    <w:p w14:paraId="383CEE11" w14:textId="5907C445" w:rsidR="002F14AA" w:rsidRPr="00474410" w:rsidRDefault="002F14AA" w:rsidP="006A6633">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79AA5200" w14:textId="2BCFA5FF" w:rsidR="0099541D" w:rsidRDefault="0099541D" w:rsidP="0055422A">
      <w:pPr>
        <w:pStyle w:val="ListParagraph"/>
        <w:numPr>
          <w:ilvl w:val="0"/>
          <w:numId w:val="13"/>
        </w:numPr>
        <w:jc w:val="both"/>
        <w:rPr>
          <w:rFonts w:ascii="Times New Roman" w:eastAsia="Cambria" w:hAnsi="Times New Roman" w:cs="Times New Roman"/>
        </w:rPr>
      </w:pPr>
      <w:r>
        <w:rPr>
          <w:rFonts w:ascii="Times New Roman" w:eastAsia="Cambria" w:hAnsi="Times New Roman" w:cs="Times New Roman"/>
        </w:rPr>
        <w:lastRenderedPageBreak/>
        <w:t xml:space="preserve">An overview of technical specification of the software solution and report on development of the new (or upgraded) database of CBSS monitoring; </w:t>
      </w:r>
    </w:p>
    <w:p w14:paraId="2192B8E7" w14:textId="1731025D" w:rsidR="0099541D" w:rsidRDefault="0099541D" w:rsidP="0055422A">
      <w:pPr>
        <w:pStyle w:val="ListParagraph"/>
        <w:numPr>
          <w:ilvl w:val="0"/>
          <w:numId w:val="13"/>
        </w:numPr>
        <w:jc w:val="both"/>
        <w:rPr>
          <w:rFonts w:ascii="Times New Roman" w:eastAsia="Cambria" w:hAnsi="Times New Roman" w:cs="Times New Roman"/>
        </w:rPr>
      </w:pPr>
      <w:r>
        <w:rPr>
          <w:rFonts w:ascii="Times New Roman" w:eastAsia="Cambria" w:hAnsi="Times New Roman" w:cs="Times New Roman"/>
        </w:rPr>
        <w:t xml:space="preserve">Report on expert assistance provided in research and mapping of CBSS by usage of the new software; </w:t>
      </w:r>
    </w:p>
    <w:p w14:paraId="4B26D6C9" w14:textId="210BD8C6" w:rsidR="0099541D" w:rsidRPr="0099541D" w:rsidRDefault="0099541D" w:rsidP="0055422A">
      <w:pPr>
        <w:pStyle w:val="ListParagraph"/>
        <w:numPr>
          <w:ilvl w:val="0"/>
          <w:numId w:val="13"/>
        </w:numPr>
        <w:jc w:val="both"/>
        <w:rPr>
          <w:rFonts w:ascii="Times New Roman" w:eastAsia="Cambria" w:hAnsi="Times New Roman" w:cs="Times New Roman"/>
        </w:rPr>
      </w:pPr>
      <w:r>
        <w:rPr>
          <w:rFonts w:ascii="Times New Roman" w:eastAsia="Cambria" w:hAnsi="Times New Roman" w:cs="Times New Roman"/>
        </w:rPr>
        <w:t xml:space="preserve">Report on expert assistance provided in regards to the activities related to the Regular Annual Report to be prepared by usage of the new software. </w:t>
      </w:r>
    </w:p>
    <w:p w14:paraId="2916A8CA"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6556213A" w14:textId="77777777" w:rsidR="00776C3E" w:rsidRPr="00F8727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776C3E">
      <w:pPr>
        <w:spacing w:after="0" w:line="240" w:lineRule="auto"/>
        <w:jc w:val="both"/>
        <w:rPr>
          <w:rFonts w:ascii="Times New Roman" w:hAnsi="Times New Roman" w:cs="Times New Roman"/>
        </w:rPr>
      </w:pPr>
    </w:p>
    <w:p w14:paraId="351F3116" w14:textId="77777777" w:rsidR="00F775F3" w:rsidRPr="00F87271" w:rsidRDefault="00F775F3" w:rsidP="00F775F3">
      <w:pPr>
        <w:spacing w:after="0" w:line="240" w:lineRule="auto"/>
        <w:jc w:val="both"/>
        <w:rPr>
          <w:rFonts w:ascii="Times New Roman" w:hAnsi="Times New Roman" w:cs="Times New Roman"/>
        </w:rPr>
      </w:pPr>
      <w:r w:rsidRPr="00F87271">
        <w:rPr>
          <w:rFonts w:ascii="Times New Roman" w:hAnsi="Times New Roman" w:cs="Times New Roman"/>
        </w:rPr>
        <w:t xml:space="preserve">Qualifications and skills: </w:t>
      </w:r>
    </w:p>
    <w:p w14:paraId="1E6AAAEB" w14:textId="3E47F9CC" w:rsidR="0099541D" w:rsidRDefault="0099541D" w:rsidP="002B1293">
      <w:pPr>
        <w:pStyle w:val="ListParagraph"/>
        <w:numPr>
          <w:ilvl w:val="0"/>
          <w:numId w:val="5"/>
        </w:numPr>
        <w:rPr>
          <w:rFonts w:ascii="Times New Roman" w:hAnsi="Times New Roman" w:cs="Times New Roman"/>
        </w:rPr>
      </w:pPr>
      <w:r>
        <w:rPr>
          <w:rFonts w:ascii="Times New Roman" w:hAnsi="Times New Roman" w:cs="Times New Roman"/>
        </w:rPr>
        <w:t xml:space="preserve">University-level degree in computer sciences, programming, mechanical </w:t>
      </w:r>
      <w:r w:rsidR="00E30B2B">
        <w:rPr>
          <w:rFonts w:ascii="Times New Roman" w:hAnsi="Times New Roman" w:cs="Times New Roman"/>
        </w:rPr>
        <w:t>engineering</w:t>
      </w:r>
      <w:r>
        <w:rPr>
          <w:rFonts w:ascii="Times New Roman" w:hAnsi="Times New Roman" w:cs="Times New Roman"/>
        </w:rPr>
        <w:t xml:space="preserve">, electrical </w:t>
      </w:r>
      <w:r w:rsidR="00E30B2B">
        <w:rPr>
          <w:rFonts w:ascii="Times New Roman" w:hAnsi="Times New Roman" w:cs="Times New Roman"/>
        </w:rPr>
        <w:t>engineering</w:t>
      </w:r>
      <w:r>
        <w:rPr>
          <w:rFonts w:ascii="Times New Roman" w:hAnsi="Times New Roman" w:cs="Times New Roman"/>
        </w:rPr>
        <w:t xml:space="preserve">, organizational sciences, or, alternatively, 7 years of professional experience in the relevant field. </w:t>
      </w:r>
    </w:p>
    <w:p w14:paraId="21EF3AAB" w14:textId="39B36E3A" w:rsidR="00F775F3" w:rsidRDefault="000F1EC5" w:rsidP="00F775F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w:t>
      </w:r>
      <w:r w:rsidR="00F775F3" w:rsidRPr="00F775F3">
        <w:rPr>
          <w:rFonts w:ascii="Times New Roman" w:hAnsi="Times New Roman" w:cs="Times New Roman"/>
        </w:rPr>
        <w:t xml:space="preserve"> </w:t>
      </w:r>
      <w:r w:rsidR="0099541D">
        <w:rPr>
          <w:rFonts w:ascii="Times New Roman" w:hAnsi="Times New Roman" w:cs="Times New Roman"/>
        </w:rPr>
        <w:t xml:space="preserve">Serbian and </w:t>
      </w:r>
      <w:r w:rsidR="00F775F3" w:rsidRPr="00F775F3">
        <w:rPr>
          <w:rFonts w:ascii="Times New Roman" w:hAnsi="Times New Roman" w:cs="Times New Roman"/>
        </w:rPr>
        <w:t>English</w:t>
      </w:r>
      <w:r w:rsidR="0099541D">
        <w:rPr>
          <w:rFonts w:ascii="Times New Roman" w:hAnsi="Times New Roman" w:cs="Times New Roman"/>
        </w:rPr>
        <w:t>,</w:t>
      </w:r>
      <w:r w:rsidR="00F775F3" w:rsidRPr="00F775F3">
        <w:rPr>
          <w:rFonts w:ascii="Times New Roman" w:hAnsi="Times New Roman" w:cs="Times New Roman"/>
        </w:rPr>
        <w:t xml:space="preserve"> written and spoken. </w:t>
      </w:r>
    </w:p>
    <w:p w14:paraId="71AA6EA9" w14:textId="77777777" w:rsidR="00F775F3" w:rsidRPr="00F775F3" w:rsidRDefault="00F775F3" w:rsidP="00F775F3">
      <w:pPr>
        <w:pStyle w:val="ListParagraph"/>
        <w:numPr>
          <w:ilvl w:val="0"/>
          <w:numId w:val="5"/>
        </w:numPr>
        <w:spacing w:after="0" w:line="240" w:lineRule="auto"/>
        <w:jc w:val="both"/>
        <w:rPr>
          <w:rFonts w:ascii="Times New Roman" w:hAnsi="Times New Roman" w:cs="Times New Roman"/>
        </w:rPr>
      </w:pPr>
      <w:r w:rsidRPr="00F775F3">
        <w:rPr>
          <w:rFonts w:ascii="Times New Roman" w:hAnsi="Times New Roman" w:cs="Times New Roman"/>
        </w:rPr>
        <w:t xml:space="preserve">Computer literacy (command of Microsoft Office (Word, Excel, PowerPoint, etc.) and the Internet). </w:t>
      </w:r>
    </w:p>
    <w:p w14:paraId="7613ED5C" w14:textId="77777777" w:rsidR="000C0B7F" w:rsidRPr="0058311F" w:rsidRDefault="000C0B7F" w:rsidP="000C0B7F">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Excellent communication</w:t>
      </w:r>
      <w:r>
        <w:rPr>
          <w:rFonts w:ascii="Times New Roman" w:hAnsi="Times New Roman" w:cs="Times New Roman"/>
        </w:rPr>
        <w:t>, representation</w:t>
      </w:r>
      <w:r w:rsidRPr="0058311F">
        <w:rPr>
          <w:rFonts w:ascii="Times New Roman" w:hAnsi="Times New Roman" w:cs="Times New Roman"/>
        </w:rPr>
        <w:t xml:space="preserve"> and reporting skills.</w:t>
      </w:r>
    </w:p>
    <w:p w14:paraId="4B0F53D9" w14:textId="77777777" w:rsidR="00F775F3" w:rsidRPr="00F775F3" w:rsidRDefault="00F775F3" w:rsidP="00F775F3">
      <w:pPr>
        <w:pStyle w:val="ListParagraph"/>
        <w:numPr>
          <w:ilvl w:val="0"/>
          <w:numId w:val="5"/>
        </w:numPr>
        <w:spacing w:after="0" w:line="240" w:lineRule="auto"/>
        <w:jc w:val="both"/>
        <w:rPr>
          <w:rFonts w:ascii="Times New Roman" w:hAnsi="Times New Roman" w:cs="Times New Roman"/>
        </w:rPr>
      </w:pPr>
      <w:r w:rsidRPr="00F775F3">
        <w:rPr>
          <w:rFonts w:ascii="Times New Roman" w:hAnsi="Times New Roman" w:cs="Times New Roman"/>
        </w:rPr>
        <w:t>Analytical experience and skills.</w:t>
      </w:r>
    </w:p>
    <w:p w14:paraId="5D584F88" w14:textId="758BB211" w:rsidR="00F775F3" w:rsidRPr="00F775F3" w:rsidRDefault="00F775F3" w:rsidP="00F775F3">
      <w:pPr>
        <w:pStyle w:val="ListParagraph"/>
        <w:numPr>
          <w:ilvl w:val="0"/>
          <w:numId w:val="5"/>
        </w:numPr>
        <w:spacing w:after="0" w:line="240" w:lineRule="auto"/>
        <w:jc w:val="both"/>
        <w:rPr>
          <w:rFonts w:ascii="Times New Roman" w:hAnsi="Times New Roman" w:cs="Times New Roman"/>
        </w:rPr>
      </w:pPr>
      <w:r w:rsidRPr="00F775F3">
        <w:rPr>
          <w:rFonts w:ascii="Times New Roman" w:hAnsi="Times New Roman" w:cs="Times New Roman"/>
        </w:rPr>
        <w:t>Ability to work in a team.</w:t>
      </w:r>
    </w:p>
    <w:p w14:paraId="1FEFEE3F" w14:textId="77777777" w:rsidR="00F775F3" w:rsidRPr="00F87271" w:rsidRDefault="00F775F3" w:rsidP="00F775F3">
      <w:pPr>
        <w:pStyle w:val="ListParagraph"/>
        <w:spacing w:after="0" w:line="240" w:lineRule="auto"/>
        <w:jc w:val="both"/>
        <w:rPr>
          <w:rFonts w:ascii="Times New Roman" w:hAnsi="Times New Roman" w:cs="Times New Roman"/>
        </w:rPr>
      </w:pPr>
    </w:p>
    <w:p w14:paraId="5293B88F" w14:textId="339B8630" w:rsidR="00F775F3" w:rsidRPr="00F87271" w:rsidRDefault="00F775F3" w:rsidP="00F775F3">
      <w:pPr>
        <w:spacing w:after="0" w:line="240" w:lineRule="auto"/>
        <w:jc w:val="both"/>
        <w:rPr>
          <w:rFonts w:ascii="Times New Roman" w:hAnsi="Times New Roman" w:cs="Times New Roman"/>
        </w:rPr>
      </w:pPr>
      <w:r w:rsidRPr="00F87271">
        <w:rPr>
          <w:rFonts w:ascii="Times New Roman" w:hAnsi="Times New Roman" w:cs="Times New Roman"/>
        </w:rPr>
        <w:t>General professional experience</w:t>
      </w:r>
      <w:r w:rsidR="008569FB">
        <w:rPr>
          <w:rFonts w:ascii="Times New Roman" w:hAnsi="Times New Roman" w:cs="Times New Roman"/>
        </w:rPr>
        <w:t>:</w:t>
      </w:r>
    </w:p>
    <w:p w14:paraId="7BCD1C5E" w14:textId="5DD009C8" w:rsidR="0099541D" w:rsidRDefault="000C0B7F" w:rsidP="00D51272">
      <w:pPr>
        <w:pStyle w:val="ListParagraph"/>
        <w:numPr>
          <w:ilvl w:val="0"/>
          <w:numId w:val="5"/>
        </w:numPr>
        <w:spacing w:after="0" w:line="240" w:lineRule="auto"/>
        <w:jc w:val="both"/>
        <w:rPr>
          <w:rFonts w:ascii="Times New Roman" w:hAnsi="Times New Roman" w:cs="Times New Roman"/>
        </w:rPr>
      </w:pPr>
      <w:r w:rsidRPr="008569FB">
        <w:rPr>
          <w:rFonts w:ascii="Times New Roman" w:hAnsi="Times New Roman" w:cs="Times New Roman"/>
        </w:rPr>
        <w:t>Minimum 7</w:t>
      </w:r>
      <w:r w:rsidR="008569FB" w:rsidRPr="008569FB">
        <w:rPr>
          <w:rFonts w:ascii="Times New Roman" w:hAnsi="Times New Roman" w:cs="Times New Roman"/>
        </w:rPr>
        <w:t>,</w:t>
      </w:r>
      <w:r w:rsidR="008569FB">
        <w:rPr>
          <w:rFonts w:ascii="Times New Roman" w:hAnsi="Times New Roman" w:cs="Times New Roman"/>
        </w:rPr>
        <w:t xml:space="preserve"> </w:t>
      </w:r>
      <w:r w:rsidR="008569FB" w:rsidRPr="008569FB">
        <w:rPr>
          <w:rFonts w:ascii="Times New Roman" w:hAnsi="Times New Roman" w:cs="Times New Roman"/>
        </w:rPr>
        <w:t>preferably 10</w:t>
      </w:r>
      <w:r w:rsidR="0099541D">
        <w:rPr>
          <w:rFonts w:ascii="Times New Roman" w:hAnsi="Times New Roman" w:cs="Times New Roman"/>
        </w:rPr>
        <w:t>,</w:t>
      </w:r>
      <w:r w:rsidR="008569FB">
        <w:rPr>
          <w:rFonts w:ascii="Times New Roman" w:hAnsi="Times New Roman" w:cs="Times New Roman"/>
        </w:rPr>
        <w:t xml:space="preserve"> years</w:t>
      </w:r>
      <w:r w:rsidR="008569FB" w:rsidRPr="008569FB">
        <w:rPr>
          <w:rFonts w:ascii="Times New Roman" w:hAnsi="Times New Roman" w:cs="Times New Roman"/>
        </w:rPr>
        <w:t xml:space="preserve"> of professional experience in the field </w:t>
      </w:r>
      <w:r w:rsidR="0099541D">
        <w:rPr>
          <w:rFonts w:ascii="Times New Roman" w:hAnsi="Times New Roman" w:cs="Times New Roman"/>
        </w:rPr>
        <w:t>of system administration, programming and software development and maintenance.</w:t>
      </w:r>
    </w:p>
    <w:p w14:paraId="4AEA53E7" w14:textId="11272021" w:rsidR="0099541D" w:rsidRDefault="0099541D" w:rsidP="00D51272">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At least 7 years of experience in development and maintenance of applications, platforms and other digital tools.</w:t>
      </w:r>
    </w:p>
    <w:p w14:paraId="39EB1AD5" w14:textId="77777777" w:rsidR="00F775F3" w:rsidRPr="00F87271" w:rsidRDefault="00F775F3" w:rsidP="00F775F3">
      <w:pPr>
        <w:spacing w:after="0" w:line="240" w:lineRule="auto"/>
        <w:jc w:val="both"/>
        <w:rPr>
          <w:rFonts w:ascii="Times New Roman" w:hAnsi="Times New Roman" w:cs="Times New Roman"/>
        </w:rPr>
      </w:pPr>
    </w:p>
    <w:p w14:paraId="0B712923" w14:textId="5B485241" w:rsidR="00F775F3" w:rsidRPr="00F87271" w:rsidRDefault="00F775F3" w:rsidP="00F775F3">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8569FB">
        <w:rPr>
          <w:rFonts w:ascii="Times New Roman" w:hAnsi="Times New Roman" w:cs="Times New Roman"/>
        </w:rPr>
        <w:t>:</w:t>
      </w:r>
    </w:p>
    <w:p w14:paraId="47BA0AC9" w14:textId="78508D11" w:rsidR="0099541D" w:rsidRDefault="00F775F3" w:rsidP="00F775F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Proven </w:t>
      </w:r>
      <w:r w:rsidR="0099541D">
        <w:rPr>
          <w:rFonts w:ascii="Times New Roman" w:hAnsi="Times New Roman" w:cs="Times New Roman"/>
        </w:rPr>
        <w:t xml:space="preserve">knowledge of working with </w:t>
      </w:r>
      <w:proofErr w:type="spellStart"/>
      <w:r w:rsidR="0099541D">
        <w:rPr>
          <w:rFonts w:ascii="Times New Roman" w:hAnsi="Times New Roman" w:cs="Times New Roman"/>
        </w:rPr>
        <w:t>MySql</w:t>
      </w:r>
      <w:proofErr w:type="spellEnd"/>
      <w:r w:rsidR="0099541D">
        <w:rPr>
          <w:rFonts w:ascii="Times New Roman" w:hAnsi="Times New Roman" w:cs="Times New Roman"/>
        </w:rPr>
        <w:t>, Bootstrap</w:t>
      </w:r>
      <w:r w:rsidR="00E30B2B">
        <w:rPr>
          <w:rFonts w:ascii="Times New Roman" w:hAnsi="Times New Roman" w:cs="Times New Roman"/>
        </w:rPr>
        <w:t xml:space="preserve"> and Firebase; knowledge of other programming languages will be considered an asset. </w:t>
      </w:r>
    </w:p>
    <w:p w14:paraId="5FEC970D" w14:textId="25FA9152" w:rsidR="00E30B2B" w:rsidRDefault="00E30B2B" w:rsidP="00F775F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Participation on at least one project, or 5 years of experience, on building and maintaining databases.</w:t>
      </w:r>
    </w:p>
    <w:p w14:paraId="288FCCB6" w14:textId="6D22F3D5" w:rsidR="00E30B2B" w:rsidRDefault="00E30B2B" w:rsidP="00F775F3">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Minimum 5 years of professional experience in developing digital tools related to education system, or social protection system, or healthcare system. </w:t>
      </w:r>
    </w:p>
    <w:p w14:paraId="027F3077" w14:textId="0092DA49" w:rsidR="002F12BB" w:rsidRPr="00154A69" w:rsidRDefault="00F775F3" w:rsidP="00154A69">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Experience in working with governmental institutions and/or civil society organisations and/or other relevant actors in the field of social protection.</w:t>
      </w:r>
    </w:p>
    <w:p w14:paraId="71E9E4E5"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34FF149C" w14:textId="77777777" w:rsidR="00776C3E" w:rsidRPr="00F87271" w:rsidRDefault="00776C3E" w:rsidP="000B5817">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0B5817">
      <w:pPr>
        <w:spacing w:after="0" w:line="240" w:lineRule="auto"/>
        <w:jc w:val="both"/>
        <w:rPr>
          <w:rFonts w:ascii="Times New Roman" w:hAnsi="Times New Roman" w:cs="Times New Roman"/>
        </w:rPr>
      </w:pPr>
    </w:p>
    <w:p w14:paraId="3285B28A" w14:textId="1DDC77EC" w:rsidR="00F87271" w:rsidRPr="00F87271" w:rsidRDefault="00F87271" w:rsidP="00F87271">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0" w:name="_Hlk140149637"/>
      <w:r w:rsidR="00B05A79">
        <w:rPr>
          <w:rFonts w:ascii="Times New Roman" w:eastAsia="Times New Roman" w:hAnsi="Times New Roman" w:cs="Times New Roman"/>
          <w:b/>
          <w:bCs/>
          <w:lang w:eastAsia="ar-SA"/>
        </w:rPr>
        <w:t>November</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202</w:t>
      </w:r>
      <w:r w:rsidR="00E30B2B">
        <w:rPr>
          <w:rFonts w:ascii="Times New Roman" w:eastAsia="Times New Roman" w:hAnsi="Times New Roman" w:cs="Times New Roman"/>
          <w:b/>
          <w:bCs/>
          <w:lang w:eastAsia="ar-SA"/>
        </w:rPr>
        <w:t>4</w:t>
      </w:r>
      <w:r w:rsidR="00A80FD8">
        <w:rPr>
          <w:rFonts w:ascii="Times New Roman" w:eastAsia="Times New Roman" w:hAnsi="Times New Roman" w:cs="Times New Roman"/>
          <w:b/>
          <w:bCs/>
          <w:lang w:eastAsia="ar-SA"/>
        </w:rPr>
        <w:t xml:space="preserve">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0"/>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BA62BD">
        <w:rPr>
          <w:rFonts w:ascii="Times New Roman" w:hAnsi="Times New Roman" w:cs="Times New Roman"/>
        </w:rPr>
        <w:t xml:space="preserve">56 </w:t>
      </w:r>
      <w:r w:rsidRPr="00F87271">
        <w:rPr>
          <w:rFonts w:ascii="Times New Roman" w:hAnsi="Times New Roman" w:cs="Times New Roman"/>
        </w:rPr>
        <w:t>working days. The number of days is subject</w:t>
      </w:r>
      <w:r w:rsidR="00E30B2B">
        <w:rPr>
          <w:rFonts w:ascii="Times New Roman" w:hAnsi="Times New Roman" w:cs="Times New Roman"/>
        </w:rPr>
        <w:t>ed</w:t>
      </w:r>
      <w:r w:rsidRPr="00F87271">
        <w:rPr>
          <w:rFonts w:ascii="Times New Roman" w:hAnsi="Times New Roman" w:cs="Times New Roman"/>
        </w:rPr>
        <w:t xml:space="preserve"> to extension as needed.</w:t>
      </w:r>
    </w:p>
    <w:p w14:paraId="4E1F1B0B" w14:textId="77777777" w:rsidR="00634BB6" w:rsidRPr="00F87271" w:rsidRDefault="00634BB6" w:rsidP="00776C3E">
      <w:pPr>
        <w:spacing w:after="0" w:line="240" w:lineRule="auto"/>
        <w:jc w:val="both"/>
        <w:rPr>
          <w:rFonts w:ascii="Times New Roman" w:hAnsi="Times New Roman" w:cs="Times New Roman"/>
        </w:rPr>
      </w:pPr>
    </w:p>
    <w:p w14:paraId="1A5D56B5" w14:textId="77777777" w:rsidR="00776C3E" w:rsidRPr="00F87271" w:rsidRDefault="00776C3E" w:rsidP="00776C3E">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09D40BD7"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776C3E">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776C3E">
      <w:pPr>
        <w:pStyle w:val="ListParagraph"/>
        <w:tabs>
          <w:tab w:val="left" w:pos="0"/>
          <w:tab w:val="left" w:pos="284"/>
        </w:tabs>
        <w:spacing w:after="0" w:line="240" w:lineRule="auto"/>
        <w:ind w:left="0"/>
        <w:jc w:val="both"/>
        <w:rPr>
          <w:rFonts w:ascii="Times New Roman" w:hAnsi="Times New Roman" w:cs="Times New Roman"/>
          <w:b/>
          <w:bCs/>
        </w:rPr>
      </w:pPr>
    </w:p>
    <w:p w14:paraId="07AE6B5E" w14:textId="6819BF3D" w:rsidR="00776C3E" w:rsidRPr="00F87271" w:rsidRDefault="00443649"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t>General information</w:t>
      </w:r>
    </w:p>
    <w:p w14:paraId="49599BE3" w14:textId="77777777" w:rsidR="00776C3E" w:rsidRPr="00330DA7"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41EEE1FB" w14:textId="32DB62BB" w:rsidR="00866ACE" w:rsidRDefault="00443649">
      <w:pPr>
        <w:rPr>
          <w:rFonts w:ascii="Times New Roman" w:hAnsi="Times New Roman" w:cs="Times New Roman"/>
        </w:rPr>
      </w:pPr>
      <w:r w:rsidRPr="00443649">
        <w:rPr>
          <w:rFonts w:ascii="Times New Roman" w:hAnsi="Times New Roman" w:cs="Times New Roman"/>
        </w:rPr>
        <w:t>Civil servants and other staff currently employed by public administrations of the beneficiary country are not eligible to apply as experts. Experts must be independent and free from conflicts of interest regarding the responsibilities defined by the Terms of Reference.</w:t>
      </w:r>
    </w:p>
    <w:p w14:paraId="45BB2E7E" w14:textId="79B1B87B" w:rsidR="00AC57A9" w:rsidRPr="00AC57A9" w:rsidRDefault="00AC57A9" w:rsidP="00AC57A9">
      <w:pPr>
        <w:jc w:val="both"/>
        <w:rPr>
          <w:rFonts w:ascii="Times New Roman" w:hAnsi="Times New Roman" w:cs="Times New Roman"/>
        </w:rPr>
      </w:pPr>
      <w:r w:rsidRPr="00AC57A9">
        <w:rPr>
          <w:rFonts w:ascii="Times New Roman" w:hAnsi="Times New Roman" w:cs="Times New Roman"/>
        </w:rPr>
        <w:t xml:space="preserve">Application letter and EU format CV, both in English, must be submitted by e-mail to: </w:t>
      </w:r>
      <w:hyperlink r:id="rId7" w:history="1">
        <w:r w:rsidRPr="00813249">
          <w:rPr>
            <w:rStyle w:val="Hyperlink"/>
            <w:rFonts w:ascii="Times New Roman" w:hAnsi="Times New Roman" w:cs="Times New Roman"/>
          </w:rPr>
          <w:t>vuk@niras.com</w:t>
        </w:r>
      </w:hyperlink>
      <w:r w:rsidRPr="00AC57A9">
        <w:rPr>
          <w:rFonts w:ascii="Times New Roman" w:hAnsi="Times New Roman" w:cs="Times New Roman"/>
        </w:rPr>
        <w:t xml:space="preserve">, </w:t>
      </w:r>
      <w:hyperlink r:id="rId8" w:history="1">
        <w:r w:rsidRPr="00AC57A9">
          <w:rPr>
            <w:rStyle w:val="Hyperlink"/>
            <w:rFonts w:ascii="Times New Roman" w:hAnsi="Times New Roman" w:cs="Times New Roman"/>
          </w:rPr>
          <w:t>projekti.medjunarodna@minrzs.gov.rs</w:t>
        </w:r>
      </w:hyperlink>
      <w:r w:rsidRPr="00AC57A9">
        <w:rPr>
          <w:rFonts w:ascii="Times New Roman" w:hAnsi="Times New Roman" w:cs="Times New Roman"/>
        </w:rPr>
        <w:t>,</w:t>
      </w:r>
      <w:r w:rsidRPr="00AC57A9">
        <w:rPr>
          <w:rFonts w:ascii="Times New Roman" w:hAnsi="Times New Roman" w:cs="Times New Roman"/>
        </w:rPr>
        <w:t xml:space="preserve"> </w:t>
      </w:r>
      <w:r w:rsidRPr="00AC57A9">
        <w:rPr>
          <w:rFonts w:ascii="Times New Roman" w:hAnsi="Times New Roman" w:cs="Times New Roman"/>
        </w:rPr>
        <w:t xml:space="preserve">no later than </w:t>
      </w:r>
      <w:r w:rsidRPr="00AC57A9">
        <w:rPr>
          <w:rFonts w:ascii="Times New Roman" w:hAnsi="Times New Roman" w:cs="Times New Roman"/>
        </w:rPr>
        <w:t>22.11.2024</w:t>
      </w:r>
      <w:r w:rsidRPr="00AC57A9">
        <w:rPr>
          <w:rFonts w:ascii="Times New Roman" w:hAnsi="Times New Roman" w:cs="Times New Roman"/>
        </w:rPr>
        <w:t>, titled: „Application for Database Management”</w:t>
      </w:r>
    </w:p>
    <w:p w14:paraId="6E65E530" w14:textId="77777777" w:rsidR="00AC57A9" w:rsidRPr="00AC57A9" w:rsidRDefault="00AC57A9" w:rsidP="00AC57A9">
      <w:pPr>
        <w:jc w:val="both"/>
        <w:rPr>
          <w:rFonts w:ascii="Times New Roman" w:hAnsi="Times New Roman" w:cs="Times New Roman"/>
        </w:rPr>
      </w:pPr>
      <w:r w:rsidRPr="00AC57A9">
        <w:rPr>
          <w:rFonts w:ascii="Times New Roman" w:hAnsi="Times New Roman" w:cs="Times New Roman"/>
        </w:rPr>
        <w:t>References must be available on request.</w:t>
      </w:r>
    </w:p>
    <w:p w14:paraId="31495C8E" w14:textId="77777777" w:rsidR="00AC57A9" w:rsidRPr="00AC57A9" w:rsidRDefault="00AC57A9" w:rsidP="00AC57A9">
      <w:pPr>
        <w:jc w:val="both"/>
        <w:rPr>
          <w:rFonts w:ascii="Times New Roman" w:hAnsi="Times New Roman" w:cs="Times New Roman"/>
        </w:rPr>
      </w:pPr>
      <w:r w:rsidRPr="00AC57A9">
        <w:rPr>
          <w:rFonts w:ascii="Times New Roman" w:hAnsi="Times New Roman" w:cs="Times New Roman"/>
        </w:rPr>
        <w:t xml:space="preserve">Only short-listed candidates will be contacted. </w:t>
      </w:r>
    </w:p>
    <w:p w14:paraId="03C0E4DF" w14:textId="77777777" w:rsidR="00AC57A9" w:rsidRPr="00AC57A9" w:rsidRDefault="00AC57A9" w:rsidP="00AC57A9">
      <w:pPr>
        <w:jc w:val="both"/>
        <w:rPr>
          <w:rFonts w:ascii="Times New Roman" w:hAnsi="Times New Roman" w:cs="Times New Roman"/>
        </w:rPr>
      </w:pPr>
      <w:r w:rsidRPr="00AC57A9">
        <w:rPr>
          <w:rFonts w:ascii="Times New Roman" w:hAnsi="Times New Roman" w:cs="Times New Roman"/>
        </w:rPr>
        <w:t>The Project is an equal opportunity employer, in respect of the principles of good governance, sustainable development, and gender equality.</w:t>
      </w:r>
    </w:p>
    <w:p w14:paraId="4C577D59" w14:textId="77777777" w:rsidR="00AC57A9" w:rsidRPr="00AC57A9" w:rsidRDefault="00AC57A9" w:rsidP="00AC57A9">
      <w:pPr>
        <w:jc w:val="both"/>
        <w:rPr>
          <w:rFonts w:ascii="Times New Roman" w:hAnsi="Times New Roman" w:cs="Times New Roman"/>
        </w:rPr>
      </w:pPr>
      <w:r w:rsidRPr="00AC57A9">
        <w:rPr>
          <w:rFonts w:ascii="Times New Roman" w:hAnsi="Times New Roman" w:cs="Times New Roman"/>
        </w:rPr>
        <w:t xml:space="preserve">All applications will be considered strictly confidential. </w:t>
      </w:r>
    </w:p>
    <w:p w14:paraId="2E3C3ED3" w14:textId="15BE8C5D" w:rsidR="00AC57A9" w:rsidRPr="00AC57A9" w:rsidRDefault="00AC57A9" w:rsidP="00AC57A9">
      <w:pPr>
        <w:rPr>
          <w:lang w:val="en-US"/>
        </w:rPr>
      </w:pPr>
    </w:p>
    <w:sectPr w:rsidR="00AC57A9" w:rsidRPr="00AC57A9" w:rsidSect="00B51F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BE48" w14:textId="77777777" w:rsidR="000C4378" w:rsidRDefault="000C4378" w:rsidP="002547D2">
      <w:pPr>
        <w:spacing w:after="0" w:line="240" w:lineRule="auto"/>
      </w:pPr>
      <w:r>
        <w:separator/>
      </w:r>
    </w:p>
  </w:endnote>
  <w:endnote w:type="continuationSeparator" w:id="0">
    <w:p w14:paraId="6E269AD4" w14:textId="77777777" w:rsidR="000C4378" w:rsidRDefault="000C4378"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69E9F" w14:textId="4EB51928" w:rsidR="002547D2" w:rsidRDefault="00A80FD8">
    <w:pPr>
      <w:pStyle w:val="Footer"/>
    </w:pPr>
    <w:r>
      <w:rPr>
        <w:noProof/>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EB8A" w14:textId="77777777" w:rsidR="000C4378" w:rsidRDefault="000C4378" w:rsidP="002547D2">
      <w:pPr>
        <w:spacing w:after="0" w:line="240" w:lineRule="auto"/>
      </w:pPr>
      <w:r>
        <w:separator/>
      </w:r>
    </w:p>
  </w:footnote>
  <w:footnote w:type="continuationSeparator" w:id="0">
    <w:p w14:paraId="23675E2C" w14:textId="77777777" w:rsidR="000C4378" w:rsidRDefault="000C4378"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en-U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43F2916F"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BA7BAE">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en-U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6"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597C71"/>
    <w:multiLevelType w:val="hybridMultilevel"/>
    <w:tmpl w:val="8D5A406A"/>
    <w:lvl w:ilvl="0" w:tplc="1A1028FE">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2407797">
    <w:abstractNumId w:val="12"/>
  </w:num>
  <w:num w:numId="2" w16cid:durableId="494804117">
    <w:abstractNumId w:val="10"/>
  </w:num>
  <w:num w:numId="3" w16cid:durableId="665012909">
    <w:abstractNumId w:val="11"/>
  </w:num>
  <w:num w:numId="4" w16cid:durableId="1336297279">
    <w:abstractNumId w:val="16"/>
  </w:num>
  <w:num w:numId="5" w16cid:durableId="567154037">
    <w:abstractNumId w:val="1"/>
  </w:num>
  <w:num w:numId="6" w16cid:durableId="1246765876">
    <w:abstractNumId w:val="14"/>
  </w:num>
  <w:num w:numId="7" w16cid:durableId="569115623">
    <w:abstractNumId w:val="15"/>
  </w:num>
  <w:num w:numId="8" w16cid:durableId="627128845">
    <w:abstractNumId w:val="2"/>
  </w:num>
  <w:num w:numId="9" w16cid:durableId="663557713">
    <w:abstractNumId w:val="6"/>
  </w:num>
  <w:num w:numId="10" w16cid:durableId="489442472">
    <w:abstractNumId w:val="13"/>
  </w:num>
  <w:num w:numId="11" w16cid:durableId="843933208">
    <w:abstractNumId w:val="9"/>
  </w:num>
  <w:num w:numId="12" w16cid:durableId="1811239450">
    <w:abstractNumId w:val="4"/>
  </w:num>
  <w:num w:numId="13" w16cid:durableId="1771470617">
    <w:abstractNumId w:val="3"/>
  </w:num>
  <w:num w:numId="14" w16cid:durableId="60687756">
    <w:abstractNumId w:val="0"/>
  </w:num>
  <w:num w:numId="15" w16cid:durableId="1992562650">
    <w:abstractNumId w:val="5"/>
  </w:num>
  <w:num w:numId="16" w16cid:durableId="870455368">
    <w:abstractNumId w:val="7"/>
  </w:num>
  <w:num w:numId="17" w16cid:durableId="1911888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201AF"/>
    <w:rsid w:val="00050F81"/>
    <w:rsid w:val="00066456"/>
    <w:rsid w:val="000A37C4"/>
    <w:rsid w:val="000B5817"/>
    <w:rsid w:val="000C0B7F"/>
    <w:rsid w:val="000C4378"/>
    <w:rsid w:val="000F1EC5"/>
    <w:rsid w:val="000F7C61"/>
    <w:rsid w:val="00132059"/>
    <w:rsid w:val="00135623"/>
    <w:rsid w:val="00154A69"/>
    <w:rsid w:val="0018786C"/>
    <w:rsid w:val="00197661"/>
    <w:rsid w:val="001A3C78"/>
    <w:rsid w:val="001D6290"/>
    <w:rsid w:val="001E6583"/>
    <w:rsid w:val="002032CD"/>
    <w:rsid w:val="002547D2"/>
    <w:rsid w:val="002B1293"/>
    <w:rsid w:val="002B39A7"/>
    <w:rsid w:val="002D5A9A"/>
    <w:rsid w:val="002D74D2"/>
    <w:rsid w:val="002F12BB"/>
    <w:rsid w:val="002F14AA"/>
    <w:rsid w:val="002F1776"/>
    <w:rsid w:val="00330DA7"/>
    <w:rsid w:val="00334FB0"/>
    <w:rsid w:val="0034441A"/>
    <w:rsid w:val="003506FE"/>
    <w:rsid w:val="0038469E"/>
    <w:rsid w:val="0043642C"/>
    <w:rsid w:val="00443649"/>
    <w:rsid w:val="00470CEB"/>
    <w:rsid w:val="0047245E"/>
    <w:rsid w:val="00474410"/>
    <w:rsid w:val="00484242"/>
    <w:rsid w:val="004A2B5C"/>
    <w:rsid w:val="004B263D"/>
    <w:rsid w:val="00530A7C"/>
    <w:rsid w:val="0055422A"/>
    <w:rsid w:val="00587A68"/>
    <w:rsid w:val="006229D3"/>
    <w:rsid w:val="00625F81"/>
    <w:rsid w:val="00634BB6"/>
    <w:rsid w:val="00682AEB"/>
    <w:rsid w:val="00684144"/>
    <w:rsid w:val="006A2DA7"/>
    <w:rsid w:val="006A6633"/>
    <w:rsid w:val="006B069C"/>
    <w:rsid w:val="006D375A"/>
    <w:rsid w:val="007160FB"/>
    <w:rsid w:val="00747621"/>
    <w:rsid w:val="0077169F"/>
    <w:rsid w:val="00772563"/>
    <w:rsid w:val="00776C3E"/>
    <w:rsid w:val="007B6749"/>
    <w:rsid w:val="007C4A79"/>
    <w:rsid w:val="007F2914"/>
    <w:rsid w:val="007F2D2E"/>
    <w:rsid w:val="0085462C"/>
    <w:rsid w:val="008569FB"/>
    <w:rsid w:val="00866ACE"/>
    <w:rsid w:val="00921308"/>
    <w:rsid w:val="00925A43"/>
    <w:rsid w:val="00954E6A"/>
    <w:rsid w:val="0099541D"/>
    <w:rsid w:val="009D2498"/>
    <w:rsid w:val="00A000C8"/>
    <w:rsid w:val="00A41229"/>
    <w:rsid w:val="00A54F04"/>
    <w:rsid w:val="00A56214"/>
    <w:rsid w:val="00A720FA"/>
    <w:rsid w:val="00A80FD8"/>
    <w:rsid w:val="00A81A15"/>
    <w:rsid w:val="00AA6A5F"/>
    <w:rsid w:val="00AC57A9"/>
    <w:rsid w:val="00B05A79"/>
    <w:rsid w:val="00B064FF"/>
    <w:rsid w:val="00B51FB6"/>
    <w:rsid w:val="00BA1D40"/>
    <w:rsid w:val="00BA62BD"/>
    <w:rsid w:val="00BA7BAE"/>
    <w:rsid w:val="00BE0F03"/>
    <w:rsid w:val="00BE0F85"/>
    <w:rsid w:val="00C123C3"/>
    <w:rsid w:val="00C27564"/>
    <w:rsid w:val="00C46BE9"/>
    <w:rsid w:val="00C52853"/>
    <w:rsid w:val="00C55B8E"/>
    <w:rsid w:val="00D24C21"/>
    <w:rsid w:val="00E233B9"/>
    <w:rsid w:val="00E30B2B"/>
    <w:rsid w:val="00E37831"/>
    <w:rsid w:val="00E46007"/>
    <w:rsid w:val="00E53D0D"/>
    <w:rsid w:val="00E73008"/>
    <w:rsid w:val="00EC4B12"/>
    <w:rsid w:val="00EF300B"/>
    <w:rsid w:val="00F00A35"/>
    <w:rsid w:val="00F775F3"/>
    <w:rsid w:val="00F8727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styleId="UnresolvedMention">
    <w:name w:val="Unresolved Mention"/>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F775F3"/>
    <w:rPr>
      <w:sz w:val="16"/>
      <w:szCs w:val="16"/>
    </w:rPr>
  </w:style>
  <w:style w:type="paragraph" w:styleId="CommentText">
    <w:name w:val="annotation text"/>
    <w:basedOn w:val="Normal"/>
    <w:link w:val="CommentTextChar"/>
    <w:uiPriority w:val="99"/>
    <w:semiHidden/>
    <w:unhideWhenUsed/>
    <w:rsid w:val="00F775F3"/>
    <w:pPr>
      <w:spacing w:line="240" w:lineRule="auto"/>
    </w:pPr>
    <w:rPr>
      <w:sz w:val="20"/>
      <w:szCs w:val="20"/>
    </w:rPr>
  </w:style>
  <w:style w:type="character" w:customStyle="1" w:styleId="CommentTextChar">
    <w:name w:val="Comment Text Char"/>
    <w:basedOn w:val="DefaultParagraphFont"/>
    <w:link w:val="CommentText"/>
    <w:uiPriority w:val="99"/>
    <w:semiHidden/>
    <w:rsid w:val="00F775F3"/>
    <w:rPr>
      <w:sz w:val="20"/>
      <w:szCs w:val="20"/>
      <w:lang w:val="en-GB"/>
    </w:rPr>
  </w:style>
  <w:style w:type="paragraph" w:styleId="CommentSubject">
    <w:name w:val="annotation subject"/>
    <w:basedOn w:val="CommentText"/>
    <w:next w:val="CommentText"/>
    <w:link w:val="CommentSubjectChar"/>
    <w:uiPriority w:val="99"/>
    <w:semiHidden/>
    <w:unhideWhenUsed/>
    <w:rsid w:val="00F775F3"/>
    <w:rPr>
      <w:b/>
      <w:bCs/>
    </w:rPr>
  </w:style>
  <w:style w:type="character" w:customStyle="1" w:styleId="CommentSubjectChar">
    <w:name w:val="Comment Subject Char"/>
    <w:basedOn w:val="CommentTextChar"/>
    <w:link w:val="CommentSubject"/>
    <w:uiPriority w:val="99"/>
    <w:semiHidden/>
    <w:rsid w:val="00F775F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5775">
      <w:bodyDiv w:val="1"/>
      <w:marLeft w:val="0"/>
      <w:marRight w:val="0"/>
      <w:marTop w:val="0"/>
      <w:marBottom w:val="0"/>
      <w:divBdr>
        <w:top w:val="none" w:sz="0" w:space="0" w:color="auto"/>
        <w:left w:val="none" w:sz="0" w:space="0" w:color="auto"/>
        <w:bottom w:val="none" w:sz="0" w:space="0" w:color="auto"/>
        <w:right w:val="none" w:sz="0" w:space="0" w:color="auto"/>
      </w:divBdr>
    </w:div>
    <w:div w:id="155000371">
      <w:bodyDiv w:val="1"/>
      <w:marLeft w:val="0"/>
      <w:marRight w:val="0"/>
      <w:marTop w:val="0"/>
      <w:marBottom w:val="0"/>
      <w:divBdr>
        <w:top w:val="none" w:sz="0" w:space="0" w:color="auto"/>
        <w:left w:val="none" w:sz="0" w:space="0" w:color="auto"/>
        <w:bottom w:val="none" w:sz="0" w:space="0" w:color="auto"/>
        <w:right w:val="none" w:sz="0" w:space="0" w:color="auto"/>
      </w:divBdr>
    </w:div>
    <w:div w:id="180557032">
      <w:bodyDiv w:val="1"/>
      <w:marLeft w:val="0"/>
      <w:marRight w:val="0"/>
      <w:marTop w:val="0"/>
      <w:marBottom w:val="0"/>
      <w:divBdr>
        <w:top w:val="none" w:sz="0" w:space="0" w:color="auto"/>
        <w:left w:val="none" w:sz="0" w:space="0" w:color="auto"/>
        <w:bottom w:val="none" w:sz="0" w:space="0" w:color="auto"/>
        <w:right w:val="none" w:sz="0" w:space="0" w:color="auto"/>
      </w:divBdr>
    </w:div>
    <w:div w:id="264967308">
      <w:bodyDiv w:val="1"/>
      <w:marLeft w:val="0"/>
      <w:marRight w:val="0"/>
      <w:marTop w:val="0"/>
      <w:marBottom w:val="0"/>
      <w:divBdr>
        <w:top w:val="none" w:sz="0" w:space="0" w:color="auto"/>
        <w:left w:val="none" w:sz="0" w:space="0" w:color="auto"/>
        <w:bottom w:val="none" w:sz="0" w:space="0" w:color="auto"/>
        <w:right w:val="none" w:sz="0" w:space="0" w:color="auto"/>
      </w:divBdr>
    </w:div>
    <w:div w:id="1547182783">
      <w:bodyDiv w:val="1"/>
      <w:marLeft w:val="0"/>
      <w:marRight w:val="0"/>
      <w:marTop w:val="0"/>
      <w:marBottom w:val="0"/>
      <w:divBdr>
        <w:top w:val="none" w:sz="0" w:space="0" w:color="auto"/>
        <w:left w:val="none" w:sz="0" w:space="0" w:color="auto"/>
        <w:bottom w:val="none" w:sz="0" w:space="0" w:color="auto"/>
        <w:right w:val="none" w:sz="0" w:space="0" w:color="auto"/>
      </w:divBdr>
    </w:div>
    <w:div w:id="16204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3" Type="http://schemas.openxmlformats.org/officeDocument/2006/relationships/settings" Target="settings.xml"/><Relationship Id="rId7" Type="http://schemas.openxmlformats.org/officeDocument/2006/relationships/hyperlink" Target="mailto:vuk@nir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6852</Characters>
  <Application>Microsoft Office Word</Application>
  <DocSecurity>0</DocSecurity>
  <Lines>57</Lines>
  <Paragraphs>16</Paragraphs>
  <ScaleCrop>false</ScaleCrop>
  <HeadingPairs>
    <vt:vector size="6" baseType="variant">
      <vt:variant>
        <vt:lpstr>Naslov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Vuk Kurevija (VUK)</cp:lastModifiedBy>
  <cp:revision>20</cp:revision>
  <dcterms:created xsi:type="dcterms:W3CDTF">2023-08-17T08:58:00Z</dcterms:created>
  <dcterms:modified xsi:type="dcterms:W3CDTF">2024-11-14T10:26:00Z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